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13F3" w:rsidRDefault="004E13F3">
      <w:pPr>
        <w:pStyle w:val="af"/>
        <w:ind w:left="5760" w:firstLine="720"/>
        <w:jc w:val="center"/>
        <w:rPr>
          <w:rFonts w:ascii="Arial" w:hAnsi="Arial" w:cs="Arial"/>
          <w:b/>
          <w:u w:val="single"/>
        </w:rPr>
      </w:pPr>
    </w:p>
    <w:p w:rsidR="004E13F3" w:rsidRDefault="004E13F3">
      <w:pPr>
        <w:pStyle w:val="af"/>
        <w:ind w:left="5760" w:firstLine="720"/>
        <w:jc w:val="center"/>
        <w:rPr>
          <w:rFonts w:ascii="Arial" w:hAnsi="Arial" w:cs="Arial"/>
          <w:b/>
          <w:sz w:val="22"/>
          <w:szCs w:val="22"/>
          <w:u w:val="single"/>
        </w:rPr>
      </w:pPr>
    </w:p>
    <w:p w:rsidR="00BE6F78" w:rsidRPr="007C45C0" w:rsidRDefault="00BE6F78" w:rsidP="001829D8">
      <w:pPr>
        <w:tabs>
          <w:tab w:val="left" w:pos="4110"/>
          <w:tab w:val="left" w:pos="4140"/>
        </w:tabs>
        <w:jc w:val="right"/>
        <w:rPr>
          <w:rFonts w:ascii="Arial" w:hAnsi="Arial" w:cs="Arial"/>
          <w:sz w:val="22"/>
          <w:szCs w:val="22"/>
        </w:rPr>
      </w:pPr>
      <w:r w:rsidRPr="007C45C0">
        <w:rPr>
          <w:rFonts w:ascii="Calibri" w:eastAsia="Calibri" w:hAnsi="Calibri" w:cs="Calibri"/>
          <w:b/>
          <w:bCs/>
          <w:iCs/>
          <w:position w:val="2"/>
          <w:sz w:val="20"/>
          <w:szCs w:val="20"/>
        </w:rPr>
        <w:t xml:space="preserve">  </w:t>
      </w:r>
      <w:r w:rsidR="001829D8">
        <w:rPr>
          <w:rFonts w:ascii="Arial" w:eastAsia="Calibri" w:hAnsi="Arial" w:cs="Arial"/>
          <w:b/>
          <w:bCs/>
          <w:iCs/>
          <w:position w:val="2"/>
          <w:sz w:val="22"/>
          <w:szCs w:val="22"/>
        </w:rPr>
        <w:t xml:space="preserve"> </w:t>
      </w:r>
    </w:p>
    <w:p w:rsidR="007C45C0" w:rsidRPr="007C45C0" w:rsidRDefault="00BE6F78" w:rsidP="007C45C0">
      <w:pPr>
        <w:pStyle w:val="af"/>
        <w:jc w:val="right"/>
        <w:rPr>
          <w:rFonts w:ascii="Arial" w:eastAsia="Calibri" w:hAnsi="Arial" w:cs="Arial"/>
          <w:b/>
          <w:bCs/>
          <w:position w:val="2"/>
          <w:sz w:val="22"/>
          <w:szCs w:val="22"/>
        </w:rPr>
      </w:pPr>
      <w:r w:rsidRPr="007C45C0">
        <w:rPr>
          <w:rFonts w:ascii="Arial" w:eastAsia="Arial" w:hAnsi="Arial" w:cs="Arial"/>
          <w:b/>
          <w:bCs/>
          <w:sz w:val="22"/>
          <w:szCs w:val="22"/>
        </w:rPr>
        <w:t xml:space="preserve">                                                                       </w:t>
      </w:r>
      <w:r w:rsidRPr="007C45C0">
        <w:rPr>
          <w:rFonts w:ascii="Arial" w:eastAsia="Calibri" w:hAnsi="Arial" w:cs="Arial"/>
          <w:b/>
          <w:bCs/>
          <w:sz w:val="22"/>
          <w:szCs w:val="22"/>
        </w:rPr>
        <w:t xml:space="preserve">                     </w:t>
      </w:r>
      <w:r w:rsidRPr="007C45C0">
        <w:rPr>
          <w:rFonts w:ascii="Arial" w:eastAsia="Calibri" w:hAnsi="Arial" w:cs="Arial"/>
          <w:b/>
          <w:bCs/>
          <w:position w:val="2"/>
          <w:sz w:val="22"/>
          <w:szCs w:val="22"/>
        </w:rPr>
        <w:t xml:space="preserve">                                    </w:t>
      </w:r>
      <w:r w:rsidRPr="007C45C0">
        <w:rPr>
          <w:rFonts w:ascii="Arial" w:eastAsia="Arial" w:hAnsi="Arial" w:cs="Arial"/>
          <w:b/>
          <w:bCs/>
          <w:position w:val="2"/>
          <w:sz w:val="22"/>
          <w:szCs w:val="22"/>
        </w:rPr>
        <w:t xml:space="preserve">Λιβαδειά    </w:t>
      </w:r>
      <w:r w:rsidR="00836A6A">
        <w:rPr>
          <w:rFonts w:ascii="Arial" w:eastAsia="Arial" w:hAnsi="Arial" w:cs="Arial"/>
          <w:b/>
          <w:bCs/>
          <w:position w:val="2"/>
          <w:sz w:val="22"/>
          <w:szCs w:val="22"/>
        </w:rPr>
        <w:t>9</w:t>
      </w:r>
      <w:r w:rsidRPr="007C45C0">
        <w:rPr>
          <w:rFonts w:ascii="Arial" w:eastAsia="Arial" w:hAnsi="Arial" w:cs="Arial"/>
          <w:b/>
          <w:bCs/>
          <w:position w:val="2"/>
          <w:sz w:val="22"/>
          <w:szCs w:val="22"/>
        </w:rPr>
        <w:t xml:space="preserve">  /2/2022</w:t>
      </w:r>
      <w:r w:rsidRPr="007C45C0">
        <w:rPr>
          <w:rFonts w:ascii="Arial" w:eastAsia="Calibri" w:hAnsi="Arial" w:cs="Arial"/>
          <w:b/>
          <w:bCs/>
          <w:position w:val="2"/>
          <w:sz w:val="22"/>
          <w:szCs w:val="22"/>
        </w:rPr>
        <w:t xml:space="preserve">  </w:t>
      </w:r>
    </w:p>
    <w:p w:rsidR="004E13F3" w:rsidRDefault="00BE6F78" w:rsidP="007C45C0">
      <w:pPr>
        <w:pStyle w:val="af"/>
      </w:pPr>
      <w:r w:rsidRPr="007C45C0">
        <w:rPr>
          <w:rFonts w:ascii="Arial" w:eastAsia="Calibri" w:hAnsi="Arial" w:cs="Arial"/>
          <w:b/>
          <w:bCs/>
          <w:position w:val="2"/>
          <w:sz w:val="22"/>
          <w:szCs w:val="22"/>
        </w:rPr>
        <w:t xml:space="preserve">    </w:t>
      </w:r>
      <w:r w:rsidRPr="007C45C0">
        <w:rPr>
          <w:rFonts w:ascii="Arial" w:eastAsia="Calibri" w:hAnsi="Arial" w:cs="Arial"/>
          <w:sz w:val="22"/>
          <w:szCs w:val="22"/>
        </w:rPr>
        <w:t xml:space="preserve">              </w:t>
      </w:r>
      <w:r w:rsidRPr="007C45C0">
        <w:rPr>
          <w:rFonts w:ascii="Arial" w:eastAsia="Calibri" w:hAnsi="Arial" w:cs="Arial"/>
          <w:b/>
          <w:bCs/>
          <w:sz w:val="22"/>
          <w:szCs w:val="22"/>
        </w:rPr>
        <w:t xml:space="preserve">                                    </w:t>
      </w:r>
      <w:r w:rsidR="007C45C0">
        <w:rPr>
          <w:rFonts w:ascii="Arial" w:eastAsia="Calibri" w:hAnsi="Arial" w:cs="Arial"/>
          <w:b/>
          <w:bCs/>
          <w:sz w:val="22"/>
          <w:szCs w:val="22"/>
        </w:rPr>
        <w:t xml:space="preserve">             </w:t>
      </w:r>
      <w:r w:rsidR="005D3093">
        <w:rPr>
          <w:rFonts w:ascii="Arial" w:hAnsi="Arial" w:cs="Arial"/>
          <w:sz w:val="22"/>
          <w:szCs w:val="22"/>
        </w:rPr>
        <w:t>ΑΠΟΣΠΑΣΜΑ</w:t>
      </w:r>
    </w:p>
    <w:p w:rsidR="004E13F3" w:rsidRDefault="005D3093">
      <w:pPr>
        <w:jc w:val="center"/>
      </w:pPr>
      <w:r>
        <w:rPr>
          <w:rFonts w:ascii="Arial" w:hAnsi="Arial" w:cs="Arial"/>
          <w:sz w:val="22"/>
          <w:szCs w:val="22"/>
        </w:rPr>
        <w:t>Από το πρακτικό της αριθμ.20</w:t>
      </w:r>
      <w:r w:rsidR="0091612E">
        <w:rPr>
          <w:rFonts w:ascii="Arial" w:hAnsi="Arial" w:cs="Arial"/>
          <w:sz w:val="22"/>
          <w:szCs w:val="22"/>
        </w:rPr>
        <w:t>22</w:t>
      </w:r>
      <w:r>
        <w:rPr>
          <w:rFonts w:ascii="Arial" w:hAnsi="Arial" w:cs="Arial"/>
          <w:sz w:val="22"/>
          <w:szCs w:val="22"/>
        </w:rPr>
        <w:t>-</w:t>
      </w:r>
      <w:r w:rsidR="00BE6F78">
        <w:rPr>
          <w:rFonts w:ascii="Arial" w:hAnsi="Arial" w:cs="Arial"/>
          <w:sz w:val="22"/>
          <w:szCs w:val="22"/>
        </w:rPr>
        <w:t>3</w:t>
      </w:r>
      <w:r>
        <w:rPr>
          <w:rFonts w:ascii="Arial" w:hAnsi="Arial" w:cs="Arial"/>
          <w:sz w:val="22"/>
          <w:szCs w:val="22"/>
        </w:rPr>
        <w:t xml:space="preserve">ης </w:t>
      </w:r>
      <w:r w:rsidR="004038B4">
        <w:rPr>
          <w:rFonts w:ascii="Arial" w:hAnsi="Arial" w:cs="Arial"/>
          <w:sz w:val="22"/>
          <w:szCs w:val="22"/>
        </w:rPr>
        <w:t>Μεικτής</w:t>
      </w:r>
      <w:r>
        <w:rPr>
          <w:rFonts w:ascii="Arial" w:hAnsi="Arial" w:cs="Arial"/>
          <w:sz w:val="22"/>
          <w:szCs w:val="22"/>
        </w:rPr>
        <w:t xml:space="preserve"> Συνεδρίασης</w:t>
      </w:r>
    </w:p>
    <w:p w:rsidR="004E13F3" w:rsidRDefault="005D3093">
      <w:pPr>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4E13F3" w:rsidRDefault="005D3093">
      <w:pPr>
        <w:jc w:val="center"/>
      </w:pPr>
      <w:r>
        <w:rPr>
          <w:rFonts w:ascii="Arial" w:hAnsi="Arial" w:cs="Arial"/>
          <w:sz w:val="22"/>
          <w:szCs w:val="22"/>
        </w:rPr>
        <w:t>Αριθμός απόφασης :</w:t>
      </w:r>
      <w:r w:rsidR="004A6A39">
        <w:rPr>
          <w:rFonts w:ascii="Arial" w:hAnsi="Arial" w:cs="Arial"/>
          <w:sz w:val="22"/>
          <w:szCs w:val="22"/>
        </w:rPr>
        <w:t xml:space="preserve"> </w:t>
      </w:r>
      <w:r w:rsidR="00A576DD">
        <w:rPr>
          <w:rFonts w:ascii="Arial" w:hAnsi="Arial" w:cs="Arial"/>
          <w:b/>
          <w:bCs/>
          <w:sz w:val="22"/>
          <w:szCs w:val="22"/>
        </w:rPr>
        <w:t>6</w:t>
      </w:r>
    </w:p>
    <w:p w:rsidR="004E13F3" w:rsidRDefault="005D3093">
      <w:pPr>
        <w:jc w:val="center"/>
      </w:pPr>
      <w:r>
        <w:rPr>
          <w:rFonts w:ascii="Arial" w:hAnsi="Arial" w:cs="Arial"/>
          <w:sz w:val="22"/>
          <w:szCs w:val="22"/>
        </w:rPr>
        <w:t>Περίληψη</w:t>
      </w:r>
      <w:r>
        <w:rPr>
          <w:rFonts w:ascii="Arial" w:eastAsia="Arial" w:hAnsi="Arial" w:cs="Arial"/>
          <w:b/>
          <w:sz w:val="22"/>
          <w:szCs w:val="22"/>
        </w:rPr>
        <w:t xml:space="preserve"> </w:t>
      </w:r>
    </w:p>
    <w:p w:rsidR="004E13F3" w:rsidRDefault="004E13F3">
      <w:pPr>
        <w:jc w:val="center"/>
        <w:rPr>
          <w:rFonts w:ascii="Arial" w:hAnsi="Arial" w:cs="Arial"/>
          <w:sz w:val="22"/>
          <w:szCs w:val="22"/>
        </w:rPr>
      </w:pPr>
    </w:p>
    <w:p w:rsidR="005A1C2B" w:rsidRPr="005A1C2B" w:rsidRDefault="0081750A" w:rsidP="005A1C2B">
      <w:pPr>
        <w:spacing w:before="57" w:after="57"/>
        <w:ind w:left="-11"/>
        <w:rPr>
          <w:rFonts w:ascii="Arial" w:hAnsi="Arial" w:cs="Arial"/>
          <w:b/>
          <w:sz w:val="22"/>
          <w:szCs w:val="22"/>
        </w:rPr>
      </w:pPr>
      <w:r w:rsidRPr="00F33E7A">
        <w:rPr>
          <w:rFonts w:ascii="Arial" w:hAnsi="Arial" w:cs="Arial"/>
          <w:b/>
          <w:sz w:val="22"/>
          <w:szCs w:val="22"/>
        </w:rPr>
        <w:t>Έκδοση</w:t>
      </w:r>
      <w:r w:rsidR="00F33E7A" w:rsidRPr="00F33E7A">
        <w:rPr>
          <w:rFonts w:ascii="Arial" w:hAnsi="Arial" w:cs="Arial"/>
          <w:b/>
          <w:sz w:val="22"/>
          <w:szCs w:val="22"/>
        </w:rPr>
        <w:t xml:space="preserve"> ψηφίσματος  </w:t>
      </w:r>
      <w:r w:rsidR="005A1C2B" w:rsidRPr="005A1C2B">
        <w:rPr>
          <w:rFonts w:ascii="Arial" w:hAnsi="Arial" w:cs="Arial"/>
          <w:b/>
          <w:sz w:val="22"/>
          <w:szCs w:val="22"/>
        </w:rPr>
        <w:t xml:space="preserve">διαμαρτυρίας σχετικά με τα προβλήματα που αντιμετωπίζει η Δημόσια Κεντρική Βιβλιοθήκη </w:t>
      </w:r>
      <w:proofErr w:type="spellStart"/>
      <w:r w:rsidR="005A1C2B" w:rsidRPr="005A1C2B">
        <w:rPr>
          <w:rFonts w:ascii="Arial" w:hAnsi="Arial" w:cs="Arial"/>
          <w:b/>
          <w:sz w:val="22"/>
          <w:szCs w:val="22"/>
        </w:rPr>
        <w:t>Λεβαδειάς</w:t>
      </w:r>
      <w:proofErr w:type="spellEnd"/>
      <w:r w:rsidR="005A1C2B" w:rsidRPr="005A1C2B">
        <w:rPr>
          <w:rStyle w:val="a6"/>
          <w:rFonts w:ascii="Arial" w:eastAsia="Cambria" w:hAnsi="Arial" w:cs="Arial"/>
          <w:b w:val="0"/>
          <w:iCs/>
          <w:color w:val="000000"/>
          <w:spacing w:val="-3"/>
          <w:kern w:val="2"/>
          <w:sz w:val="22"/>
          <w:szCs w:val="22"/>
          <w:lang w:bidi="hi-IN"/>
        </w:rPr>
        <w:t xml:space="preserve"> </w:t>
      </w:r>
    </w:p>
    <w:p w:rsidR="00FC4577" w:rsidRPr="00BE6F78" w:rsidRDefault="00FC4577" w:rsidP="005A1C2B">
      <w:pPr>
        <w:pStyle w:val="af6"/>
        <w:widowControl w:val="0"/>
        <w:tabs>
          <w:tab w:val="left" w:pos="6350"/>
          <w:tab w:val="left" w:pos="8388"/>
        </w:tabs>
        <w:snapToGrid w:val="0"/>
        <w:spacing w:line="360" w:lineRule="auto"/>
        <w:ind w:left="0"/>
        <w:textAlignment w:val="baseline"/>
        <w:rPr>
          <w:rFonts w:ascii="Arial" w:eastAsia="Arial" w:hAnsi="Arial" w:cs="Arial"/>
          <w:b/>
          <w:bCs/>
          <w:iCs/>
          <w:color w:val="000000"/>
          <w:spacing w:val="-3"/>
          <w:sz w:val="22"/>
          <w:szCs w:val="22"/>
        </w:rPr>
      </w:pPr>
    </w:p>
    <w:p w:rsidR="006A5D6A" w:rsidRPr="006D2F1C" w:rsidRDefault="005D3093" w:rsidP="006A5D6A">
      <w:pPr>
        <w:pStyle w:val="Default"/>
        <w:spacing w:line="360" w:lineRule="auto"/>
        <w:ind w:left="284"/>
        <w:jc w:val="both"/>
        <w:rPr>
          <w:rFonts w:ascii="Arial" w:hAnsi="Arial" w:cs="Arial"/>
          <w:bCs/>
          <w:sz w:val="22"/>
          <w:szCs w:val="22"/>
        </w:rPr>
      </w:pPr>
      <w:r w:rsidRPr="006D2F1C">
        <w:rPr>
          <w:rFonts w:ascii="Arial" w:hAnsi="Arial" w:cs="Arial"/>
          <w:sz w:val="22"/>
          <w:szCs w:val="22"/>
        </w:rPr>
        <w:t>   </w:t>
      </w:r>
      <w:r w:rsidR="006A5D6A" w:rsidRPr="006D2F1C">
        <w:rPr>
          <w:rStyle w:val="FontStyle17"/>
          <w:rFonts w:ascii="Arial" w:eastAsia="Calibri" w:hAnsi="Arial" w:cs="Arial"/>
          <w:iCs/>
          <w:spacing w:val="-3"/>
        </w:rPr>
        <w:t xml:space="preserve">Στη Λιβαδειά σήμερα την </w:t>
      </w:r>
      <w:r w:rsidR="005A1C2B">
        <w:rPr>
          <w:rStyle w:val="FontStyle17"/>
          <w:rFonts w:ascii="Arial" w:eastAsia="Calibri" w:hAnsi="Arial" w:cs="Arial"/>
          <w:iCs/>
          <w:spacing w:val="-3"/>
        </w:rPr>
        <w:t>8</w:t>
      </w:r>
      <w:r w:rsidR="006A5D6A" w:rsidRPr="006D2F1C">
        <w:rPr>
          <w:rStyle w:val="FontStyle17"/>
          <w:rFonts w:ascii="Arial" w:eastAsia="Calibri" w:hAnsi="Arial" w:cs="Arial"/>
          <w:iCs/>
          <w:spacing w:val="-3"/>
        </w:rPr>
        <w:t xml:space="preserve">η </w:t>
      </w:r>
      <w:r w:rsidR="00BE6F78">
        <w:rPr>
          <w:rStyle w:val="FontStyle17"/>
          <w:rFonts w:ascii="Arial" w:eastAsia="Calibri" w:hAnsi="Arial" w:cs="Arial"/>
          <w:iCs/>
          <w:spacing w:val="-3"/>
        </w:rPr>
        <w:t>Φεβρ</w:t>
      </w:r>
      <w:r w:rsidR="0091612E" w:rsidRPr="006D2F1C">
        <w:rPr>
          <w:rStyle w:val="FontStyle17"/>
          <w:rFonts w:ascii="Arial" w:eastAsia="Calibri" w:hAnsi="Arial" w:cs="Arial"/>
          <w:iCs/>
          <w:spacing w:val="-3"/>
        </w:rPr>
        <w:t>ουαρίου</w:t>
      </w:r>
      <w:r w:rsidR="006A5D6A" w:rsidRPr="006D2F1C">
        <w:rPr>
          <w:rStyle w:val="FontStyle17"/>
          <w:rFonts w:ascii="Arial" w:eastAsia="Calibri" w:hAnsi="Arial" w:cs="Arial"/>
          <w:iCs/>
          <w:spacing w:val="-3"/>
        </w:rPr>
        <w:t xml:space="preserve"> 202</w:t>
      </w:r>
      <w:r w:rsidR="00BE6F78">
        <w:rPr>
          <w:rStyle w:val="FontStyle17"/>
          <w:rFonts w:ascii="Arial" w:eastAsia="Calibri" w:hAnsi="Arial" w:cs="Arial"/>
          <w:iCs/>
          <w:spacing w:val="-3"/>
        </w:rPr>
        <w:t>2</w:t>
      </w:r>
      <w:r w:rsidR="006A5D6A" w:rsidRPr="006D2F1C">
        <w:rPr>
          <w:rStyle w:val="FontStyle17"/>
          <w:rFonts w:ascii="Arial" w:eastAsia="Calibri" w:hAnsi="Arial" w:cs="Arial"/>
          <w:iCs/>
          <w:spacing w:val="-3"/>
        </w:rPr>
        <w:t xml:space="preserve">, ημέρα </w:t>
      </w:r>
      <w:r w:rsidR="005A1C2B">
        <w:rPr>
          <w:rStyle w:val="FontStyle17"/>
          <w:rFonts w:ascii="Arial" w:eastAsia="Calibri" w:hAnsi="Arial" w:cs="Arial"/>
          <w:iCs/>
          <w:spacing w:val="-3"/>
        </w:rPr>
        <w:t>Τρίτη</w:t>
      </w:r>
      <w:r w:rsidR="0091612E" w:rsidRPr="006D2F1C">
        <w:rPr>
          <w:rStyle w:val="FontStyle17"/>
          <w:rFonts w:ascii="Arial" w:eastAsia="Calibri" w:hAnsi="Arial" w:cs="Arial"/>
          <w:iCs/>
          <w:spacing w:val="-3"/>
        </w:rPr>
        <w:t xml:space="preserve"> </w:t>
      </w:r>
      <w:r w:rsidR="006A5D6A" w:rsidRPr="006D2F1C">
        <w:rPr>
          <w:rStyle w:val="FontStyle17"/>
          <w:rFonts w:ascii="Arial" w:eastAsia="Calibri" w:hAnsi="Arial" w:cs="Arial"/>
          <w:iCs/>
          <w:spacing w:val="-3"/>
        </w:rPr>
        <w:t xml:space="preserve">  και ώρα 1</w:t>
      </w:r>
      <w:r w:rsidR="00BE6F78">
        <w:rPr>
          <w:rStyle w:val="FontStyle17"/>
          <w:rFonts w:ascii="Arial" w:eastAsia="Calibri" w:hAnsi="Arial" w:cs="Arial"/>
          <w:iCs/>
          <w:spacing w:val="-3"/>
        </w:rPr>
        <w:t>8</w:t>
      </w:r>
      <w:r w:rsidR="006A5D6A" w:rsidRPr="006D2F1C">
        <w:rPr>
          <w:rStyle w:val="FontStyle17"/>
          <w:rFonts w:ascii="Arial" w:eastAsia="Calibri" w:hAnsi="Arial" w:cs="Arial"/>
          <w:iCs/>
          <w:spacing w:val="-3"/>
        </w:rPr>
        <w:t xml:space="preserve">:00 </w:t>
      </w:r>
      <w:proofErr w:type="spellStart"/>
      <w:r w:rsidR="0091612E" w:rsidRPr="006D2F1C">
        <w:rPr>
          <w:rStyle w:val="FontStyle17"/>
          <w:rFonts w:ascii="Arial" w:eastAsia="Calibri" w:hAnsi="Arial" w:cs="Arial"/>
          <w:iCs/>
          <w:spacing w:val="-3"/>
        </w:rPr>
        <w:t>π</w:t>
      </w:r>
      <w:r w:rsidR="006A5D6A" w:rsidRPr="006D2F1C">
        <w:rPr>
          <w:rStyle w:val="FontStyle17"/>
          <w:rFonts w:ascii="Arial" w:eastAsia="Calibri" w:hAnsi="Arial" w:cs="Arial"/>
          <w:iCs/>
          <w:spacing w:val="-3"/>
        </w:rPr>
        <w:t>.μ</w:t>
      </w:r>
      <w:proofErr w:type="spellEnd"/>
      <w:r w:rsidR="006A5D6A" w:rsidRPr="006D2F1C">
        <w:rPr>
          <w:rStyle w:val="FontStyle17"/>
          <w:rFonts w:ascii="Arial" w:eastAsia="Calibri" w:hAnsi="Arial" w:cs="Arial"/>
          <w:iCs/>
          <w:spacing w:val="-3"/>
        </w:rPr>
        <w:t xml:space="preserve">  </w:t>
      </w:r>
      <w:r w:rsidR="006A5D6A" w:rsidRPr="006D2F1C">
        <w:rPr>
          <w:rFonts w:ascii="Arial" w:hAnsi="Arial" w:cs="Arial"/>
          <w:sz w:val="22"/>
          <w:szCs w:val="22"/>
        </w:rPr>
        <w:t xml:space="preserve">  ,</w:t>
      </w:r>
      <w:r w:rsidR="006A5D6A" w:rsidRPr="006D2F1C">
        <w:rPr>
          <w:rStyle w:val="FontStyle17"/>
          <w:rFonts w:ascii="Arial" w:eastAsia="Calibri" w:hAnsi="Arial" w:cs="Arial"/>
          <w:iCs/>
          <w:spacing w:val="-3"/>
        </w:rPr>
        <w:t xml:space="preserve"> συνήλθε σε </w:t>
      </w:r>
      <w:r w:rsidR="00BE6F78" w:rsidRPr="00BE6F78">
        <w:rPr>
          <w:rStyle w:val="FontStyle17"/>
          <w:rFonts w:ascii="Arial" w:eastAsia="Calibri" w:hAnsi="Arial" w:cs="Arial"/>
          <w:b/>
          <w:iCs/>
          <w:spacing w:val="-3"/>
        </w:rPr>
        <w:t>ΜΕΙΚΤΗ</w:t>
      </w:r>
      <w:r w:rsidR="00BE6F78">
        <w:rPr>
          <w:rStyle w:val="FontStyle17"/>
          <w:rFonts w:ascii="Arial" w:eastAsia="Calibri" w:hAnsi="Arial" w:cs="Arial"/>
          <w:iCs/>
          <w:spacing w:val="-3"/>
        </w:rPr>
        <w:t xml:space="preserve"> </w:t>
      </w:r>
      <w:r w:rsidR="006A5D6A" w:rsidRPr="006D2F1C">
        <w:rPr>
          <w:rStyle w:val="FontStyle17"/>
          <w:rFonts w:ascii="Arial" w:eastAsia="Calibri" w:hAnsi="Arial" w:cs="Arial"/>
          <w:iCs/>
          <w:spacing w:val="-3"/>
        </w:rPr>
        <w:t xml:space="preserve">συνεδρίαση το Δημοτικό Συμβούλιο του Δήμου  </w:t>
      </w:r>
      <w:proofErr w:type="spellStart"/>
      <w:r w:rsidR="006A5D6A" w:rsidRPr="006D2F1C">
        <w:rPr>
          <w:rStyle w:val="FontStyle17"/>
          <w:rFonts w:ascii="Arial" w:eastAsia="Calibri" w:hAnsi="Arial" w:cs="Arial"/>
          <w:iCs/>
          <w:spacing w:val="-3"/>
        </w:rPr>
        <w:t>Λεβαδέων</w:t>
      </w:r>
      <w:proofErr w:type="spellEnd"/>
      <w:r w:rsidR="005A1C2B">
        <w:rPr>
          <w:rStyle w:val="FontStyle17"/>
          <w:rFonts w:ascii="Arial" w:eastAsia="Calibri" w:hAnsi="Arial" w:cs="Arial"/>
          <w:iCs/>
          <w:spacing w:val="-3"/>
        </w:rPr>
        <w:t xml:space="preserve"> </w:t>
      </w:r>
      <w:r w:rsidR="006A5D6A" w:rsidRPr="005A1C2B">
        <w:rPr>
          <w:rStyle w:val="FontStyle17"/>
          <w:rFonts w:ascii="Arial" w:eastAsia="Calibri" w:hAnsi="Arial" w:cs="Arial"/>
          <w:iCs/>
          <w:spacing w:val="-3"/>
          <w:u w:val="single"/>
        </w:rPr>
        <w:t xml:space="preserve"> </w:t>
      </w:r>
      <w:r w:rsidR="005A1C2B" w:rsidRPr="005A1C2B">
        <w:rPr>
          <w:rStyle w:val="a6"/>
          <w:rFonts w:ascii="Arial" w:eastAsia="Calibri" w:hAnsi="Arial" w:cs="Arial"/>
          <w:bCs w:val="0"/>
          <w:spacing w:val="-3"/>
          <w:sz w:val="22"/>
          <w:szCs w:val="22"/>
          <w:highlight w:val="white"/>
          <w:u w:val="single"/>
          <w:lang w:bidi="hi-IN"/>
        </w:rPr>
        <w:t xml:space="preserve">για την συνέχιση της από </w:t>
      </w:r>
      <w:r w:rsidR="005A1C2B">
        <w:rPr>
          <w:rStyle w:val="a6"/>
          <w:rFonts w:ascii="Arial" w:eastAsia="Calibri" w:hAnsi="Arial" w:cs="Arial"/>
          <w:bCs w:val="0"/>
          <w:spacing w:val="-3"/>
          <w:sz w:val="22"/>
          <w:szCs w:val="22"/>
          <w:highlight w:val="white"/>
          <w:u w:val="single"/>
          <w:lang w:bidi="hi-IN"/>
        </w:rPr>
        <w:t>7/2/2022</w:t>
      </w:r>
      <w:r w:rsidR="005A1C2B" w:rsidRPr="005A1C2B">
        <w:rPr>
          <w:rStyle w:val="a6"/>
          <w:rFonts w:ascii="Arial" w:eastAsia="Calibri" w:hAnsi="Arial" w:cs="Arial"/>
          <w:bCs w:val="0"/>
          <w:spacing w:val="-3"/>
          <w:sz w:val="22"/>
          <w:szCs w:val="22"/>
          <w:highlight w:val="white"/>
          <w:u w:val="single"/>
          <w:lang w:bidi="hi-IN"/>
        </w:rPr>
        <w:t xml:space="preserve"> διακοπείσας </w:t>
      </w:r>
      <w:r w:rsidR="005A1C2B">
        <w:rPr>
          <w:rStyle w:val="a6"/>
          <w:rFonts w:ascii="Arial" w:eastAsia="Calibri" w:hAnsi="Arial" w:cs="Arial"/>
          <w:bCs w:val="0"/>
          <w:spacing w:val="-3"/>
          <w:sz w:val="22"/>
          <w:szCs w:val="22"/>
          <w:highlight w:val="white"/>
          <w:u w:val="single"/>
          <w:lang w:bidi="hi-IN"/>
        </w:rPr>
        <w:t xml:space="preserve">μεικτής </w:t>
      </w:r>
      <w:r w:rsidR="005A1C2B" w:rsidRPr="005A1C2B">
        <w:rPr>
          <w:rStyle w:val="a6"/>
          <w:rFonts w:ascii="Arial" w:eastAsia="Calibri" w:hAnsi="Arial" w:cs="Arial"/>
          <w:bCs w:val="0"/>
          <w:spacing w:val="-3"/>
          <w:sz w:val="22"/>
          <w:szCs w:val="22"/>
          <w:highlight w:val="white"/>
          <w:u w:val="single"/>
          <w:lang w:bidi="hi-IN"/>
        </w:rPr>
        <w:t>τακτικής συνεδρίασης</w:t>
      </w:r>
      <w:r w:rsidR="005A1C2B" w:rsidRPr="005A1C2B">
        <w:rPr>
          <w:rStyle w:val="a6"/>
          <w:rFonts w:ascii="Arial" w:eastAsia="Calibri" w:hAnsi="Arial" w:cs="Arial"/>
          <w:b w:val="0"/>
          <w:spacing w:val="-3"/>
          <w:sz w:val="22"/>
          <w:szCs w:val="22"/>
          <w:highlight w:val="white"/>
          <w:u w:val="single"/>
          <w:lang w:bidi="hi-IN"/>
        </w:rPr>
        <w:t> </w:t>
      </w:r>
      <w:r w:rsidR="006A5D6A" w:rsidRPr="006D2F1C">
        <w:rPr>
          <w:rStyle w:val="a6"/>
          <w:rFonts w:ascii="Arial" w:hAnsi="Arial" w:cs="Arial"/>
          <w:sz w:val="22"/>
          <w:szCs w:val="22"/>
          <w:shd w:val="clear" w:color="auto" w:fill="FFFFFF"/>
        </w:rPr>
        <w:t xml:space="preserve">, </w:t>
      </w:r>
      <w:r w:rsidR="006A5D6A" w:rsidRPr="006D2F1C">
        <w:rPr>
          <w:rStyle w:val="a6"/>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006A5D6A" w:rsidRPr="006D2F1C">
        <w:rPr>
          <w:rStyle w:val="a6"/>
          <w:rFonts w:ascii="Arial" w:hAnsi="Arial" w:cs="Arial"/>
          <w:sz w:val="22"/>
          <w:szCs w:val="22"/>
          <w:u w:val="single"/>
          <w:shd w:val="clear" w:color="auto" w:fill="FFFFFF"/>
        </w:rPr>
        <w:t>κορωνοϊού</w:t>
      </w:r>
      <w:proofErr w:type="spellEnd"/>
      <w:r w:rsidR="006A5D6A" w:rsidRPr="006D2F1C">
        <w:rPr>
          <w:rStyle w:val="a6"/>
          <w:rFonts w:ascii="Arial" w:hAnsi="Arial" w:cs="Arial"/>
          <w:sz w:val="22"/>
          <w:szCs w:val="22"/>
          <w:u w:val="single"/>
          <w:shd w:val="clear" w:color="auto" w:fill="FFFFFF"/>
        </w:rPr>
        <w:t xml:space="preserve"> COVID-19   </w:t>
      </w:r>
      <w:r w:rsidR="00BE6F78">
        <w:rPr>
          <w:rStyle w:val="a6"/>
          <w:rFonts w:ascii="Arial" w:hAnsi="Arial" w:cs="Arial"/>
          <w:sz w:val="22"/>
          <w:szCs w:val="22"/>
          <w:u w:val="single"/>
          <w:shd w:val="clear" w:color="auto" w:fill="FFFFFF"/>
        </w:rPr>
        <w:t xml:space="preserve">, </w:t>
      </w:r>
      <w:r w:rsidR="006A5D6A" w:rsidRPr="00BE6F78">
        <w:rPr>
          <w:rStyle w:val="a6"/>
          <w:rFonts w:ascii="Arial" w:hAnsi="Arial" w:cs="Arial"/>
          <w:b w:val="0"/>
          <w:sz w:val="22"/>
          <w:szCs w:val="22"/>
          <w:shd w:val="clear" w:color="auto" w:fill="FFFFFF"/>
        </w:rPr>
        <w:t xml:space="preserve">πραγματοποιήθηκε  </w:t>
      </w:r>
      <w:r w:rsidR="006A5D6A" w:rsidRPr="00BE6F78">
        <w:rPr>
          <w:rFonts w:ascii="Arial" w:hAnsi="Arial" w:cs="Arial"/>
          <w:b/>
          <w:sz w:val="22"/>
          <w:szCs w:val="22"/>
        </w:rPr>
        <w:t xml:space="preserve">    </w:t>
      </w:r>
      <w:r w:rsidR="00BE6F78" w:rsidRPr="00BE6F78">
        <w:rPr>
          <w:rStyle w:val="FontStyle17"/>
          <w:rFonts w:ascii="Arial" w:eastAsia="Calibri" w:hAnsi="Arial" w:cs="Arial"/>
          <w:b/>
          <w:iCs/>
          <w:spacing w:val="-3"/>
          <w:highlight w:val="white"/>
        </w:rPr>
        <w:t xml:space="preserve"> </w:t>
      </w:r>
      <w:r w:rsidR="00BE6F78" w:rsidRPr="00BE6F78">
        <w:rPr>
          <w:rStyle w:val="FontStyle17"/>
          <w:rFonts w:ascii="Arial" w:eastAsia="Calibri" w:hAnsi="Arial" w:cs="Arial"/>
          <w:iCs/>
          <w:spacing w:val="-3"/>
          <w:highlight w:val="white"/>
        </w:rPr>
        <w:t>σύμφωνα με</w:t>
      </w:r>
      <w:r w:rsidR="006A5D6A" w:rsidRPr="006D2F1C">
        <w:rPr>
          <w:rStyle w:val="FontStyle17"/>
          <w:rFonts w:ascii="Arial" w:eastAsia="Calibri" w:hAnsi="Arial" w:cs="Arial"/>
          <w:iCs/>
          <w:spacing w:val="-3"/>
        </w:rPr>
        <w:t xml:space="preserve"> τ</w:t>
      </w:r>
      <w:r w:rsidR="006A5D6A" w:rsidRPr="006D2F1C">
        <w:rPr>
          <w:rFonts w:ascii="Arial" w:hAnsi="Arial" w:cs="Arial"/>
          <w:bCs/>
          <w:sz w:val="22"/>
          <w:szCs w:val="22"/>
        </w:rPr>
        <w:t xml:space="preserve">ις διατάξεις της </w:t>
      </w:r>
      <w:proofErr w:type="spellStart"/>
      <w:r w:rsidR="006A5D6A" w:rsidRPr="006D2F1C">
        <w:rPr>
          <w:rFonts w:ascii="Arial" w:hAnsi="Arial" w:cs="Arial"/>
          <w:bCs/>
          <w:sz w:val="22"/>
          <w:szCs w:val="22"/>
        </w:rPr>
        <w:t>υπ΄αριθμ</w:t>
      </w:r>
      <w:proofErr w:type="spellEnd"/>
      <w:r w:rsidR="006A5D6A" w:rsidRPr="006D2F1C">
        <w:rPr>
          <w:rFonts w:ascii="Arial" w:hAnsi="Arial" w:cs="Arial"/>
          <w:bCs/>
          <w:sz w:val="22"/>
          <w:szCs w:val="22"/>
        </w:rPr>
        <w:t xml:space="preserve"> </w:t>
      </w:r>
      <w:r w:rsidR="006A5D6A" w:rsidRPr="006D2F1C">
        <w:rPr>
          <w:rFonts w:ascii="Arial" w:hAnsi="Arial" w:cs="Arial"/>
          <w:bCs/>
          <w:sz w:val="22"/>
          <w:szCs w:val="22"/>
          <w:u w:val="single"/>
        </w:rPr>
        <w:t>643/2021 εγκυκλίου του ΥΠ.ΕΣ. (ΑΔΑ: ΨΕ3846ΜΤΛ6-0Ρ5)</w:t>
      </w:r>
      <w:r w:rsidR="006A5D6A" w:rsidRPr="006D2F1C">
        <w:rPr>
          <w:rFonts w:ascii="Arial" w:hAnsi="Arial" w:cs="Arial"/>
          <w:bCs/>
          <w:sz w:val="22"/>
          <w:szCs w:val="22"/>
        </w:rPr>
        <w:t xml:space="preserve"> </w:t>
      </w:r>
      <w:r w:rsidR="00BE6F78">
        <w:rPr>
          <w:rFonts w:ascii="Arial" w:hAnsi="Arial" w:cs="Arial"/>
          <w:bCs/>
          <w:sz w:val="22"/>
          <w:szCs w:val="22"/>
        </w:rPr>
        <w:t xml:space="preserve">μέρος Α3 </w:t>
      </w:r>
      <w:r w:rsidR="006A5D6A" w:rsidRPr="006D2F1C">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 Μέρος  Α4</w:t>
      </w:r>
      <w:r w:rsidR="006A5D6A" w:rsidRPr="006D2F1C">
        <w:rPr>
          <w:rFonts w:ascii="Arial" w:hAnsi="Arial" w:cs="Arial"/>
          <w:b/>
          <w:bCs/>
          <w:sz w:val="22"/>
          <w:szCs w:val="22"/>
        </w:rPr>
        <w:t>.</w:t>
      </w:r>
      <w:r w:rsidR="006A5D6A" w:rsidRPr="006D2F1C">
        <w:rPr>
          <w:rFonts w:ascii="Arial" w:hAnsi="Arial" w:cs="Arial"/>
          <w:sz w:val="22"/>
          <w:szCs w:val="22"/>
        </w:rPr>
        <w:t xml:space="preserve"> </w:t>
      </w:r>
      <w:r w:rsidR="006A5D6A" w:rsidRPr="006D2F1C">
        <w:rPr>
          <w:rStyle w:val="FontStyle17"/>
          <w:rFonts w:ascii="Arial" w:eastAsia="Calibri" w:hAnsi="Arial" w:cs="Arial"/>
          <w:iCs/>
          <w:spacing w:val="-3"/>
        </w:rPr>
        <w:t xml:space="preserve">και </w:t>
      </w:r>
      <w:r w:rsidR="006A5D6A" w:rsidRPr="006D2F1C">
        <w:rPr>
          <w:rFonts w:ascii="Arial" w:hAnsi="Arial" w:cs="Arial"/>
          <w:sz w:val="22"/>
          <w:szCs w:val="22"/>
          <w:shd w:val="clear" w:color="auto" w:fill="FFFFFF"/>
        </w:rPr>
        <w:t xml:space="preserve"> ύστερα από</w:t>
      </w:r>
      <w:r w:rsidR="006A5D6A" w:rsidRPr="006D2F1C">
        <w:rPr>
          <w:rStyle w:val="FontStyle17"/>
          <w:rFonts w:ascii="Arial" w:eastAsia="Calibri" w:hAnsi="Arial" w:cs="Arial"/>
          <w:iCs/>
          <w:spacing w:val="-3"/>
        </w:rPr>
        <w:t xml:space="preserve">  την από </w:t>
      </w:r>
      <w:r w:rsidR="006A5D6A" w:rsidRPr="006D2F1C">
        <w:rPr>
          <w:rStyle w:val="FontStyle17"/>
          <w:rFonts w:ascii="Arial" w:eastAsia="Calibri" w:hAnsi="Arial" w:cs="Arial"/>
          <w:b/>
          <w:iCs/>
          <w:spacing w:val="-3"/>
        </w:rPr>
        <w:t xml:space="preserve"> </w:t>
      </w:r>
      <w:r w:rsidR="00BE6F78">
        <w:rPr>
          <w:rStyle w:val="FontStyle17"/>
          <w:rFonts w:ascii="Arial" w:eastAsia="Calibri" w:hAnsi="Arial" w:cs="Arial"/>
          <w:b/>
          <w:iCs/>
          <w:spacing w:val="-3"/>
        </w:rPr>
        <w:t>1818</w:t>
      </w:r>
      <w:r w:rsidR="006A5D6A" w:rsidRPr="006D2F1C">
        <w:rPr>
          <w:rStyle w:val="FontStyle17"/>
          <w:rFonts w:ascii="Arial" w:eastAsia="Calibri" w:hAnsi="Arial" w:cs="Arial"/>
          <w:b/>
          <w:iCs/>
          <w:spacing w:val="-3"/>
        </w:rPr>
        <w:t>/</w:t>
      </w:r>
      <w:r w:rsidR="00BE6F78">
        <w:rPr>
          <w:rStyle w:val="FontStyle17"/>
          <w:rFonts w:ascii="Arial" w:eastAsia="Calibri" w:hAnsi="Arial" w:cs="Arial"/>
          <w:b/>
          <w:iCs/>
          <w:spacing w:val="-3"/>
        </w:rPr>
        <w:t>3-2-2022</w:t>
      </w:r>
      <w:r w:rsidR="006A5D6A" w:rsidRPr="006D2F1C">
        <w:rPr>
          <w:rStyle w:val="FontStyle17"/>
          <w:rFonts w:ascii="Arial" w:eastAsia="Calibri" w:hAnsi="Arial" w:cs="Arial"/>
          <w:iCs/>
          <w:spacing w:val="-3"/>
        </w:rPr>
        <w:t xml:space="preserve">   έγγραφη πρόσκληση τ</w:t>
      </w:r>
      <w:r w:rsidR="00BE6F78">
        <w:rPr>
          <w:rStyle w:val="FontStyle17"/>
          <w:rFonts w:ascii="Arial" w:eastAsia="Calibri" w:hAnsi="Arial" w:cs="Arial"/>
          <w:iCs/>
          <w:spacing w:val="-3"/>
        </w:rPr>
        <w:t>ης</w:t>
      </w:r>
      <w:r w:rsidR="006A5D6A" w:rsidRPr="006D2F1C">
        <w:rPr>
          <w:rStyle w:val="FontStyle17"/>
          <w:rFonts w:ascii="Arial" w:eastAsia="Calibri" w:hAnsi="Arial" w:cs="Arial"/>
          <w:iCs/>
          <w:spacing w:val="-3"/>
        </w:rPr>
        <w:t xml:space="preserve"> Προέδρου του Δημοτικού Συμβούλου </w:t>
      </w:r>
      <w:proofErr w:type="spellStart"/>
      <w:r w:rsidR="006A5D6A" w:rsidRPr="006D2F1C">
        <w:rPr>
          <w:rStyle w:val="FontStyle17"/>
          <w:rFonts w:ascii="Arial" w:eastAsia="Calibri" w:hAnsi="Arial" w:cs="Arial"/>
          <w:iCs/>
          <w:spacing w:val="-3"/>
        </w:rPr>
        <w:t>κ</w:t>
      </w:r>
      <w:r w:rsidR="00BE6F78">
        <w:rPr>
          <w:rStyle w:val="FontStyle17"/>
          <w:rFonts w:ascii="Arial" w:eastAsia="Calibri" w:hAnsi="Arial" w:cs="Arial"/>
          <w:iCs/>
          <w:spacing w:val="-3"/>
        </w:rPr>
        <w:t>ας</w:t>
      </w:r>
      <w:proofErr w:type="spellEnd"/>
      <w:r w:rsidR="006A5D6A" w:rsidRPr="006D2F1C">
        <w:rPr>
          <w:rStyle w:val="FontStyle17"/>
          <w:rFonts w:ascii="Arial" w:eastAsia="Calibri" w:hAnsi="Arial" w:cs="Arial"/>
          <w:iCs/>
          <w:spacing w:val="-3"/>
        </w:rPr>
        <w:t xml:space="preserve">. </w:t>
      </w:r>
      <w:proofErr w:type="spellStart"/>
      <w:r w:rsidR="00BE6F78">
        <w:rPr>
          <w:rStyle w:val="FontStyle17"/>
          <w:rFonts w:ascii="Arial" w:eastAsia="Calibri" w:hAnsi="Arial" w:cs="Arial"/>
          <w:iCs/>
          <w:spacing w:val="-3"/>
        </w:rPr>
        <w:t>Καράβα</w:t>
      </w:r>
      <w:proofErr w:type="spellEnd"/>
      <w:r w:rsidR="00BE6F78">
        <w:rPr>
          <w:rStyle w:val="FontStyle17"/>
          <w:rFonts w:ascii="Arial" w:eastAsia="Calibri" w:hAnsi="Arial" w:cs="Arial"/>
          <w:iCs/>
          <w:spacing w:val="-3"/>
        </w:rPr>
        <w:t xml:space="preserve"> </w:t>
      </w:r>
      <w:proofErr w:type="spellStart"/>
      <w:r w:rsidR="00BE6F78">
        <w:rPr>
          <w:rStyle w:val="FontStyle17"/>
          <w:rFonts w:ascii="Arial" w:eastAsia="Calibri" w:hAnsi="Arial" w:cs="Arial"/>
          <w:iCs/>
          <w:spacing w:val="-3"/>
        </w:rPr>
        <w:t>Χρυσοβαλάντως</w:t>
      </w:r>
      <w:proofErr w:type="spellEnd"/>
      <w:r w:rsidR="00BE6F78">
        <w:rPr>
          <w:rStyle w:val="FontStyle17"/>
          <w:rFonts w:ascii="Arial" w:eastAsia="Calibri" w:hAnsi="Arial" w:cs="Arial"/>
          <w:iCs/>
          <w:spacing w:val="-3"/>
        </w:rPr>
        <w:t xml:space="preserve"> Βασιλικής (</w:t>
      </w:r>
      <w:proofErr w:type="spellStart"/>
      <w:r w:rsidR="00BE6F78">
        <w:rPr>
          <w:rStyle w:val="FontStyle17"/>
          <w:rFonts w:ascii="Arial" w:eastAsia="Calibri" w:hAnsi="Arial" w:cs="Arial"/>
          <w:iCs/>
          <w:spacing w:val="-3"/>
        </w:rPr>
        <w:t>Βάλιας</w:t>
      </w:r>
      <w:proofErr w:type="spellEnd"/>
      <w:r w:rsidR="00BE6F78">
        <w:rPr>
          <w:rStyle w:val="FontStyle17"/>
          <w:rFonts w:ascii="Arial" w:eastAsia="Calibri" w:hAnsi="Arial" w:cs="Arial"/>
          <w:iCs/>
          <w:spacing w:val="-3"/>
        </w:rPr>
        <w:t>)</w:t>
      </w:r>
      <w:r w:rsidR="006A5D6A" w:rsidRPr="006D2F1C">
        <w:rPr>
          <w:rStyle w:val="FontStyle17"/>
          <w:rFonts w:ascii="Arial" w:eastAsia="Calibri" w:hAnsi="Arial" w:cs="Arial"/>
          <w:iCs/>
          <w:spacing w:val="-3"/>
        </w:rPr>
        <w:t xml:space="preserve">,   η οποία  επιδόθηκε </w:t>
      </w:r>
      <w:r w:rsidR="00BE6F78">
        <w:rPr>
          <w:rStyle w:val="FontStyle17"/>
          <w:rFonts w:ascii="Arial" w:eastAsia="Calibri" w:hAnsi="Arial" w:cs="Arial"/>
          <w:iCs/>
          <w:spacing w:val="-3"/>
        </w:rPr>
        <w:t xml:space="preserve"> </w:t>
      </w:r>
      <w:r w:rsidR="006A5D6A" w:rsidRPr="006D2F1C">
        <w:rPr>
          <w:rStyle w:val="FontStyle17"/>
          <w:rFonts w:ascii="Arial" w:eastAsia="Calibri" w:hAnsi="Arial" w:cs="Arial"/>
          <w:iCs/>
          <w:spacing w:val="-3"/>
        </w:rPr>
        <w:t xml:space="preserve">  σε κάθε Σύμβουλο και στον κ. Δήμαρχο, σύμφωνα με τις διατάξεις του άρθρου 74 </w:t>
      </w:r>
      <w:r w:rsidR="0091612E" w:rsidRPr="006D2F1C">
        <w:rPr>
          <w:rStyle w:val="FontStyle17"/>
          <w:rFonts w:ascii="Arial" w:eastAsia="Calibri" w:hAnsi="Arial" w:cs="Arial"/>
          <w:iCs/>
          <w:spacing w:val="-3"/>
        </w:rPr>
        <w:t>παρ. 5</w:t>
      </w:r>
      <w:r w:rsidR="006A5D6A" w:rsidRPr="006D2F1C">
        <w:rPr>
          <w:rStyle w:val="FontStyle17"/>
          <w:rFonts w:ascii="Arial" w:eastAsia="Calibri" w:hAnsi="Arial" w:cs="Arial"/>
          <w:iCs/>
          <w:spacing w:val="-3"/>
        </w:rPr>
        <w:t xml:space="preserve">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w:t>
      </w:r>
      <w:r w:rsidR="006D2F1C">
        <w:rPr>
          <w:rStyle w:val="FontStyle17"/>
          <w:rFonts w:ascii="Arial" w:eastAsia="Calibri" w:hAnsi="Arial" w:cs="Arial"/>
          <w:iCs/>
          <w:spacing w:val="-3"/>
        </w:rPr>
        <w:t xml:space="preserve"> </w:t>
      </w:r>
      <w:r w:rsidR="006A5D6A" w:rsidRPr="006D2F1C">
        <w:rPr>
          <w:rStyle w:val="FontStyle17"/>
          <w:rFonts w:ascii="Arial" w:eastAsia="Calibri" w:hAnsi="Arial" w:cs="Arial"/>
          <w:iCs/>
          <w:spacing w:val="-3"/>
        </w:rPr>
        <w:t xml:space="preserve"> (αντικατάσταση του άρθρου  67 του Ν.3852/2010)</w:t>
      </w:r>
      <w:r w:rsidR="006A5D6A" w:rsidRPr="006D2F1C">
        <w:rPr>
          <w:rFonts w:ascii="Arial" w:hAnsi="Arial" w:cs="Arial"/>
          <w:bCs/>
          <w:sz w:val="22"/>
          <w:szCs w:val="22"/>
        </w:rPr>
        <w:t xml:space="preserve"> . </w:t>
      </w:r>
    </w:p>
    <w:p w:rsidR="006A5D6A" w:rsidRPr="006D2F1C" w:rsidRDefault="006A5D6A" w:rsidP="006A5D6A">
      <w:pPr>
        <w:spacing w:before="6" w:after="6" w:line="360" w:lineRule="auto"/>
        <w:ind w:left="360"/>
        <w:jc w:val="both"/>
        <w:rPr>
          <w:rStyle w:val="FontStyle17"/>
          <w:rFonts w:ascii="Arial" w:eastAsia="Arial" w:hAnsi="Arial" w:cs="Arial"/>
          <w:iCs/>
          <w:color w:val="000000"/>
          <w:spacing w:val="-3"/>
        </w:rPr>
      </w:pPr>
      <w:r w:rsidRPr="006D2F1C">
        <w:rPr>
          <w:rStyle w:val="FontStyle17"/>
          <w:rFonts w:ascii="Arial" w:eastAsia="Arial" w:hAnsi="Arial" w:cs="Arial"/>
          <w:iCs/>
          <w:color w:val="000000"/>
          <w:spacing w:val="-3"/>
        </w:rPr>
        <w:t xml:space="preserve">Διαπιστώθηκε κατά την έναρξη  της  συνεδρίασης ότι υπάρχει νόμιμη απαρτία, επειδή σε σύνολο 33 συμβούλων ήταν παρόντες </w:t>
      </w:r>
      <w:r w:rsidR="00C03EC3">
        <w:rPr>
          <w:rStyle w:val="FontStyle17"/>
          <w:rFonts w:ascii="Arial" w:eastAsia="Arial" w:hAnsi="Arial" w:cs="Arial"/>
          <w:iCs/>
          <w:color w:val="000000"/>
          <w:spacing w:val="-3"/>
        </w:rPr>
        <w:t>2</w:t>
      </w:r>
      <w:r w:rsidR="00FF2EB0">
        <w:rPr>
          <w:rStyle w:val="FontStyle17"/>
          <w:rFonts w:ascii="Arial" w:eastAsia="Arial" w:hAnsi="Arial" w:cs="Arial"/>
          <w:iCs/>
          <w:color w:val="000000"/>
          <w:spacing w:val="-3"/>
        </w:rPr>
        <w:t>5</w:t>
      </w:r>
      <w:r w:rsidR="00BC2D21" w:rsidRPr="005A1C2B">
        <w:rPr>
          <w:rStyle w:val="FontStyle17"/>
          <w:rFonts w:ascii="Arial" w:eastAsia="Arial" w:hAnsi="Arial" w:cs="Arial"/>
          <w:iCs/>
          <w:color w:val="000000"/>
          <w:spacing w:val="-3"/>
        </w:rPr>
        <w:t xml:space="preserve"> </w:t>
      </w:r>
      <w:r w:rsidRPr="005A1C2B">
        <w:rPr>
          <w:rStyle w:val="FontStyle17"/>
          <w:rFonts w:ascii="Arial" w:eastAsia="Arial" w:hAnsi="Arial" w:cs="Arial"/>
          <w:iCs/>
          <w:color w:val="000000"/>
          <w:spacing w:val="-3"/>
        </w:rPr>
        <w:t>σ</w:t>
      </w:r>
      <w:r w:rsidRPr="006D2F1C">
        <w:rPr>
          <w:rStyle w:val="FontStyle17"/>
          <w:rFonts w:ascii="Arial" w:eastAsia="Arial" w:hAnsi="Arial" w:cs="Arial"/>
          <w:iCs/>
          <w:color w:val="000000"/>
          <w:spacing w:val="-3"/>
        </w:rPr>
        <w:t>ύμβουλοι δηλαδή:</w:t>
      </w:r>
    </w:p>
    <w:p w:rsidR="006A5D6A" w:rsidRDefault="006A5D6A" w:rsidP="006A5D6A">
      <w:pPr>
        <w:tabs>
          <w:tab w:val="left" w:pos="6237"/>
        </w:tabs>
        <w:snapToGrid w:val="0"/>
        <w:spacing w:before="57" w:after="57"/>
        <w:ind w:left="113"/>
      </w:pPr>
    </w:p>
    <w:p w:rsidR="006A5D6A" w:rsidRDefault="006A5D6A" w:rsidP="006A5D6A">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6A5D6A" w:rsidRDefault="006A5D6A" w:rsidP="006A5D6A">
      <w:pPr>
        <w:spacing w:line="276" w:lineRule="auto"/>
        <w:ind w:left="2880" w:hanging="2160"/>
      </w:pPr>
      <w:r>
        <w:rPr>
          <w:rFonts w:ascii="Arial" w:hAnsi="Arial" w:cs="Arial"/>
          <w:b/>
          <w:bCs/>
          <w:sz w:val="22"/>
          <w:szCs w:val="22"/>
        </w:rPr>
        <w:tab/>
      </w:r>
    </w:p>
    <w:tbl>
      <w:tblPr>
        <w:tblW w:w="10682" w:type="dxa"/>
        <w:tblInd w:w="-371" w:type="dxa"/>
        <w:tblLayout w:type="fixed"/>
        <w:tblCellMar>
          <w:top w:w="55" w:type="dxa"/>
          <w:left w:w="55" w:type="dxa"/>
          <w:bottom w:w="55" w:type="dxa"/>
          <w:right w:w="55" w:type="dxa"/>
        </w:tblCellMar>
        <w:tblLook w:val="0000"/>
      </w:tblPr>
      <w:tblGrid>
        <w:gridCol w:w="673"/>
        <w:gridCol w:w="5565"/>
        <w:gridCol w:w="142"/>
        <w:gridCol w:w="425"/>
        <w:gridCol w:w="141"/>
        <w:gridCol w:w="3595"/>
        <w:gridCol w:w="141"/>
      </w:tblGrid>
      <w:tr w:rsidR="006A5D6A" w:rsidTr="00F33E7A">
        <w:trPr>
          <w:trHeight w:hRule="exact" w:val="539"/>
        </w:trPr>
        <w:tc>
          <w:tcPr>
            <w:tcW w:w="673" w:type="dxa"/>
            <w:shd w:val="clear" w:color="auto" w:fill="FFFFFF"/>
          </w:tcPr>
          <w:p w:rsidR="006A5D6A" w:rsidRPr="000426AF" w:rsidRDefault="006A5D6A"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6A5D6A" w:rsidRPr="00960DCE" w:rsidRDefault="006A5D6A" w:rsidP="00711552">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708" w:type="dxa"/>
            <w:gridSpan w:val="3"/>
            <w:shd w:val="clear" w:color="auto" w:fill="FFFFFF"/>
          </w:tcPr>
          <w:p w:rsidR="006A5D6A" w:rsidRPr="00960DCE" w:rsidRDefault="00F33E7A" w:rsidP="00F33E7A">
            <w:pPr>
              <w:pStyle w:val="af3"/>
              <w:snapToGrid w:val="0"/>
              <w:ind w:left="-339" w:right="-196"/>
              <w:jc w:val="center"/>
            </w:pPr>
            <w:r>
              <w:t>1</w:t>
            </w:r>
          </w:p>
        </w:tc>
        <w:tc>
          <w:tcPr>
            <w:tcW w:w="3736" w:type="dxa"/>
            <w:gridSpan w:val="2"/>
            <w:shd w:val="clear" w:color="auto" w:fill="FFFFFF"/>
          </w:tcPr>
          <w:p w:rsidR="006A5D6A" w:rsidRPr="00960DCE" w:rsidRDefault="00C03EC3" w:rsidP="00711552">
            <w:pPr>
              <w:tabs>
                <w:tab w:val="left" w:pos="718"/>
              </w:tabs>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w:t>
            </w:r>
          </w:p>
        </w:tc>
      </w:tr>
      <w:tr w:rsidR="006A5D6A" w:rsidTr="00F33E7A">
        <w:trPr>
          <w:gridAfter w:val="1"/>
          <w:wAfter w:w="141" w:type="dxa"/>
          <w:trHeight w:hRule="exact" w:val="539"/>
        </w:trPr>
        <w:tc>
          <w:tcPr>
            <w:tcW w:w="673" w:type="dxa"/>
            <w:shd w:val="clear" w:color="auto" w:fill="FFFFFF"/>
          </w:tcPr>
          <w:p w:rsidR="006A5D6A" w:rsidRPr="000426AF" w:rsidRDefault="006A5D6A"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6A5D6A" w:rsidRPr="00960DCE" w:rsidRDefault="006A5D6A" w:rsidP="00711552">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p>
        </w:tc>
        <w:tc>
          <w:tcPr>
            <w:tcW w:w="425" w:type="dxa"/>
            <w:shd w:val="clear" w:color="auto" w:fill="FFFFFF"/>
          </w:tcPr>
          <w:p w:rsidR="006A5D6A" w:rsidRPr="00960DCE" w:rsidRDefault="00F33E7A" w:rsidP="00F33E7A">
            <w:pPr>
              <w:pStyle w:val="af3"/>
              <w:snapToGrid w:val="0"/>
              <w:ind w:left="-197"/>
              <w:jc w:val="center"/>
            </w:pPr>
            <w:r>
              <w:t>2</w:t>
            </w:r>
            <w:r w:rsidR="006A5D6A">
              <w:t xml:space="preserve"> </w:t>
            </w:r>
          </w:p>
        </w:tc>
        <w:tc>
          <w:tcPr>
            <w:tcW w:w="3736" w:type="dxa"/>
            <w:gridSpan w:val="2"/>
            <w:shd w:val="clear" w:color="auto" w:fill="FFFFFF"/>
          </w:tcPr>
          <w:p w:rsidR="006A5D6A" w:rsidRPr="00960DCE" w:rsidRDefault="00C03EC3" w:rsidP="00711552">
            <w:pPr>
              <w:tabs>
                <w:tab w:val="left" w:pos="718"/>
              </w:tabs>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C03EC3" w:rsidRPr="00960DCE" w:rsidRDefault="00C03EC3" w:rsidP="00711552">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425" w:type="dxa"/>
            <w:shd w:val="clear" w:color="auto" w:fill="FFFFFF"/>
          </w:tcPr>
          <w:p w:rsidR="00C03EC3" w:rsidRPr="00960DCE" w:rsidRDefault="00C03EC3" w:rsidP="00F33E7A">
            <w:pPr>
              <w:pStyle w:val="af3"/>
              <w:snapToGrid w:val="0"/>
              <w:ind w:left="-197"/>
              <w:jc w:val="center"/>
            </w:pPr>
            <w:r>
              <w:t xml:space="preserve">3   </w:t>
            </w:r>
          </w:p>
        </w:tc>
        <w:tc>
          <w:tcPr>
            <w:tcW w:w="3736" w:type="dxa"/>
            <w:gridSpan w:val="2"/>
            <w:shd w:val="clear" w:color="auto" w:fill="FFFFFF"/>
          </w:tcPr>
          <w:p w:rsidR="00C03EC3" w:rsidRPr="00960DCE" w:rsidRDefault="00C03EC3" w:rsidP="00C210FA">
            <w:pPr>
              <w:tabs>
                <w:tab w:val="left" w:pos="718"/>
              </w:tabs>
            </w:pPr>
            <w:proofErr w:type="spellStart"/>
            <w:r w:rsidRPr="00960DCE">
              <w:rPr>
                <w:rFonts w:ascii="Arial" w:eastAsia="Calibri" w:hAnsi="Arial" w:cs="Arial"/>
                <w:sz w:val="22"/>
                <w:szCs w:val="22"/>
              </w:rPr>
              <w:t>Φορτώσης</w:t>
            </w:r>
            <w:proofErr w:type="spellEnd"/>
            <w:r w:rsidRPr="00960DCE">
              <w:rPr>
                <w:rFonts w:ascii="Arial" w:eastAsia="Calibri" w:hAnsi="Arial" w:cs="Arial"/>
                <w:sz w:val="22"/>
                <w:szCs w:val="22"/>
              </w:rPr>
              <w:t xml:space="preserve"> </w:t>
            </w:r>
            <w:r w:rsidRPr="00960DCE">
              <w:rPr>
                <w:rFonts w:ascii="Arial" w:eastAsia="Calibri" w:hAnsi="Arial" w:cs="Arial"/>
                <w:b/>
                <w:sz w:val="22"/>
                <w:szCs w:val="22"/>
              </w:rPr>
              <w:t xml:space="preserve"> </w:t>
            </w:r>
            <w:r w:rsidRPr="00960DCE">
              <w:rPr>
                <w:rFonts w:ascii="Arial" w:eastAsia="Calibri" w:hAnsi="Arial" w:cs="Arial"/>
                <w:sz w:val="22"/>
                <w:szCs w:val="22"/>
              </w:rPr>
              <w:t xml:space="preserve">  Αθανάσιος</w:t>
            </w: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C03EC3" w:rsidRPr="00960DCE" w:rsidRDefault="00C03EC3" w:rsidP="00711552">
            <w:pPr>
              <w:snapToGrid w:val="0"/>
            </w:pPr>
            <w:r w:rsidRPr="00960DCE">
              <w:rPr>
                <w:rFonts w:ascii="Arial" w:hAnsi="Arial" w:cs="Arial"/>
                <w:sz w:val="22"/>
                <w:szCs w:val="22"/>
              </w:rPr>
              <w:t xml:space="preserve">Δήμου Ιωάννης </w:t>
            </w:r>
          </w:p>
        </w:tc>
        <w:tc>
          <w:tcPr>
            <w:tcW w:w="425" w:type="dxa"/>
            <w:shd w:val="clear" w:color="auto" w:fill="FFFFFF"/>
          </w:tcPr>
          <w:p w:rsidR="00C03EC3" w:rsidRPr="00960DCE" w:rsidRDefault="00C03EC3" w:rsidP="00F33E7A">
            <w:pPr>
              <w:pStyle w:val="af3"/>
              <w:snapToGrid w:val="0"/>
              <w:ind w:left="-197"/>
              <w:jc w:val="center"/>
            </w:pPr>
            <w:r>
              <w:t xml:space="preserve">4 </w:t>
            </w:r>
          </w:p>
        </w:tc>
        <w:tc>
          <w:tcPr>
            <w:tcW w:w="3736" w:type="dxa"/>
            <w:gridSpan w:val="2"/>
            <w:shd w:val="clear" w:color="auto" w:fill="FFFFFF"/>
          </w:tcPr>
          <w:p w:rsidR="00C03EC3" w:rsidRPr="00DF4006" w:rsidRDefault="00C03EC3" w:rsidP="00780D5E">
            <w:pPr>
              <w:snapToGrid w:val="0"/>
              <w:rPr>
                <w:rFonts w:ascii="Arial" w:hAnsi="Arial" w:cs="Arial"/>
                <w:sz w:val="22"/>
                <w:szCs w:val="22"/>
              </w:rPr>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eastAsia="Calibri" w:hAnsi="Arial" w:cs="Arial"/>
                <w:b/>
                <w:bCs/>
                <w:sz w:val="20"/>
                <w:szCs w:val="20"/>
                <w:highlight w:val="yellow"/>
                <w:lang w:val="en-US"/>
              </w:rPr>
            </w:pPr>
          </w:p>
        </w:tc>
        <w:tc>
          <w:tcPr>
            <w:tcW w:w="5707" w:type="dxa"/>
            <w:gridSpan w:val="2"/>
            <w:shd w:val="clear" w:color="auto" w:fill="FFFFFF"/>
          </w:tcPr>
          <w:p w:rsidR="00C03EC3" w:rsidRPr="00960DCE" w:rsidRDefault="00C03EC3" w:rsidP="00711552">
            <w:pPr>
              <w:snapToGrid w:val="0"/>
            </w:pPr>
            <w:r w:rsidRPr="00960DCE">
              <w:rPr>
                <w:rFonts w:ascii="Arial" w:hAnsi="Arial" w:cs="Arial"/>
                <w:sz w:val="22"/>
                <w:szCs w:val="22"/>
              </w:rPr>
              <w:t>Αποστόλου Ιωάννης</w:t>
            </w:r>
          </w:p>
        </w:tc>
        <w:tc>
          <w:tcPr>
            <w:tcW w:w="425" w:type="dxa"/>
            <w:shd w:val="clear" w:color="auto" w:fill="FFFFFF"/>
          </w:tcPr>
          <w:p w:rsidR="00C03EC3" w:rsidRPr="00960DCE" w:rsidRDefault="00C03EC3" w:rsidP="00F33E7A">
            <w:pPr>
              <w:pStyle w:val="af3"/>
              <w:snapToGrid w:val="0"/>
              <w:ind w:left="-197"/>
              <w:jc w:val="center"/>
            </w:pPr>
            <w:r>
              <w:t>5</w:t>
            </w:r>
          </w:p>
        </w:tc>
        <w:tc>
          <w:tcPr>
            <w:tcW w:w="3736" w:type="dxa"/>
            <w:gridSpan w:val="2"/>
            <w:shd w:val="clear" w:color="auto" w:fill="FFFFFF"/>
          </w:tcPr>
          <w:p w:rsidR="00C03EC3" w:rsidRDefault="00C03EC3" w:rsidP="00C03EC3">
            <w:pPr>
              <w:snapToGrid w:val="0"/>
              <w:rPr>
                <w:rFonts w:ascii="Arial" w:hAnsi="Arial" w:cs="Arial"/>
                <w:sz w:val="22"/>
                <w:szCs w:val="22"/>
              </w:rPr>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r>
              <w:rPr>
                <w:rFonts w:ascii="Arial" w:hAnsi="Arial" w:cs="Arial"/>
                <w:sz w:val="22"/>
                <w:szCs w:val="22"/>
              </w:rPr>
              <w:t>)</w:t>
            </w:r>
          </w:p>
          <w:p w:rsidR="00C03EC3" w:rsidRPr="00960DCE" w:rsidRDefault="00C03EC3" w:rsidP="00C210FA">
            <w:pPr>
              <w:tabs>
                <w:tab w:val="left" w:pos="718"/>
              </w:tabs>
              <w:rPr>
                <w:rFonts w:ascii="Arial" w:hAnsi="Arial" w:cs="Arial"/>
                <w:sz w:val="22"/>
                <w:szCs w:val="22"/>
              </w:rPr>
            </w:pP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gridSpan w:val="2"/>
            <w:shd w:val="clear" w:color="auto" w:fill="FFFFFF"/>
          </w:tcPr>
          <w:p w:rsidR="00C03EC3" w:rsidRPr="00960DCE" w:rsidRDefault="00C03EC3" w:rsidP="00711552">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425" w:type="dxa"/>
            <w:shd w:val="clear" w:color="auto" w:fill="FFFFFF"/>
          </w:tcPr>
          <w:p w:rsidR="00C03EC3" w:rsidRPr="00960DCE" w:rsidRDefault="00C03EC3" w:rsidP="00711552">
            <w:pPr>
              <w:pStyle w:val="af3"/>
              <w:snapToGrid w:val="0"/>
              <w:ind w:left="-55"/>
              <w:jc w:val="center"/>
            </w:pPr>
            <w:r>
              <w:t>6</w:t>
            </w:r>
          </w:p>
        </w:tc>
        <w:tc>
          <w:tcPr>
            <w:tcW w:w="3736" w:type="dxa"/>
            <w:gridSpan w:val="2"/>
            <w:shd w:val="clear" w:color="auto" w:fill="FFFFFF"/>
          </w:tcPr>
          <w:p w:rsidR="00C03EC3" w:rsidRPr="00960DCE" w:rsidRDefault="00C03EC3" w:rsidP="00C210FA">
            <w:pPr>
              <w:tabs>
                <w:tab w:val="left" w:pos="718"/>
              </w:tabs>
            </w:pPr>
            <w:r>
              <w:rPr>
                <w:rFonts w:ascii="Arial" w:hAnsi="Arial" w:cs="Arial"/>
                <w:sz w:val="22"/>
                <w:szCs w:val="22"/>
              </w:rPr>
              <w:t xml:space="preserve"> </w:t>
            </w:r>
            <w:r w:rsidRPr="00CA553A">
              <w:rPr>
                <w:rFonts w:ascii="Arial" w:hAnsi="Arial" w:cs="Arial"/>
                <w:sz w:val="22"/>
                <w:szCs w:val="22"/>
              </w:rPr>
              <w:t>Μπαρμπέρης Νικόλαος</w:t>
            </w: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eastAsia="Calibri" w:hAnsi="Arial" w:cs="Arial"/>
                <w:b/>
                <w:bCs/>
                <w:color w:val="000000"/>
                <w:sz w:val="20"/>
                <w:szCs w:val="20"/>
                <w:highlight w:val="yellow"/>
                <w:lang w:val="en-US"/>
              </w:rPr>
            </w:pPr>
          </w:p>
        </w:tc>
        <w:tc>
          <w:tcPr>
            <w:tcW w:w="5707" w:type="dxa"/>
            <w:gridSpan w:val="2"/>
            <w:shd w:val="clear" w:color="auto" w:fill="FFFFFF"/>
          </w:tcPr>
          <w:p w:rsidR="00C03EC3" w:rsidRPr="00960DCE" w:rsidRDefault="00C03EC3" w:rsidP="00711552">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c>
          <w:tcPr>
            <w:tcW w:w="425" w:type="dxa"/>
            <w:shd w:val="clear" w:color="auto" w:fill="FFFFFF"/>
          </w:tcPr>
          <w:p w:rsidR="00C03EC3" w:rsidRPr="00960DCE" w:rsidRDefault="00C03EC3" w:rsidP="00711552">
            <w:pPr>
              <w:pStyle w:val="af3"/>
              <w:snapToGrid w:val="0"/>
              <w:jc w:val="center"/>
            </w:pPr>
            <w:r>
              <w:t xml:space="preserve">7 </w:t>
            </w:r>
          </w:p>
        </w:tc>
        <w:tc>
          <w:tcPr>
            <w:tcW w:w="3736" w:type="dxa"/>
            <w:gridSpan w:val="2"/>
            <w:shd w:val="clear" w:color="auto" w:fill="FFFFFF"/>
          </w:tcPr>
          <w:p w:rsidR="00C03EC3" w:rsidRPr="00CA553A" w:rsidRDefault="00FF2EB0" w:rsidP="00C210FA">
            <w:pPr>
              <w:snapToGrid w:val="0"/>
              <w:rPr>
                <w:rFonts w:ascii="Arial" w:hAnsi="Arial" w:cs="Arial"/>
                <w:sz w:val="22"/>
                <w:szCs w:val="22"/>
              </w:rPr>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eastAsia="Arial" w:hAnsi="Arial" w:cs="Arial"/>
                <w:b/>
                <w:bCs/>
                <w:sz w:val="20"/>
                <w:szCs w:val="20"/>
                <w:highlight w:val="yellow"/>
                <w:lang w:val="en-US"/>
              </w:rPr>
            </w:pPr>
          </w:p>
        </w:tc>
        <w:tc>
          <w:tcPr>
            <w:tcW w:w="5707" w:type="dxa"/>
            <w:gridSpan w:val="2"/>
            <w:shd w:val="clear" w:color="auto" w:fill="FFFFFF"/>
          </w:tcPr>
          <w:p w:rsidR="00C03EC3" w:rsidRPr="00960DCE" w:rsidRDefault="00C03EC3" w:rsidP="00711552">
            <w:proofErr w:type="spellStart"/>
            <w:r w:rsidRPr="00960DCE">
              <w:rPr>
                <w:rFonts w:ascii="Arial" w:eastAsia="Calibri" w:hAnsi="Arial" w:cs="Arial"/>
                <w:color w:val="000000"/>
                <w:sz w:val="22"/>
                <w:szCs w:val="22"/>
              </w:rPr>
              <w:t>Καράβα</w:t>
            </w:r>
            <w:proofErr w:type="spellEnd"/>
            <w:r w:rsidRPr="00960DCE">
              <w:rPr>
                <w:rFonts w:ascii="Arial" w:eastAsia="Calibri" w:hAnsi="Arial" w:cs="Arial"/>
                <w:color w:val="000000"/>
                <w:sz w:val="22"/>
                <w:szCs w:val="22"/>
              </w:rPr>
              <w:t xml:space="preserve"> </w:t>
            </w:r>
            <w:proofErr w:type="spellStart"/>
            <w:r w:rsidRPr="00960DCE">
              <w:rPr>
                <w:rFonts w:ascii="Arial" w:eastAsia="Calibri" w:hAnsi="Arial" w:cs="Arial"/>
                <w:color w:val="000000"/>
                <w:sz w:val="22"/>
                <w:szCs w:val="22"/>
              </w:rPr>
              <w:t>Χρυσοβαλάντου</w:t>
            </w:r>
            <w:proofErr w:type="spellEnd"/>
            <w:r w:rsidRPr="00960DCE">
              <w:rPr>
                <w:rFonts w:ascii="Arial" w:eastAsia="Calibri" w:hAnsi="Arial" w:cs="Arial"/>
                <w:color w:val="000000"/>
                <w:sz w:val="22"/>
                <w:szCs w:val="22"/>
              </w:rPr>
              <w:t xml:space="preserve"> Βασιλική (</w:t>
            </w:r>
            <w:proofErr w:type="spellStart"/>
            <w:r w:rsidRPr="00960DCE">
              <w:rPr>
                <w:rFonts w:ascii="Arial" w:eastAsia="Calibri" w:hAnsi="Arial" w:cs="Arial"/>
                <w:color w:val="000000"/>
                <w:sz w:val="22"/>
                <w:szCs w:val="22"/>
              </w:rPr>
              <w:t>Βάλια</w:t>
            </w:r>
            <w:proofErr w:type="spellEnd"/>
            <w:r w:rsidRPr="00960DCE">
              <w:rPr>
                <w:rFonts w:ascii="Arial" w:eastAsia="Calibri" w:hAnsi="Arial" w:cs="Arial"/>
                <w:color w:val="000000"/>
                <w:sz w:val="22"/>
                <w:szCs w:val="22"/>
              </w:rPr>
              <w:t xml:space="preserve">) </w:t>
            </w:r>
          </w:p>
        </w:tc>
        <w:tc>
          <w:tcPr>
            <w:tcW w:w="425" w:type="dxa"/>
            <w:shd w:val="clear" w:color="auto" w:fill="FFFFFF"/>
          </w:tcPr>
          <w:p w:rsidR="00C03EC3" w:rsidRPr="00960DCE" w:rsidRDefault="00CE2AAB" w:rsidP="00711552">
            <w:pPr>
              <w:pStyle w:val="af3"/>
              <w:snapToGrid w:val="0"/>
              <w:jc w:val="center"/>
            </w:pPr>
            <w:r>
              <w:t xml:space="preserve"> </w:t>
            </w:r>
            <w:r w:rsidR="00FF2EB0">
              <w:t>8</w:t>
            </w:r>
          </w:p>
        </w:tc>
        <w:tc>
          <w:tcPr>
            <w:tcW w:w="3736" w:type="dxa"/>
            <w:gridSpan w:val="2"/>
            <w:shd w:val="clear" w:color="auto" w:fill="FFFFFF"/>
          </w:tcPr>
          <w:p w:rsidR="00C03EC3" w:rsidRPr="00DF4006" w:rsidRDefault="00FF2EB0" w:rsidP="00C210FA">
            <w:pPr>
              <w:snapToGrid w:val="0"/>
              <w:rPr>
                <w:rFonts w:ascii="Arial" w:hAnsi="Arial" w:cs="Arial"/>
                <w:sz w:val="22"/>
                <w:szCs w:val="22"/>
              </w:rPr>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C03EC3" w:rsidRPr="00960DCE" w:rsidRDefault="00C03EC3" w:rsidP="00711552">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c>
          <w:tcPr>
            <w:tcW w:w="425" w:type="dxa"/>
            <w:shd w:val="clear" w:color="auto" w:fill="FFFFFF"/>
          </w:tcPr>
          <w:p w:rsidR="00C03EC3" w:rsidRPr="00960DCE" w:rsidRDefault="00C03EC3" w:rsidP="00711552">
            <w:pPr>
              <w:pStyle w:val="af3"/>
              <w:snapToGrid w:val="0"/>
              <w:jc w:val="center"/>
              <w:rPr>
                <w:rFonts w:ascii="Arial" w:hAnsi="Arial" w:cs="Arial"/>
                <w:sz w:val="22"/>
                <w:szCs w:val="22"/>
              </w:rPr>
            </w:pPr>
            <w:r>
              <w:rPr>
                <w:rFonts w:ascii="Arial" w:hAnsi="Arial" w:cs="Arial"/>
                <w:sz w:val="22"/>
                <w:szCs w:val="22"/>
              </w:rPr>
              <w:t xml:space="preserve"> </w:t>
            </w:r>
          </w:p>
        </w:tc>
        <w:tc>
          <w:tcPr>
            <w:tcW w:w="3736" w:type="dxa"/>
            <w:gridSpan w:val="2"/>
            <w:shd w:val="clear" w:color="auto" w:fill="FFFFFF"/>
          </w:tcPr>
          <w:p w:rsidR="00C03EC3" w:rsidRPr="00CA553A" w:rsidRDefault="00C03EC3" w:rsidP="00C210FA">
            <w:pPr>
              <w:snapToGrid w:val="0"/>
              <w:rPr>
                <w:rFonts w:ascii="Arial" w:hAnsi="Arial" w:cs="Arial"/>
                <w:sz w:val="22"/>
                <w:szCs w:val="22"/>
              </w:rPr>
            </w:pPr>
            <w:r>
              <w:rPr>
                <w:rFonts w:ascii="Arial" w:hAnsi="Arial" w:cs="Arial"/>
                <w:sz w:val="22"/>
                <w:szCs w:val="22"/>
              </w:rPr>
              <w:t xml:space="preserve">Οι οποίοι δεν παραβρέθηκαν </w:t>
            </w: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C03EC3" w:rsidRPr="00960DCE" w:rsidRDefault="00C03EC3" w:rsidP="00711552">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c>
          <w:tcPr>
            <w:tcW w:w="425" w:type="dxa"/>
            <w:shd w:val="clear" w:color="auto" w:fill="FFFFFF"/>
          </w:tcPr>
          <w:p w:rsidR="00C03EC3" w:rsidRPr="00960DCE" w:rsidRDefault="00C03EC3" w:rsidP="00711552">
            <w:pPr>
              <w:pStyle w:val="af3"/>
              <w:snapToGrid w:val="0"/>
              <w:jc w:val="center"/>
            </w:pPr>
            <w:r>
              <w:t xml:space="preserve"> </w:t>
            </w:r>
          </w:p>
        </w:tc>
        <w:tc>
          <w:tcPr>
            <w:tcW w:w="3736" w:type="dxa"/>
            <w:gridSpan w:val="2"/>
            <w:shd w:val="clear" w:color="auto" w:fill="FFFFFF"/>
          </w:tcPr>
          <w:p w:rsidR="00C03EC3" w:rsidRPr="00960DCE" w:rsidRDefault="00C03EC3" w:rsidP="00C210FA">
            <w:pPr>
              <w:snapToGrid w:val="0"/>
            </w:pPr>
            <w:r>
              <w:rPr>
                <w:rFonts w:ascii="Arial" w:hAnsi="Arial" w:cs="Arial"/>
                <w:sz w:val="22"/>
                <w:szCs w:val="22"/>
              </w:rPr>
              <w:t xml:space="preserve"> </w:t>
            </w:r>
            <w:r>
              <w:rPr>
                <w:rFonts w:ascii="Arial" w:eastAsia="Arial" w:hAnsi="Arial" w:cs="Arial"/>
                <w:sz w:val="22"/>
                <w:szCs w:val="22"/>
              </w:rPr>
              <w:t>αν και κλήθηκαν νόμιμα</w:t>
            </w: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C03EC3" w:rsidRPr="00960DCE" w:rsidRDefault="00C03EC3" w:rsidP="00711552">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c>
          <w:tcPr>
            <w:tcW w:w="425" w:type="dxa"/>
            <w:shd w:val="clear" w:color="auto" w:fill="FFFFFF"/>
          </w:tcPr>
          <w:p w:rsidR="00C03EC3" w:rsidRPr="00960DCE" w:rsidRDefault="00C03EC3" w:rsidP="00711552">
            <w:pPr>
              <w:pStyle w:val="af3"/>
              <w:snapToGrid w:val="0"/>
              <w:jc w:val="center"/>
              <w:rPr>
                <w:rFonts w:ascii="Arial" w:hAnsi="Arial" w:cs="Arial"/>
                <w:sz w:val="22"/>
                <w:szCs w:val="22"/>
              </w:rPr>
            </w:pPr>
            <w:r>
              <w:rPr>
                <w:rFonts w:ascii="Arial" w:hAnsi="Arial" w:cs="Arial"/>
                <w:sz w:val="22"/>
                <w:szCs w:val="22"/>
              </w:rPr>
              <w:t xml:space="preserve"> </w:t>
            </w:r>
          </w:p>
        </w:tc>
        <w:tc>
          <w:tcPr>
            <w:tcW w:w="3736" w:type="dxa"/>
            <w:gridSpan w:val="2"/>
            <w:shd w:val="clear" w:color="auto" w:fill="FFFFFF"/>
          </w:tcPr>
          <w:p w:rsidR="00C03EC3" w:rsidRPr="00960DCE" w:rsidRDefault="00FF2EB0" w:rsidP="00C210FA">
            <w:pPr>
              <w:tabs>
                <w:tab w:val="left" w:pos="718"/>
              </w:tabs>
              <w:rPr>
                <w:rFonts w:ascii="Arial" w:hAnsi="Arial" w:cs="Arial"/>
                <w:sz w:val="22"/>
                <w:szCs w:val="22"/>
              </w:rPr>
            </w:pPr>
            <w:r>
              <w:rPr>
                <w:rFonts w:ascii="Arial" w:hAnsi="Arial" w:cs="Arial"/>
                <w:sz w:val="22"/>
                <w:szCs w:val="22"/>
              </w:rPr>
              <w:t xml:space="preserve"> </w:t>
            </w: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C03EC3" w:rsidRPr="00960DCE" w:rsidRDefault="00C03EC3" w:rsidP="00711552">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25" w:type="dxa"/>
            <w:shd w:val="clear" w:color="auto" w:fill="FFFFFF"/>
          </w:tcPr>
          <w:p w:rsidR="00C03EC3" w:rsidRDefault="00C03EC3" w:rsidP="00711552">
            <w:pPr>
              <w:pStyle w:val="af3"/>
              <w:snapToGrid w:val="0"/>
              <w:rPr>
                <w:rFonts w:ascii="Arial" w:eastAsia="Arial" w:hAnsi="Arial" w:cs="Arial"/>
                <w:sz w:val="22"/>
                <w:szCs w:val="22"/>
              </w:rPr>
            </w:pPr>
          </w:p>
        </w:tc>
        <w:tc>
          <w:tcPr>
            <w:tcW w:w="3736" w:type="dxa"/>
            <w:gridSpan w:val="2"/>
            <w:shd w:val="clear" w:color="auto" w:fill="FFFFFF"/>
          </w:tcPr>
          <w:p w:rsidR="00C03EC3" w:rsidRDefault="00C03EC3" w:rsidP="00711552">
            <w:pPr>
              <w:snapToGrid w:val="0"/>
              <w:rPr>
                <w:rFonts w:ascii="Arial" w:eastAsia="Arial" w:hAnsi="Arial" w:cs="Arial"/>
                <w:sz w:val="22"/>
                <w:szCs w:val="22"/>
              </w:rPr>
            </w:pP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C03EC3" w:rsidRPr="00960DCE" w:rsidRDefault="00C03EC3" w:rsidP="00711552">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425" w:type="dxa"/>
            <w:shd w:val="clear" w:color="auto" w:fill="FFFFFF"/>
          </w:tcPr>
          <w:p w:rsidR="00C03EC3" w:rsidRPr="00960DCE" w:rsidRDefault="00C03EC3" w:rsidP="00711552">
            <w:pPr>
              <w:pStyle w:val="af3"/>
              <w:snapToGrid w:val="0"/>
              <w:rPr>
                <w:rFonts w:ascii="Arial" w:eastAsia="Arial" w:hAnsi="Arial" w:cs="Arial"/>
                <w:sz w:val="22"/>
                <w:szCs w:val="22"/>
              </w:rPr>
            </w:pPr>
            <w:r>
              <w:rPr>
                <w:rFonts w:ascii="Arial" w:eastAsia="Arial" w:hAnsi="Arial" w:cs="Arial"/>
                <w:sz w:val="22"/>
                <w:szCs w:val="22"/>
              </w:rPr>
              <w:t xml:space="preserve"> </w:t>
            </w:r>
          </w:p>
        </w:tc>
        <w:tc>
          <w:tcPr>
            <w:tcW w:w="3736" w:type="dxa"/>
            <w:gridSpan w:val="2"/>
            <w:shd w:val="clear" w:color="auto" w:fill="FFFFFF"/>
          </w:tcPr>
          <w:p w:rsidR="00C03EC3" w:rsidRPr="00960DCE" w:rsidRDefault="00C03EC3" w:rsidP="00711552">
            <w:pPr>
              <w:snapToGrid w:val="0"/>
              <w:rPr>
                <w:rFonts w:ascii="Arial" w:eastAsia="Arial" w:hAnsi="Arial" w:cs="Arial"/>
                <w:sz w:val="22"/>
                <w:szCs w:val="22"/>
              </w:rPr>
            </w:pP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gridSpan w:val="2"/>
            <w:shd w:val="clear" w:color="auto" w:fill="FFFFFF"/>
          </w:tcPr>
          <w:p w:rsidR="00C03EC3" w:rsidRPr="00960DCE" w:rsidRDefault="00C03EC3" w:rsidP="00711552">
            <w:pPr>
              <w:snapToGrid w:val="0"/>
              <w:rPr>
                <w:rFonts w:ascii="Arial" w:hAnsi="Arial" w:cs="Arial"/>
                <w:sz w:val="22"/>
                <w:szCs w:val="22"/>
              </w:rPr>
            </w:pPr>
            <w:r w:rsidRPr="00960DCE">
              <w:rPr>
                <w:rFonts w:ascii="Arial" w:hAnsi="Arial" w:cs="Arial"/>
                <w:sz w:val="22"/>
                <w:szCs w:val="22"/>
              </w:rPr>
              <w:t xml:space="preserve">Γαλανός Κων/νος   </w:t>
            </w:r>
          </w:p>
        </w:tc>
        <w:tc>
          <w:tcPr>
            <w:tcW w:w="425" w:type="dxa"/>
            <w:shd w:val="clear" w:color="auto" w:fill="FFFFFF"/>
          </w:tcPr>
          <w:p w:rsidR="00C03EC3" w:rsidRPr="00960DCE" w:rsidRDefault="00C03EC3" w:rsidP="00711552">
            <w:pPr>
              <w:pStyle w:val="af3"/>
              <w:snapToGrid w:val="0"/>
              <w:rPr>
                <w:rFonts w:ascii="Arial" w:eastAsia="Arial" w:hAnsi="Arial" w:cs="Arial"/>
                <w:sz w:val="22"/>
                <w:szCs w:val="22"/>
              </w:rPr>
            </w:pPr>
          </w:p>
        </w:tc>
        <w:tc>
          <w:tcPr>
            <w:tcW w:w="3736" w:type="dxa"/>
            <w:gridSpan w:val="2"/>
            <w:shd w:val="clear" w:color="auto" w:fill="FFFFFF"/>
          </w:tcPr>
          <w:p w:rsidR="00C03EC3" w:rsidRPr="00960DCE" w:rsidRDefault="00C03EC3" w:rsidP="00711552">
            <w:pPr>
              <w:snapToGrid w:val="0"/>
              <w:rPr>
                <w:rFonts w:ascii="Arial" w:hAnsi="Arial" w:cs="Arial"/>
                <w:sz w:val="22"/>
                <w:szCs w:val="22"/>
              </w:rPr>
            </w:pP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gridSpan w:val="2"/>
            <w:shd w:val="clear" w:color="auto" w:fill="FFFFFF"/>
          </w:tcPr>
          <w:p w:rsidR="00C03EC3" w:rsidRPr="00960DCE" w:rsidRDefault="00C03EC3" w:rsidP="00711552">
            <w:pPr>
              <w:tabs>
                <w:tab w:val="left" w:pos="718"/>
              </w:tabs>
              <w:rPr>
                <w:rFonts w:ascii="Arial" w:hAnsi="Arial" w:cs="Arial"/>
                <w:sz w:val="22"/>
                <w:szCs w:val="22"/>
              </w:rPr>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425" w:type="dxa"/>
            <w:shd w:val="clear" w:color="auto" w:fill="FFFFFF"/>
          </w:tcPr>
          <w:p w:rsidR="00C03EC3" w:rsidRPr="00960DCE" w:rsidRDefault="00C03EC3" w:rsidP="00711552">
            <w:pPr>
              <w:pStyle w:val="af3"/>
              <w:snapToGrid w:val="0"/>
              <w:rPr>
                <w:rFonts w:ascii="Arial" w:eastAsia="Arial" w:hAnsi="Arial" w:cs="Arial"/>
                <w:sz w:val="22"/>
                <w:szCs w:val="22"/>
              </w:rPr>
            </w:pPr>
          </w:p>
        </w:tc>
        <w:tc>
          <w:tcPr>
            <w:tcW w:w="3736" w:type="dxa"/>
            <w:gridSpan w:val="2"/>
            <w:shd w:val="clear" w:color="auto" w:fill="FFFFFF"/>
          </w:tcPr>
          <w:p w:rsidR="00C03EC3" w:rsidRPr="00960DCE" w:rsidRDefault="00C03EC3" w:rsidP="00711552">
            <w:pPr>
              <w:snapToGrid w:val="0"/>
              <w:rPr>
                <w:rFonts w:ascii="Arial" w:hAnsi="Arial" w:cs="Arial"/>
                <w:sz w:val="22"/>
                <w:szCs w:val="22"/>
              </w:rPr>
            </w:pP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C03EC3" w:rsidRPr="00960DCE" w:rsidRDefault="00C03EC3" w:rsidP="00711552">
            <w:pPr>
              <w:snapToGrid w:val="0"/>
            </w:pPr>
            <w:r>
              <w:rPr>
                <w:rFonts w:ascii="Arial" w:eastAsia="Calibri" w:hAnsi="Arial" w:cs="Arial"/>
                <w:sz w:val="22"/>
                <w:szCs w:val="22"/>
              </w:rPr>
              <w:t xml:space="preserve"> </w:t>
            </w: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c>
          <w:tcPr>
            <w:tcW w:w="425" w:type="dxa"/>
            <w:shd w:val="clear" w:color="auto" w:fill="FFFFFF"/>
          </w:tcPr>
          <w:p w:rsidR="00C03EC3" w:rsidRPr="00960DCE" w:rsidRDefault="00C03EC3" w:rsidP="00711552">
            <w:pPr>
              <w:pStyle w:val="af3"/>
              <w:snapToGrid w:val="0"/>
              <w:rPr>
                <w:rFonts w:ascii="Arial" w:hAnsi="Arial" w:cs="Arial"/>
                <w:sz w:val="22"/>
                <w:szCs w:val="22"/>
              </w:rPr>
            </w:pPr>
          </w:p>
        </w:tc>
        <w:tc>
          <w:tcPr>
            <w:tcW w:w="3736" w:type="dxa"/>
            <w:gridSpan w:val="2"/>
            <w:shd w:val="clear" w:color="auto" w:fill="FFFFFF"/>
          </w:tcPr>
          <w:p w:rsidR="00C03EC3" w:rsidRPr="00960DCE" w:rsidRDefault="00C03EC3" w:rsidP="00711552">
            <w:pPr>
              <w:snapToGrid w:val="0"/>
              <w:rPr>
                <w:rFonts w:ascii="Arial" w:hAnsi="Arial" w:cs="Arial"/>
                <w:sz w:val="22"/>
                <w:szCs w:val="22"/>
              </w:rPr>
            </w:pP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C03EC3" w:rsidRPr="00960DCE" w:rsidRDefault="00C03EC3" w:rsidP="00711552">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25" w:type="dxa"/>
            <w:shd w:val="clear" w:color="auto" w:fill="FFFFFF"/>
          </w:tcPr>
          <w:p w:rsidR="00C03EC3" w:rsidRPr="00960DCE" w:rsidRDefault="00C03EC3" w:rsidP="00711552">
            <w:pPr>
              <w:pStyle w:val="af3"/>
              <w:snapToGrid w:val="0"/>
              <w:rPr>
                <w:rFonts w:ascii="Arial" w:hAnsi="Arial" w:cs="Arial"/>
                <w:sz w:val="22"/>
                <w:szCs w:val="22"/>
              </w:rPr>
            </w:pPr>
          </w:p>
        </w:tc>
        <w:tc>
          <w:tcPr>
            <w:tcW w:w="3736" w:type="dxa"/>
            <w:gridSpan w:val="2"/>
            <w:shd w:val="clear" w:color="auto" w:fill="FFFFFF"/>
          </w:tcPr>
          <w:p w:rsidR="00C03EC3" w:rsidRPr="00960DCE" w:rsidRDefault="00C03EC3" w:rsidP="00711552">
            <w:pPr>
              <w:snapToGrid w:val="0"/>
              <w:rPr>
                <w:rFonts w:ascii="Arial" w:hAnsi="Arial" w:cs="Arial"/>
                <w:sz w:val="22"/>
                <w:szCs w:val="22"/>
              </w:rPr>
            </w:pP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C03EC3" w:rsidRPr="00960DCE" w:rsidRDefault="00C03EC3" w:rsidP="00711552">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425" w:type="dxa"/>
            <w:shd w:val="clear" w:color="auto" w:fill="FFFFFF"/>
          </w:tcPr>
          <w:p w:rsidR="00C03EC3" w:rsidRPr="00960DCE" w:rsidRDefault="00C03EC3" w:rsidP="00711552">
            <w:pPr>
              <w:pStyle w:val="af3"/>
              <w:snapToGrid w:val="0"/>
              <w:rPr>
                <w:rFonts w:ascii="Arial" w:hAnsi="Arial" w:cs="Arial"/>
                <w:sz w:val="22"/>
                <w:szCs w:val="22"/>
              </w:rPr>
            </w:pPr>
          </w:p>
        </w:tc>
        <w:tc>
          <w:tcPr>
            <w:tcW w:w="3736" w:type="dxa"/>
            <w:gridSpan w:val="2"/>
            <w:shd w:val="clear" w:color="auto" w:fill="FFFFFF"/>
          </w:tcPr>
          <w:p w:rsidR="00C03EC3" w:rsidRPr="00960DCE" w:rsidRDefault="00C03EC3" w:rsidP="00711552">
            <w:pPr>
              <w:snapToGrid w:val="0"/>
              <w:rPr>
                <w:rFonts w:ascii="Arial" w:hAnsi="Arial" w:cs="Arial"/>
                <w:sz w:val="22"/>
                <w:szCs w:val="22"/>
              </w:rPr>
            </w:pP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C03EC3" w:rsidRPr="00960DCE" w:rsidRDefault="00C03EC3" w:rsidP="00711552">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p>
        </w:tc>
        <w:tc>
          <w:tcPr>
            <w:tcW w:w="425" w:type="dxa"/>
            <w:shd w:val="clear" w:color="auto" w:fill="FFFFFF"/>
          </w:tcPr>
          <w:p w:rsidR="00C03EC3" w:rsidRPr="00960DCE" w:rsidRDefault="00C03EC3" w:rsidP="00711552">
            <w:pPr>
              <w:pStyle w:val="af3"/>
              <w:snapToGrid w:val="0"/>
              <w:rPr>
                <w:rFonts w:ascii="Arial" w:hAnsi="Arial" w:cs="Arial"/>
                <w:sz w:val="22"/>
                <w:szCs w:val="22"/>
              </w:rPr>
            </w:pPr>
          </w:p>
        </w:tc>
        <w:tc>
          <w:tcPr>
            <w:tcW w:w="3736" w:type="dxa"/>
            <w:gridSpan w:val="2"/>
            <w:shd w:val="clear" w:color="auto" w:fill="FFFFFF"/>
          </w:tcPr>
          <w:p w:rsidR="00C03EC3" w:rsidRPr="00960DCE" w:rsidRDefault="00C03EC3" w:rsidP="00711552">
            <w:pPr>
              <w:snapToGrid w:val="0"/>
              <w:rPr>
                <w:rFonts w:ascii="Arial" w:hAnsi="Arial" w:cs="Arial"/>
                <w:sz w:val="22"/>
                <w:szCs w:val="22"/>
              </w:rPr>
            </w:pP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C03EC3" w:rsidRPr="00960DCE" w:rsidRDefault="00C03EC3" w:rsidP="00711552">
            <w:pPr>
              <w:snapToGrid w:val="0"/>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 </w:t>
            </w:r>
          </w:p>
        </w:tc>
        <w:tc>
          <w:tcPr>
            <w:tcW w:w="425" w:type="dxa"/>
            <w:shd w:val="clear" w:color="auto" w:fill="FFFFFF"/>
          </w:tcPr>
          <w:p w:rsidR="00C03EC3" w:rsidRPr="00960DCE" w:rsidRDefault="00C03EC3" w:rsidP="00711552">
            <w:pPr>
              <w:pStyle w:val="af3"/>
              <w:snapToGrid w:val="0"/>
              <w:rPr>
                <w:rFonts w:ascii="Arial" w:hAnsi="Arial" w:cs="Arial"/>
                <w:sz w:val="22"/>
                <w:szCs w:val="22"/>
              </w:rPr>
            </w:pPr>
          </w:p>
        </w:tc>
        <w:tc>
          <w:tcPr>
            <w:tcW w:w="3736" w:type="dxa"/>
            <w:gridSpan w:val="2"/>
            <w:shd w:val="clear" w:color="auto" w:fill="FFFFFF"/>
          </w:tcPr>
          <w:p w:rsidR="00C03EC3" w:rsidRPr="00960DCE" w:rsidRDefault="00C03EC3" w:rsidP="00711552">
            <w:pPr>
              <w:snapToGrid w:val="0"/>
              <w:rPr>
                <w:rFonts w:ascii="Arial" w:hAnsi="Arial" w:cs="Arial"/>
                <w:sz w:val="22"/>
                <w:szCs w:val="22"/>
              </w:rPr>
            </w:pP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C03EC3" w:rsidRPr="00960DCE" w:rsidRDefault="00C03EC3" w:rsidP="00711552">
            <w:pPr>
              <w:tabs>
                <w:tab w:val="left" w:pos="718"/>
              </w:tabs>
            </w:pPr>
            <w:r w:rsidRPr="00960DCE">
              <w:rPr>
                <w:rFonts w:ascii="Arial" w:eastAsia="Arial" w:hAnsi="Arial" w:cs="Arial"/>
                <w:sz w:val="22"/>
                <w:szCs w:val="22"/>
              </w:rPr>
              <w:t>Αλεξίου Λουκάς</w:t>
            </w:r>
          </w:p>
        </w:tc>
        <w:tc>
          <w:tcPr>
            <w:tcW w:w="425" w:type="dxa"/>
            <w:shd w:val="clear" w:color="auto" w:fill="FFFFFF"/>
          </w:tcPr>
          <w:p w:rsidR="00C03EC3" w:rsidRPr="00960DCE" w:rsidRDefault="00C03EC3" w:rsidP="00711552">
            <w:pPr>
              <w:pStyle w:val="af3"/>
              <w:snapToGrid w:val="0"/>
              <w:rPr>
                <w:rFonts w:ascii="Arial" w:hAnsi="Arial" w:cs="Arial"/>
                <w:sz w:val="22"/>
                <w:szCs w:val="22"/>
              </w:rPr>
            </w:pPr>
          </w:p>
        </w:tc>
        <w:tc>
          <w:tcPr>
            <w:tcW w:w="3736" w:type="dxa"/>
            <w:gridSpan w:val="2"/>
            <w:shd w:val="clear" w:color="auto" w:fill="FFFFFF"/>
          </w:tcPr>
          <w:p w:rsidR="00C03EC3" w:rsidRPr="00960DCE" w:rsidRDefault="00C03EC3" w:rsidP="00711552">
            <w:pPr>
              <w:snapToGrid w:val="0"/>
              <w:rPr>
                <w:rFonts w:ascii="Arial" w:hAnsi="Arial" w:cs="Arial"/>
                <w:sz w:val="22"/>
                <w:szCs w:val="22"/>
              </w:rPr>
            </w:pP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C03EC3" w:rsidRPr="00960DCE" w:rsidRDefault="00C03EC3" w:rsidP="00711552">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sidR="00A576DD">
              <w:rPr>
                <w:rFonts w:ascii="Arial" w:eastAsia="Calibri" w:hAnsi="Arial" w:cs="Arial"/>
                <w:sz w:val="22"/>
                <w:szCs w:val="22"/>
              </w:rPr>
              <w:t>(Απών από 1-11ΘΗΔ)</w:t>
            </w:r>
          </w:p>
        </w:tc>
        <w:tc>
          <w:tcPr>
            <w:tcW w:w="425" w:type="dxa"/>
            <w:shd w:val="clear" w:color="auto" w:fill="FFFFFF"/>
          </w:tcPr>
          <w:p w:rsidR="00C03EC3" w:rsidRPr="00960DCE" w:rsidRDefault="00C03EC3" w:rsidP="00711552">
            <w:pPr>
              <w:pStyle w:val="af3"/>
              <w:snapToGrid w:val="0"/>
              <w:rPr>
                <w:rFonts w:ascii="Arial" w:hAnsi="Arial" w:cs="Arial"/>
                <w:sz w:val="22"/>
                <w:szCs w:val="22"/>
              </w:rPr>
            </w:pPr>
          </w:p>
        </w:tc>
        <w:tc>
          <w:tcPr>
            <w:tcW w:w="3736" w:type="dxa"/>
            <w:gridSpan w:val="2"/>
            <w:shd w:val="clear" w:color="auto" w:fill="FFFFFF"/>
          </w:tcPr>
          <w:p w:rsidR="00C03EC3" w:rsidRPr="00960DCE" w:rsidRDefault="00C03EC3" w:rsidP="00711552">
            <w:pPr>
              <w:snapToGrid w:val="0"/>
              <w:rPr>
                <w:rFonts w:ascii="Arial" w:hAnsi="Arial" w:cs="Arial"/>
                <w:color w:val="000000"/>
                <w:sz w:val="22"/>
                <w:szCs w:val="22"/>
              </w:rPr>
            </w:pP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gridSpan w:val="2"/>
            <w:shd w:val="clear" w:color="auto" w:fill="FFFFFF"/>
          </w:tcPr>
          <w:p w:rsidR="00C03EC3" w:rsidRPr="00CA553A" w:rsidRDefault="00C03EC3" w:rsidP="00711552">
            <w:pPr>
              <w:snapToGrid w:val="0"/>
              <w:rPr>
                <w:rFonts w:ascii="Arial" w:hAnsi="Arial" w:cs="Arial"/>
                <w:sz w:val="22"/>
                <w:szCs w:val="22"/>
              </w:rPr>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w:t>
            </w:r>
            <w:r w:rsidR="00A576DD">
              <w:rPr>
                <w:rFonts w:ascii="Arial" w:eastAsia="Calibri" w:hAnsi="Arial" w:cs="Arial"/>
                <w:sz w:val="22"/>
                <w:szCs w:val="22"/>
              </w:rPr>
              <w:t xml:space="preserve"> (Απών από 1-11ΘΗΔ)</w:t>
            </w:r>
          </w:p>
        </w:tc>
        <w:tc>
          <w:tcPr>
            <w:tcW w:w="425" w:type="dxa"/>
            <w:shd w:val="clear" w:color="auto" w:fill="FFFFFF"/>
          </w:tcPr>
          <w:p w:rsidR="00C03EC3" w:rsidRPr="00960DCE" w:rsidRDefault="00C03EC3" w:rsidP="00711552">
            <w:pPr>
              <w:pStyle w:val="af3"/>
              <w:snapToGrid w:val="0"/>
              <w:rPr>
                <w:rFonts w:ascii="Arial" w:hAnsi="Arial" w:cs="Arial"/>
                <w:sz w:val="22"/>
                <w:szCs w:val="22"/>
              </w:rPr>
            </w:pPr>
          </w:p>
        </w:tc>
        <w:tc>
          <w:tcPr>
            <w:tcW w:w="3736" w:type="dxa"/>
            <w:gridSpan w:val="2"/>
            <w:shd w:val="clear" w:color="auto" w:fill="FFFFFF"/>
          </w:tcPr>
          <w:p w:rsidR="00C03EC3" w:rsidRPr="00960DCE" w:rsidRDefault="00C03EC3" w:rsidP="00711552">
            <w:pPr>
              <w:snapToGrid w:val="0"/>
              <w:rPr>
                <w:rFonts w:ascii="Arial" w:hAnsi="Arial" w:cs="Arial"/>
                <w:sz w:val="22"/>
                <w:szCs w:val="22"/>
              </w:rPr>
            </w:pPr>
          </w:p>
        </w:tc>
      </w:tr>
      <w:tr w:rsidR="00CE2AAB" w:rsidTr="00F33E7A">
        <w:trPr>
          <w:gridAfter w:val="1"/>
          <w:wAfter w:w="141" w:type="dxa"/>
          <w:trHeight w:hRule="exact" w:val="539"/>
        </w:trPr>
        <w:tc>
          <w:tcPr>
            <w:tcW w:w="673" w:type="dxa"/>
            <w:shd w:val="clear" w:color="auto" w:fill="FFFFFF"/>
          </w:tcPr>
          <w:p w:rsidR="00CE2AAB" w:rsidRPr="000426AF" w:rsidRDefault="00CE2AAB" w:rsidP="006A5D6A">
            <w:pPr>
              <w:pStyle w:val="af3"/>
              <w:numPr>
                <w:ilvl w:val="0"/>
                <w:numId w:val="3"/>
              </w:numPr>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gridSpan w:val="2"/>
            <w:shd w:val="clear" w:color="auto" w:fill="FFFFFF"/>
          </w:tcPr>
          <w:p w:rsidR="00CE2AAB" w:rsidRPr="00960DCE" w:rsidRDefault="00CE2AAB" w:rsidP="00711552">
            <w:pPr>
              <w:snapToGrid w:val="0"/>
              <w:rPr>
                <w:rFonts w:ascii="Arial" w:eastAsia="Calibri" w:hAnsi="Arial" w:cs="Arial"/>
                <w:sz w:val="22"/>
                <w:szCs w:val="22"/>
              </w:rPr>
            </w:pPr>
            <w:r w:rsidRPr="00DF4006">
              <w:rPr>
                <w:rFonts w:ascii="Arial" w:hAnsi="Arial" w:cs="Arial"/>
                <w:sz w:val="22"/>
                <w:szCs w:val="22"/>
              </w:rPr>
              <w:t>Κατής Χαράλαμπος</w:t>
            </w:r>
            <w:r w:rsidR="00A576DD">
              <w:rPr>
                <w:rFonts w:ascii="Arial" w:hAnsi="Arial" w:cs="Arial"/>
                <w:sz w:val="22"/>
                <w:szCs w:val="22"/>
              </w:rPr>
              <w:t xml:space="preserve"> </w:t>
            </w:r>
            <w:r w:rsidR="00A576DD">
              <w:rPr>
                <w:rFonts w:ascii="Arial" w:eastAsia="Calibri" w:hAnsi="Arial" w:cs="Arial"/>
                <w:sz w:val="22"/>
                <w:szCs w:val="22"/>
              </w:rPr>
              <w:t>(Απών από 1-11ΘΗΔ)</w:t>
            </w:r>
          </w:p>
        </w:tc>
        <w:tc>
          <w:tcPr>
            <w:tcW w:w="425" w:type="dxa"/>
            <w:shd w:val="clear" w:color="auto" w:fill="FFFFFF"/>
          </w:tcPr>
          <w:p w:rsidR="00CE2AAB" w:rsidRPr="00960DCE" w:rsidRDefault="00CE2AAB" w:rsidP="00711552">
            <w:pPr>
              <w:pStyle w:val="af3"/>
              <w:snapToGrid w:val="0"/>
              <w:rPr>
                <w:rFonts w:ascii="Arial" w:hAnsi="Arial" w:cs="Arial"/>
                <w:sz w:val="22"/>
                <w:szCs w:val="22"/>
              </w:rPr>
            </w:pPr>
          </w:p>
        </w:tc>
        <w:tc>
          <w:tcPr>
            <w:tcW w:w="3736" w:type="dxa"/>
            <w:gridSpan w:val="2"/>
            <w:shd w:val="clear" w:color="auto" w:fill="FFFFFF"/>
          </w:tcPr>
          <w:p w:rsidR="00CE2AAB" w:rsidRPr="00960DCE" w:rsidRDefault="00CE2AAB" w:rsidP="00711552">
            <w:pPr>
              <w:snapToGrid w:val="0"/>
              <w:rPr>
                <w:rFonts w:ascii="Arial" w:hAnsi="Arial" w:cs="Arial"/>
                <w:sz w:val="22"/>
                <w:szCs w:val="22"/>
              </w:rPr>
            </w:pP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gridSpan w:val="2"/>
            <w:shd w:val="clear" w:color="auto" w:fill="FFFFFF"/>
          </w:tcPr>
          <w:p w:rsidR="00C03EC3" w:rsidRPr="00CA553A" w:rsidRDefault="00C03EC3" w:rsidP="00711552">
            <w:pPr>
              <w:snapToGrid w:val="0"/>
              <w:rPr>
                <w:rFonts w:ascii="Arial" w:hAnsi="Arial" w:cs="Arial"/>
                <w:sz w:val="22"/>
                <w:szCs w:val="22"/>
              </w:rPr>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r>
              <w:rPr>
                <w:rFonts w:ascii="Arial" w:hAnsi="Arial" w:cs="Arial"/>
                <w:b/>
                <w:sz w:val="22"/>
                <w:szCs w:val="22"/>
              </w:rPr>
              <w:t>ανεξάρτητος</w:t>
            </w:r>
          </w:p>
        </w:tc>
        <w:tc>
          <w:tcPr>
            <w:tcW w:w="425" w:type="dxa"/>
            <w:shd w:val="clear" w:color="auto" w:fill="FFFFFF"/>
          </w:tcPr>
          <w:p w:rsidR="00C03EC3" w:rsidRPr="00960DCE" w:rsidRDefault="00C03EC3" w:rsidP="00711552">
            <w:pPr>
              <w:pStyle w:val="af3"/>
              <w:snapToGrid w:val="0"/>
              <w:rPr>
                <w:rFonts w:ascii="Arial" w:hAnsi="Arial" w:cs="Arial"/>
                <w:sz w:val="22"/>
                <w:szCs w:val="22"/>
              </w:rPr>
            </w:pPr>
          </w:p>
        </w:tc>
        <w:tc>
          <w:tcPr>
            <w:tcW w:w="3736" w:type="dxa"/>
            <w:gridSpan w:val="2"/>
            <w:shd w:val="clear" w:color="auto" w:fill="FFFFFF"/>
          </w:tcPr>
          <w:p w:rsidR="00C03EC3" w:rsidRPr="00960DCE" w:rsidRDefault="00C03EC3" w:rsidP="00711552">
            <w:pPr>
              <w:snapToGrid w:val="0"/>
              <w:rPr>
                <w:rFonts w:ascii="Arial" w:hAnsi="Arial" w:cs="Arial"/>
                <w:sz w:val="22"/>
                <w:szCs w:val="22"/>
              </w:rPr>
            </w:pPr>
          </w:p>
        </w:tc>
      </w:tr>
    </w:tbl>
    <w:p w:rsidR="006A5D6A" w:rsidRPr="006E212D" w:rsidRDefault="006A5D6A" w:rsidP="006A5D6A">
      <w:pPr>
        <w:ind w:left="-283"/>
        <w:jc w:val="both"/>
        <w:outlineLvl w:val="0"/>
        <w:rPr>
          <w:rFonts w:ascii="Arial" w:hAnsi="Arial" w:cs="Arial"/>
          <w:sz w:val="22"/>
          <w:szCs w:val="22"/>
        </w:rPr>
      </w:pPr>
      <w:r w:rsidRPr="006E212D">
        <w:rPr>
          <w:rFonts w:ascii="Arial" w:eastAsia="Arial" w:hAnsi="Arial" w:cs="Arial"/>
          <w:sz w:val="22"/>
          <w:szCs w:val="22"/>
        </w:rPr>
        <w:t xml:space="preserve">    </w:t>
      </w:r>
      <w:r w:rsidRPr="006E212D">
        <w:rPr>
          <w:rFonts w:ascii="Arial" w:eastAsia="Calibri" w:hAnsi="Arial" w:cs="Arial"/>
          <w:sz w:val="22"/>
          <w:szCs w:val="22"/>
        </w:rPr>
        <w:t xml:space="preserve">Στην συνεδρίαση ήταν παρών  ο προσκληθείς </w:t>
      </w:r>
      <w:r w:rsidRPr="006E212D">
        <w:rPr>
          <w:rFonts w:ascii="Arial" w:eastAsia="Arial" w:hAnsi="Arial" w:cs="Arial"/>
          <w:color w:val="000000"/>
          <w:sz w:val="22"/>
          <w:szCs w:val="22"/>
          <w:highlight w:val="white"/>
          <w:lang w:bidi="hi-IN"/>
        </w:rPr>
        <w:t xml:space="preserve"> Δήμαρχος κ. </w:t>
      </w:r>
      <w:proofErr w:type="spellStart"/>
      <w:r w:rsidRPr="006E212D">
        <w:rPr>
          <w:rFonts w:ascii="Arial" w:eastAsia="Arial" w:hAnsi="Arial" w:cs="Arial"/>
          <w:color w:val="000000"/>
          <w:sz w:val="22"/>
          <w:szCs w:val="22"/>
          <w:highlight w:val="white"/>
          <w:lang w:bidi="hi-IN"/>
        </w:rPr>
        <w:t>Ταγκαλέγκας</w:t>
      </w:r>
      <w:proofErr w:type="spellEnd"/>
      <w:r w:rsidRPr="006E212D">
        <w:rPr>
          <w:rFonts w:ascii="Arial" w:eastAsia="Arial" w:hAnsi="Arial" w:cs="Arial"/>
          <w:color w:val="000000"/>
          <w:sz w:val="22"/>
          <w:szCs w:val="22"/>
          <w:highlight w:val="white"/>
          <w:lang w:bidi="hi-IN"/>
        </w:rPr>
        <w:t xml:space="preserve"> Ιωάννης</w:t>
      </w:r>
      <w:r w:rsidRPr="006E212D">
        <w:rPr>
          <w:rFonts w:ascii="Arial" w:hAnsi="Arial" w:cs="Arial"/>
          <w:color w:val="000000"/>
          <w:sz w:val="22"/>
          <w:szCs w:val="22"/>
          <w:highlight w:val="white"/>
          <w:lang w:bidi="hi-IN"/>
        </w:rPr>
        <w:t>.</w:t>
      </w:r>
    </w:p>
    <w:p w:rsidR="006A5D6A" w:rsidRPr="006E212D" w:rsidRDefault="006A5D6A" w:rsidP="006A5D6A">
      <w:pPr>
        <w:rPr>
          <w:rFonts w:ascii="Arial" w:hAnsi="Arial" w:cs="Arial"/>
          <w:sz w:val="22"/>
          <w:szCs w:val="22"/>
        </w:rPr>
      </w:pPr>
    </w:p>
    <w:p w:rsidR="006A5D6A" w:rsidRPr="006E212D" w:rsidRDefault="006A5D6A" w:rsidP="006A5D6A">
      <w:pPr>
        <w:tabs>
          <w:tab w:val="center" w:pos="8460"/>
        </w:tabs>
        <w:spacing w:line="276" w:lineRule="auto"/>
        <w:ind w:left="-170"/>
        <w:jc w:val="both"/>
        <w:rPr>
          <w:rFonts w:ascii="Arial" w:eastAsia="Calibri" w:hAnsi="Arial" w:cs="Arial"/>
          <w:sz w:val="22"/>
          <w:szCs w:val="22"/>
        </w:rPr>
      </w:pPr>
      <w:r w:rsidRPr="006E212D">
        <w:rPr>
          <w:rFonts w:ascii="Arial" w:eastAsia="Arial" w:hAnsi="Arial" w:cs="Arial"/>
          <w:sz w:val="22"/>
          <w:szCs w:val="22"/>
        </w:rPr>
        <w:t xml:space="preserve">  </w:t>
      </w:r>
      <w:r w:rsidRPr="006E212D">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6A5D6A" w:rsidRPr="006E212D" w:rsidRDefault="006A5D6A" w:rsidP="006A5D6A">
      <w:pPr>
        <w:tabs>
          <w:tab w:val="center" w:pos="8460"/>
        </w:tabs>
        <w:spacing w:line="276" w:lineRule="auto"/>
        <w:ind w:left="-170"/>
        <w:jc w:val="both"/>
        <w:rPr>
          <w:rFonts w:ascii="Arial" w:hAnsi="Arial" w:cs="Arial"/>
          <w:sz w:val="22"/>
          <w:szCs w:val="22"/>
        </w:rPr>
      </w:pPr>
    </w:p>
    <w:p w:rsidR="005A1C2B" w:rsidRPr="000D754F" w:rsidRDefault="005A1C2B" w:rsidP="005A1C2B">
      <w:pPr>
        <w:suppressAutoHyphens w:val="0"/>
        <w:spacing w:before="280" w:line="360" w:lineRule="auto"/>
        <w:jc w:val="both"/>
        <w:rPr>
          <w:rFonts w:ascii="Arial" w:hAnsi="Arial" w:cs="Arial"/>
        </w:rPr>
      </w:pPr>
      <w:r w:rsidRPr="000D754F">
        <w:rPr>
          <w:rFonts w:ascii="Arial" w:hAnsi="Arial" w:cs="Arial"/>
          <w:color w:val="000000"/>
          <w:sz w:val="22"/>
          <w:szCs w:val="22"/>
          <w:lang w:eastAsia="el-GR"/>
        </w:rPr>
        <w:t>Η  Πρόεδρος του Δημοτικού Συμβουλίου αφού ενημέρωσε το Σώμα για τα θέματα που συζητήθηκαν την πρώτη ημέρα της συνεδρίασης κήρυξε την έναρξη αυτής .</w:t>
      </w:r>
    </w:p>
    <w:p w:rsidR="00F33E7A" w:rsidRDefault="00F33E7A" w:rsidP="005A1C2B">
      <w:pPr>
        <w:pStyle w:val="af6"/>
        <w:widowControl w:val="0"/>
        <w:tabs>
          <w:tab w:val="left" w:pos="6350"/>
          <w:tab w:val="left" w:pos="8388"/>
        </w:tabs>
        <w:snapToGrid w:val="0"/>
        <w:spacing w:line="360" w:lineRule="auto"/>
        <w:ind w:left="0"/>
        <w:textAlignment w:val="baseline"/>
        <w:rPr>
          <w:rFonts w:ascii="Arial" w:hAnsi="Arial" w:cs="Arial"/>
          <w:b/>
          <w:sz w:val="22"/>
          <w:szCs w:val="22"/>
        </w:rPr>
      </w:pPr>
      <w:r w:rsidRPr="000D754F">
        <w:rPr>
          <w:rStyle w:val="af9"/>
          <w:rFonts w:ascii="Arial" w:eastAsia="Arial" w:hAnsi="Arial" w:cs="Arial"/>
          <w:i w:val="0"/>
          <w:color w:val="000000"/>
          <w:sz w:val="22"/>
          <w:szCs w:val="22"/>
          <w:shd w:val="clear" w:color="auto" w:fill="FFFFFF"/>
          <w:lang w:bidi="hi-IN"/>
        </w:rPr>
        <w:t>Πριν την έναρξη της συνεδρίασης του Δημοτικού Συμβουλίου</w:t>
      </w:r>
      <w:r w:rsidRPr="000D754F">
        <w:rPr>
          <w:rStyle w:val="af9"/>
          <w:rFonts w:ascii="Arial" w:eastAsia="Batang" w:hAnsi="Arial" w:cs="Arial"/>
          <w:i w:val="0"/>
          <w:color w:val="000000"/>
          <w:sz w:val="22"/>
          <w:szCs w:val="22"/>
          <w:shd w:val="clear" w:color="auto" w:fill="FFFFFF"/>
          <w:lang w:bidi="hi-IN"/>
        </w:rPr>
        <w:t xml:space="preserve"> ζήτησε το λόγο  η επικεφαλής της παράταξης «ΔΥΝΑΜΙΚΗ ΑΥΤΟΔΙΟΙΚΗΤΙΚΗ ΣΥΝΕΡΓΑΣΙΑ»     </w:t>
      </w:r>
      <w:r w:rsidRPr="000D754F">
        <w:rPr>
          <w:rStyle w:val="FontStyle17"/>
          <w:rFonts w:ascii="Arial" w:eastAsia="Calibri" w:hAnsi="Arial"/>
          <w:i/>
          <w:iCs/>
          <w:spacing w:val="-3"/>
        </w:rPr>
        <w:t xml:space="preserve">, </w:t>
      </w:r>
      <w:r w:rsidRPr="000D754F">
        <w:rPr>
          <w:rStyle w:val="af9"/>
          <w:rFonts w:ascii="Arial" w:eastAsia="Batang" w:hAnsi="Arial" w:cs="Arial"/>
          <w:i w:val="0"/>
          <w:color w:val="000000"/>
          <w:sz w:val="22"/>
          <w:szCs w:val="22"/>
          <w:shd w:val="clear" w:color="auto" w:fill="FFFFFF"/>
          <w:lang w:bidi="hi-IN"/>
        </w:rPr>
        <w:t xml:space="preserve">δημοτική σύμβουλος  κα </w:t>
      </w:r>
      <w:proofErr w:type="spellStart"/>
      <w:r w:rsidRPr="000D754F">
        <w:rPr>
          <w:rStyle w:val="af9"/>
          <w:rFonts w:ascii="Arial" w:eastAsia="Batang" w:hAnsi="Arial" w:cs="Arial"/>
          <w:i w:val="0"/>
          <w:color w:val="000000"/>
          <w:sz w:val="22"/>
          <w:szCs w:val="22"/>
          <w:shd w:val="clear" w:color="auto" w:fill="FFFFFF"/>
          <w:lang w:bidi="hi-IN"/>
        </w:rPr>
        <w:t>Πούλου</w:t>
      </w:r>
      <w:proofErr w:type="spellEnd"/>
      <w:r w:rsidRPr="000D754F">
        <w:rPr>
          <w:rStyle w:val="af9"/>
          <w:rFonts w:ascii="Arial" w:eastAsia="Batang" w:hAnsi="Arial" w:cs="Arial"/>
          <w:i w:val="0"/>
          <w:color w:val="000000"/>
          <w:sz w:val="22"/>
          <w:szCs w:val="22"/>
          <w:shd w:val="clear" w:color="auto" w:fill="FFFFFF"/>
          <w:lang w:bidi="hi-IN"/>
        </w:rPr>
        <w:t xml:space="preserve"> Γιώτα   , για να θέσει προς συζήτηση ως εκτός ημερήσιας διάταξης θέμα  πρόταση  ψηφίσματος</w:t>
      </w:r>
      <w:r>
        <w:rPr>
          <w:rStyle w:val="af9"/>
          <w:rFonts w:ascii="Arial" w:eastAsia="Batang" w:hAnsi="Arial" w:cs="Arial"/>
          <w:color w:val="000000"/>
          <w:sz w:val="22"/>
          <w:szCs w:val="22"/>
          <w:shd w:val="clear" w:color="auto" w:fill="FFFFFF"/>
          <w:lang w:bidi="hi-IN"/>
        </w:rPr>
        <w:t xml:space="preserve">  </w:t>
      </w:r>
      <w:r w:rsidR="005A1C2B" w:rsidRPr="005A1C2B">
        <w:rPr>
          <w:rFonts w:ascii="Arial" w:hAnsi="Arial" w:cs="Arial"/>
          <w:b/>
          <w:sz w:val="22"/>
          <w:szCs w:val="22"/>
        </w:rPr>
        <w:lastRenderedPageBreak/>
        <w:t xml:space="preserve">διαμαρτυρίας σχετικά με τα προβλήματα που αντιμετωπίζει η Δημόσια Κεντρική Βιβλιοθήκη </w:t>
      </w:r>
      <w:proofErr w:type="spellStart"/>
      <w:r w:rsidR="005A1C2B" w:rsidRPr="005A1C2B">
        <w:rPr>
          <w:rFonts w:ascii="Arial" w:hAnsi="Arial" w:cs="Arial"/>
          <w:b/>
          <w:sz w:val="22"/>
          <w:szCs w:val="22"/>
        </w:rPr>
        <w:t>Λεβαδειάς</w:t>
      </w:r>
      <w:proofErr w:type="spellEnd"/>
    </w:p>
    <w:p w:rsidR="00F33E7A" w:rsidRDefault="00F33E7A" w:rsidP="00F33E7A">
      <w:pPr>
        <w:shd w:val="clear" w:color="auto" w:fill="FFFFFF"/>
        <w:tabs>
          <w:tab w:val="left" w:pos="6237"/>
          <w:tab w:val="left" w:pos="8275"/>
        </w:tabs>
        <w:snapToGrid w:val="0"/>
        <w:spacing w:line="276" w:lineRule="auto"/>
        <w:textAlignment w:val="baseline"/>
      </w:pPr>
      <w:r>
        <w:rPr>
          <w:rStyle w:val="a6"/>
          <w:rFonts w:eastAsia="Calibri"/>
          <w:sz w:val="22"/>
          <w:szCs w:val="22"/>
        </w:rPr>
        <w:t xml:space="preserve">   </w:t>
      </w:r>
      <w:r w:rsidRPr="000D754F">
        <w:rPr>
          <w:rStyle w:val="a6"/>
          <w:rFonts w:ascii="Arial" w:eastAsia="Calibri" w:hAnsi="Arial" w:cs="Arial"/>
          <w:b w:val="0"/>
          <w:sz w:val="22"/>
          <w:szCs w:val="22"/>
        </w:rPr>
        <w:t>Σ</w:t>
      </w:r>
      <w:r w:rsidRPr="00894410">
        <w:rPr>
          <w:rFonts w:ascii="Arial" w:hAnsi="Arial" w:cs="Arial"/>
          <w:color w:val="000000"/>
          <w:sz w:val="22"/>
          <w:szCs w:val="22"/>
        </w:rPr>
        <w:t xml:space="preserve">ύμφωνα με τις διατάξεις του  </w:t>
      </w:r>
      <w:r w:rsidRPr="00894410">
        <w:rPr>
          <w:rFonts w:ascii="Arial" w:hAnsi="Arial" w:cs="Arial"/>
          <w:b/>
          <w:color w:val="000000"/>
          <w:sz w:val="22"/>
          <w:szCs w:val="22"/>
          <w:u w:val="single"/>
        </w:rPr>
        <w:t xml:space="preserve">άρθρου 74  παρ. 7  του Ν. 4555/2019 « Πρόγραμμα Κλεισθένης »  </w:t>
      </w:r>
      <w:r w:rsidRPr="00894410">
        <w:rPr>
          <w:rFonts w:ascii="Arial" w:hAnsi="Arial" w:cs="Arial"/>
          <w:color w:val="000000"/>
          <w:sz w:val="22"/>
          <w:szCs w:val="22"/>
        </w:rPr>
        <w:t xml:space="preserve">, το Δημοτικό </w:t>
      </w:r>
      <w:r>
        <w:rPr>
          <w:rFonts w:ascii="Arial" w:hAnsi="Arial" w:cs="Arial"/>
          <w:color w:val="000000"/>
          <w:sz w:val="22"/>
          <w:szCs w:val="22"/>
        </w:rPr>
        <w:t xml:space="preserve">Συμβούλιο πρέπει να αποφανθεί για το κατεπείγον του παραπάνω θέματος. </w:t>
      </w:r>
    </w:p>
    <w:p w:rsidR="00F33E7A" w:rsidRPr="001829D8" w:rsidRDefault="00F33E7A" w:rsidP="00F33E7A">
      <w:pPr>
        <w:tabs>
          <w:tab w:val="center" w:pos="8460"/>
        </w:tabs>
        <w:spacing w:before="113" w:after="113" w:line="276" w:lineRule="auto"/>
        <w:ind w:left="-142" w:right="-113"/>
        <w:rPr>
          <w:rStyle w:val="af9"/>
          <w:rFonts w:ascii="Arial" w:eastAsia="Arial" w:hAnsi="Arial" w:cs="Arial"/>
          <w:color w:val="000000"/>
          <w:sz w:val="22"/>
          <w:szCs w:val="22"/>
          <w:shd w:val="clear" w:color="auto" w:fill="FFFFFF"/>
          <w:lang w:bidi="hi-IN"/>
        </w:rPr>
      </w:pPr>
      <w:r w:rsidRPr="001829D8">
        <w:rPr>
          <w:rFonts w:ascii="Arial" w:eastAsia="Arial" w:hAnsi="Arial" w:cs="Arial"/>
          <w:sz w:val="22"/>
          <w:szCs w:val="22"/>
        </w:rPr>
        <w:t xml:space="preserve"> </w:t>
      </w:r>
      <w:r w:rsidRPr="001829D8">
        <w:rPr>
          <w:rStyle w:val="af9"/>
          <w:rFonts w:ascii="Arial" w:eastAsia="Arial" w:hAnsi="Arial" w:cs="Arial"/>
          <w:color w:val="000000"/>
          <w:sz w:val="22"/>
          <w:szCs w:val="22"/>
          <w:shd w:val="clear" w:color="auto" w:fill="FFFFFF"/>
          <w:lang w:bidi="hi-IN"/>
        </w:rPr>
        <w:t>Με ομόφωνη απόφασή του το Δημοτικό Συμβούλιο δέχθηκε ομόφωνα το κατεπείγον του θέματος και την συζήτησή του ως πρώτο  θέμα  της ημερήσιας διάταξης.</w:t>
      </w:r>
    </w:p>
    <w:p w:rsidR="005A1C2B" w:rsidRPr="00CE2AAB" w:rsidRDefault="00F33E7A" w:rsidP="005A1C2B">
      <w:pPr>
        <w:jc w:val="both"/>
        <w:rPr>
          <w:rFonts w:ascii="Arial" w:hAnsi="Arial" w:cs="Arial"/>
          <w:sz w:val="22"/>
          <w:szCs w:val="22"/>
        </w:rPr>
      </w:pPr>
      <w:r w:rsidRPr="00CE2AAB">
        <w:rPr>
          <w:rFonts w:ascii="Arial" w:eastAsia="Arial" w:hAnsi="Arial" w:cs="Arial"/>
          <w:sz w:val="22"/>
          <w:szCs w:val="22"/>
        </w:rPr>
        <w:t xml:space="preserve">Η Πρόεδρος του Δημοτικού Συμβουλίου έδωσε το λόγο στην κα </w:t>
      </w:r>
      <w:proofErr w:type="spellStart"/>
      <w:r w:rsidRPr="00CE2AAB">
        <w:rPr>
          <w:rFonts w:ascii="Arial" w:eastAsia="Arial" w:hAnsi="Arial" w:cs="Arial"/>
          <w:sz w:val="22"/>
          <w:szCs w:val="22"/>
        </w:rPr>
        <w:t>Πούλου</w:t>
      </w:r>
      <w:proofErr w:type="spellEnd"/>
      <w:r w:rsidRPr="00CE2AAB">
        <w:rPr>
          <w:rFonts w:ascii="Arial" w:eastAsia="Arial" w:hAnsi="Arial" w:cs="Arial"/>
          <w:sz w:val="22"/>
          <w:szCs w:val="22"/>
        </w:rPr>
        <w:t xml:space="preserve"> η οποία είπε,  ότι</w:t>
      </w:r>
      <w:r w:rsidR="001829D8" w:rsidRPr="00CE2AAB">
        <w:rPr>
          <w:rFonts w:ascii="Arial" w:eastAsia="Arial" w:hAnsi="Arial" w:cs="Arial"/>
          <w:sz w:val="22"/>
          <w:szCs w:val="22"/>
        </w:rPr>
        <w:t xml:space="preserve"> </w:t>
      </w:r>
      <w:r w:rsidR="005A1C2B" w:rsidRPr="00CE2AAB">
        <w:rPr>
          <w:rFonts w:ascii="Arial" w:hAnsi="Arial" w:cs="Arial"/>
          <w:sz w:val="22"/>
          <w:szCs w:val="22"/>
        </w:rPr>
        <w:t xml:space="preserve">η Βιβλιοθήκη Λιβαδειάς εκπέμπει κραυγή αγωνίας και κινδυνεύει η συνέχιση της λειτουργίας   Χαρακτηριστικά ανέφερε ότι η Δημόσια Κεντρική Βιβλιοθήκη Λιβαδειάς αδυνατεί εδώ και δύο περίπου χρόνια να πληρώσει τα ενοίκια, τους λογαριασμούς Κοινής Ωφέλειας (ΔΕΗ, ΔΕΥΑΛ) και την καθαριότητα, να συντηρήσει το ασανσέρ, τους πυροσβεστήρες, τους Η/Υ κλπ, αλλά ακόμη και να προμηθευτεί τα στοιχειώδη  αφού δεν έχει Εφορευτικό Συμβούλιό και επομένως δεν μπορεί να εισπραχθεί ούτε καν η τακτική επιχορήγηση για όλο το έτος 2021 μέχρι και σήμερα. Επίσης υπάρχει  σημαντικό πρόβλημα </w:t>
      </w:r>
      <w:r w:rsidR="00C85FD6" w:rsidRPr="00CE2AAB">
        <w:rPr>
          <w:rFonts w:ascii="Arial" w:hAnsi="Arial" w:cs="Arial"/>
          <w:sz w:val="22"/>
          <w:szCs w:val="22"/>
        </w:rPr>
        <w:t xml:space="preserve"> </w:t>
      </w:r>
      <w:r w:rsidR="005A1C2B" w:rsidRPr="00CE2AAB">
        <w:rPr>
          <w:rFonts w:ascii="Arial" w:hAnsi="Arial" w:cs="Arial"/>
          <w:sz w:val="22"/>
          <w:szCs w:val="22"/>
        </w:rPr>
        <w:t xml:space="preserve"> </w:t>
      </w:r>
      <w:proofErr w:type="spellStart"/>
      <w:r w:rsidR="005A1C2B" w:rsidRPr="00CE2AAB">
        <w:rPr>
          <w:rFonts w:ascii="Arial" w:hAnsi="Arial" w:cs="Arial"/>
          <w:sz w:val="22"/>
          <w:szCs w:val="22"/>
        </w:rPr>
        <w:t>υποστελέχωσ</w:t>
      </w:r>
      <w:r w:rsidR="00C85FD6" w:rsidRPr="00CE2AAB">
        <w:rPr>
          <w:rFonts w:ascii="Arial" w:hAnsi="Arial" w:cs="Arial"/>
          <w:sz w:val="22"/>
          <w:szCs w:val="22"/>
        </w:rPr>
        <w:t>ή</w:t>
      </w:r>
      <w:r w:rsidR="005A1C2B" w:rsidRPr="00CE2AAB">
        <w:rPr>
          <w:rFonts w:ascii="Arial" w:hAnsi="Arial" w:cs="Arial"/>
          <w:sz w:val="22"/>
          <w:szCs w:val="22"/>
        </w:rPr>
        <w:t>ς</w:t>
      </w:r>
      <w:proofErr w:type="spellEnd"/>
      <w:r w:rsidR="005A1C2B" w:rsidRPr="00CE2AAB">
        <w:rPr>
          <w:rFonts w:ascii="Arial" w:hAnsi="Arial" w:cs="Arial"/>
          <w:sz w:val="22"/>
          <w:szCs w:val="22"/>
        </w:rPr>
        <w:t xml:space="preserve"> </w:t>
      </w:r>
      <w:r w:rsidR="00C85FD6" w:rsidRPr="00CE2AAB">
        <w:rPr>
          <w:rFonts w:ascii="Arial" w:hAnsi="Arial" w:cs="Arial"/>
          <w:sz w:val="22"/>
          <w:szCs w:val="22"/>
        </w:rPr>
        <w:t xml:space="preserve">της  </w:t>
      </w:r>
      <w:r w:rsidR="005A1C2B" w:rsidRPr="00CE2AAB">
        <w:rPr>
          <w:rFonts w:ascii="Arial" w:hAnsi="Arial" w:cs="Arial"/>
          <w:sz w:val="22"/>
          <w:szCs w:val="22"/>
        </w:rPr>
        <w:t xml:space="preserve"> και πρέπει και αυτό να αντιμετωπισθεί άμεσα με την πρόσληψη προσωπικού στις θέσεις που έχουν κενωθεί ή πρόκειται να κενωθούν λόγω συνταξιοδότησης</w:t>
      </w:r>
    </w:p>
    <w:p w:rsidR="00F33E7A" w:rsidRDefault="00F33E7A" w:rsidP="000D754F">
      <w:pPr>
        <w:tabs>
          <w:tab w:val="center" w:pos="8460"/>
        </w:tabs>
        <w:suppressAutoHyphens w:val="0"/>
        <w:spacing w:before="113" w:after="113" w:line="276" w:lineRule="auto"/>
        <w:ind w:right="-113"/>
        <w:jc w:val="both"/>
        <w:rPr>
          <w:rStyle w:val="af9"/>
          <w:rFonts w:ascii="Arial" w:eastAsia="Arial" w:hAnsi="Arial" w:cs="Arial"/>
          <w:color w:val="000000"/>
          <w:sz w:val="22"/>
          <w:szCs w:val="22"/>
          <w:shd w:val="clear" w:color="auto" w:fill="FFFFFF"/>
          <w:lang w:bidi="hi-IN"/>
        </w:rPr>
      </w:pPr>
      <w:r w:rsidRPr="008D3BBF">
        <w:rPr>
          <w:rStyle w:val="af9"/>
          <w:rFonts w:ascii="Arial" w:eastAsia="Arial" w:hAnsi="Arial" w:cs="Arial"/>
          <w:color w:val="000000"/>
          <w:sz w:val="22"/>
          <w:szCs w:val="22"/>
          <w:shd w:val="clear" w:color="auto" w:fill="FFFFFF"/>
          <w:lang w:bidi="hi-IN"/>
        </w:rPr>
        <w:t>Ακολούθως ο Πρόεδρος έδωσε το λόγο στ</w:t>
      </w:r>
      <w:r>
        <w:rPr>
          <w:rStyle w:val="af9"/>
          <w:rFonts w:ascii="Arial" w:eastAsia="Arial" w:hAnsi="Arial" w:cs="Arial"/>
          <w:color w:val="000000"/>
          <w:sz w:val="22"/>
          <w:szCs w:val="22"/>
          <w:shd w:val="clear" w:color="auto" w:fill="FFFFFF"/>
          <w:lang w:bidi="hi-IN"/>
        </w:rPr>
        <w:t>η</w:t>
      </w:r>
      <w:r w:rsidRPr="008D3BBF">
        <w:rPr>
          <w:rStyle w:val="af9"/>
          <w:rFonts w:ascii="Arial" w:eastAsia="Arial" w:hAnsi="Arial" w:cs="Arial"/>
          <w:color w:val="000000"/>
          <w:sz w:val="22"/>
          <w:szCs w:val="22"/>
          <w:shd w:val="clear" w:color="auto" w:fill="FFFFFF"/>
          <w:lang w:bidi="hi-IN"/>
        </w:rPr>
        <w:t>ν κ</w:t>
      </w:r>
      <w:r>
        <w:rPr>
          <w:rStyle w:val="af9"/>
          <w:rFonts w:ascii="Arial" w:eastAsia="Arial" w:hAnsi="Arial" w:cs="Arial"/>
          <w:color w:val="000000"/>
          <w:sz w:val="22"/>
          <w:szCs w:val="22"/>
          <w:shd w:val="clear" w:color="auto" w:fill="FFFFFF"/>
          <w:lang w:bidi="hi-IN"/>
        </w:rPr>
        <w:t xml:space="preserve">α </w:t>
      </w:r>
      <w:proofErr w:type="spellStart"/>
      <w:r>
        <w:rPr>
          <w:rStyle w:val="af9"/>
          <w:rFonts w:ascii="Arial" w:eastAsia="Arial" w:hAnsi="Arial" w:cs="Arial"/>
          <w:color w:val="000000"/>
          <w:sz w:val="22"/>
          <w:szCs w:val="22"/>
          <w:shd w:val="clear" w:color="auto" w:fill="FFFFFF"/>
          <w:lang w:bidi="hi-IN"/>
        </w:rPr>
        <w:t>Πούλου</w:t>
      </w:r>
      <w:proofErr w:type="spellEnd"/>
      <w:r>
        <w:rPr>
          <w:rStyle w:val="af9"/>
          <w:rFonts w:ascii="Arial" w:eastAsia="Arial" w:hAnsi="Arial" w:cs="Arial"/>
          <w:color w:val="000000"/>
          <w:sz w:val="22"/>
          <w:szCs w:val="22"/>
          <w:shd w:val="clear" w:color="auto" w:fill="FFFFFF"/>
          <w:lang w:bidi="hi-IN"/>
        </w:rPr>
        <w:t xml:space="preserve"> </w:t>
      </w:r>
      <w:r w:rsidRPr="008D3BBF">
        <w:rPr>
          <w:rStyle w:val="af9"/>
          <w:rFonts w:ascii="Arial" w:eastAsia="Arial" w:hAnsi="Arial" w:cs="Arial"/>
          <w:color w:val="000000"/>
          <w:sz w:val="22"/>
          <w:szCs w:val="22"/>
          <w:shd w:val="clear" w:color="auto" w:fill="FFFFFF"/>
          <w:lang w:bidi="hi-IN"/>
        </w:rPr>
        <w:t xml:space="preserve"> προκειμένου να διαβάσει στο κατατεθέν ψήφισμα.</w:t>
      </w:r>
    </w:p>
    <w:p w:rsidR="0033077F" w:rsidRPr="008D3BBF" w:rsidRDefault="0033077F" w:rsidP="00F33E7A">
      <w:pPr>
        <w:jc w:val="both"/>
        <w:rPr>
          <w:rFonts w:ascii="Arial" w:eastAsia="Arial" w:hAnsi="Arial" w:cs="Arial"/>
          <w:i/>
          <w:sz w:val="22"/>
          <w:szCs w:val="22"/>
        </w:rPr>
      </w:pPr>
    </w:p>
    <w:p w:rsidR="00C85FD6" w:rsidRPr="00CE2AAB" w:rsidRDefault="00C85FD6" w:rsidP="00C85FD6">
      <w:pPr>
        <w:jc w:val="both"/>
        <w:rPr>
          <w:rFonts w:ascii="Arial" w:hAnsi="Arial" w:cs="Arial"/>
          <w:sz w:val="22"/>
          <w:szCs w:val="22"/>
        </w:rPr>
      </w:pPr>
      <w:r w:rsidRPr="00CE2AAB">
        <w:rPr>
          <w:rFonts w:ascii="Arial" w:hAnsi="Arial" w:cs="Arial"/>
          <w:sz w:val="22"/>
          <w:szCs w:val="22"/>
        </w:rPr>
        <w:t>Οι Δημόσιες και Δημοτικές Βιβλιοθήκες αποτελούν μείζονες εστίες πολιτισμού με διαχρονική προσφορά στις τοπικές κοινωνίες, καθώς διαμεσολαβούν σταθερά και αποτελεσματικά τη σχέση των πολιτών με το βιβλίο και τις ψηφιακές πηγές γνώσης.</w:t>
      </w:r>
    </w:p>
    <w:p w:rsidR="00C85FD6" w:rsidRPr="00CE2AAB" w:rsidRDefault="00C85FD6" w:rsidP="00C85FD6">
      <w:pPr>
        <w:jc w:val="both"/>
        <w:rPr>
          <w:rFonts w:ascii="Arial" w:hAnsi="Arial" w:cs="Arial"/>
          <w:sz w:val="22"/>
          <w:szCs w:val="22"/>
        </w:rPr>
      </w:pPr>
      <w:r w:rsidRPr="00CE2AAB">
        <w:rPr>
          <w:rFonts w:ascii="Arial" w:hAnsi="Arial" w:cs="Arial"/>
          <w:sz w:val="22"/>
          <w:szCs w:val="22"/>
        </w:rPr>
        <w:t xml:space="preserve">Ταυτόχρονα προσφέρουν πολιτιστικό και κοινωνικό έργο με τις πολύπλευρες δραστηριότητές τους. Παρόλα αυτά τα χρόνια προβλήματα που αντιμετωπίζουν είναι πολλά, ενώ η οφειλόμενη από την Πολιτεία υποστήριξη δεν ανταποκρίνεται στη μεγάλη κοινωνική σημασία τους. </w:t>
      </w:r>
    </w:p>
    <w:p w:rsidR="00C85FD6" w:rsidRPr="00CE2AAB" w:rsidRDefault="00C85FD6" w:rsidP="00C85FD6">
      <w:pPr>
        <w:jc w:val="both"/>
        <w:rPr>
          <w:rFonts w:ascii="Arial" w:hAnsi="Arial" w:cs="Arial"/>
          <w:sz w:val="22"/>
          <w:szCs w:val="22"/>
        </w:rPr>
      </w:pPr>
      <w:r w:rsidRPr="00CE2AAB">
        <w:rPr>
          <w:rFonts w:ascii="Arial" w:hAnsi="Arial" w:cs="Arial"/>
          <w:sz w:val="22"/>
          <w:szCs w:val="22"/>
        </w:rPr>
        <w:t xml:space="preserve">Η χρηματοδότησή τους είναι ανεπαρκής και η </w:t>
      </w:r>
      <w:proofErr w:type="spellStart"/>
      <w:r w:rsidRPr="00CE2AAB">
        <w:rPr>
          <w:rFonts w:ascii="Arial" w:hAnsi="Arial" w:cs="Arial"/>
          <w:sz w:val="22"/>
          <w:szCs w:val="22"/>
        </w:rPr>
        <w:t>υποστελέχωσή</w:t>
      </w:r>
      <w:proofErr w:type="spellEnd"/>
      <w:r w:rsidRPr="00CE2AAB">
        <w:rPr>
          <w:rFonts w:ascii="Arial" w:hAnsi="Arial" w:cs="Arial"/>
          <w:sz w:val="22"/>
          <w:szCs w:val="22"/>
        </w:rPr>
        <w:t xml:space="preserve"> τους είναι δεδομένη, αφού δεν πραγματοποιούνται νέες προσλήψεις, ούτε καν για την αναπλήρωση των κενών θέσεων που προκαλούνται από τις συνταξιοδοτήσεις. </w:t>
      </w:r>
    </w:p>
    <w:p w:rsidR="00C85FD6" w:rsidRPr="00CE2AAB" w:rsidRDefault="00C85FD6" w:rsidP="00C85FD6">
      <w:pPr>
        <w:jc w:val="both"/>
        <w:rPr>
          <w:rFonts w:ascii="Arial" w:hAnsi="Arial" w:cs="Arial"/>
          <w:sz w:val="22"/>
          <w:szCs w:val="22"/>
        </w:rPr>
      </w:pPr>
      <w:r w:rsidRPr="00CE2AAB">
        <w:rPr>
          <w:rFonts w:ascii="Arial" w:hAnsi="Arial" w:cs="Arial"/>
          <w:sz w:val="22"/>
          <w:szCs w:val="22"/>
        </w:rPr>
        <w:t xml:space="preserve">Η Δημόσια Κεντρική Βιβλιοθήκη </w:t>
      </w:r>
      <w:proofErr w:type="spellStart"/>
      <w:r w:rsidRPr="00CE2AAB">
        <w:rPr>
          <w:rFonts w:ascii="Arial" w:hAnsi="Arial" w:cs="Arial"/>
          <w:sz w:val="22"/>
          <w:szCs w:val="22"/>
        </w:rPr>
        <w:t>Λεβαδειάς</w:t>
      </w:r>
      <w:proofErr w:type="spellEnd"/>
      <w:r w:rsidRPr="00CE2AAB">
        <w:rPr>
          <w:rFonts w:ascii="Arial" w:hAnsi="Arial" w:cs="Arial"/>
          <w:sz w:val="22"/>
          <w:szCs w:val="22"/>
        </w:rPr>
        <w:t xml:space="preserve"> είναι μια από τις πλέον δραστήριες και παραγωγικές βιβλιοθήκες της Ελλάδας. Έχει προσφέρει, από το 1953 μέχρι σήμερα στην πόλη μας, ένα σημαντικό και ποιοτικό πνευματικό και πολιτιστικό έργο, πολλές φορές μάλιστα σε συνεργασία με το Δήμο </w:t>
      </w:r>
      <w:proofErr w:type="spellStart"/>
      <w:r w:rsidRPr="00CE2AAB">
        <w:rPr>
          <w:rFonts w:ascii="Arial" w:hAnsi="Arial" w:cs="Arial"/>
          <w:sz w:val="22"/>
          <w:szCs w:val="22"/>
        </w:rPr>
        <w:t>Λεβαδέων</w:t>
      </w:r>
      <w:proofErr w:type="spellEnd"/>
      <w:r w:rsidRPr="00CE2AAB">
        <w:rPr>
          <w:rFonts w:ascii="Arial" w:hAnsi="Arial" w:cs="Arial"/>
          <w:sz w:val="22"/>
          <w:szCs w:val="22"/>
        </w:rPr>
        <w:t>.</w:t>
      </w:r>
    </w:p>
    <w:p w:rsidR="00C85FD6" w:rsidRPr="00CE2AAB" w:rsidRDefault="00C85FD6" w:rsidP="00C85FD6">
      <w:pPr>
        <w:jc w:val="both"/>
        <w:rPr>
          <w:rFonts w:ascii="Arial" w:hAnsi="Arial" w:cs="Arial"/>
          <w:sz w:val="22"/>
          <w:szCs w:val="22"/>
        </w:rPr>
      </w:pPr>
      <w:r w:rsidRPr="00CE2AAB">
        <w:rPr>
          <w:rFonts w:ascii="Arial" w:hAnsi="Arial" w:cs="Arial"/>
          <w:sz w:val="22"/>
          <w:szCs w:val="22"/>
        </w:rPr>
        <w:t>Δυστυχώς όμως σήμερα η Βιβλιοθήκη Λιβαδειάς εκπέμπει κραυγή αγωνίας και κινδυνεύει η συνέχιση της λειτουργίας της αφού δεν έχει καν συσταθεί το Εφορευτικό της Συμβούλιο.</w:t>
      </w:r>
    </w:p>
    <w:p w:rsidR="00C85FD6" w:rsidRPr="00CE2AAB" w:rsidRDefault="00C85FD6" w:rsidP="00C85FD6">
      <w:pPr>
        <w:jc w:val="both"/>
        <w:rPr>
          <w:rFonts w:ascii="Arial" w:hAnsi="Arial" w:cs="Arial"/>
          <w:sz w:val="22"/>
          <w:szCs w:val="22"/>
        </w:rPr>
      </w:pPr>
      <w:r w:rsidRPr="00CE2AAB">
        <w:rPr>
          <w:rFonts w:ascii="Arial" w:hAnsi="Arial" w:cs="Arial"/>
          <w:sz w:val="22"/>
          <w:szCs w:val="22"/>
        </w:rPr>
        <w:t>Με τον  νόμο  4735/ 2020 (ΦΕΚ 197 τ. Α΄ Κεφ. Β΄ άρθρα 20-23) που ψήφισε η κυβέρνηση προβλέπεται για τη σύσταση των Εφορευτικών Συμβουλίων προκήρυξη και διαδικασίες επιλογής ΑΣΕΠ. Ο εποπτεύων φορέας, το Υπουργείο Παιδείας και Θρησκευμάτων (ΥΠΑΙΘ), δεν προνόησε για τα προβλήματα που δημιουργεί ο νέος νόμος στον ορισμό των νέων Εφορευτικών Συμβουλίων αλλά επιπλέον ολιγωρεί και στην εφαρμογή του, αφού δεν έχει προκηρύξει τις κατά τον νόμο προβλεπόμενες θέσεις.</w:t>
      </w:r>
    </w:p>
    <w:p w:rsidR="00C85FD6" w:rsidRPr="00CE2AAB" w:rsidRDefault="00C85FD6" w:rsidP="00C85FD6">
      <w:pPr>
        <w:jc w:val="both"/>
        <w:rPr>
          <w:rFonts w:ascii="Arial" w:hAnsi="Arial" w:cs="Arial"/>
          <w:sz w:val="22"/>
          <w:szCs w:val="22"/>
        </w:rPr>
      </w:pPr>
      <w:r w:rsidRPr="00CE2AAB">
        <w:rPr>
          <w:rFonts w:ascii="Arial" w:hAnsi="Arial" w:cs="Arial"/>
          <w:sz w:val="22"/>
          <w:szCs w:val="22"/>
        </w:rPr>
        <w:t>Αποτέλεσμα αυτής της ολιγωρίας είναι η υπολειτουργία των Δημόσιων Βιβλιοθηκών της χώρας αφού δεν μπορούν να ανταποκριθούν στοιχειωδώς στις λειτουργικές ανάγκες τους.</w:t>
      </w:r>
    </w:p>
    <w:p w:rsidR="00C85FD6" w:rsidRPr="00CE2AAB" w:rsidRDefault="00C85FD6" w:rsidP="00C85FD6">
      <w:pPr>
        <w:jc w:val="both"/>
        <w:rPr>
          <w:rFonts w:ascii="Arial" w:hAnsi="Arial" w:cs="Arial"/>
          <w:sz w:val="22"/>
          <w:szCs w:val="22"/>
        </w:rPr>
      </w:pPr>
      <w:r w:rsidRPr="00CE2AAB">
        <w:rPr>
          <w:rFonts w:ascii="Arial" w:hAnsi="Arial" w:cs="Arial"/>
          <w:sz w:val="22"/>
          <w:szCs w:val="22"/>
        </w:rPr>
        <w:t xml:space="preserve">Χαρακτηριστικά, η Δημόσια Κεντρική Βιβλιοθήκη Λιβαδειάς αδυνατεί εδώ και δύο περίπου χρόνια να πληρώσει τα ενοίκια, τους λογαριασμούς Κοινής Ωφέλειας (ΔΕΗ, ΔΕΥΑΛ) και την καθαριότητα, να συντηρήσει το ασανσέρ, τους πυροσβεστήρες, τους Η/Υ κλπ, αλλά ακόμη και να προμηθευτεί τα στοιχειώδη (χαρτί υγείας, αντισηπτικά) αφού δεν έχει Εφορευτικό Συμβούλιό και επομένως δεν μπορεί να εισπραχθεί ούτε καν η τακτική επιχορήγηση για όλο το έτος 2021 μέχρι και σήμερα. </w:t>
      </w:r>
    </w:p>
    <w:p w:rsidR="00C85FD6" w:rsidRPr="00CE2AAB" w:rsidRDefault="00C85FD6" w:rsidP="00C85FD6">
      <w:pPr>
        <w:jc w:val="both"/>
        <w:rPr>
          <w:rFonts w:ascii="Arial" w:hAnsi="Arial" w:cs="Arial"/>
          <w:sz w:val="22"/>
          <w:szCs w:val="22"/>
        </w:rPr>
      </w:pPr>
      <w:r w:rsidRPr="00CE2AAB">
        <w:rPr>
          <w:rFonts w:ascii="Arial" w:hAnsi="Arial" w:cs="Arial"/>
          <w:sz w:val="22"/>
          <w:szCs w:val="22"/>
        </w:rPr>
        <w:t>Επίσης κινδυνεύει να χαθεί οριστικά η χρηματοδότηση των 250.000 ευρώ από το Πρόγραμμα Δημοσίων Επενδύσεων, αν δεν υλοποιηθεί το 2022, που εκπνέει η προθεσμία απορρόφησης.</w:t>
      </w:r>
    </w:p>
    <w:p w:rsidR="00C85FD6" w:rsidRPr="00CE2AAB" w:rsidRDefault="00C85FD6" w:rsidP="00C85FD6">
      <w:pPr>
        <w:jc w:val="both"/>
        <w:rPr>
          <w:rFonts w:ascii="Arial" w:hAnsi="Arial" w:cs="Arial"/>
          <w:sz w:val="22"/>
          <w:szCs w:val="22"/>
        </w:rPr>
      </w:pPr>
      <w:r w:rsidRPr="00CE2AAB">
        <w:rPr>
          <w:rFonts w:ascii="Arial" w:hAnsi="Arial" w:cs="Arial"/>
          <w:sz w:val="22"/>
          <w:szCs w:val="22"/>
        </w:rPr>
        <w:t xml:space="preserve">Το δεύτερο σημαντικό πρόβλημα της </w:t>
      </w:r>
      <w:proofErr w:type="spellStart"/>
      <w:r w:rsidRPr="00CE2AAB">
        <w:rPr>
          <w:rFonts w:ascii="Arial" w:hAnsi="Arial" w:cs="Arial"/>
          <w:sz w:val="22"/>
          <w:szCs w:val="22"/>
        </w:rPr>
        <w:t>υποστελέχωσης</w:t>
      </w:r>
      <w:proofErr w:type="spellEnd"/>
      <w:r w:rsidRPr="00CE2AAB">
        <w:rPr>
          <w:rFonts w:ascii="Arial" w:hAnsi="Arial" w:cs="Arial"/>
          <w:sz w:val="22"/>
          <w:szCs w:val="22"/>
        </w:rPr>
        <w:t xml:space="preserve"> είναι προ των πυλών και πρέπει και αυτό να αντιμετωπισθεί άμεσα με την πρόσληψη προσωπικού στις θέσεις που έχουν κενωθεί ή πρόκειται να κενωθούν λόγω συνταξιοδότησης. </w:t>
      </w:r>
    </w:p>
    <w:p w:rsidR="00C85FD6" w:rsidRPr="00CE2AAB" w:rsidRDefault="00C85FD6" w:rsidP="00C85FD6">
      <w:pPr>
        <w:jc w:val="both"/>
        <w:rPr>
          <w:rFonts w:ascii="Arial" w:hAnsi="Arial" w:cs="Arial"/>
          <w:sz w:val="22"/>
          <w:szCs w:val="22"/>
        </w:rPr>
      </w:pPr>
      <w:r w:rsidRPr="00CE2AAB">
        <w:rPr>
          <w:rFonts w:ascii="Arial" w:hAnsi="Arial" w:cs="Arial"/>
          <w:sz w:val="22"/>
          <w:szCs w:val="22"/>
        </w:rPr>
        <w:lastRenderedPageBreak/>
        <w:t xml:space="preserve">Το δημιουργικό έργο της Βιβλιοθήκης, τόσο για τον Δήμο </w:t>
      </w:r>
      <w:proofErr w:type="spellStart"/>
      <w:r w:rsidRPr="00CE2AAB">
        <w:rPr>
          <w:rFonts w:ascii="Arial" w:hAnsi="Arial" w:cs="Arial"/>
          <w:sz w:val="22"/>
          <w:szCs w:val="22"/>
        </w:rPr>
        <w:t>Λεβαδέων</w:t>
      </w:r>
      <w:proofErr w:type="spellEnd"/>
      <w:r w:rsidRPr="00CE2AAB">
        <w:rPr>
          <w:rFonts w:ascii="Arial" w:hAnsi="Arial" w:cs="Arial"/>
          <w:sz w:val="22"/>
          <w:szCs w:val="22"/>
        </w:rPr>
        <w:t xml:space="preserve"> όσο και για τους όμορους Νομούς, πρέπει να συνεχιστεί απρόσκοπτα.</w:t>
      </w:r>
    </w:p>
    <w:p w:rsidR="00C85FD6" w:rsidRPr="00CE2AAB" w:rsidRDefault="00C85FD6" w:rsidP="00C85FD6">
      <w:pPr>
        <w:jc w:val="both"/>
        <w:rPr>
          <w:rFonts w:ascii="Arial" w:hAnsi="Arial" w:cs="Arial"/>
          <w:sz w:val="22"/>
          <w:szCs w:val="22"/>
        </w:rPr>
      </w:pPr>
      <w:r w:rsidRPr="00CE2AAB">
        <w:rPr>
          <w:rFonts w:ascii="Arial" w:hAnsi="Arial" w:cs="Arial"/>
          <w:sz w:val="22"/>
          <w:szCs w:val="22"/>
        </w:rPr>
        <w:t xml:space="preserve">Η συμπαράσταση </w:t>
      </w:r>
      <w:proofErr w:type="spellStart"/>
      <w:r w:rsidRPr="00CE2AAB">
        <w:rPr>
          <w:rFonts w:ascii="Arial" w:hAnsi="Arial" w:cs="Arial"/>
          <w:sz w:val="22"/>
          <w:szCs w:val="22"/>
        </w:rPr>
        <w:t>΄του</w:t>
      </w:r>
      <w:proofErr w:type="spellEnd"/>
      <w:r w:rsidRPr="00CE2AAB">
        <w:rPr>
          <w:rFonts w:ascii="Arial" w:hAnsi="Arial" w:cs="Arial"/>
          <w:sz w:val="22"/>
          <w:szCs w:val="22"/>
        </w:rPr>
        <w:t xml:space="preserve"> Δημοτικού Συμβουλίου και όλων των συλλογικών, θεσμικών, κοινωνικών και παραγωγικών φορέων της περιοχής μας, κρίνεται αναγκαία.</w:t>
      </w:r>
    </w:p>
    <w:p w:rsidR="00C85FD6" w:rsidRPr="00CE2AAB" w:rsidRDefault="00C85FD6" w:rsidP="00C85FD6">
      <w:pPr>
        <w:jc w:val="both"/>
        <w:rPr>
          <w:rFonts w:ascii="Arial" w:hAnsi="Arial" w:cs="Arial"/>
          <w:sz w:val="22"/>
          <w:szCs w:val="22"/>
        </w:rPr>
      </w:pPr>
      <w:r w:rsidRPr="00CE2AAB">
        <w:rPr>
          <w:rFonts w:ascii="Arial" w:hAnsi="Arial" w:cs="Arial"/>
          <w:sz w:val="22"/>
          <w:szCs w:val="22"/>
        </w:rPr>
        <w:t>Όλοι μαζί πρέπει να υπερασπιστούμε το έργο και την λειτουργία της, διεκδικώντας άμεσες λύσεις από το αρμόδιο Υπουργείο Παιδείας.</w:t>
      </w:r>
    </w:p>
    <w:p w:rsidR="00C85FD6" w:rsidRPr="00CE2AAB" w:rsidRDefault="00C85FD6" w:rsidP="00C85FD6">
      <w:pPr>
        <w:jc w:val="both"/>
        <w:rPr>
          <w:rFonts w:ascii="Arial" w:hAnsi="Arial" w:cs="Arial"/>
          <w:sz w:val="22"/>
          <w:szCs w:val="22"/>
        </w:rPr>
      </w:pPr>
      <w:r w:rsidRPr="00CE2AAB">
        <w:rPr>
          <w:rFonts w:ascii="Arial" w:hAnsi="Arial" w:cs="Arial"/>
          <w:sz w:val="22"/>
          <w:szCs w:val="22"/>
        </w:rPr>
        <w:t xml:space="preserve">Το Δημοτικό Συμβούλιο του Δήμου </w:t>
      </w:r>
      <w:proofErr w:type="spellStart"/>
      <w:r w:rsidRPr="00CE2AAB">
        <w:rPr>
          <w:rFonts w:ascii="Arial" w:hAnsi="Arial" w:cs="Arial"/>
          <w:sz w:val="22"/>
          <w:szCs w:val="22"/>
        </w:rPr>
        <w:t>Λεβαδέων</w:t>
      </w:r>
      <w:proofErr w:type="spellEnd"/>
      <w:r w:rsidRPr="00CE2AAB">
        <w:rPr>
          <w:rFonts w:ascii="Arial" w:hAnsi="Arial" w:cs="Arial"/>
          <w:sz w:val="22"/>
          <w:szCs w:val="22"/>
        </w:rPr>
        <w:t xml:space="preserve"> με  το παρόν ψήφισμα ζητά από την Υπουργό Παιδείας και Θρησκευμάτων να δώσει άμεση λύση στο πρόβλημα του διορισμού Εφορευτικών Συμβουλίων που είναι καίριο, ειδικά για τη Βιβλιοθήκη Λιβαδειάς και να προκηρύξει άμεσα τις κενές θέσεις υπαλλήλων και στελεχών.</w:t>
      </w:r>
    </w:p>
    <w:p w:rsidR="00F33E7A" w:rsidRPr="0033077F" w:rsidRDefault="00F33E7A" w:rsidP="00F33E7A">
      <w:pPr>
        <w:jc w:val="both"/>
        <w:rPr>
          <w:rFonts w:ascii="Arial" w:hAnsi="Arial" w:cs="Arial"/>
          <w:sz w:val="22"/>
          <w:szCs w:val="22"/>
        </w:rPr>
      </w:pPr>
    </w:p>
    <w:p w:rsidR="00F33E7A" w:rsidRDefault="00C85FD6" w:rsidP="00F33E7A">
      <w:pPr>
        <w:rPr>
          <w:rFonts w:ascii="Arial" w:eastAsia="Arial" w:hAnsi="Arial" w:cs="Arial"/>
          <w:sz w:val="22"/>
          <w:szCs w:val="22"/>
        </w:rPr>
      </w:pPr>
      <w:r>
        <w:t xml:space="preserve"> </w:t>
      </w:r>
      <w:r w:rsidR="007A3B78">
        <w:rPr>
          <w:rFonts w:ascii="Arial" w:hAnsi="Arial" w:cs="Arial"/>
          <w:bCs/>
          <w:sz w:val="22"/>
          <w:szCs w:val="22"/>
        </w:rPr>
        <w:t xml:space="preserve"> </w:t>
      </w:r>
      <w:r w:rsidR="00DD202F">
        <w:rPr>
          <w:rFonts w:ascii="Arial" w:hAnsi="Arial" w:cs="Arial"/>
          <w:bCs/>
          <w:sz w:val="22"/>
          <w:szCs w:val="22"/>
        </w:rPr>
        <w:t xml:space="preserve"> </w:t>
      </w:r>
      <w:r w:rsidR="00386B7B">
        <w:rPr>
          <w:rFonts w:ascii="Arial" w:hAnsi="Arial" w:cs="Arial"/>
          <w:bCs/>
          <w:sz w:val="22"/>
          <w:szCs w:val="22"/>
        </w:rPr>
        <w:t xml:space="preserve"> </w:t>
      </w:r>
      <w:r w:rsidR="00F33E7A" w:rsidRPr="00386B7B">
        <w:rPr>
          <w:rFonts w:ascii="Arial" w:eastAsia="Arial" w:hAnsi="Arial" w:cs="Arial"/>
          <w:sz w:val="22"/>
          <w:szCs w:val="22"/>
        </w:rPr>
        <w:t>Ακολούθως</w:t>
      </w:r>
      <w:r w:rsidR="00F33E7A">
        <w:rPr>
          <w:rFonts w:ascii="Arial" w:eastAsia="Arial" w:hAnsi="Arial" w:cs="Arial"/>
          <w:sz w:val="22"/>
          <w:szCs w:val="22"/>
        </w:rPr>
        <w:t xml:space="preserve"> </w:t>
      </w:r>
      <w:r w:rsidR="00F33E7A" w:rsidRPr="008C31CE">
        <w:rPr>
          <w:rFonts w:ascii="Arial" w:eastAsia="Arial" w:hAnsi="Arial" w:cs="Arial"/>
          <w:sz w:val="22"/>
          <w:szCs w:val="22"/>
        </w:rPr>
        <w:t xml:space="preserve"> </w:t>
      </w:r>
      <w:r w:rsidR="00DD202F">
        <w:rPr>
          <w:rFonts w:ascii="Arial" w:eastAsia="Arial" w:hAnsi="Arial" w:cs="Arial"/>
          <w:sz w:val="22"/>
          <w:szCs w:val="22"/>
        </w:rPr>
        <w:t xml:space="preserve"> </w:t>
      </w:r>
      <w:r w:rsidR="00F33E7A">
        <w:rPr>
          <w:rFonts w:ascii="Arial" w:eastAsia="Arial" w:hAnsi="Arial" w:cs="Arial"/>
          <w:sz w:val="22"/>
          <w:szCs w:val="22"/>
        </w:rPr>
        <w:t xml:space="preserve"> ο </w:t>
      </w:r>
      <w:r w:rsidR="00DD202F">
        <w:rPr>
          <w:rFonts w:ascii="Arial" w:eastAsia="Arial" w:hAnsi="Arial" w:cs="Arial"/>
          <w:sz w:val="22"/>
          <w:szCs w:val="22"/>
        </w:rPr>
        <w:t>επικεφαλής της παράταξης «ΑΛΛΑΖΟΥΜΕ ΣΕΛΙΔΑ» δημοτικός σύμβουλος</w:t>
      </w:r>
      <w:r w:rsidR="00FF6534">
        <w:rPr>
          <w:rFonts w:ascii="Arial" w:eastAsia="Arial" w:hAnsi="Arial" w:cs="Arial"/>
          <w:sz w:val="22"/>
          <w:szCs w:val="22"/>
        </w:rPr>
        <w:t xml:space="preserve"> </w:t>
      </w:r>
      <w:r w:rsidR="00F33E7A">
        <w:rPr>
          <w:rFonts w:ascii="Arial" w:eastAsia="Arial" w:hAnsi="Arial" w:cs="Arial"/>
          <w:sz w:val="22"/>
          <w:szCs w:val="22"/>
        </w:rPr>
        <w:t xml:space="preserve">κ. </w:t>
      </w:r>
      <w:proofErr w:type="spellStart"/>
      <w:r w:rsidR="00F33E7A">
        <w:rPr>
          <w:rFonts w:ascii="Arial" w:eastAsia="Arial" w:hAnsi="Arial" w:cs="Arial"/>
          <w:sz w:val="22"/>
          <w:szCs w:val="22"/>
        </w:rPr>
        <w:t>Καραμάνης</w:t>
      </w:r>
      <w:proofErr w:type="spellEnd"/>
      <w:r w:rsidR="00F33E7A">
        <w:rPr>
          <w:rFonts w:ascii="Arial" w:eastAsia="Arial" w:hAnsi="Arial" w:cs="Arial"/>
          <w:sz w:val="22"/>
          <w:szCs w:val="22"/>
        </w:rPr>
        <w:t xml:space="preserve"> </w:t>
      </w:r>
      <w:r>
        <w:rPr>
          <w:rFonts w:ascii="Arial" w:eastAsia="Arial" w:hAnsi="Arial" w:cs="Arial"/>
          <w:sz w:val="22"/>
          <w:szCs w:val="22"/>
        </w:rPr>
        <w:t xml:space="preserve">ανέφερε ότι είναι γνώστης της κατάστασης μιας και ο ίδιος έχει χρηματίσει μέλος του Δ.Σ της Βιβλιοθήκης . Το κράτος αναλαμβάνει τη λειτουργία της βιβλιοθήκης καθώς και την επιμέλειά της για το λόγο αυτό άλλωστε λέγεται και </w:t>
      </w:r>
      <w:r w:rsidR="00FF6534">
        <w:rPr>
          <w:rFonts w:ascii="Arial" w:eastAsia="Arial" w:hAnsi="Arial" w:cs="Arial"/>
          <w:sz w:val="22"/>
          <w:szCs w:val="22"/>
        </w:rPr>
        <w:t>Δημόσια</w:t>
      </w:r>
      <w:r>
        <w:rPr>
          <w:rFonts w:ascii="Arial" w:eastAsia="Arial" w:hAnsi="Arial" w:cs="Arial"/>
          <w:sz w:val="22"/>
          <w:szCs w:val="22"/>
        </w:rPr>
        <w:t xml:space="preserve">. Η Βιβλιοθήκη Λιβαδειάς καλύπτει πέραν των ορίων του νομού μας μέσω της κινητής μονάδας της μέρος της Φωκίδας και της Αττικής . Υπάρχουν βέβαια βιβλιοθήκες που λειτουργούν γιατί έχουν παράταση τα Διοικητικά τους Συμβούλια έστω και σιωπηρά ενώ στη δική μας περίπτωση το Διοικητικό Συμβούλιο παραιτήθηκε και έτσι πρακτικά , διοικητικά και οικονομικά όλα είναι στον αέρα . </w:t>
      </w:r>
      <w:r w:rsidR="00B206B0">
        <w:rPr>
          <w:rFonts w:ascii="Arial" w:eastAsia="Arial" w:hAnsi="Arial" w:cs="Arial"/>
          <w:sz w:val="22"/>
          <w:szCs w:val="22"/>
        </w:rPr>
        <w:t xml:space="preserve">Η Δημόσια Βιβλιοθήκη Λιβαδειάς είναι μια από τις τρεις καλύτερες και πιο δραστήριες βιβλιοθήκες της Ελλάδος . Φυσικά υπάρχει πρόβλημα με το προσωπικό </w:t>
      </w:r>
      <w:r w:rsidR="00E31E86">
        <w:rPr>
          <w:rFonts w:ascii="Arial" w:eastAsia="Arial" w:hAnsi="Arial" w:cs="Arial"/>
          <w:sz w:val="22"/>
          <w:szCs w:val="22"/>
        </w:rPr>
        <w:t xml:space="preserve">το οποίο σιγά –σιγά θα αποχωρήσει λόγω συνταξιοδότησης και της </w:t>
      </w:r>
      <w:proofErr w:type="spellStart"/>
      <w:r w:rsidR="00E31E86">
        <w:rPr>
          <w:rFonts w:ascii="Arial" w:eastAsia="Arial" w:hAnsi="Arial" w:cs="Arial"/>
          <w:sz w:val="22"/>
          <w:szCs w:val="22"/>
        </w:rPr>
        <w:t>υποστελέχωσης</w:t>
      </w:r>
      <w:proofErr w:type="spellEnd"/>
      <w:r w:rsidR="00E31E86">
        <w:rPr>
          <w:rFonts w:ascii="Arial" w:eastAsia="Arial" w:hAnsi="Arial" w:cs="Arial"/>
          <w:sz w:val="22"/>
          <w:szCs w:val="22"/>
        </w:rPr>
        <w:t xml:space="preserve"> και βεβαίως πρέπει να ληφθεί μέριμνα για την πρόσληψη εξειδικευμένου προσωπικού . Δήλωσε ότι συμφωνεί με το ψήφισμα το οποίο πρέπει να απευθύνεται στο Υπουργείο Παιδείας, που  είναι υπεύθυνο για την κατάσταση και την υποβάθμιση των Δημόσιων Βιβλιοθηκών  της χώρας μιας και ανήκουν στο συγκεκριμένο υπουργείο  και ουδέποτε ασχολήθηκαν με το ζήτημα και αυτό προκύπτει από την Δ/</w:t>
      </w:r>
      <w:proofErr w:type="spellStart"/>
      <w:r w:rsidR="00E31E86">
        <w:rPr>
          <w:rFonts w:ascii="Arial" w:eastAsia="Arial" w:hAnsi="Arial" w:cs="Arial"/>
          <w:sz w:val="22"/>
          <w:szCs w:val="22"/>
        </w:rPr>
        <w:t>νση</w:t>
      </w:r>
      <w:proofErr w:type="spellEnd"/>
      <w:r w:rsidR="00E31E86">
        <w:rPr>
          <w:rFonts w:ascii="Arial" w:eastAsia="Arial" w:hAnsi="Arial" w:cs="Arial"/>
          <w:sz w:val="22"/>
          <w:szCs w:val="22"/>
        </w:rPr>
        <w:t xml:space="preserve"> στην οποία ανήκουν οι βιβλιοθήκες .(Δ/</w:t>
      </w:r>
      <w:proofErr w:type="spellStart"/>
      <w:r w:rsidR="00E31E86">
        <w:rPr>
          <w:rFonts w:ascii="Arial" w:eastAsia="Arial" w:hAnsi="Arial" w:cs="Arial"/>
          <w:sz w:val="22"/>
          <w:szCs w:val="22"/>
        </w:rPr>
        <w:t>νσ</w:t>
      </w:r>
      <w:proofErr w:type="spellEnd"/>
      <w:r w:rsidR="00E31E86">
        <w:rPr>
          <w:rFonts w:ascii="Arial" w:eastAsia="Arial" w:hAnsi="Arial" w:cs="Arial"/>
          <w:sz w:val="22"/>
          <w:szCs w:val="22"/>
        </w:rPr>
        <w:t>η Προσωπικού)</w:t>
      </w:r>
    </w:p>
    <w:p w:rsidR="00FF6534" w:rsidRDefault="00FF6534" w:rsidP="00F33E7A">
      <w:pPr>
        <w:rPr>
          <w:rStyle w:val="af9"/>
          <w:rFonts w:ascii="Arial" w:eastAsia="Bookman Old Style" w:hAnsi="Arial" w:cs="Arial"/>
          <w:i w:val="0"/>
          <w:color w:val="000000"/>
          <w:sz w:val="22"/>
          <w:szCs w:val="22"/>
          <w:shd w:val="clear" w:color="auto" w:fill="FFFFFF"/>
          <w:lang w:bidi="hi-IN"/>
        </w:rPr>
      </w:pPr>
    </w:p>
    <w:p w:rsidR="00F33E7A" w:rsidRDefault="00FF6534" w:rsidP="00F33E7A">
      <w:pPr>
        <w:rPr>
          <w:rFonts w:ascii="Arial" w:eastAsia="Arial" w:hAnsi="Arial" w:cs="Arial"/>
          <w:sz w:val="22"/>
          <w:szCs w:val="22"/>
        </w:rPr>
      </w:pPr>
      <w:r>
        <w:rPr>
          <w:rStyle w:val="af9"/>
          <w:rFonts w:ascii="Arial" w:hAnsi="Arial" w:cs="Arial"/>
          <w:i w:val="0"/>
          <w:sz w:val="22"/>
          <w:szCs w:val="22"/>
          <w:shd w:val="clear" w:color="auto" w:fill="FFFFFF"/>
        </w:rPr>
        <w:t>Στη συνέχεια το λόγο έλαβε ο</w:t>
      </w:r>
      <w:r>
        <w:rPr>
          <w:rFonts w:ascii="Arial" w:hAnsi="Arial" w:cs="Arial"/>
          <w:bCs/>
          <w:sz w:val="22"/>
          <w:szCs w:val="22"/>
        </w:rPr>
        <w:t xml:space="preserve"> επικεφαλής της παράταξης «ΛΑΙΚΗ ΣΥΣΠΕΙΡΩΣΗ» δημοτικός σύμβουλος κ. </w:t>
      </w:r>
      <w:proofErr w:type="spellStart"/>
      <w:r>
        <w:rPr>
          <w:rFonts w:ascii="Arial" w:hAnsi="Arial" w:cs="Arial"/>
          <w:bCs/>
          <w:sz w:val="22"/>
          <w:szCs w:val="22"/>
        </w:rPr>
        <w:t>Κοτσικώνας</w:t>
      </w:r>
      <w:proofErr w:type="spellEnd"/>
      <w:r>
        <w:rPr>
          <w:rFonts w:ascii="Arial" w:hAnsi="Arial" w:cs="Arial"/>
          <w:bCs/>
          <w:sz w:val="22"/>
          <w:szCs w:val="22"/>
        </w:rPr>
        <w:t xml:space="preserve"> Επαμεινώνδας  ο οποίος ανέφερε</w:t>
      </w:r>
      <w:r w:rsidR="00CE2AAB">
        <w:rPr>
          <w:rFonts w:ascii="Arial" w:hAnsi="Arial" w:cs="Arial"/>
          <w:bCs/>
          <w:sz w:val="22"/>
          <w:szCs w:val="22"/>
        </w:rPr>
        <w:t xml:space="preserve"> </w:t>
      </w:r>
      <w:r w:rsidR="00972F26">
        <w:rPr>
          <w:rFonts w:ascii="Arial" w:hAnsi="Arial" w:cs="Arial"/>
          <w:bCs/>
          <w:sz w:val="22"/>
          <w:szCs w:val="22"/>
        </w:rPr>
        <w:t xml:space="preserve">ότι όλοι έχουμε γίνει κοινωνοί της αγωνίας του συλλόγου φίλων Βιβλιοθήκης Λιβαδειάς σχετικά με το ζήτημα που προέκυψε και το οποίο πρέπει να λυθεί άμεσα. </w:t>
      </w:r>
      <w:r w:rsidR="00972F26">
        <w:rPr>
          <w:rFonts w:ascii="Arial" w:eastAsia="Arial" w:hAnsi="Arial" w:cs="Arial"/>
          <w:sz w:val="22"/>
          <w:szCs w:val="22"/>
        </w:rPr>
        <w:t xml:space="preserve">. Η Δημόσια Βιβλιοθήκη Λιβαδειάς έχει μεγάλη διάρκεια ζωής ,πλούσιο έργο εξυπηρετεί μεγάλο εύρος αναγνωστών όχι μόνο από τη Λιβαδειά όπως ανέφερε και ο κ. </w:t>
      </w:r>
      <w:proofErr w:type="spellStart"/>
      <w:r w:rsidR="00972F26">
        <w:rPr>
          <w:rFonts w:ascii="Arial" w:eastAsia="Arial" w:hAnsi="Arial" w:cs="Arial"/>
          <w:sz w:val="22"/>
          <w:szCs w:val="22"/>
        </w:rPr>
        <w:t>Καραμάνης</w:t>
      </w:r>
      <w:proofErr w:type="spellEnd"/>
      <w:r w:rsidR="00972F26">
        <w:rPr>
          <w:rFonts w:ascii="Arial" w:eastAsia="Arial" w:hAnsi="Arial" w:cs="Arial"/>
          <w:sz w:val="22"/>
          <w:szCs w:val="22"/>
        </w:rPr>
        <w:t xml:space="preserve">. Ζητάμε άμεση λύση των προβλημάτων και να </w:t>
      </w:r>
      <w:r w:rsidR="00CE2AAB">
        <w:rPr>
          <w:rFonts w:ascii="Arial" w:eastAsia="Arial" w:hAnsi="Arial" w:cs="Arial"/>
          <w:sz w:val="22"/>
          <w:szCs w:val="22"/>
        </w:rPr>
        <w:t>αναληφθούν</w:t>
      </w:r>
      <w:r w:rsidR="00972F26">
        <w:rPr>
          <w:rFonts w:ascii="Arial" w:eastAsia="Arial" w:hAnsi="Arial" w:cs="Arial"/>
          <w:sz w:val="22"/>
          <w:szCs w:val="22"/>
        </w:rPr>
        <w:t xml:space="preserve"> πρωτοβουλίες και από όμορους Δήμους που αυτή εξυπηρετεί . </w:t>
      </w:r>
    </w:p>
    <w:p w:rsidR="00CE2AAB" w:rsidRPr="00A93B39" w:rsidRDefault="00CE2AAB" w:rsidP="00F33E7A">
      <w:pPr>
        <w:rPr>
          <w:rStyle w:val="af9"/>
          <w:rFonts w:ascii="Arial" w:hAnsi="Arial" w:cs="Arial"/>
          <w:i w:val="0"/>
          <w:sz w:val="22"/>
          <w:szCs w:val="22"/>
          <w:shd w:val="clear" w:color="auto" w:fill="FFFFFF"/>
        </w:rPr>
      </w:pPr>
    </w:p>
    <w:p w:rsidR="0033077F" w:rsidRPr="00CE2AAB" w:rsidRDefault="00F33E7A" w:rsidP="00F33E7A">
      <w:pPr>
        <w:tabs>
          <w:tab w:val="left" w:pos="9660"/>
        </w:tabs>
        <w:ind w:left="-142" w:right="113"/>
        <w:rPr>
          <w:rFonts w:ascii="Arial" w:eastAsia="Arial" w:hAnsi="Arial" w:cs="Arial"/>
          <w:bCs/>
          <w:iCs/>
          <w:color w:val="000000"/>
          <w:sz w:val="22"/>
          <w:szCs w:val="22"/>
          <w:highlight w:val="white"/>
          <w:shd w:val="clear" w:color="auto" w:fill="FFFFFF"/>
        </w:rPr>
      </w:pPr>
      <w:r>
        <w:rPr>
          <w:rFonts w:ascii="Arial" w:eastAsia="Arial" w:hAnsi="Arial" w:cs="Arial"/>
          <w:bCs/>
          <w:iCs/>
          <w:color w:val="000000"/>
          <w:sz w:val="22"/>
          <w:szCs w:val="22"/>
          <w:highlight w:val="white"/>
          <w:shd w:val="clear" w:color="auto" w:fill="FFFFFF"/>
        </w:rPr>
        <w:t xml:space="preserve"> </w:t>
      </w:r>
      <w:r w:rsidR="00393ADD">
        <w:rPr>
          <w:rFonts w:ascii="Arial" w:eastAsia="Arial" w:hAnsi="Arial" w:cs="Arial"/>
          <w:bCs/>
          <w:iCs/>
          <w:color w:val="000000"/>
          <w:sz w:val="22"/>
          <w:szCs w:val="22"/>
          <w:highlight w:val="white"/>
          <w:shd w:val="clear" w:color="auto" w:fill="FFFFFF"/>
        </w:rPr>
        <w:t xml:space="preserve">Τέλος ο κ. Δήμαρχος λαμβάνοντας το λόγο τόνισε ότι </w:t>
      </w:r>
      <w:r w:rsidR="00972F26">
        <w:rPr>
          <w:rFonts w:ascii="Arial" w:eastAsia="Arial" w:hAnsi="Arial" w:cs="Arial"/>
          <w:bCs/>
          <w:iCs/>
          <w:color w:val="000000"/>
          <w:sz w:val="22"/>
          <w:szCs w:val="22"/>
          <w:highlight w:val="white"/>
          <w:shd w:val="clear" w:color="auto" w:fill="FFFFFF"/>
        </w:rPr>
        <w:t xml:space="preserve">έγινε κοινωνός των προβλημάτων της Δημόσιας Βιβλιοθήκης μέσω του εγγράφου που απέστειλε ο σύλλογος </w:t>
      </w:r>
      <w:r w:rsidR="00972F26" w:rsidRPr="00972F26">
        <w:rPr>
          <w:rFonts w:ascii="Arial" w:hAnsi="Arial" w:cs="Arial"/>
          <w:sz w:val="22"/>
          <w:szCs w:val="22"/>
        </w:rPr>
        <w:t>«Φίλοι της Βιβλιοθήκης Λιβαδειάς»</w:t>
      </w:r>
      <w:r w:rsidR="00972F26">
        <w:t xml:space="preserve"> </w:t>
      </w:r>
      <w:r w:rsidR="00972F26">
        <w:rPr>
          <w:rFonts w:ascii="Arial" w:eastAsia="Arial" w:hAnsi="Arial" w:cs="Arial"/>
          <w:bCs/>
          <w:iCs/>
          <w:color w:val="000000"/>
          <w:sz w:val="22"/>
          <w:szCs w:val="22"/>
          <w:highlight w:val="white"/>
          <w:shd w:val="clear" w:color="auto" w:fill="FFFFFF"/>
        </w:rPr>
        <w:t xml:space="preserve"> και αμέσως επικοινώνησα με αρμοδίους όπου δεν διέγνωσα πρόθεση για κλείσιμο της Βιβλιοθήκης, αλλά έλαβα υπόσχεση ότι θα προβούν σε ενέργειες για λύση του προβλήματος. </w:t>
      </w:r>
      <w:r w:rsidR="00CE2AAB">
        <w:rPr>
          <w:rFonts w:ascii="Arial" w:eastAsia="Arial" w:hAnsi="Arial" w:cs="Arial"/>
          <w:bCs/>
          <w:iCs/>
          <w:color w:val="000000"/>
          <w:sz w:val="22"/>
          <w:szCs w:val="22"/>
          <w:highlight w:val="white"/>
          <w:shd w:val="clear" w:color="auto" w:fill="FFFFFF"/>
        </w:rPr>
        <w:t xml:space="preserve">Φυσικά θα συνεργαστούμε και με τους Δημάρχους όμορων Δήμων </w:t>
      </w:r>
      <w:r w:rsidR="005D46C9">
        <w:rPr>
          <w:rFonts w:ascii="Arial" w:eastAsia="Arial" w:hAnsi="Arial" w:cs="Arial"/>
          <w:bCs/>
          <w:iCs/>
          <w:color w:val="000000"/>
          <w:sz w:val="22"/>
          <w:szCs w:val="22"/>
          <w:highlight w:val="white"/>
          <w:shd w:val="clear" w:color="auto" w:fill="FFFFFF"/>
        </w:rPr>
        <w:t xml:space="preserve"> </w:t>
      </w:r>
      <w:r w:rsidR="005D46C9" w:rsidRPr="005D46C9">
        <w:rPr>
          <w:rFonts w:ascii="Arial" w:eastAsia="Arial" w:hAnsi="Arial" w:cs="Arial"/>
          <w:bCs/>
          <w:iCs/>
          <w:color w:val="000000"/>
          <w:sz w:val="22"/>
          <w:szCs w:val="22"/>
          <w:shd w:val="clear" w:color="auto" w:fill="FFFFFF"/>
        </w:rPr>
        <w:t xml:space="preserve">της </w:t>
      </w:r>
      <w:r w:rsidR="005D46C9" w:rsidRPr="005D46C9">
        <w:rPr>
          <w:rFonts w:ascii="Arial" w:hAnsi="Arial" w:cs="Arial"/>
          <w:sz w:val="22"/>
          <w:szCs w:val="22"/>
          <w:lang w:eastAsia="el-GR"/>
        </w:rPr>
        <w:t>ευρύτερη</w:t>
      </w:r>
      <w:r w:rsidR="00836A6A">
        <w:rPr>
          <w:rFonts w:ascii="Arial" w:hAnsi="Arial" w:cs="Arial"/>
          <w:sz w:val="22"/>
          <w:szCs w:val="22"/>
          <w:lang w:eastAsia="el-GR"/>
        </w:rPr>
        <w:t>ς</w:t>
      </w:r>
      <w:r w:rsidR="005D46C9" w:rsidRPr="005D46C9">
        <w:rPr>
          <w:rFonts w:ascii="Arial" w:hAnsi="Arial" w:cs="Arial"/>
          <w:sz w:val="22"/>
          <w:szCs w:val="22"/>
          <w:lang w:eastAsia="el-GR"/>
        </w:rPr>
        <w:t xml:space="preserve"> περιοχή</w:t>
      </w:r>
      <w:r w:rsidR="00836A6A">
        <w:rPr>
          <w:rFonts w:ascii="Arial" w:hAnsi="Arial" w:cs="Arial"/>
          <w:sz w:val="22"/>
          <w:szCs w:val="22"/>
          <w:lang w:eastAsia="el-GR"/>
        </w:rPr>
        <w:t>ς</w:t>
      </w:r>
      <w:r w:rsidR="005D46C9" w:rsidRPr="005D46C9">
        <w:rPr>
          <w:rFonts w:ascii="Arial" w:hAnsi="Arial" w:cs="Arial"/>
          <w:sz w:val="22"/>
          <w:szCs w:val="22"/>
          <w:lang w:eastAsia="el-GR"/>
        </w:rPr>
        <w:t xml:space="preserve"> της Βοιωτίας, της Β. Αττικής και της Δ. Φωκίδος</w:t>
      </w:r>
      <w:r w:rsidR="005D46C9" w:rsidRPr="005D46C9">
        <w:rPr>
          <w:rFonts w:ascii="Arial" w:eastAsia="Arial" w:hAnsi="Arial" w:cs="Arial"/>
          <w:bCs/>
          <w:iCs/>
          <w:color w:val="000000"/>
          <w:sz w:val="22"/>
          <w:szCs w:val="22"/>
          <w:highlight w:val="white"/>
          <w:shd w:val="clear" w:color="auto" w:fill="FFFFFF"/>
        </w:rPr>
        <w:t xml:space="preserve"> </w:t>
      </w:r>
      <w:r w:rsidR="00CE2AAB" w:rsidRPr="005D46C9">
        <w:rPr>
          <w:rFonts w:ascii="Arial" w:eastAsia="Arial" w:hAnsi="Arial" w:cs="Arial"/>
          <w:bCs/>
          <w:iCs/>
          <w:color w:val="000000"/>
          <w:sz w:val="22"/>
          <w:szCs w:val="22"/>
          <w:highlight w:val="white"/>
          <w:shd w:val="clear" w:color="auto" w:fill="FFFFFF"/>
        </w:rPr>
        <w:t>τ</w:t>
      </w:r>
      <w:r w:rsidR="00CE2AAB">
        <w:rPr>
          <w:rFonts w:ascii="Arial" w:eastAsia="Arial" w:hAnsi="Arial" w:cs="Arial"/>
          <w:bCs/>
          <w:iCs/>
          <w:color w:val="000000"/>
          <w:sz w:val="22"/>
          <w:szCs w:val="22"/>
          <w:highlight w:val="white"/>
          <w:shd w:val="clear" w:color="auto" w:fill="FFFFFF"/>
        </w:rPr>
        <w:t xml:space="preserve">ους οποίους εξυπηρετεί η Βιβλιοθήκη Λιβαδειάς και τη Δευτέρα σε επίπεδο αρχηγών παρατάξεων θα ρυθμίσουμε τις περαιτέρω ενέργειες , όπως τη μετάβαση στο Υπουργείο </w:t>
      </w:r>
      <w:proofErr w:type="spellStart"/>
      <w:r w:rsidR="00CE2AAB">
        <w:rPr>
          <w:rFonts w:ascii="Arial" w:eastAsia="Arial" w:hAnsi="Arial" w:cs="Arial"/>
          <w:bCs/>
          <w:iCs/>
          <w:color w:val="000000"/>
          <w:sz w:val="22"/>
          <w:szCs w:val="22"/>
          <w:highlight w:val="white"/>
          <w:shd w:val="clear" w:color="auto" w:fill="FFFFFF"/>
        </w:rPr>
        <w:t>διαπαραταξιακής</w:t>
      </w:r>
      <w:proofErr w:type="spellEnd"/>
      <w:r w:rsidR="005D46C9">
        <w:rPr>
          <w:rFonts w:ascii="Arial" w:eastAsia="Arial" w:hAnsi="Arial" w:cs="Arial"/>
          <w:bCs/>
          <w:iCs/>
          <w:color w:val="000000"/>
          <w:sz w:val="22"/>
          <w:szCs w:val="22"/>
          <w:highlight w:val="white"/>
          <w:shd w:val="clear" w:color="auto" w:fill="FFFFFF"/>
        </w:rPr>
        <w:t xml:space="preserve"> επιτροπής προκειμένου να πετύχουμε την άμεση επίλυση των προβλημάτων </w:t>
      </w:r>
      <w:r w:rsidR="00CE2AAB">
        <w:rPr>
          <w:rFonts w:ascii="Arial" w:eastAsia="Arial" w:hAnsi="Arial" w:cs="Arial"/>
          <w:bCs/>
          <w:iCs/>
          <w:color w:val="000000"/>
          <w:sz w:val="22"/>
          <w:szCs w:val="22"/>
          <w:highlight w:val="white"/>
          <w:shd w:val="clear" w:color="auto" w:fill="FFFFFF"/>
        </w:rPr>
        <w:t xml:space="preserve">  . Συμφωνούμε με το ψήφισμα που κατέθεσε η κα </w:t>
      </w:r>
      <w:proofErr w:type="spellStart"/>
      <w:r w:rsidR="00CE2AAB">
        <w:rPr>
          <w:rFonts w:ascii="Arial" w:eastAsia="Arial" w:hAnsi="Arial" w:cs="Arial"/>
          <w:bCs/>
          <w:iCs/>
          <w:color w:val="000000"/>
          <w:sz w:val="22"/>
          <w:szCs w:val="22"/>
          <w:highlight w:val="white"/>
          <w:shd w:val="clear" w:color="auto" w:fill="FFFFFF"/>
        </w:rPr>
        <w:t>Πούλου</w:t>
      </w:r>
      <w:proofErr w:type="spellEnd"/>
      <w:r w:rsidR="00CE2AAB">
        <w:rPr>
          <w:rFonts w:ascii="Arial" w:eastAsia="Arial" w:hAnsi="Arial" w:cs="Arial"/>
          <w:bCs/>
          <w:iCs/>
          <w:color w:val="000000"/>
          <w:sz w:val="22"/>
          <w:szCs w:val="22"/>
          <w:highlight w:val="white"/>
          <w:shd w:val="clear" w:color="auto" w:fill="FFFFFF"/>
        </w:rPr>
        <w:t xml:space="preserve"> το οποίο θα συνοδεύεται και από την επιστολή του </w:t>
      </w:r>
      <w:r w:rsidR="00CE2AAB">
        <w:rPr>
          <w:rFonts w:ascii="Arial" w:eastAsia="Arial" w:hAnsi="Arial" w:cs="Arial"/>
          <w:bCs/>
          <w:iCs/>
          <w:color w:val="000000"/>
          <w:sz w:val="22"/>
          <w:szCs w:val="22"/>
          <w:shd w:val="clear" w:color="auto" w:fill="FFFFFF"/>
        </w:rPr>
        <w:t xml:space="preserve"> συλλόγου </w:t>
      </w:r>
      <w:r w:rsidR="00CE2AAB">
        <w:t>«</w:t>
      </w:r>
      <w:r w:rsidR="00CE2AAB" w:rsidRPr="00CE2AAB">
        <w:rPr>
          <w:rFonts w:ascii="Arial" w:hAnsi="Arial" w:cs="Arial"/>
          <w:sz w:val="22"/>
          <w:szCs w:val="22"/>
        </w:rPr>
        <w:t>Φίλοι της Βιβλιοθήκης Λιβαδειάς», όπου αναλυτικά αναφέρονται τα προβλήματα που ταλανίζουν αυτή τη στιγμή τη Δημόσια Κεντρική Βιβλιοθήκη Λιβαδειάς.</w:t>
      </w:r>
    </w:p>
    <w:p w:rsidR="00CE2AAB" w:rsidRDefault="00CE2AAB" w:rsidP="00F33E7A">
      <w:pPr>
        <w:tabs>
          <w:tab w:val="left" w:pos="9660"/>
        </w:tabs>
        <w:ind w:left="-142" w:right="113"/>
        <w:rPr>
          <w:rFonts w:ascii="Arial" w:eastAsia="Arial" w:hAnsi="Arial" w:cs="Arial"/>
          <w:bCs/>
          <w:iCs/>
          <w:color w:val="000000"/>
          <w:sz w:val="22"/>
          <w:szCs w:val="22"/>
          <w:highlight w:val="white"/>
          <w:shd w:val="clear" w:color="auto" w:fill="FFFFFF"/>
        </w:rPr>
      </w:pPr>
    </w:p>
    <w:p w:rsidR="00F33E7A" w:rsidRDefault="00F33E7A" w:rsidP="00F33E7A">
      <w:pPr>
        <w:tabs>
          <w:tab w:val="left" w:pos="9660"/>
        </w:tabs>
        <w:spacing w:line="360" w:lineRule="auto"/>
        <w:ind w:right="113"/>
      </w:pPr>
      <w:r>
        <w:rPr>
          <w:sz w:val="22"/>
          <w:szCs w:val="22"/>
        </w:rPr>
        <w:t xml:space="preserve">  </w:t>
      </w:r>
      <w:r>
        <w:rPr>
          <w:rFonts w:ascii="Arial" w:hAnsi="Arial" w:cs="Arial"/>
          <w:sz w:val="22"/>
          <w:szCs w:val="22"/>
        </w:rPr>
        <w:t xml:space="preserve">Κατόπιν </w:t>
      </w:r>
      <w:r w:rsidR="0033077F">
        <w:rPr>
          <w:rFonts w:ascii="Arial" w:hAnsi="Arial" w:cs="Arial"/>
          <w:sz w:val="22"/>
          <w:szCs w:val="22"/>
        </w:rPr>
        <w:t>η</w:t>
      </w:r>
      <w:r>
        <w:rPr>
          <w:rFonts w:ascii="Arial" w:hAnsi="Arial" w:cs="Arial"/>
          <w:sz w:val="22"/>
          <w:szCs w:val="22"/>
        </w:rPr>
        <w:t xml:space="preserve">  Πρόεδρος κάλεσε τα μέλη του Δημοτικού Συμβουλίου να αποφασίσουν σχετικά .</w:t>
      </w:r>
    </w:p>
    <w:p w:rsidR="00F33E7A" w:rsidRDefault="00F33E7A" w:rsidP="00F33E7A">
      <w:pPr>
        <w:tabs>
          <w:tab w:val="center" w:pos="8460"/>
        </w:tabs>
        <w:spacing w:line="360" w:lineRule="auto"/>
        <w:jc w:val="both"/>
        <w:rPr>
          <w:rFonts w:ascii="Arial" w:eastAsia="Bookman Old Style" w:hAnsi="Arial" w:cs="Arial"/>
          <w:sz w:val="22"/>
          <w:szCs w:val="22"/>
        </w:rPr>
      </w:pPr>
      <w:r>
        <w:rPr>
          <w:rFonts w:ascii="Arial" w:eastAsia="Bookman Old Style" w:hAnsi="Arial" w:cs="Arial"/>
          <w:sz w:val="22"/>
          <w:szCs w:val="22"/>
        </w:rPr>
        <w:t xml:space="preserve"> </w:t>
      </w:r>
    </w:p>
    <w:p w:rsidR="00F33E7A" w:rsidRPr="00830AC5" w:rsidRDefault="00F33E7A" w:rsidP="00F33E7A">
      <w:pPr>
        <w:tabs>
          <w:tab w:val="center" w:pos="8460"/>
        </w:tabs>
        <w:spacing w:line="360" w:lineRule="auto"/>
        <w:jc w:val="both"/>
        <w:rPr>
          <w:rFonts w:ascii="Arial" w:hAnsi="Arial" w:cs="Arial"/>
        </w:rPr>
      </w:pPr>
      <w:r>
        <w:rPr>
          <w:rStyle w:val="markedcontent"/>
          <w:rFonts w:ascii="Arial" w:hAnsi="Arial" w:cs="Arial"/>
          <w:sz w:val="22"/>
          <w:szCs w:val="22"/>
        </w:rPr>
        <w:t xml:space="preserve"> </w:t>
      </w:r>
      <w:r w:rsidRPr="00830AC5">
        <w:rPr>
          <w:rFonts w:ascii="Arial" w:eastAsia="Arial" w:hAnsi="Arial" w:cs="Arial"/>
          <w:sz w:val="22"/>
          <w:szCs w:val="22"/>
        </w:rPr>
        <w:t xml:space="preserve">Το Δημοτικό Συμβούλιο αφού άκουσε τα ανωτέρω και έλαβε υπόψη του : </w:t>
      </w:r>
    </w:p>
    <w:p w:rsidR="00F33E7A" w:rsidRPr="00247D53" w:rsidRDefault="00F33E7A" w:rsidP="00F33E7A">
      <w:pPr>
        <w:pStyle w:val="af6"/>
        <w:numPr>
          <w:ilvl w:val="0"/>
          <w:numId w:val="5"/>
        </w:numPr>
        <w:tabs>
          <w:tab w:val="center" w:pos="8460"/>
        </w:tabs>
        <w:suppressAutoHyphens w:val="0"/>
        <w:spacing w:before="278" w:after="100" w:afterAutospacing="1" w:line="360" w:lineRule="auto"/>
        <w:jc w:val="both"/>
        <w:rPr>
          <w:rFonts w:ascii="Arial" w:hAnsi="Arial" w:cs="Arial"/>
          <w:color w:val="000000"/>
        </w:rPr>
      </w:pPr>
      <w:r w:rsidRPr="00036051">
        <w:rPr>
          <w:rFonts w:ascii="Arial" w:hAnsi="Arial" w:cs="Arial"/>
          <w:bCs/>
          <w:sz w:val="22"/>
          <w:szCs w:val="22"/>
        </w:rPr>
        <w:lastRenderedPageBreak/>
        <w:t xml:space="preserve">Τις διατάξεις της </w:t>
      </w:r>
      <w:proofErr w:type="spellStart"/>
      <w:r w:rsidRPr="00036051">
        <w:rPr>
          <w:rFonts w:ascii="Arial" w:hAnsi="Arial" w:cs="Arial"/>
          <w:bCs/>
          <w:sz w:val="22"/>
          <w:szCs w:val="22"/>
        </w:rPr>
        <w:t>υπ΄αριθμ</w:t>
      </w:r>
      <w:proofErr w:type="spellEnd"/>
      <w:r w:rsidRPr="00036051">
        <w:rPr>
          <w:rFonts w:ascii="Arial" w:hAnsi="Arial" w:cs="Arial"/>
          <w:bCs/>
          <w:sz w:val="22"/>
          <w:szCs w:val="22"/>
        </w:rPr>
        <w:t xml:space="preserve"> .</w:t>
      </w:r>
      <w:r w:rsidRPr="00036051">
        <w:rPr>
          <w:rFonts w:ascii="Arial" w:hAnsi="Arial" w:cs="Arial"/>
          <w:bCs/>
          <w:sz w:val="22"/>
          <w:szCs w:val="22"/>
          <w:u w:val="single"/>
        </w:rPr>
        <w:t>643/2021 εγκυκλίου του ΥΠ.ΕΣ. (ΑΔΑ: ΨΕ3846ΜΤΛ6-0Ρ5)</w:t>
      </w:r>
      <w:r w:rsidRPr="00036051">
        <w:rPr>
          <w:rFonts w:ascii="Arial" w:hAnsi="Arial" w:cs="Arial"/>
          <w:bCs/>
          <w:sz w:val="22"/>
          <w:szCs w:val="22"/>
        </w:rPr>
        <w:t xml:space="preserve"> </w:t>
      </w:r>
      <w:r w:rsidRPr="00036051">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w:t>
      </w:r>
      <w:r>
        <w:rPr>
          <w:rFonts w:ascii="Arial" w:hAnsi="Arial" w:cs="Arial"/>
          <w:sz w:val="22"/>
          <w:szCs w:val="22"/>
        </w:rPr>
        <w:t>,</w:t>
      </w:r>
    </w:p>
    <w:p w:rsidR="00F33E7A" w:rsidRPr="000D0CBB" w:rsidRDefault="00F33E7A" w:rsidP="00F33E7A">
      <w:pPr>
        <w:pStyle w:val="af6"/>
        <w:numPr>
          <w:ilvl w:val="0"/>
          <w:numId w:val="4"/>
        </w:numPr>
        <w:tabs>
          <w:tab w:val="center" w:pos="8460"/>
        </w:tabs>
        <w:suppressAutoHyphens w:val="0"/>
        <w:spacing w:before="113" w:after="113" w:line="360" w:lineRule="auto"/>
        <w:ind w:left="714" w:hanging="357"/>
        <w:jc w:val="both"/>
        <w:rPr>
          <w:rFonts w:ascii="Arial" w:hAnsi="Arial" w:cs="Arial"/>
        </w:rPr>
      </w:pPr>
      <w:r w:rsidRPr="00FF2EB0">
        <w:rPr>
          <w:rStyle w:val="af9"/>
          <w:rFonts w:ascii="Arial" w:eastAsia="Arial" w:hAnsi="Arial" w:cs="Arial"/>
          <w:bCs/>
          <w:i w:val="0"/>
          <w:color w:val="000000"/>
          <w:sz w:val="22"/>
          <w:szCs w:val="22"/>
          <w:highlight w:val="white"/>
          <w:shd w:val="clear" w:color="auto" w:fill="FFFFFF"/>
        </w:rPr>
        <w:t>τις διατάξεις των άρθρων 65,67,238 του Ν.3852/10,</w:t>
      </w:r>
      <w:r w:rsidRPr="00FF2EB0">
        <w:rPr>
          <w:rStyle w:val="af9"/>
          <w:rFonts w:ascii="Arial" w:eastAsia="Arial" w:hAnsi="Arial" w:cs="Arial"/>
          <w:bCs/>
          <w:i w:val="0"/>
          <w:color w:val="000000"/>
          <w:sz w:val="22"/>
          <w:szCs w:val="22"/>
          <w:highlight w:val="white"/>
          <w:shd w:val="clear" w:color="auto" w:fill="FFFFFF"/>
          <w:lang w:bidi="hi-IN"/>
        </w:rPr>
        <w:t xml:space="preserve"> </w:t>
      </w:r>
      <w:r w:rsidRPr="00FF2EB0">
        <w:rPr>
          <w:rStyle w:val="af9"/>
          <w:rFonts w:ascii="Arial" w:hAnsi="Arial" w:cs="Arial"/>
          <w:bCs/>
          <w:i w:val="0"/>
          <w:color w:val="000000"/>
          <w:sz w:val="22"/>
          <w:szCs w:val="22"/>
          <w:highlight w:val="white"/>
          <w:shd w:val="clear" w:color="auto" w:fill="FFFFFF"/>
          <w:lang w:bidi="hi-IN"/>
        </w:rPr>
        <w:t>όπως τροποποιήθηκαν με το άρθρο 72 και 74 του Ν. 4555/2018</w:t>
      </w:r>
      <w:r w:rsidRPr="00FF2EB0">
        <w:rPr>
          <w:rStyle w:val="af9"/>
          <w:rFonts w:ascii="Arial" w:hAnsi="Arial" w:cs="Arial"/>
          <w:bCs/>
          <w:i w:val="0"/>
          <w:color w:val="000000"/>
          <w:shd w:val="clear" w:color="auto" w:fill="FFFFFF"/>
          <w:lang w:bidi="hi-IN"/>
        </w:rPr>
        <w:t xml:space="preserve"> </w:t>
      </w:r>
      <w:r w:rsidRPr="00FF2EB0">
        <w:rPr>
          <w:rStyle w:val="af9"/>
          <w:rFonts w:ascii="Arial" w:hAnsi="Arial" w:cs="Arial"/>
          <w:bCs/>
          <w:i w:val="0"/>
          <w:color w:val="000000"/>
          <w:sz w:val="22"/>
          <w:szCs w:val="22"/>
          <w:shd w:val="clear" w:color="auto" w:fill="FFFFFF"/>
          <w:lang w:bidi="hi-IN"/>
        </w:rPr>
        <w:t>και</w:t>
      </w:r>
      <w:r w:rsidRPr="000D0CBB">
        <w:rPr>
          <w:rStyle w:val="af9"/>
          <w:rFonts w:ascii="Arial" w:hAnsi="Arial" w:cs="Arial"/>
          <w:bCs/>
          <w:color w:val="000000"/>
          <w:shd w:val="clear" w:color="auto" w:fill="FFFFFF"/>
          <w:lang w:bidi="hi-IN"/>
        </w:rPr>
        <w:t xml:space="preserve"> </w:t>
      </w:r>
      <w:r w:rsidRPr="000D0CBB">
        <w:rPr>
          <w:rFonts w:ascii="Arial" w:hAnsi="Arial" w:cs="Arial"/>
          <w:bCs/>
          <w:sz w:val="22"/>
          <w:szCs w:val="22"/>
        </w:rPr>
        <w:t xml:space="preserve">την παρ. 9 του άρθρου 266 του ν. 3852/2010 όπως ισχύει </w:t>
      </w:r>
    </w:p>
    <w:p w:rsidR="00F33E7A" w:rsidRPr="00655CAD" w:rsidRDefault="00F33E7A" w:rsidP="00F33E7A">
      <w:pPr>
        <w:pStyle w:val="af6"/>
        <w:numPr>
          <w:ilvl w:val="0"/>
          <w:numId w:val="4"/>
        </w:numPr>
        <w:suppressAutoHyphens w:val="0"/>
        <w:jc w:val="both"/>
        <w:rPr>
          <w:rFonts w:ascii="Arial" w:hAnsi="Arial" w:cs="Arial"/>
          <w:sz w:val="22"/>
          <w:szCs w:val="22"/>
        </w:rPr>
      </w:pPr>
      <w:r>
        <w:rPr>
          <w:rFonts w:ascii="Arial" w:hAnsi="Arial" w:cs="Arial"/>
          <w:bCs/>
          <w:sz w:val="22"/>
          <w:szCs w:val="22"/>
        </w:rPr>
        <w:t xml:space="preserve">το ψήφισμα  </w:t>
      </w:r>
    </w:p>
    <w:p w:rsidR="00F33E7A" w:rsidRPr="0042136D" w:rsidRDefault="00F33E7A" w:rsidP="00F33E7A">
      <w:pPr>
        <w:pStyle w:val="af6"/>
        <w:widowControl w:val="0"/>
        <w:numPr>
          <w:ilvl w:val="0"/>
          <w:numId w:val="4"/>
        </w:numPr>
        <w:suppressAutoHyphens w:val="0"/>
        <w:spacing w:line="360" w:lineRule="auto"/>
        <w:jc w:val="both"/>
        <w:rPr>
          <w:rFonts w:ascii="Arial" w:hAnsi="Arial" w:cs="Arial"/>
          <w:sz w:val="22"/>
          <w:szCs w:val="22"/>
        </w:rPr>
      </w:pPr>
      <w:r w:rsidRPr="0042136D">
        <w:rPr>
          <w:rFonts w:ascii="Arial" w:hAnsi="Arial" w:cs="Arial"/>
          <w:sz w:val="22"/>
          <w:szCs w:val="22"/>
        </w:rPr>
        <w:t>Την μεταξύ των μελών συζήτηση σύμφωνα με τα πρακτικά</w:t>
      </w:r>
    </w:p>
    <w:p w:rsidR="00F33E7A" w:rsidRPr="00831AB8" w:rsidRDefault="00F33E7A" w:rsidP="00F33E7A">
      <w:pPr>
        <w:pStyle w:val="af6"/>
        <w:widowControl w:val="0"/>
        <w:numPr>
          <w:ilvl w:val="0"/>
          <w:numId w:val="4"/>
        </w:numPr>
        <w:suppressAutoHyphens w:val="0"/>
        <w:spacing w:before="113" w:after="113" w:line="360" w:lineRule="auto"/>
        <w:ind w:left="360" w:firstLine="66"/>
        <w:rPr>
          <w:rStyle w:val="af9"/>
          <w:rFonts w:ascii="Arial" w:hAnsi="Arial" w:cs="Arial"/>
          <w:i w:val="0"/>
          <w:iCs w:val="0"/>
        </w:rPr>
      </w:pPr>
      <w:r w:rsidRPr="00831AB8">
        <w:rPr>
          <w:rFonts w:ascii="Arial" w:hAnsi="Arial" w:cs="Arial"/>
          <w:sz w:val="22"/>
          <w:szCs w:val="22"/>
        </w:rPr>
        <w:t>Την ψήφο των μελών της όπως αυτή  διατυπώθηκε και δηλώθηκε δια ζώσης στην   συνεδρίαση.</w:t>
      </w:r>
    </w:p>
    <w:p w:rsidR="00F33E7A" w:rsidRPr="009540C4" w:rsidRDefault="00F33E7A" w:rsidP="00F33E7A">
      <w:pPr>
        <w:ind w:left="360"/>
        <w:jc w:val="both"/>
        <w:rPr>
          <w:rFonts w:cs="Arial"/>
        </w:rPr>
      </w:pPr>
    </w:p>
    <w:p w:rsidR="00F33E7A" w:rsidRDefault="00F33E7A" w:rsidP="00F33E7A">
      <w:pPr>
        <w:widowControl w:val="0"/>
        <w:spacing w:line="276" w:lineRule="auto"/>
        <w:jc w:val="center"/>
        <w:outlineLvl w:val="0"/>
        <w:rPr>
          <w:rFonts w:ascii="Arial" w:hAnsi="Arial" w:cs="Arial"/>
          <w:b/>
          <w:color w:val="000000"/>
          <w:sz w:val="22"/>
          <w:szCs w:val="22"/>
        </w:rPr>
      </w:pPr>
      <w:r w:rsidRPr="00CF41B3">
        <w:rPr>
          <w:rFonts w:ascii="Arial" w:hAnsi="Arial" w:cs="Arial"/>
          <w:b/>
          <w:color w:val="000000"/>
          <w:sz w:val="22"/>
          <w:szCs w:val="22"/>
        </w:rPr>
        <w:t>ΑΠΟΦΑΣΙΖΕΙ ΟΜΟΦΩΝΑ</w:t>
      </w:r>
    </w:p>
    <w:p w:rsidR="00F33E7A" w:rsidRDefault="00F33E7A" w:rsidP="00F33E7A">
      <w:pPr>
        <w:widowControl w:val="0"/>
        <w:spacing w:line="276" w:lineRule="auto"/>
        <w:jc w:val="center"/>
        <w:outlineLvl w:val="0"/>
        <w:rPr>
          <w:rFonts w:ascii="Arial" w:hAnsi="Arial" w:cs="Arial"/>
          <w:b/>
          <w:color w:val="000000"/>
          <w:sz w:val="22"/>
          <w:szCs w:val="22"/>
        </w:rPr>
      </w:pPr>
    </w:p>
    <w:p w:rsidR="00F33E7A" w:rsidRPr="00FB5506" w:rsidRDefault="00F33E7A" w:rsidP="00F33E7A">
      <w:pPr>
        <w:suppressAutoHyphens w:val="0"/>
        <w:spacing w:line="360" w:lineRule="auto"/>
        <w:ind w:left="360"/>
        <w:jc w:val="both"/>
      </w:pPr>
      <w:r w:rsidRPr="008D3BBF">
        <w:rPr>
          <w:rFonts w:ascii="Arial" w:hAnsi="Arial" w:cs="Arial"/>
          <w:sz w:val="22"/>
          <w:szCs w:val="22"/>
        </w:rPr>
        <w:t>Εγκρίνει την έκδοση του κατωτέρω ψηφίσματος</w:t>
      </w:r>
      <w:r>
        <w:rPr>
          <w:rFonts w:ascii="Arial" w:hAnsi="Arial" w:cs="Arial"/>
          <w:sz w:val="22"/>
          <w:szCs w:val="22"/>
        </w:rPr>
        <w:t>:</w:t>
      </w:r>
    </w:p>
    <w:p w:rsidR="00CE2AAB" w:rsidRPr="00CE2AAB" w:rsidRDefault="00CE2AAB" w:rsidP="00CE2AAB">
      <w:pPr>
        <w:jc w:val="both"/>
        <w:rPr>
          <w:rFonts w:ascii="Arial" w:hAnsi="Arial" w:cs="Arial"/>
          <w:sz w:val="22"/>
          <w:szCs w:val="22"/>
        </w:rPr>
      </w:pPr>
      <w:r w:rsidRPr="00CE2AAB">
        <w:rPr>
          <w:rFonts w:ascii="Arial" w:hAnsi="Arial" w:cs="Arial"/>
          <w:sz w:val="22"/>
          <w:szCs w:val="22"/>
        </w:rPr>
        <w:t>Οι Δημόσιες και Δημοτικές Βιβλιοθήκες αποτελούν μείζονες εστίες πολιτισμού με διαχρονική προσφορά στις τοπικές κοινωνίες, καθώς διαμεσολαβούν σταθερά και αποτελεσματικά τη σχέση των πολιτών με το βιβλίο και τις ψηφιακές πηγές γνώσης.</w:t>
      </w:r>
    </w:p>
    <w:p w:rsidR="00CE2AAB" w:rsidRPr="00CE2AAB" w:rsidRDefault="00CE2AAB" w:rsidP="00CE2AAB">
      <w:pPr>
        <w:jc w:val="both"/>
        <w:rPr>
          <w:rFonts w:ascii="Arial" w:hAnsi="Arial" w:cs="Arial"/>
          <w:sz w:val="22"/>
          <w:szCs w:val="22"/>
        </w:rPr>
      </w:pPr>
      <w:r w:rsidRPr="00CE2AAB">
        <w:rPr>
          <w:rFonts w:ascii="Arial" w:hAnsi="Arial" w:cs="Arial"/>
          <w:sz w:val="22"/>
          <w:szCs w:val="22"/>
        </w:rPr>
        <w:t xml:space="preserve">Ταυτόχρονα προσφέρουν πολιτιστικό και κοινωνικό έργο με τις πολύπλευρες δραστηριότητές τους. Παρόλα αυτά τα χρόνια προβλήματα που αντιμετωπίζουν είναι πολλά, ενώ η οφειλόμενη από την Πολιτεία υποστήριξη δεν ανταποκρίνεται στη μεγάλη κοινωνική σημασία τους. </w:t>
      </w:r>
    </w:p>
    <w:p w:rsidR="00CE2AAB" w:rsidRPr="00CE2AAB" w:rsidRDefault="00CE2AAB" w:rsidP="00CE2AAB">
      <w:pPr>
        <w:jc w:val="both"/>
        <w:rPr>
          <w:rFonts w:ascii="Arial" w:hAnsi="Arial" w:cs="Arial"/>
          <w:sz w:val="22"/>
          <w:szCs w:val="22"/>
        </w:rPr>
      </w:pPr>
      <w:r w:rsidRPr="00CE2AAB">
        <w:rPr>
          <w:rFonts w:ascii="Arial" w:hAnsi="Arial" w:cs="Arial"/>
          <w:sz w:val="22"/>
          <w:szCs w:val="22"/>
        </w:rPr>
        <w:t xml:space="preserve">Η χρηματοδότησή τους είναι ανεπαρκής και η </w:t>
      </w:r>
      <w:proofErr w:type="spellStart"/>
      <w:r w:rsidRPr="00CE2AAB">
        <w:rPr>
          <w:rFonts w:ascii="Arial" w:hAnsi="Arial" w:cs="Arial"/>
          <w:sz w:val="22"/>
          <w:szCs w:val="22"/>
        </w:rPr>
        <w:t>υποστελέχωσή</w:t>
      </w:r>
      <w:proofErr w:type="spellEnd"/>
      <w:r w:rsidRPr="00CE2AAB">
        <w:rPr>
          <w:rFonts w:ascii="Arial" w:hAnsi="Arial" w:cs="Arial"/>
          <w:sz w:val="22"/>
          <w:szCs w:val="22"/>
        </w:rPr>
        <w:t xml:space="preserve"> τους είναι δεδομένη, αφού δεν πραγματοποιούνται νέες προσλήψεις, ούτε καν για την αναπλήρωση των κενών θέσεων που προκαλούνται από τις συνταξιοδοτήσεις. </w:t>
      </w:r>
    </w:p>
    <w:p w:rsidR="00CE2AAB" w:rsidRPr="00CE2AAB" w:rsidRDefault="00CE2AAB" w:rsidP="00CE2AAB">
      <w:pPr>
        <w:jc w:val="both"/>
        <w:rPr>
          <w:rFonts w:ascii="Arial" w:hAnsi="Arial" w:cs="Arial"/>
          <w:sz w:val="22"/>
          <w:szCs w:val="22"/>
        </w:rPr>
      </w:pPr>
      <w:r w:rsidRPr="00CE2AAB">
        <w:rPr>
          <w:rFonts w:ascii="Arial" w:hAnsi="Arial" w:cs="Arial"/>
          <w:sz w:val="22"/>
          <w:szCs w:val="22"/>
        </w:rPr>
        <w:t xml:space="preserve">Η Δημόσια Κεντρική Βιβλιοθήκη </w:t>
      </w:r>
      <w:proofErr w:type="spellStart"/>
      <w:r w:rsidRPr="00CE2AAB">
        <w:rPr>
          <w:rFonts w:ascii="Arial" w:hAnsi="Arial" w:cs="Arial"/>
          <w:sz w:val="22"/>
          <w:szCs w:val="22"/>
        </w:rPr>
        <w:t>Λεβαδειάς</w:t>
      </w:r>
      <w:proofErr w:type="spellEnd"/>
      <w:r w:rsidRPr="00CE2AAB">
        <w:rPr>
          <w:rFonts w:ascii="Arial" w:hAnsi="Arial" w:cs="Arial"/>
          <w:sz w:val="22"/>
          <w:szCs w:val="22"/>
        </w:rPr>
        <w:t xml:space="preserve"> είναι μια από τις πλέον δραστήριες και παραγωγικές βιβλιοθήκες της Ελλάδας. Έχει προσφέρει, από το 1953 μέχρι σήμερα στην πόλη μας, ένα σημαντικό και ποιοτικό πνευματικό και πολιτιστικό έργο, πολλές φορές μάλιστα σε συνεργασία με το Δήμο </w:t>
      </w:r>
      <w:proofErr w:type="spellStart"/>
      <w:r w:rsidRPr="00CE2AAB">
        <w:rPr>
          <w:rFonts w:ascii="Arial" w:hAnsi="Arial" w:cs="Arial"/>
          <w:sz w:val="22"/>
          <w:szCs w:val="22"/>
        </w:rPr>
        <w:t>Λεβαδέων</w:t>
      </w:r>
      <w:proofErr w:type="spellEnd"/>
      <w:r w:rsidRPr="00CE2AAB">
        <w:rPr>
          <w:rFonts w:ascii="Arial" w:hAnsi="Arial" w:cs="Arial"/>
          <w:sz w:val="22"/>
          <w:szCs w:val="22"/>
        </w:rPr>
        <w:t>.</w:t>
      </w:r>
    </w:p>
    <w:p w:rsidR="00CE2AAB" w:rsidRPr="00CE2AAB" w:rsidRDefault="00CE2AAB" w:rsidP="00CE2AAB">
      <w:pPr>
        <w:jc w:val="both"/>
        <w:rPr>
          <w:rFonts w:ascii="Arial" w:hAnsi="Arial" w:cs="Arial"/>
          <w:sz w:val="22"/>
          <w:szCs w:val="22"/>
        </w:rPr>
      </w:pPr>
      <w:r w:rsidRPr="00CE2AAB">
        <w:rPr>
          <w:rFonts w:ascii="Arial" w:hAnsi="Arial" w:cs="Arial"/>
          <w:sz w:val="22"/>
          <w:szCs w:val="22"/>
        </w:rPr>
        <w:t>Δυστυχώς όμως σήμερα η Βιβλιοθήκη Λιβαδειάς εκπέμπει κραυγή αγωνίας και κινδυνεύει η συνέχιση της λειτουργίας της αφού δεν έχει καν συσταθεί το Εφορευτικό της Συμβούλιο.</w:t>
      </w:r>
    </w:p>
    <w:p w:rsidR="00CE2AAB" w:rsidRPr="00CE2AAB" w:rsidRDefault="00CE2AAB" w:rsidP="00CE2AAB">
      <w:pPr>
        <w:jc w:val="both"/>
        <w:rPr>
          <w:rFonts w:ascii="Arial" w:hAnsi="Arial" w:cs="Arial"/>
          <w:sz w:val="22"/>
          <w:szCs w:val="22"/>
        </w:rPr>
      </w:pPr>
      <w:r w:rsidRPr="00CE2AAB">
        <w:rPr>
          <w:rFonts w:ascii="Arial" w:hAnsi="Arial" w:cs="Arial"/>
          <w:sz w:val="22"/>
          <w:szCs w:val="22"/>
        </w:rPr>
        <w:t>Με τον  νόμο  4735/ 2020 (ΦΕΚ 197 τ. Α΄ Κεφ. Β΄ άρθρα 20-23) που ψήφισε η κυβέρνηση προβλέπεται για τη σύσταση των Εφορευτικών Συμβουλίων προκήρυξη και διαδικασίες επιλογής ΑΣΕΠ. Ο εποπτεύων φορέας, το Υπουργείο Παιδείας και Θρησκευμάτων (ΥΠΑΙΘ), δεν προνόησε για τα προβλήματα που δημιουργεί ο νέος νόμος στον ορισμό των νέων Εφορευτικών Συμβουλίων αλλά επιπλέον ολιγωρεί και στην εφαρμογή του, αφού δεν έχει προκηρύξει τις κατά τον νόμο προβλεπόμενες θέσεις.</w:t>
      </w:r>
    </w:p>
    <w:p w:rsidR="00CE2AAB" w:rsidRPr="00CE2AAB" w:rsidRDefault="00CE2AAB" w:rsidP="00CE2AAB">
      <w:pPr>
        <w:jc w:val="both"/>
        <w:rPr>
          <w:rFonts w:ascii="Arial" w:hAnsi="Arial" w:cs="Arial"/>
          <w:sz w:val="22"/>
          <w:szCs w:val="22"/>
        </w:rPr>
      </w:pPr>
      <w:r w:rsidRPr="00CE2AAB">
        <w:rPr>
          <w:rFonts w:ascii="Arial" w:hAnsi="Arial" w:cs="Arial"/>
          <w:sz w:val="22"/>
          <w:szCs w:val="22"/>
        </w:rPr>
        <w:t>Αποτέλεσμα αυτής της ολιγωρίας είναι η υπολειτουργία των Δημόσιων Βιβλιοθηκών της χώρας αφού δεν μπορούν να ανταποκριθούν στοιχειωδώς στις λειτουργικές ανάγκες τους.</w:t>
      </w:r>
    </w:p>
    <w:p w:rsidR="00CE2AAB" w:rsidRPr="00CE2AAB" w:rsidRDefault="00CE2AAB" w:rsidP="00CE2AAB">
      <w:pPr>
        <w:jc w:val="both"/>
        <w:rPr>
          <w:rFonts w:ascii="Arial" w:hAnsi="Arial" w:cs="Arial"/>
          <w:sz w:val="22"/>
          <w:szCs w:val="22"/>
        </w:rPr>
      </w:pPr>
      <w:r w:rsidRPr="00CE2AAB">
        <w:rPr>
          <w:rFonts w:ascii="Arial" w:hAnsi="Arial" w:cs="Arial"/>
          <w:sz w:val="22"/>
          <w:szCs w:val="22"/>
        </w:rPr>
        <w:t xml:space="preserve">Χαρακτηριστικά, η Δημόσια Κεντρική Βιβλιοθήκη Λιβαδειάς αδυνατεί εδώ και δύο περίπου χρόνια να πληρώσει τα ενοίκια, τους λογαριασμούς Κοινής Ωφέλειας (ΔΕΗ, ΔΕΥΑΛ) και την καθαριότητα, να συντηρήσει το ασανσέρ, τους πυροσβεστήρες, τους Η/Υ κλπ, αλλά ακόμη και να προμηθευτεί τα στοιχειώδη (χαρτί υγείας, αντισηπτικά) αφού δεν έχει Εφορευτικό Συμβούλιό και επομένως δεν μπορεί να εισπραχθεί ούτε καν η τακτική επιχορήγηση για όλο το έτος 2021 μέχρι και σήμερα. </w:t>
      </w:r>
    </w:p>
    <w:p w:rsidR="00CE2AAB" w:rsidRPr="00CE2AAB" w:rsidRDefault="00CE2AAB" w:rsidP="00CE2AAB">
      <w:pPr>
        <w:jc w:val="both"/>
        <w:rPr>
          <w:rFonts w:ascii="Arial" w:hAnsi="Arial" w:cs="Arial"/>
          <w:sz w:val="22"/>
          <w:szCs w:val="22"/>
        </w:rPr>
      </w:pPr>
      <w:r w:rsidRPr="00CE2AAB">
        <w:rPr>
          <w:rFonts w:ascii="Arial" w:hAnsi="Arial" w:cs="Arial"/>
          <w:sz w:val="22"/>
          <w:szCs w:val="22"/>
        </w:rPr>
        <w:t>Επίσης κινδυνεύει να χαθεί οριστικά η χρηματοδότηση των 250.000 ευρώ από το Πρόγραμμα Δημοσίων Επενδύσεων, αν δεν υλοποιηθεί το 2022, που εκπνέει η προθεσμία απορρόφησης.</w:t>
      </w:r>
    </w:p>
    <w:p w:rsidR="00CE2AAB" w:rsidRPr="00CE2AAB" w:rsidRDefault="00CE2AAB" w:rsidP="00CE2AAB">
      <w:pPr>
        <w:jc w:val="both"/>
        <w:rPr>
          <w:rFonts w:ascii="Arial" w:hAnsi="Arial" w:cs="Arial"/>
          <w:sz w:val="22"/>
          <w:szCs w:val="22"/>
        </w:rPr>
      </w:pPr>
      <w:r w:rsidRPr="00CE2AAB">
        <w:rPr>
          <w:rFonts w:ascii="Arial" w:hAnsi="Arial" w:cs="Arial"/>
          <w:sz w:val="22"/>
          <w:szCs w:val="22"/>
        </w:rPr>
        <w:t xml:space="preserve">Το δεύτερο σημαντικό πρόβλημα της </w:t>
      </w:r>
      <w:proofErr w:type="spellStart"/>
      <w:r w:rsidRPr="00CE2AAB">
        <w:rPr>
          <w:rFonts w:ascii="Arial" w:hAnsi="Arial" w:cs="Arial"/>
          <w:sz w:val="22"/>
          <w:szCs w:val="22"/>
        </w:rPr>
        <w:t>υποστελέχωσης</w:t>
      </w:r>
      <w:proofErr w:type="spellEnd"/>
      <w:r w:rsidRPr="00CE2AAB">
        <w:rPr>
          <w:rFonts w:ascii="Arial" w:hAnsi="Arial" w:cs="Arial"/>
          <w:sz w:val="22"/>
          <w:szCs w:val="22"/>
        </w:rPr>
        <w:t xml:space="preserve"> είναι προ των πυλών και πρέπει και αυτό να αντιμετωπισθεί άμεσα με την πρόσληψη προσωπικού στις θέσεις που έχουν κενωθεί ή πρόκειται να κενωθούν λόγω συνταξιοδότησης. </w:t>
      </w:r>
    </w:p>
    <w:p w:rsidR="00CE2AAB" w:rsidRPr="00CE2AAB" w:rsidRDefault="00CE2AAB" w:rsidP="00CE2AAB">
      <w:pPr>
        <w:jc w:val="both"/>
        <w:rPr>
          <w:rFonts w:ascii="Arial" w:hAnsi="Arial" w:cs="Arial"/>
          <w:sz w:val="22"/>
          <w:szCs w:val="22"/>
        </w:rPr>
      </w:pPr>
      <w:r w:rsidRPr="00CE2AAB">
        <w:rPr>
          <w:rFonts w:ascii="Arial" w:hAnsi="Arial" w:cs="Arial"/>
          <w:sz w:val="22"/>
          <w:szCs w:val="22"/>
        </w:rPr>
        <w:t xml:space="preserve">Το δημιουργικό έργο της Βιβλιοθήκης, τόσο για τον Δήμο </w:t>
      </w:r>
      <w:proofErr w:type="spellStart"/>
      <w:r w:rsidRPr="00CE2AAB">
        <w:rPr>
          <w:rFonts w:ascii="Arial" w:hAnsi="Arial" w:cs="Arial"/>
          <w:sz w:val="22"/>
          <w:szCs w:val="22"/>
        </w:rPr>
        <w:t>Λεβαδέων</w:t>
      </w:r>
      <w:proofErr w:type="spellEnd"/>
      <w:r w:rsidRPr="00CE2AAB">
        <w:rPr>
          <w:rFonts w:ascii="Arial" w:hAnsi="Arial" w:cs="Arial"/>
          <w:sz w:val="22"/>
          <w:szCs w:val="22"/>
        </w:rPr>
        <w:t xml:space="preserve"> όσο και για τους όμορους Νομούς, πρέπει να συνεχιστεί απρόσκοπτα.</w:t>
      </w:r>
    </w:p>
    <w:p w:rsidR="00CE2AAB" w:rsidRPr="00CE2AAB" w:rsidRDefault="00CE2AAB" w:rsidP="00CE2AAB">
      <w:pPr>
        <w:jc w:val="both"/>
        <w:rPr>
          <w:rFonts w:ascii="Arial" w:hAnsi="Arial" w:cs="Arial"/>
          <w:sz w:val="22"/>
          <w:szCs w:val="22"/>
        </w:rPr>
      </w:pPr>
      <w:r w:rsidRPr="00CE2AAB">
        <w:rPr>
          <w:rFonts w:ascii="Arial" w:hAnsi="Arial" w:cs="Arial"/>
          <w:sz w:val="22"/>
          <w:szCs w:val="22"/>
        </w:rPr>
        <w:t>Η συμπαράσταση του Δημοτικού Συμβουλίου και όλων των συλλογικών, θεσμικών, κοινωνικών και παραγωγικών φορέων της περιοχής μας, κρίνεται αναγκαία.</w:t>
      </w:r>
    </w:p>
    <w:p w:rsidR="00CE2AAB" w:rsidRPr="00CE2AAB" w:rsidRDefault="00CE2AAB" w:rsidP="00CE2AAB">
      <w:pPr>
        <w:jc w:val="both"/>
        <w:rPr>
          <w:rFonts w:ascii="Arial" w:hAnsi="Arial" w:cs="Arial"/>
          <w:sz w:val="22"/>
          <w:szCs w:val="22"/>
        </w:rPr>
      </w:pPr>
      <w:r w:rsidRPr="00CE2AAB">
        <w:rPr>
          <w:rFonts w:ascii="Arial" w:hAnsi="Arial" w:cs="Arial"/>
          <w:sz w:val="22"/>
          <w:szCs w:val="22"/>
        </w:rPr>
        <w:lastRenderedPageBreak/>
        <w:t>Όλοι μαζί πρέπει να υπερασπιστούμε το έργο και την λειτουργία της, διεκδικώντας άμεσες λύσεις από το αρμόδιο Υπουργείο Παιδείας.</w:t>
      </w:r>
    </w:p>
    <w:p w:rsidR="00CE2AAB" w:rsidRPr="00CE2AAB" w:rsidRDefault="00CE2AAB" w:rsidP="00CE2AAB">
      <w:pPr>
        <w:jc w:val="both"/>
        <w:rPr>
          <w:rFonts w:ascii="Arial" w:hAnsi="Arial" w:cs="Arial"/>
          <w:sz w:val="22"/>
          <w:szCs w:val="22"/>
        </w:rPr>
      </w:pPr>
      <w:r w:rsidRPr="00CE2AAB">
        <w:rPr>
          <w:rFonts w:ascii="Arial" w:hAnsi="Arial" w:cs="Arial"/>
          <w:sz w:val="22"/>
          <w:szCs w:val="22"/>
        </w:rPr>
        <w:t xml:space="preserve">Το Δημοτικό Συμβούλιο του Δήμου </w:t>
      </w:r>
      <w:proofErr w:type="spellStart"/>
      <w:r w:rsidRPr="00CE2AAB">
        <w:rPr>
          <w:rFonts w:ascii="Arial" w:hAnsi="Arial" w:cs="Arial"/>
          <w:sz w:val="22"/>
          <w:szCs w:val="22"/>
        </w:rPr>
        <w:t>Λεβαδέων</w:t>
      </w:r>
      <w:proofErr w:type="spellEnd"/>
      <w:r w:rsidRPr="00CE2AAB">
        <w:rPr>
          <w:rFonts w:ascii="Arial" w:hAnsi="Arial" w:cs="Arial"/>
          <w:sz w:val="22"/>
          <w:szCs w:val="22"/>
        </w:rPr>
        <w:t xml:space="preserve"> με  το παρόν ψήφισμα ζητά από την Υπουργό Παιδείας και Θρησκευμάτων να δώσει άμεση λύση στο πρόβλημα του διορισμού Εφορευτικών Συμβουλίων που είναι καίριο, ειδικά για τη Βιβλιοθήκη Λιβαδειάς και να προκηρύξει άμεσα τις κενές θέσεις υπαλλήλων και στελεχών.</w:t>
      </w:r>
    </w:p>
    <w:p w:rsidR="00CE2AAB" w:rsidRPr="0033077F" w:rsidRDefault="00CE2AAB" w:rsidP="00CE2AAB">
      <w:pPr>
        <w:jc w:val="both"/>
        <w:rPr>
          <w:rFonts w:ascii="Arial" w:hAnsi="Arial" w:cs="Arial"/>
          <w:sz w:val="22"/>
          <w:szCs w:val="22"/>
        </w:rPr>
      </w:pPr>
    </w:p>
    <w:p w:rsidR="00393ADD" w:rsidRDefault="00393ADD" w:rsidP="00393ADD">
      <w:pPr>
        <w:jc w:val="both"/>
      </w:pPr>
    </w:p>
    <w:p w:rsidR="006A5D6A" w:rsidRDefault="0073120B" w:rsidP="0073120B">
      <w:pPr>
        <w:widowControl w:val="0"/>
        <w:spacing w:after="120" w:line="276" w:lineRule="auto"/>
        <w:jc w:val="center"/>
        <w:rPr>
          <w:rFonts w:ascii="Calibri" w:eastAsia="Arial" w:hAnsi="Calibri" w:cs="Calibri"/>
          <w:b/>
          <w:bCs/>
          <w:iCs/>
        </w:rPr>
      </w:pPr>
      <w:r w:rsidRPr="00A70E93">
        <w:rPr>
          <w:rFonts w:ascii="Arial" w:eastAsia="SimSun" w:hAnsi="Arial" w:cs="Arial"/>
          <w:bCs/>
          <w:sz w:val="22"/>
          <w:szCs w:val="22"/>
          <w:highlight w:val="white"/>
          <w:lang w:bidi="hi-IN"/>
        </w:rPr>
        <w:t xml:space="preserve"> </w:t>
      </w:r>
      <w:r w:rsidR="006A5D6A" w:rsidRPr="00C812F7">
        <w:rPr>
          <w:rFonts w:ascii="Calibri" w:eastAsia="Arial" w:hAnsi="Calibri" w:cs="Calibri"/>
          <w:b/>
          <w:bCs/>
          <w:iCs/>
        </w:rPr>
        <w:t xml:space="preserve">Η </w:t>
      </w:r>
      <w:r w:rsidR="00DA4CD7">
        <w:rPr>
          <w:rFonts w:ascii="Calibri" w:eastAsia="Arial" w:hAnsi="Calibri" w:cs="Calibri"/>
          <w:b/>
          <w:bCs/>
          <w:iCs/>
        </w:rPr>
        <w:t xml:space="preserve"> </w:t>
      </w:r>
      <w:r w:rsidR="006A5D6A" w:rsidRPr="00C812F7">
        <w:rPr>
          <w:rFonts w:ascii="Calibri" w:eastAsia="Arial" w:hAnsi="Calibri" w:cs="Calibri"/>
          <w:b/>
          <w:bCs/>
          <w:iCs/>
        </w:rPr>
        <w:t xml:space="preserve">απόφαση πήρε τον αριθμό </w:t>
      </w:r>
      <w:r w:rsidR="00CE2AAB">
        <w:rPr>
          <w:rFonts w:ascii="Calibri" w:eastAsia="Arial" w:hAnsi="Calibri" w:cs="Calibri"/>
          <w:b/>
          <w:bCs/>
          <w:iCs/>
        </w:rPr>
        <w:t>6</w:t>
      </w:r>
      <w:r w:rsidR="006E212D">
        <w:rPr>
          <w:rFonts w:ascii="Calibri" w:eastAsia="Arial" w:hAnsi="Calibri" w:cs="Calibri"/>
          <w:b/>
          <w:bCs/>
          <w:iCs/>
        </w:rPr>
        <w:t xml:space="preserve"> </w:t>
      </w:r>
    </w:p>
    <w:p w:rsidR="0033077F" w:rsidRPr="00C812F7" w:rsidRDefault="0033077F" w:rsidP="0073120B">
      <w:pPr>
        <w:widowControl w:val="0"/>
        <w:spacing w:after="120" w:line="276" w:lineRule="auto"/>
        <w:jc w:val="center"/>
        <w:rPr>
          <w:rFonts w:ascii="Calibri" w:eastAsia="Arial" w:hAnsi="Calibri" w:cs="Calibri"/>
          <w:b/>
          <w:bCs/>
          <w:iCs/>
        </w:rPr>
      </w:pPr>
    </w:p>
    <w:p w:rsidR="006A5D6A" w:rsidRPr="00717EEA" w:rsidRDefault="006A5D6A" w:rsidP="006A5D6A">
      <w:pPr>
        <w:pStyle w:val="a0"/>
        <w:tabs>
          <w:tab w:val="center" w:pos="1080"/>
          <w:tab w:val="center" w:pos="7920"/>
        </w:tabs>
        <w:spacing w:line="276" w:lineRule="auto"/>
        <w:outlineLvl w:val="0"/>
        <w:rPr>
          <w:rFonts w:ascii="Calibri" w:hAnsi="Calibri" w:cs="Calibri"/>
          <w:b/>
          <w:bCs/>
        </w:rPr>
      </w:pPr>
      <w:r w:rsidRPr="00717EEA">
        <w:rPr>
          <w:rFonts w:ascii="Calibri" w:hAnsi="Calibri" w:cs="Calibri"/>
        </w:rPr>
        <w:t xml:space="preserve"> </w:t>
      </w:r>
      <w:r w:rsidRPr="00717EEA">
        <w:rPr>
          <w:rFonts w:ascii="Calibri" w:eastAsia="Arial" w:hAnsi="Calibri" w:cs="Calibri"/>
          <w:b/>
          <w:bCs/>
        </w:rPr>
        <w:t xml:space="preserve">      </w:t>
      </w:r>
      <w:r w:rsidRPr="00717EEA">
        <w:rPr>
          <w:rFonts w:ascii="Calibri" w:hAnsi="Calibri" w:cs="Calibri"/>
          <w:b/>
          <w:bCs/>
        </w:rPr>
        <w:t>Ο Πρόεδρος του Δ.Σ.</w:t>
      </w:r>
    </w:p>
    <w:p w:rsidR="006A5D6A" w:rsidRPr="00717EEA" w:rsidRDefault="006A5D6A" w:rsidP="006A5D6A">
      <w:pPr>
        <w:pStyle w:val="a0"/>
        <w:tabs>
          <w:tab w:val="center" w:pos="1080"/>
          <w:tab w:val="center" w:pos="7920"/>
        </w:tabs>
        <w:spacing w:line="276" w:lineRule="auto"/>
        <w:rPr>
          <w:rFonts w:ascii="Calibri" w:hAnsi="Calibri" w:cs="Calibri"/>
        </w:rPr>
      </w:pPr>
    </w:p>
    <w:p w:rsidR="006A5D6A" w:rsidRPr="00717EEA" w:rsidRDefault="006A5D6A" w:rsidP="006A5D6A">
      <w:pPr>
        <w:widowControl w:val="0"/>
        <w:tabs>
          <w:tab w:val="center" w:pos="1080"/>
          <w:tab w:val="center" w:pos="8460"/>
        </w:tabs>
        <w:spacing w:before="119" w:after="119" w:line="360" w:lineRule="auto"/>
        <w:ind w:right="737"/>
        <w:jc w:val="both"/>
        <w:outlineLvl w:val="0"/>
        <w:rPr>
          <w:rFonts w:ascii="Calibri" w:eastAsia="Arial" w:hAnsi="Calibri" w:cs="Calibri"/>
          <w:b/>
          <w:iCs/>
        </w:rPr>
      </w:pPr>
      <w:r w:rsidRPr="00717EEA">
        <w:rPr>
          <w:rFonts w:ascii="Calibri" w:eastAsia="Arial" w:hAnsi="Calibri" w:cs="Calibri"/>
          <w:b/>
          <w:iCs/>
        </w:rPr>
        <w:t xml:space="preserve">     </w:t>
      </w:r>
      <w:proofErr w:type="spellStart"/>
      <w:r w:rsidRPr="00717EEA">
        <w:rPr>
          <w:rFonts w:ascii="Calibri" w:eastAsia="Calibri" w:hAnsi="Calibri" w:cs="Calibri"/>
          <w:b/>
          <w:iCs/>
        </w:rPr>
        <w:t>Μητάς</w:t>
      </w:r>
      <w:proofErr w:type="spellEnd"/>
      <w:r w:rsidRPr="00717EEA">
        <w:rPr>
          <w:rFonts w:ascii="Calibri" w:eastAsia="Calibri" w:hAnsi="Calibri" w:cs="Calibri"/>
          <w:b/>
          <w:iCs/>
        </w:rPr>
        <w:t xml:space="preserve"> Αλέξανδρος</w:t>
      </w:r>
      <w:r w:rsidRPr="00717EEA">
        <w:rPr>
          <w:rFonts w:ascii="Calibri" w:eastAsia="Arial" w:hAnsi="Calibri" w:cs="Calibri"/>
          <w:b/>
          <w:iCs/>
        </w:rPr>
        <w:t xml:space="preserve">       </w:t>
      </w:r>
    </w:p>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tbl>
      <w:tblPr>
        <w:tblW w:w="10183" w:type="dxa"/>
        <w:tblInd w:w="764" w:type="dxa"/>
        <w:tblLayout w:type="fixed"/>
        <w:tblCellMar>
          <w:top w:w="55" w:type="dxa"/>
          <w:left w:w="55" w:type="dxa"/>
          <w:bottom w:w="55" w:type="dxa"/>
          <w:right w:w="55" w:type="dxa"/>
        </w:tblCellMar>
        <w:tblLook w:val="0000"/>
      </w:tblPr>
      <w:tblGrid>
        <w:gridCol w:w="425"/>
        <w:gridCol w:w="142"/>
        <w:gridCol w:w="4678"/>
        <w:gridCol w:w="4938"/>
      </w:tblGrid>
      <w:tr w:rsidR="006A5D6A" w:rsidRPr="00CE2AAB" w:rsidTr="00711552">
        <w:tc>
          <w:tcPr>
            <w:tcW w:w="425" w:type="dxa"/>
          </w:tcPr>
          <w:p w:rsidR="006A5D6A" w:rsidRDefault="006A5D6A" w:rsidP="00711552">
            <w:pPr>
              <w:rPr>
                <w:rFonts w:ascii="Arial" w:eastAsia="Arial" w:hAnsi="Arial" w:cs="Arial"/>
                <w:sz w:val="22"/>
                <w:szCs w:val="22"/>
              </w:rPr>
            </w:pPr>
          </w:p>
        </w:tc>
        <w:tc>
          <w:tcPr>
            <w:tcW w:w="142" w:type="dxa"/>
          </w:tcPr>
          <w:p w:rsidR="006A5D6A" w:rsidRPr="005E1B05" w:rsidRDefault="006A5D6A" w:rsidP="00711552">
            <w:pPr>
              <w:rPr>
                <w:rFonts w:ascii="Calibri" w:eastAsia="Arial" w:hAnsi="Calibri" w:cs="Calibri"/>
              </w:rPr>
            </w:pPr>
          </w:p>
        </w:tc>
        <w:tc>
          <w:tcPr>
            <w:tcW w:w="4678" w:type="dxa"/>
            <w:shd w:val="clear" w:color="auto" w:fill="auto"/>
          </w:tcPr>
          <w:p w:rsidR="006A5D6A" w:rsidRPr="00CE2AAB" w:rsidRDefault="006A5D6A" w:rsidP="00711552">
            <w:pPr>
              <w:rPr>
                <w:rFonts w:ascii="Calibri" w:hAnsi="Calibri" w:cs="Calibri"/>
                <w:b/>
              </w:rPr>
            </w:pPr>
            <w:r w:rsidRPr="005E1B05">
              <w:rPr>
                <w:rFonts w:ascii="Calibri" w:eastAsia="Arial" w:hAnsi="Calibri" w:cs="Calibri"/>
              </w:rPr>
              <w:t xml:space="preserve"> </w:t>
            </w:r>
            <w:r w:rsidRPr="00CE2AAB">
              <w:rPr>
                <w:rFonts w:ascii="Calibri" w:eastAsia="Arial" w:hAnsi="Calibri" w:cs="Calibri"/>
                <w:b/>
              </w:rPr>
              <w:t>ΤΑ ΜΕΛΗ</w:t>
            </w:r>
          </w:p>
        </w:tc>
        <w:tc>
          <w:tcPr>
            <w:tcW w:w="4938" w:type="dxa"/>
            <w:shd w:val="clear" w:color="auto" w:fill="auto"/>
          </w:tcPr>
          <w:p w:rsidR="006A5D6A" w:rsidRPr="00CE2AAB" w:rsidRDefault="006A5D6A" w:rsidP="00711552">
            <w:pPr>
              <w:rPr>
                <w:rFonts w:ascii="Calibri" w:hAnsi="Calibri" w:cs="Calibri"/>
              </w:rPr>
            </w:pPr>
            <w:r w:rsidRPr="00CE2AAB">
              <w:rPr>
                <w:rFonts w:ascii="Calibri" w:eastAsia="Arial" w:hAnsi="Calibri" w:cs="Calibri"/>
              </w:rPr>
              <w:t xml:space="preserve">           </w:t>
            </w:r>
            <w:r w:rsidRPr="00CE2AAB">
              <w:rPr>
                <w:rFonts w:ascii="Calibri" w:hAnsi="Calibri" w:cs="Calibri"/>
              </w:rPr>
              <w:t>ΠΙΣΤΟ ΑΠΟΣΠΑΣΜΑ</w:t>
            </w:r>
          </w:p>
        </w:tc>
      </w:tr>
      <w:tr w:rsidR="006A5D6A" w:rsidRPr="00CE2AAB" w:rsidTr="00711552">
        <w:tc>
          <w:tcPr>
            <w:tcW w:w="425" w:type="dxa"/>
          </w:tcPr>
          <w:p w:rsidR="006A5D6A" w:rsidRPr="00CE2AAB" w:rsidRDefault="006A5D6A" w:rsidP="00711552">
            <w:pPr>
              <w:rPr>
                <w:rFonts w:ascii="Arial" w:hAnsi="Arial" w:cs="Arial"/>
                <w:sz w:val="22"/>
                <w:szCs w:val="22"/>
              </w:rPr>
            </w:pPr>
            <w:r w:rsidRPr="00CE2AAB">
              <w:rPr>
                <w:rFonts w:ascii="Arial" w:hAnsi="Arial" w:cs="Arial"/>
                <w:sz w:val="22"/>
                <w:szCs w:val="22"/>
              </w:rPr>
              <w:t>1</w:t>
            </w:r>
          </w:p>
        </w:tc>
        <w:tc>
          <w:tcPr>
            <w:tcW w:w="142" w:type="dxa"/>
          </w:tcPr>
          <w:p w:rsidR="006A5D6A" w:rsidRPr="00CE2AAB" w:rsidRDefault="006A5D6A" w:rsidP="00711552">
            <w:pPr>
              <w:rPr>
                <w:rFonts w:ascii="Calibri" w:eastAsia="Arial" w:hAnsi="Calibri" w:cs="Calibri"/>
              </w:rPr>
            </w:pPr>
          </w:p>
        </w:tc>
        <w:tc>
          <w:tcPr>
            <w:tcW w:w="4678" w:type="dxa"/>
            <w:shd w:val="clear" w:color="auto" w:fill="auto"/>
          </w:tcPr>
          <w:p w:rsidR="006A5D6A" w:rsidRPr="00CE2AAB" w:rsidRDefault="006A5D6A" w:rsidP="00711552">
            <w:pPr>
              <w:rPr>
                <w:rFonts w:ascii="Calibri" w:hAnsi="Calibri" w:cs="Calibri"/>
              </w:rPr>
            </w:pPr>
            <w:proofErr w:type="spellStart"/>
            <w:r w:rsidRPr="00CE2AAB">
              <w:rPr>
                <w:rFonts w:ascii="Calibri" w:hAnsi="Calibri" w:cs="Calibri"/>
              </w:rPr>
              <w:t>Καλογρηάς</w:t>
            </w:r>
            <w:proofErr w:type="spellEnd"/>
            <w:r w:rsidRPr="00CE2AAB">
              <w:rPr>
                <w:rFonts w:ascii="Calibri" w:hAnsi="Calibri" w:cs="Calibri"/>
              </w:rPr>
              <w:t xml:space="preserve"> Αθανάσιος</w:t>
            </w:r>
          </w:p>
        </w:tc>
        <w:tc>
          <w:tcPr>
            <w:tcW w:w="4938" w:type="dxa"/>
            <w:shd w:val="clear" w:color="auto" w:fill="auto"/>
          </w:tcPr>
          <w:p w:rsidR="006A5D6A" w:rsidRPr="00CE2AAB" w:rsidRDefault="006A5D6A" w:rsidP="00711552">
            <w:pPr>
              <w:rPr>
                <w:rFonts w:ascii="Calibri" w:hAnsi="Calibri" w:cs="Calibri"/>
              </w:rPr>
            </w:pPr>
            <w:r w:rsidRPr="00CE2AAB">
              <w:rPr>
                <w:rFonts w:ascii="Calibri" w:eastAsia="Arial" w:hAnsi="Calibri" w:cs="Calibri"/>
              </w:rPr>
              <w:t xml:space="preserve">          </w:t>
            </w:r>
            <w:r w:rsidRPr="00CE2AAB">
              <w:rPr>
                <w:rFonts w:ascii="Calibri" w:hAnsi="Calibri" w:cs="Calibri"/>
              </w:rPr>
              <w:t xml:space="preserve">Λιβαδειά αυθημερόν </w:t>
            </w:r>
          </w:p>
        </w:tc>
      </w:tr>
      <w:tr w:rsidR="006A5D6A" w:rsidRPr="00CE2AAB" w:rsidTr="00711552">
        <w:tc>
          <w:tcPr>
            <w:tcW w:w="425" w:type="dxa"/>
          </w:tcPr>
          <w:p w:rsidR="006A5D6A" w:rsidRPr="00CE2AAB" w:rsidRDefault="006A5D6A" w:rsidP="00711552">
            <w:pPr>
              <w:snapToGrid w:val="0"/>
              <w:rPr>
                <w:rFonts w:ascii="Arial" w:eastAsia="Arial" w:hAnsi="Arial" w:cs="Arial"/>
                <w:sz w:val="22"/>
                <w:szCs w:val="22"/>
              </w:rPr>
            </w:pPr>
            <w:r w:rsidRPr="00CE2AAB">
              <w:rPr>
                <w:rFonts w:ascii="Arial" w:eastAsia="Arial" w:hAnsi="Arial" w:cs="Arial"/>
                <w:sz w:val="22"/>
                <w:szCs w:val="22"/>
              </w:rPr>
              <w:t>2</w:t>
            </w:r>
          </w:p>
        </w:tc>
        <w:tc>
          <w:tcPr>
            <w:tcW w:w="142" w:type="dxa"/>
          </w:tcPr>
          <w:p w:rsidR="006A5D6A" w:rsidRPr="00CE2AAB" w:rsidRDefault="006A5D6A" w:rsidP="00711552">
            <w:pPr>
              <w:ind w:left="-444" w:firstLine="444"/>
              <w:rPr>
                <w:rFonts w:ascii="Calibri" w:hAnsi="Calibri" w:cs="Calibri"/>
              </w:rPr>
            </w:pPr>
          </w:p>
        </w:tc>
        <w:tc>
          <w:tcPr>
            <w:tcW w:w="4678" w:type="dxa"/>
            <w:shd w:val="clear" w:color="auto" w:fill="auto"/>
          </w:tcPr>
          <w:p w:rsidR="006A5D6A" w:rsidRPr="00CE2AAB" w:rsidRDefault="006A5D6A" w:rsidP="00711552">
            <w:pPr>
              <w:rPr>
                <w:rFonts w:ascii="Calibri" w:hAnsi="Calibri" w:cs="Calibri"/>
              </w:rPr>
            </w:pPr>
            <w:proofErr w:type="spellStart"/>
            <w:r w:rsidRPr="00CE2AAB">
              <w:rPr>
                <w:rFonts w:ascii="Calibri" w:eastAsia="Arial" w:hAnsi="Calibri" w:cs="Calibri"/>
              </w:rPr>
              <w:t>Τσεσμετζής</w:t>
            </w:r>
            <w:proofErr w:type="spellEnd"/>
            <w:r w:rsidRPr="00CE2AAB">
              <w:rPr>
                <w:rFonts w:ascii="Calibri" w:eastAsia="Arial" w:hAnsi="Calibri" w:cs="Calibri"/>
              </w:rPr>
              <w:t xml:space="preserve"> Εμμανουήλ</w:t>
            </w:r>
          </w:p>
        </w:tc>
        <w:tc>
          <w:tcPr>
            <w:tcW w:w="4938" w:type="dxa"/>
            <w:shd w:val="clear" w:color="auto" w:fill="auto"/>
          </w:tcPr>
          <w:p w:rsidR="006A5D6A" w:rsidRPr="00CE2AAB" w:rsidRDefault="006A5D6A" w:rsidP="00711552">
            <w:pPr>
              <w:rPr>
                <w:rFonts w:ascii="Calibri" w:hAnsi="Calibri" w:cs="Calibri"/>
              </w:rPr>
            </w:pPr>
            <w:r w:rsidRPr="00CE2AAB">
              <w:rPr>
                <w:rFonts w:ascii="Calibri" w:eastAsia="Arial" w:hAnsi="Calibri" w:cs="Calibri"/>
              </w:rPr>
              <w:t xml:space="preserve">             Ο</w:t>
            </w:r>
            <w:r w:rsidRPr="00CE2AAB">
              <w:rPr>
                <w:rFonts w:ascii="Calibri" w:hAnsi="Calibri" w:cs="Calibri"/>
              </w:rPr>
              <w:t xml:space="preserve"> Δήμαρχος </w:t>
            </w:r>
            <w:proofErr w:type="spellStart"/>
            <w:r w:rsidRPr="00CE2AAB">
              <w:rPr>
                <w:rFonts w:ascii="Calibri" w:hAnsi="Calibri" w:cs="Calibri"/>
              </w:rPr>
              <w:t>Λεβαδέων</w:t>
            </w:r>
            <w:proofErr w:type="spellEnd"/>
          </w:p>
        </w:tc>
      </w:tr>
      <w:tr w:rsidR="006A5D6A" w:rsidRPr="00CE2AAB" w:rsidTr="00711552">
        <w:tc>
          <w:tcPr>
            <w:tcW w:w="425" w:type="dxa"/>
          </w:tcPr>
          <w:p w:rsidR="006A5D6A" w:rsidRPr="00CE2AAB" w:rsidRDefault="006A5D6A" w:rsidP="00711552">
            <w:pPr>
              <w:snapToGrid w:val="0"/>
              <w:rPr>
                <w:rFonts w:ascii="Arial" w:hAnsi="Arial" w:cs="Arial"/>
                <w:sz w:val="22"/>
                <w:szCs w:val="22"/>
              </w:rPr>
            </w:pPr>
            <w:r w:rsidRPr="00CE2AAB">
              <w:rPr>
                <w:rFonts w:ascii="Arial" w:hAnsi="Arial" w:cs="Arial"/>
                <w:sz w:val="22"/>
                <w:szCs w:val="22"/>
              </w:rPr>
              <w:t>3</w:t>
            </w:r>
          </w:p>
        </w:tc>
        <w:tc>
          <w:tcPr>
            <w:tcW w:w="142" w:type="dxa"/>
          </w:tcPr>
          <w:p w:rsidR="006A5D6A" w:rsidRPr="00CE2AAB" w:rsidRDefault="006A5D6A" w:rsidP="00711552">
            <w:pPr>
              <w:rPr>
                <w:rFonts w:ascii="Calibri" w:hAnsi="Calibri" w:cs="Calibri"/>
              </w:rPr>
            </w:pPr>
          </w:p>
        </w:tc>
        <w:tc>
          <w:tcPr>
            <w:tcW w:w="4678" w:type="dxa"/>
            <w:shd w:val="clear" w:color="auto" w:fill="auto"/>
          </w:tcPr>
          <w:p w:rsidR="006A5D6A" w:rsidRPr="00CE2AAB" w:rsidRDefault="006A5D6A" w:rsidP="00711552">
            <w:pPr>
              <w:rPr>
                <w:rFonts w:ascii="Calibri" w:hAnsi="Calibri" w:cs="Calibri"/>
              </w:rPr>
            </w:pPr>
            <w:r w:rsidRPr="00CE2AAB">
              <w:rPr>
                <w:rFonts w:ascii="Calibri" w:hAnsi="Calibri" w:cs="Calibri"/>
              </w:rPr>
              <w:t xml:space="preserve">Δήμου Ιωάννης </w:t>
            </w:r>
          </w:p>
        </w:tc>
        <w:tc>
          <w:tcPr>
            <w:tcW w:w="4938" w:type="dxa"/>
            <w:shd w:val="clear" w:color="auto" w:fill="auto"/>
          </w:tcPr>
          <w:p w:rsidR="006A5D6A" w:rsidRPr="00CE2AAB" w:rsidRDefault="006A5D6A" w:rsidP="00711552">
            <w:pPr>
              <w:snapToGrid w:val="0"/>
              <w:rPr>
                <w:rFonts w:ascii="Calibri" w:hAnsi="Calibri" w:cs="Calibri"/>
              </w:rPr>
            </w:pPr>
          </w:p>
        </w:tc>
      </w:tr>
      <w:tr w:rsidR="006A5D6A" w:rsidRPr="00CE2AAB" w:rsidTr="00711552">
        <w:tc>
          <w:tcPr>
            <w:tcW w:w="425" w:type="dxa"/>
          </w:tcPr>
          <w:p w:rsidR="006A5D6A" w:rsidRPr="00CE2AAB" w:rsidRDefault="006A5D6A" w:rsidP="00711552">
            <w:pPr>
              <w:snapToGrid w:val="0"/>
              <w:rPr>
                <w:rFonts w:ascii="Arial" w:hAnsi="Arial" w:cs="Arial"/>
                <w:sz w:val="22"/>
                <w:szCs w:val="22"/>
              </w:rPr>
            </w:pPr>
            <w:r w:rsidRPr="00CE2AAB">
              <w:rPr>
                <w:rFonts w:ascii="Arial" w:hAnsi="Arial" w:cs="Arial"/>
                <w:sz w:val="22"/>
                <w:szCs w:val="22"/>
              </w:rPr>
              <w:t>4</w:t>
            </w:r>
          </w:p>
        </w:tc>
        <w:tc>
          <w:tcPr>
            <w:tcW w:w="142" w:type="dxa"/>
          </w:tcPr>
          <w:p w:rsidR="006A5D6A" w:rsidRPr="00CE2AAB" w:rsidRDefault="006A5D6A" w:rsidP="00711552">
            <w:pPr>
              <w:rPr>
                <w:rFonts w:ascii="Calibri" w:eastAsia="Calibri" w:hAnsi="Calibri" w:cs="Calibri"/>
              </w:rPr>
            </w:pPr>
          </w:p>
        </w:tc>
        <w:tc>
          <w:tcPr>
            <w:tcW w:w="4678" w:type="dxa"/>
            <w:shd w:val="clear" w:color="auto" w:fill="auto"/>
          </w:tcPr>
          <w:p w:rsidR="006A5D6A" w:rsidRPr="00CE2AAB" w:rsidRDefault="006A5D6A" w:rsidP="00711552">
            <w:pPr>
              <w:rPr>
                <w:rFonts w:ascii="Calibri" w:hAnsi="Calibri" w:cs="Calibri"/>
              </w:rPr>
            </w:pPr>
            <w:r w:rsidRPr="00CE2AAB">
              <w:rPr>
                <w:rFonts w:ascii="Calibri" w:hAnsi="Calibri" w:cs="Calibri"/>
              </w:rPr>
              <w:t>Αποστόλου Ιωάννης</w:t>
            </w:r>
          </w:p>
        </w:tc>
        <w:tc>
          <w:tcPr>
            <w:tcW w:w="4938" w:type="dxa"/>
            <w:shd w:val="clear" w:color="auto" w:fill="auto"/>
          </w:tcPr>
          <w:p w:rsidR="006A5D6A" w:rsidRPr="00CE2AAB" w:rsidRDefault="006A5D6A" w:rsidP="00711552">
            <w:pPr>
              <w:rPr>
                <w:rFonts w:ascii="Calibri" w:hAnsi="Calibri" w:cs="Calibri"/>
              </w:rPr>
            </w:pPr>
            <w:r w:rsidRPr="00CE2AAB">
              <w:rPr>
                <w:rFonts w:ascii="Calibri" w:eastAsia="Arial" w:hAnsi="Calibri" w:cs="Calibri"/>
              </w:rPr>
              <w:t xml:space="preserve">             ΙΩΑΝΝΗΣ .Δ. ΤΑΓΚΑΛΕΓΚΑΣ</w:t>
            </w:r>
          </w:p>
        </w:tc>
      </w:tr>
      <w:tr w:rsidR="006A5D6A" w:rsidRPr="00CE2AAB" w:rsidTr="00711552">
        <w:tc>
          <w:tcPr>
            <w:tcW w:w="425" w:type="dxa"/>
          </w:tcPr>
          <w:p w:rsidR="006A5D6A" w:rsidRPr="00CE2AAB" w:rsidRDefault="006A5D6A" w:rsidP="00711552">
            <w:pPr>
              <w:snapToGrid w:val="0"/>
              <w:rPr>
                <w:rFonts w:ascii="Arial" w:eastAsia="Calibri" w:hAnsi="Arial" w:cs="Arial"/>
                <w:sz w:val="22"/>
                <w:szCs w:val="22"/>
              </w:rPr>
            </w:pPr>
            <w:r w:rsidRPr="00CE2AAB">
              <w:rPr>
                <w:rFonts w:ascii="Arial" w:eastAsia="Calibri" w:hAnsi="Arial" w:cs="Arial"/>
                <w:sz w:val="22"/>
                <w:szCs w:val="22"/>
              </w:rPr>
              <w:t>5</w:t>
            </w:r>
          </w:p>
        </w:tc>
        <w:tc>
          <w:tcPr>
            <w:tcW w:w="142" w:type="dxa"/>
          </w:tcPr>
          <w:p w:rsidR="006A5D6A" w:rsidRPr="00CE2AAB" w:rsidRDefault="006A5D6A" w:rsidP="00711552">
            <w:pPr>
              <w:rPr>
                <w:rFonts w:ascii="Calibri" w:hAnsi="Calibri" w:cs="Calibri"/>
              </w:rPr>
            </w:pPr>
          </w:p>
        </w:tc>
        <w:tc>
          <w:tcPr>
            <w:tcW w:w="4678" w:type="dxa"/>
            <w:shd w:val="clear" w:color="auto" w:fill="auto"/>
          </w:tcPr>
          <w:p w:rsidR="006A5D6A" w:rsidRPr="00CE2AAB" w:rsidRDefault="006A5D6A" w:rsidP="00711552">
            <w:pPr>
              <w:rPr>
                <w:rFonts w:ascii="Calibri" w:hAnsi="Calibri" w:cs="Calibri"/>
              </w:rPr>
            </w:pPr>
            <w:proofErr w:type="spellStart"/>
            <w:r w:rsidRPr="00CE2AAB">
              <w:rPr>
                <w:rFonts w:ascii="Calibri" w:eastAsia="Calibri" w:hAnsi="Calibri" w:cs="Calibri"/>
              </w:rPr>
              <w:t>Σάκκος</w:t>
            </w:r>
            <w:proofErr w:type="spellEnd"/>
            <w:r w:rsidRPr="00CE2AAB">
              <w:rPr>
                <w:rFonts w:ascii="Calibri" w:eastAsia="Calibri" w:hAnsi="Calibri" w:cs="Calibri"/>
              </w:rPr>
              <w:t xml:space="preserve"> Μάριος   </w:t>
            </w:r>
          </w:p>
        </w:tc>
        <w:tc>
          <w:tcPr>
            <w:tcW w:w="4938" w:type="dxa"/>
            <w:shd w:val="clear" w:color="auto" w:fill="auto"/>
          </w:tcPr>
          <w:p w:rsidR="006A5D6A" w:rsidRPr="00CE2AAB" w:rsidRDefault="006A5D6A" w:rsidP="00711552">
            <w:pPr>
              <w:rPr>
                <w:rFonts w:ascii="Calibri" w:hAnsi="Calibri" w:cs="Calibri"/>
              </w:rPr>
            </w:pPr>
            <w:r w:rsidRPr="00CE2AAB">
              <w:rPr>
                <w:rFonts w:ascii="Calibri" w:eastAsia="Arial" w:hAnsi="Calibri" w:cs="Calibri"/>
              </w:rPr>
              <w:t xml:space="preserve"> </w:t>
            </w:r>
          </w:p>
        </w:tc>
      </w:tr>
      <w:tr w:rsidR="006A5D6A" w:rsidRPr="00CE2AAB" w:rsidTr="00711552">
        <w:tc>
          <w:tcPr>
            <w:tcW w:w="425" w:type="dxa"/>
          </w:tcPr>
          <w:p w:rsidR="006A5D6A" w:rsidRPr="00CE2AAB" w:rsidRDefault="006A5D6A" w:rsidP="00711552">
            <w:pPr>
              <w:snapToGrid w:val="0"/>
              <w:rPr>
                <w:rFonts w:ascii="Arial" w:hAnsi="Arial" w:cs="Arial"/>
                <w:sz w:val="22"/>
                <w:szCs w:val="22"/>
              </w:rPr>
            </w:pPr>
            <w:r w:rsidRPr="00CE2AAB">
              <w:rPr>
                <w:rFonts w:ascii="Arial" w:hAnsi="Arial" w:cs="Arial"/>
                <w:sz w:val="22"/>
                <w:szCs w:val="22"/>
              </w:rPr>
              <w:t>6</w:t>
            </w:r>
          </w:p>
        </w:tc>
        <w:tc>
          <w:tcPr>
            <w:tcW w:w="142" w:type="dxa"/>
          </w:tcPr>
          <w:p w:rsidR="006A5D6A" w:rsidRPr="00CE2AAB" w:rsidRDefault="006A5D6A" w:rsidP="00711552">
            <w:pPr>
              <w:rPr>
                <w:rFonts w:ascii="Calibri" w:eastAsia="Calibri" w:hAnsi="Calibri" w:cs="Calibri"/>
                <w:color w:val="000000"/>
              </w:rPr>
            </w:pPr>
          </w:p>
        </w:tc>
        <w:tc>
          <w:tcPr>
            <w:tcW w:w="4678" w:type="dxa"/>
            <w:shd w:val="clear" w:color="auto" w:fill="auto"/>
          </w:tcPr>
          <w:p w:rsidR="006A5D6A" w:rsidRPr="00CE2AAB" w:rsidRDefault="006A5D6A" w:rsidP="00711552">
            <w:pPr>
              <w:rPr>
                <w:rFonts w:ascii="Calibri" w:hAnsi="Calibri" w:cs="Calibri"/>
              </w:rPr>
            </w:pPr>
            <w:proofErr w:type="spellStart"/>
            <w:r w:rsidRPr="00CE2AAB">
              <w:rPr>
                <w:rFonts w:ascii="Calibri" w:hAnsi="Calibri" w:cs="Calibri"/>
              </w:rPr>
              <w:t>Νταντούμη</w:t>
            </w:r>
            <w:proofErr w:type="spellEnd"/>
            <w:r w:rsidRPr="00CE2AAB">
              <w:rPr>
                <w:rFonts w:ascii="Calibri" w:hAnsi="Calibri" w:cs="Calibri"/>
              </w:rPr>
              <w:t xml:space="preserve"> Ιωάννα    </w:t>
            </w:r>
            <w:r w:rsidRPr="00CE2AAB">
              <w:rPr>
                <w:rFonts w:ascii="Calibri" w:eastAsia="Arial" w:hAnsi="Calibri" w:cs="Calibri"/>
              </w:rPr>
              <w:t xml:space="preserve"> </w:t>
            </w:r>
          </w:p>
        </w:tc>
        <w:tc>
          <w:tcPr>
            <w:tcW w:w="4938" w:type="dxa"/>
            <w:shd w:val="clear" w:color="auto" w:fill="auto"/>
          </w:tcPr>
          <w:p w:rsidR="006A5D6A" w:rsidRPr="00CE2AAB" w:rsidRDefault="006A5D6A" w:rsidP="00711552">
            <w:pPr>
              <w:snapToGrid w:val="0"/>
              <w:spacing w:line="276" w:lineRule="auto"/>
              <w:rPr>
                <w:rFonts w:ascii="Calibri" w:hAnsi="Calibri" w:cs="Calibri"/>
              </w:rPr>
            </w:pPr>
          </w:p>
        </w:tc>
      </w:tr>
      <w:tr w:rsidR="006A5D6A" w:rsidRPr="00CE2AAB" w:rsidTr="00711552">
        <w:tc>
          <w:tcPr>
            <w:tcW w:w="425" w:type="dxa"/>
          </w:tcPr>
          <w:p w:rsidR="006A5D6A" w:rsidRPr="00CE2AAB" w:rsidRDefault="006A5D6A" w:rsidP="00711552">
            <w:pPr>
              <w:rPr>
                <w:rFonts w:ascii="Arial" w:eastAsia="Calibri" w:hAnsi="Arial" w:cs="Arial"/>
                <w:color w:val="000000"/>
                <w:sz w:val="22"/>
                <w:szCs w:val="22"/>
              </w:rPr>
            </w:pPr>
            <w:r w:rsidRPr="00CE2AAB">
              <w:rPr>
                <w:rFonts w:ascii="Arial" w:eastAsia="Calibri" w:hAnsi="Arial" w:cs="Arial"/>
                <w:color w:val="000000"/>
                <w:sz w:val="22"/>
                <w:szCs w:val="22"/>
              </w:rPr>
              <w:t>7</w:t>
            </w:r>
          </w:p>
        </w:tc>
        <w:tc>
          <w:tcPr>
            <w:tcW w:w="142" w:type="dxa"/>
          </w:tcPr>
          <w:p w:rsidR="006A5D6A" w:rsidRPr="00CE2AAB" w:rsidRDefault="006A5D6A" w:rsidP="00711552">
            <w:pPr>
              <w:spacing w:line="276" w:lineRule="auto"/>
              <w:rPr>
                <w:rFonts w:ascii="Calibri" w:eastAsia="Calibri" w:hAnsi="Calibri" w:cs="Calibri"/>
              </w:rPr>
            </w:pPr>
          </w:p>
        </w:tc>
        <w:tc>
          <w:tcPr>
            <w:tcW w:w="4678" w:type="dxa"/>
            <w:shd w:val="clear" w:color="auto" w:fill="auto"/>
          </w:tcPr>
          <w:p w:rsidR="006A5D6A" w:rsidRPr="00CE2AAB" w:rsidRDefault="006A5D6A" w:rsidP="00711552">
            <w:pPr>
              <w:rPr>
                <w:rFonts w:ascii="Calibri" w:hAnsi="Calibri" w:cs="Calibri"/>
              </w:rPr>
            </w:pPr>
            <w:proofErr w:type="spellStart"/>
            <w:r w:rsidRPr="00CE2AAB">
              <w:rPr>
                <w:rFonts w:ascii="Calibri" w:eastAsia="Calibri" w:hAnsi="Calibri" w:cs="Calibri"/>
                <w:color w:val="000000"/>
              </w:rPr>
              <w:t>Καράβα</w:t>
            </w:r>
            <w:proofErr w:type="spellEnd"/>
            <w:r w:rsidRPr="00CE2AAB">
              <w:rPr>
                <w:rFonts w:ascii="Calibri" w:eastAsia="Calibri" w:hAnsi="Calibri" w:cs="Calibri"/>
                <w:color w:val="000000"/>
              </w:rPr>
              <w:t xml:space="preserve"> </w:t>
            </w:r>
            <w:proofErr w:type="spellStart"/>
            <w:r w:rsidRPr="00CE2AAB">
              <w:rPr>
                <w:rFonts w:ascii="Calibri" w:eastAsia="Calibri" w:hAnsi="Calibri" w:cs="Calibri"/>
                <w:color w:val="000000"/>
              </w:rPr>
              <w:t>Χρυσοβαλάντου</w:t>
            </w:r>
            <w:proofErr w:type="spellEnd"/>
            <w:r w:rsidRPr="00CE2AAB">
              <w:rPr>
                <w:rFonts w:ascii="Calibri" w:eastAsia="Calibri" w:hAnsi="Calibri" w:cs="Calibri"/>
                <w:color w:val="000000"/>
              </w:rPr>
              <w:t xml:space="preserve"> Βασιλική (</w:t>
            </w:r>
            <w:proofErr w:type="spellStart"/>
            <w:r w:rsidRPr="00CE2AAB">
              <w:rPr>
                <w:rFonts w:ascii="Calibri" w:eastAsia="Calibri" w:hAnsi="Calibri" w:cs="Calibri"/>
                <w:color w:val="000000"/>
              </w:rPr>
              <w:t>Βάλια</w:t>
            </w:r>
            <w:proofErr w:type="spellEnd"/>
            <w:r w:rsidRPr="00CE2AAB">
              <w:rPr>
                <w:rFonts w:ascii="Calibri" w:eastAsia="Calibri" w:hAnsi="Calibri" w:cs="Calibri"/>
                <w:color w:val="000000"/>
              </w:rPr>
              <w:t xml:space="preserve">)  </w:t>
            </w:r>
          </w:p>
        </w:tc>
        <w:tc>
          <w:tcPr>
            <w:tcW w:w="4938" w:type="dxa"/>
            <w:shd w:val="clear" w:color="auto" w:fill="auto"/>
          </w:tcPr>
          <w:p w:rsidR="006A5D6A" w:rsidRPr="00CE2AAB" w:rsidRDefault="006A5D6A" w:rsidP="00711552">
            <w:pPr>
              <w:snapToGrid w:val="0"/>
              <w:spacing w:line="276" w:lineRule="auto"/>
              <w:rPr>
                <w:rFonts w:ascii="Calibri" w:hAnsi="Calibri" w:cs="Calibri"/>
              </w:rPr>
            </w:pPr>
          </w:p>
        </w:tc>
      </w:tr>
      <w:tr w:rsidR="006A5D6A" w:rsidRPr="00CE2AAB" w:rsidTr="00711552">
        <w:tc>
          <w:tcPr>
            <w:tcW w:w="425" w:type="dxa"/>
          </w:tcPr>
          <w:p w:rsidR="006A5D6A" w:rsidRPr="00CE2AAB" w:rsidRDefault="006A5D6A" w:rsidP="00711552">
            <w:pPr>
              <w:snapToGrid w:val="0"/>
              <w:spacing w:line="276" w:lineRule="auto"/>
              <w:rPr>
                <w:rFonts w:ascii="Arial" w:eastAsia="Calibri" w:hAnsi="Arial" w:cs="Arial"/>
                <w:sz w:val="22"/>
                <w:szCs w:val="22"/>
              </w:rPr>
            </w:pPr>
            <w:r w:rsidRPr="00CE2AAB">
              <w:rPr>
                <w:rFonts w:ascii="Arial" w:eastAsia="Calibri" w:hAnsi="Arial" w:cs="Arial"/>
                <w:sz w:val="22"/>
                <w:szCs w:val="22"/>
              </w:rPr>
              <w:t>8</w:t>
            </w:r>
          </w:p>
        </w:tc>
        <w:tc>
          <w:tcPr>
            <w:tcW w:w="142" w:type="dxa"/>
          </w:tcPr>
          <w:p w:rsidR="006A5D6A" w:rsidRPr="00CE2AAB" w:rsidRDefault="006A5D6A" w:rsidP="00711552">
            <w:pPr>
              <w:rPr>
                <w:rFonts w:ascii="Calibri" w:eastAsia="Arial" w:hAnsi="Calibri" w:cs="Calibri"/>
              </w:rPr>
            </w:pPr>
          </w:p>
        </w:tc>
        <w:tc>
          <w:tcPr>
            <w:tcW w:w="4678" w:type="dxa"/>
            <w:shd w:val="clear" w:color="auto" w:fill="auto"/>
          </w:tcPr>
          <w:p w:rsidR="006A5D6A" w:rsidRPr="00CE2AAB" w:rsidRDefault="006A5D6A" w:rsidP="00711552">
            <w:pPr>
              <w:spacing w:line="276" w:lineRule="auto"/>
              <w:rPr>
                <w:rFonts w:ascii="Calibri" w:hAnsi="Calibri" w:cs="Calibri"/>
              </w:rPr>
            </w:pPr>
            <w:proofErr w:type="spellStart"/>
            <w:r w:rsidRPr="00CE2AAB">
              <w:rPr>
                <w:rFonts w:ascii="Calibri" w:eastAsia="Calibri" w:hAnsi="Calibri" w:cs="Calibri"/>
              </w:rPr>
              <w:t>Μερτζάνης</w:t>
            </w:r>
            <w:proofErr w:type="spellEnd"/>
            <w:r w:rsidRPr="00CE2AAB">
              <w:rPr>
                <w:rFonts w:ascii="Calibri" w:eastAsia="Calibri" w:hAnsi="Calibri" w:cs="Calibri"/>
              </w:rPr>
              <w:t xml:space="preserve"> Κων/νος  </w:t>
            </w:r>
          </w:p>
        </w:tc>
        <w:tc>
          <w:tcPr>
            <w:tcW w:w="4938" w:type="dxa"/>
            <w:shd w:val="clear" w:color="auto" w:fill="auto"/>
          </w:tcPr>
          <w:p w:rsidR="006A5D6A" w:rsidRPr="00CE2AAB" w:rsidRDefault="006A5D6A" w:rsidP="00711552">
            <w:pPr>
              <w:snapToGrid w:val="0"/>
              <w:spacing w:line="276" w:lineRule="auto"/>
              <w:rPr>
                <w:rFonts w:ascii="Calibri" w:hAnsi="Calibri" w:cs="Calibri"/>
              </w:rPr>
            </w:pPr>
          </w:p>
        </w:tc>
      </w:tr>
      <w:tr w:rsidR="006A5D6A" w:rsidRPr="00CE2AAB" w:rsidTr="00711552">
        <w:tc>
          <w:tcPr>
            <w:tcW w:w="425" w:type="dxa"/>
          </w:tcPr>
          <w:p w:rsidR="006A5D6A" w:rsidRPr="00CE2AAB" w:rsidRDefault="006A5D6A" w:rsidP="00711552">
            <w:pPr>
              <w:snapToGrid w:val="0"/>
              <w:rPr>
                <w:rFonts w:ascii="Arial" w:hAnsi="Arial" w:cs="Arial"/>
                <w:sz w:val="22"/>
                <w:szCs w:val="22"/>
              </w:rPr>
            </w:pPr>
            <w:r w:rsidRPr="00CE2AAB">
              <w:rPr>
                <w:rFonts w:ascii="Arial" w:hAnsi="Arial" w:cs="Arial"/>
                <w:sz w:val="22"/>
                <w:szCs w:val="22"/>
              </w:rPr>
              <w:t>9</w:t>
            </w:r>
          </w:p>
        </w:tc>
        <w:tc>
          <w:tcPr>
            <w:tcW w:w="142" w:type="dxa"/>
          </w:tcPr>
          <w:p w:rsidR="006A5D6A" w:rsidRPr="00CE2AAB" w:rsidRDefault="006A5D6A" w:rsidP="00711552">
            <w:pPr>
              <w:rPr>
                <w:rFonts w:ascii="Calibri" w:hAnsi="Calibri" w:cs="Calibri"/>
              </w:rPr>
            </w:pPr>
          </w:p>
        </w:tc>
        <w:tc>
          <w:tcPr>
            <w:tcW w:w="4678" w:type="dxa"/>
            <w:shd w:val="clear" w:color="auto" w:fill="auto"/>
          </w:tcPr>
          <w:p w:rsidR="006A5D6A" w:rsidRPr="00CE2AAB" w:rsidRDefault="006A5D6A" w:rsidP="00711552">
            <w:pPr>
              <w:rPr>
                <w:rFonts w:ascii="Calibri" w:hAnsi="Calibri" w:cs="Calibri"/>
              </w:rPr>
            </w:pPr>
            <w:r w:rsidRPr="00CE2AAB">
              <w:rPr>
                <w:rFonts w:ascii="Calibri" w:eastAsia="Arial" w:hAnsi="Calibri" w:cs="Calibri"/>
              </w:rPr>
              <w:t xml:space="preserve"> </w:t>
            </w:r>
            <w:r w:rsidRPr="00CE2AAB">
              <w:rPr>
                <w:rFonts w:ascii="Calibri" w:hAnsi="Calibri" w:cs="Calibri"/>
              </w:rPr>
              <w:t xml:space="preserve">Γιαννακόπουλος Βρασίδας  </w:t>
            </w:r>
          </w:p>
        </w:tc>
        <w:tc>
          <w:tcPr>
            <w:tcW w:w="4938" w:type="dxa"/>
            <w:shd w:val="clear" w:color="auto" w:fill="auto"/>
          </w:tcPr>
          <w:p w:rsidR="006A5D6A" w:rsidRPr="00CE2AAB" w:rsidRDefault="006A5D6A" w:rsidP="00711552">
            <w:pPr>
              <w:snapToGrid w:val="0"/>
              <w:spacing w:line="276" w:lineRule="auto"/>
              <w:rPr>
                <w:rFonts w:ascii="Calibri" w:hAnsi="Calibri" w:cs="Calibri"/>
              </w:rPr>
            </w:pPr>
          </w:p>
        </w:tc>
      </w:tr>
      <w:tr w:rsidR="006A5D6A" w:rsidRPr="00CE2AAB" w:rsidTr="00711552">
        <w:tc>
          <w:tcPr>
            <w:tcW w:w="425" w:type="dxa"/>
          </w:tcPr>
          <w:p w:rsidR="006A5D6A" w:rsidRPr="00CE2AAB" w:rsidRDefault="006A5D6A" w:rsidP="00711552">
            <w:pPr>
              <w:snapToGrid w:val="0"/>
              <w:rPr>
                <w:rFonts w:ascii="Arial" w:hAnsi="Arial" w:cs="Arial"/>
                <w:sz w:val="22"/>
                <w:szCs w:val="22"/>
              </w:rPr>
            </w:pPr>
            <w:r w:rsidRPr="00CE2AAB">
              <w:rPr>
                <w:rFonts w:ascii="Arial" w:hAnsi="Arial" w:cs="Arial"/>
                <w:sz w:val="22"/>
                <w:szCs w:val="22"/>
              </w:rPr>
              <w:t>10</w:t>
            </w:r>
          </w:p>
        </w:tc>
        <w:tc>
          <w:tcPr>
            <w:tcW w:w="142" w:type="dxa"/>
          </w:tcPr>
          <w:p w:rsidR="006A5D6A" w:rsidRPr="00CE2AAB" w:rsidRDefault="006A5D6A" w:rsidP="00711552">
            <w:pPr>
              <w:snapToGrid w:val="0"/>
              <w:rPr>
                <w:rFonts w:ascii="Calibri" w:eastAsia="Arial" w:hAnsi="Calibri" w:cs="Calibri"/>
              </w:rPr>
            </w:pPr>
          </w:p>
        </w:tc>
        <w:tc>
          <w:tcPr>
            <w:tcW w:w="4678" w:type="dxa"/>
            <w:shd w:val="clear" w:color="auto" w:fill="auto"/>
          </w:tcPr>
          <w:p w:rsidR="006A5D6A" w:rsidRPr="00CE2AAB" w:rsidRDefault="006A5D6A" w:rsidP="00711552">
            <w:pPr>
              <w:rPr>
                <w:rFonts w:ascii="Calibri" w:hAnsi="Calibri" w:cs="Calibri"/>
              </w:rPr>
            </w:pPr>
            <w:proofErr w:type="spellStart"/>
            <w:r w:rsidRPr="00CE2AAB">
              <w:rPr>
                <w:rFonts w:ascii="Calibri" w:hAnsi="Calibri" w:cs="Calibri"/>
              </w:rPr>
              <w:t>Σαγιάννης</w:t>
            </w:r>
            <w:proofErr w:type="spellEnd"/>
            <w:r w:rsidRPr="00CE2AAB">
              <w:rPr>
                <w:rFonts w:ascii="Calibri" w:hAnsi="Calibri" w:cs="Calibri"/>
              </w:rPr>
              <w:t xml:space="preserve"> Μιχαήλ  </w:t>
            </w:r>
          </w:p>
        </w:tc>
        <w:tc>
          <w:tcPr>
            <w:tcW w:w="4938" w:type="dxa"/>
            <w:shd w:val="clear" w:color="auto" w:fill="auto"/>
          </w:tcPr>
          <w:p w:rsidR="006A5D6A" w:rsidRPr="00CE2AAB" w:rsidRDefault="006A5D6A" w:rsidP="00711552">
            <w:pPr>
              <w:snapToGrid w:val="0"/>
              <w:spacing w:line="276" w:lineRule="auto"/>
              <w:rPr>
                <w:rFonts w:ascii="Calibri" w:hAnsi="Calibri" w:cs="Calibri"/>
              </w:rPr>
            </w:pPr>
          </w:p>
        </w:tc>
      </w:tr>
      <w:tr w:rsidR="006A5D6A" w:rsidRPr="00CE2AAB" w:rsidTr="00711552">
        <w:tc>
          <w:tcPr>
            <w:tcW w:w="425" w:type="dxa"/>
          </w:tcPr>
          <w:p w:rsidR="006A5D6A" w:rsidRPr="00CE2AAB" w:rsidRDefault="006A5D6A" w:rsidP="00711552">
            <w:pPr>
              <w:rPr>
                <w:rFonts w:ascii="Arial" w:hAnsi="Arial" w:cs="Arial"/>
                <w:sz w:val="22"/>
                <w:szCs w:val="22"/>
              </w:rPr>
            </w:pPr>
            <w:r w:rsidRPr="00CE2AAB">
              <w:rPr>
                <w:rFonts w:ascii="Arial" w:hAnsi="Arial" w:cs="Arial"/>
                <w:sz w:val="22"/>
                <w:szCs w:val="22"/>
              </w:rPr>
              <w:t>11</w:t>
            </w:r>
          </w:p>
        </w:tc>
        <w:tc>
          <w:tcPr>
            <w:tcW w:w="142" w:type="dxa"/>
          </w:tcPr>
          <w:p w:rsidR="006A5D6A" w:rsidRPr="00CE2AAB" w:rsidRDefault="006A5D6A" w:rsidP="00711552">
            <w:pPr>
              <w:snapToGrid w:val="0"/>
              <w:rPr>
                <w:rFonts w:ascii="Calibri" w:eastAsia="Arial" w:hAnsi="Calibri" w:cs="Calibri"/>
              </w:rPr>
            </w:pPr>
          </w:p>
        </w:tc>
        <w:tc>
          <w:tcPr>
            <w:tcW w:w="4678" w:type="dxa"/>
            <w:shd w:val="clear" w:color="auto" w:fill="auto"/>
          </w:tcPr>
          <w:p w:rsidR="006A5D6A" w:rsidRPr="00CE2AAB" w:rsidRDefault="006A5D6A" w:rsidP="00711552">
            <w:pPr>
              <w:snapToGrid w:val="0"/>
              <w:rPr>
                <w:rFonts w:ascii="Calibri" w:hAnsi="Calibri" w:cs="Calibri"/>
              </w:rPr>
            </w:pPr>
            <w:proofErr w:type="spellStart"/>
            <w:r w:rsidRPr="00CE2AAB">
              <w:rPr>
                <w:rFonts w:ascii="Calibri" w:hAnsi="Calibri" w:cs="Calibri"/>
              </w:rPr>
              <w:t>Πούλου</w:t>
            </w:r>
            <w:proofErr w:type="spellEnd"/>
            <w:r w:rsidRPr="00CE2AAB">
              <w:rPr>
                <w:rFonts w:ascii="Calibri" w:hAnsi="Calibri" w:cs="Calibri"/>
              </w:rPr>
              <w:t xml:space="preserve"> Γιώτα</w:t>
            </w:r>
          </w:p>
        </w:tc>
        <w:tc>
          <w:tcPr>
            <w:tcW w:w="4938" w:type="dxa"/>
            <w:shd w:val="clear" w:color="auto" w:fill="auto"/>
          </w:tcPr>
          <w:p w:rsidR="006A5D6A" w:rsidRPr="00CE2AAB" w:rsidRDefault="006A5D6A" w:rsidP="00711552">
            <w:pPr>
              <w:snapToGrid w:val="0"/>
              <w:spacing w:line="276" w:lineRule="auto"/>
              <w:rPr>
                <w:rFonts w:ascii="Calibri" w:hAnsi="Calibri" w:cs="Calibri"/>
              </w:rPr>
            </w:pPr>
          </w:p>
        </w:tc>
      </w:tr>
      <w:tr w:rsidR="006A5D6A" w:rsidRPr="00CE2AAB" w:rsidTr="00711552">
        <w:tc>
          <w:tcPr>
            <w:tcW w:w="425" w:type="dxa"/>
          </w:tcPr>
          <w:p w:rsidR="006A5D6A" w:rsidRPr="00CE2AAB" w:rsidRDefault="006A5D6A" w:rsidP="00711552">
            <w:pPr>
              <w:snapToGrid w:val="0"/>
              <w:rPr>
                <w:rFonts w:ascii="Arial" w:eastAsia="Arial" w:hAnsi="Arial" w:cs="Arial"/>
              </w:rPr>
            </w:pPr>
            <w:r w:rsidRPr="00CE2AAB">
              <w:rPr>
                <w:rFonts w:ascii="Arial" w:eastAsia="Arial" w:hAnsi="Arial" w:cs="Arial"/>
              </w:rPr>
              <w:t>12</w:t>
            </w:r>
          </w:p>
        </w:tc>
        <w:tc>
          <w:tcPr>
            <w:tcW w:w="142" w:type="dxa"/>
          </w:tcPr>
          <w:p w:rsidR="006A5D6A" w:rsidRPr="00CE2AAB" w:rsidRDefault="006A5D6A" w:rsidP="00711552">
            <w:pPr>
              <w:snapToGrid w:val="0"/>
              <w:rPr>
                <w:rFonts w:ascii="Calibri" w:eastAsia="Arial" w:hAnsi="Calibri" w:cs="Calibri"/>
              </w:rPr>
            </w:pPr>
          </w:p>
        </w:tc>
        <w:tc>
          <w:tcPr>
            <w:tcW w:w="4678" w:type="dxa"/>
            <w:shd w:val="clear" w:color="auto" w:fill="auto"/>
          </w:tcPr>
          <w:p w:rsidR="006A5D6A" w:rsidRPr="00CE2AAB" w:rsidRDefault="006A5D6A" w:rsidP="00711552">
            <w:pPr>
              <w:snapToGrid w:val="0"/>
              <w:rPr>
                <w:rFonts w:ascii="Calibri" w:hAnsi="Calibri" w:cs="Calibri"/>
              </w:rPr>
            </w:pPr>
            <w:proofErr w:type="spellStart"/>
            <w:r w:rsidRPr="00CE2AAB">
              <w:rPr>
                <w:rFonts w:ascii="Calibri" w:hAnsi="Calibri" w:cs="Calibri"/>
              </w:rPr>
              <w:t>Τόλιας</w:t>
            </w:r>
            <w:proofErr w:type="spellEnd"/>
            <w:r w:rsidRPr="00CE2AAB">
              <w:rPr>
                <w:rFonts w:ascii="Calibri" w:hAnsi="Calibri" w:cs="Calibri"/>
              </w:rPr>
              <w:t xml:space="preserve"> Δημήτριος       </w:t>
            </w:r>
            <w:r w:rsidRPr="00CE2AAB">
              <w:rPr>
                <w:rFonts w:ascii="Calibri" w:hAnsi="Calibri" w:cs="Calibri"/>
                <w:b/>
              </w:rPr>
              <w:t xml:space="preserve"> </w:t>
            </w:r>
          </w:p>
        </w:tc>
        <w:tc>
          <w:tcPr>
            <w:tcW w:w="4938" w:type="dxa"/>
            <w:shd w:val="clear" w:color="auto" w:fill="auto"/>
          </w:tcPr>
          <w:p w:rsidR="006A5D6A" w:rsidRPr="00CE2AAB" w:rsidRDefault="006A5D6A" w:rsidP="00711552">
            <w:pPr>
              <w:snapToGrid w:val="0"/>
              <w:spacing w:line="276" w:lineRule="auto"/>
              <w:rPr>
                <w:rFonts w:ascii="Calibri" w:hAnsi="Calibri" w:cs="Calibri"/>
              </w:rPr>
            </w:pPr>
          </w:p>
        </w:tc>
      </w:tr>
      <w:tr w:rsidR="006A5D6A" w:rsidRPr="00CE2AAB" w:rsidTr="00711552">
        <w:tc>
          <w:tcPr>
            <w:tcW w:w="425" w:type="dxa"/>
          </w:tcPr>
          <w:p w:rsidR="006A5D6A" w:rsidRPr="00CE2AAB" w:rsidRDefault="006A5D6A" w:rsidP="005D46C9">
            <w:pPr>
              <w:snapToGrid w:val="0"/>
              <w:rPr>
                <w:rFonts w:ascii="Arial" w:hAnsi="Arial" w:cs="Arial"/>
                <w:sz w:val="22"/>
                <w:szCs w:val="22"/>
              </w:rPr>
            </w:pPr>
            <w:r w:rsidRPr="00CE2AAB">
              <w:rPr>
                <w:rFonts w:ascii="Arial" w:hAnsi="Arial" w:cs="Arial"/>
                <w:sz w:val="22"/>
                <w:szCs w:val="22"/>
              </w:rPr>
              <w:t>1</w:t>
            </w:r>
            <w:r w:rsidR="005D46C9">
              <w:rPr>
                <w:rFonts w:ascii="Arial" w:hAnsi="Arial" w:cs="Arial"/>
                <w:sz w:val="22"/>
                <w:szCs w:val="22"/>
              </w:rPr>
              <w:t>3</w:t>
            </w:r>
          </w:p>
        </w:tc>
        <w:tc>
          <w:tcPr>
            <w:tcW w:w="142" w:type="dxa"/>
          </w:tcPr>
          <w:p w:rsidR="006A5D6A" w:rsidRPr="00CE2AAB" w:rsidRDefault="006A5D6A" w:rsidP="00711552">
            <w:pPr>
              <w:snapToGrid w:val="0"/>
              <w:rPr>
                <w:rFonts w:ascii="Calibri" w:eastAsia="Arial" w:hAnsi="Calibri" w:cs="Calibri"/>
              </w:rPr>
            </w:pPr>
          </w:p>
        </w:tc>
        <w:tc>
          <w:tcPr>
            <w:tcW w:w="4678" w:type="dxa"/>
            <w:shd w:val="clear" w:color="auto" w:fill="auto"/>
          </w:tcPr>
          <w:p w:rsidR="006A5D6A" w:rsidRPr="00CE2AAB" w:rsidRDefault="006A5D6A" w:rsidP="00711552">
            <w:pPr>
              <w:snapToGrid w:val="0"/>
              <w:rPr>
                <w:rFonts w:ascii="Calibri" w:hAnsi="Calibri" w:cs="Calibri"/>
              </w:rPr>
            </w:pPr>
            <w:r w:rsidRPr="00CE2AAB">
              <w:rPr>
                <w:rFonts w:ascii="Calibri" w:hAnsi="Calibri" w:cs="Calibri"/>
              </w:rPr>
              <w:t xml:space="preserve">Γαλανός Κων/νος   </w:t>
            </w:r>
          </w:p>
        </w:tc>
        <w:tc>
          <w:tcPr>
            <w:tcW w:w="4938" w:type="dxa"/>
            <w:shd w:val="clear" w:color="auto" w:fill="auto"/>
          </w:tcPr>
          <w:p w:rsidR="006A5D6A" w:rsidRPr="00CE2AAB" w:rsidRDefault="006A5D6A" w:rsidP="00711552">
            <w:pPr>
              <w:snapToGrid w:val="0"/>
              <w:spacing w:line="276" w:lineRule="auto"/>
              <w:rPr>
                <w:rFonts w:ascii="Calibri" w:hAnsi="Calibri" w:cs="Calibri"/>
              </w:rPr>
            </w:pPr>
          </w:p>
        </w:tc>
      </w:tr>
      <w:tr w:rsidR="006A5D6A" w:rsidRPr="00CE2AAB" w:rsidTr="00711552">
        <w:tc>
          <w:tcPr>
            <w:tcW w:w="425" w:type="dxa"/>
          </w:tcPr>
          <w:p w:rsidR="006A5D6A" w:rsidRPr="00CE2AAB" w:rsidRDefault="006A5D6A" w:rsidP="005D46C9">
            <w:pPr>
              <w:snapToGrid w:val="0"/>
              <w:rPr>
                <w:rFonts w:ascii="Arial" w:hAnsi="Arial" w:cs="Arial"/>
                <w:sz w:val="22"/>
                <w:szCs w:val="22"/>
              </w:rPr>
            </w:pPr>
            <w:r w:rsidRPr="00CE2AAB">
              <w:rPr>
                <w:rFonts w:ascii="Arial" w:hAnsi="Arial" w:cs="Arial"/>
                <w:sz w:val="22"/>
                <w:szCs w:val="22"/>
              </w:rPr>
              <w:t>1</w:t>
            </w:r>
            <w:r w:rsidR="005D46C9">
              <w:rPr>
                <w:rFonts w:ascii="Arial" w:hAnsi="Arial" w:cs="Arial"/>
                <w:sz w:val="22"/>
                <w:szCs w:val="22"/>
              </w:rPr>
              <w:t>4</w:t>
            </w:r>
          </w:p>
        </w:tc>
        <w:tc>
          <w:tcPr>
            <w:tcW w:w="142" w:type="dxa"/>
          </w:tcPr>
          <w:p w:rsidR="006A5D6A" w:rsidRPr="00CE2AAB" w:rsidRDefault="006A5D6A" w:rsidP="00711552">
            <w:pPr>
              <w:snapToGrid w:val="0"/>
              <w:rPr>
                <w:rFonts w:ascii="Calibri" w:eastAsia="Arial" w:hAnsi="Calibri" w:cs="Calibri"/>
              </w:rPr>
            </w:pPr>
          </w:p>
        </w:tc>
        <w:tc>
          <w:tcPr>
            <w:tcW w:w="4678" w:type="dxa"/>
            <w:shd w:val="clear" w:color="auto" w:fill="auto"/>
          </w:tcPr>
          <w:p w:rsidR="006A5D6A" w:rsidRPr="00CE2AAB" w:rsidRDefault="006A5D6A" w:rsidP="00711552">
            <w:pPr>
              <w:tabs>
                <w:tab w:val="left" w:pos="718"/>
              </w:tabs>
              <w:rPr>
                <w:rFonts w:ascii="Calibri" w:hAnsi="Calibri" w:cs="Calibri"/>
              </w:rPr>
            </w:pPr>
            <w:proofErr w:type="spellStart"/>
            <w:r w:rsidRPr="00CE2AAB">
              <w:rPr>
                <w:rFonts w:ascii="Calibri" w:hAnsi="Calibri" w:cs="Calibri"/>
              </w:rPr>
              <w:t>Καπλάνης</w:t>
            </w:r>
            <w:proofErr w:type="spellEnd"/>
            <w:r w:rsidRPr="00CE2AAB">
              <w:rPr>
                <w:rFonts w:ascii="Calibri" w:hAnsi="Calibri" w:cs="Calibri"/>
              </w:rPr>
              <w:t xml:space="preserve"> Κων/νος  </w:t>
            </w:r>
          </w:p>
        </w:tc>
        <w:tc>
          <w:tcPr>
            <w:tcW w:w="4938" w:type="dxa"/>
            <w:shd w:val="clear" w:color="auto" w:fill="auto"/>
          </w:tcPr>
          <w:p w:rsidR="006A5D6A" w:rsidRPr="00CE2AAB" w:rsidRDefault="006A5D6A" w:rsidP="00711552">
            <w:pPr>
              <w:snapToGrid w:val="0"/>
              <w:spacing w:line="276" w:lineRule="auto"/>
              <w:rPr>
                <w:rFonts w:ascii="Calibri" w:hAnsi="Calibri" w:cs="Calibri"/>
              </w:rPr>
            </w:pPr>
          </w:p>
        </w:tc>
      </w:tr>
      <w:tr w:rsidR="00FF2EB0" w:rsidRPr="00CE2AAB" w:rsidTr="00711552">
        <w:tc>
          <w:tcPr>
            <w:tcW w:w="425" w:type="dxa"/>
          </w:tcPr>
          <w:p w:rsidR="00FF2EB0" w:rsidRPr="00CE2AAB" w:rsidRDefault="00FF2EB0" w:rsidP="005D46C9">
            <w:pPr>
              <w:snapToGrid w:val="0"/>
              <w:rPr>
                <w:rFonts w:ascii="Arial" w:hAnsi="Arial" w:cs="Arial"/>
                <w:sz w:val="22"/>
                <w:szCs w:val="22"/>
              </w:rPr>
            </w:pPr>
            <w:r w:rsidRPr="00CE2AAB">
              <w:rPr>
                <w:rFonts w:ascii="Arial" w:hAnsi="Arial" w:cs="Arial"/>
                <w:sz w:val="22"/>
                <w:szCs w:val="22"/>
              </w:rPr>
              <w:t>1</w:t>
            </w:r>
            <w:r>
              <w:rPr>
                <w:rFonts w:ascii="Arial" w:hAnsi="Arial" w:cs="Arial"/>
                <w:sz w:val="22"/>
                <w:szCs w:val="22"/>
              </w:rPr>
              <w:t>5</w:t>
            </w:r>
          </w:p>
        </w:tc>
        <w:tc>
          <w:tcPr>
            <w:tcW w:w="142" w:type="dxa"/>
          </w:tcPr>
          <w:p w:rsidR="00FF2EB0" w:rsidRPr="00CE2AAB" w:rsidRDefault="00FF2EB0" w:rsidP="00711552">
            <w:pPr>
              <w:snapToGrid w:val="0"/>
              <w:rPr>
                <w:rFonts w:ascii="Calibri" w:eastAsia="Arial" w:hAnsi="Calibri" w:cs="Calibri"/>
              </w:rPr>
            </w:pPr>
          </w:p>
        </w:tc>
        <w:tc>
          <w:tcPr>
            <w:tcW w:w="4678" w:type="dxa"/>
            <w:shd w:val="clear" w:color="auto" w:fill="auto"/>
          </w:tcPr>
          <w:p w:rsidR="00FF2EB0" w:rsidRPr="00CE2AAB" w:rsidRDefault="00FF2EB0" w:rsidP="00C210FA">
            <w:pPr>
              <w:snapToGrid w:val="0"/>
              <w:rPr>
                <w:rFonts w:ascii="Calibri" w:hAnsi="Calibri" w:cs="Calibri"/>
              </w:rPr>
            </w:pPr>
            <w:r w:rsidRPr="00CE2AAB">
              <w:rPr>
                <w:rFonts w:ascii="Calibri" w:eastAsia="Calibri" w:hAnsi="Calibri" w:cs="Calibri"/>
              </w:rPr>
              <w:t xml:space="preserve"> </w:t>
            </w:r>
            <w:proofErr w:type="spellStart"/>
            <w:r w:rsidRPr="00CE2AAB">
              <w:rPr>
                <w:rFonts w:ascii="Calibri" w:hAnsi="Calibri" w:cs="Calibri"/>
              </w:rPr>
              <w:t>Κοτσικώνας</w:t>
            </w:r>
            <w:proofErr w:type="spellEnd"/>
            <w:r w:rsidRPr="00CE2AAB">
              <w:rPr>
                <w:rFonts w:ascii="Calibri" w:hAnsi="Calibri" w:cs="Calibri"/>
              </w:rPr>
              <w:t xml:space="preserve"> Επαμεινώνδας </w:t>
            </w:r>
            <w:r w:rsidRPr="00CE2AAB">
              <w:rPr>
                <w:rFonts w:ascii="Calibri" w:hAnsi="Calibri" w:cs="Calibri"/>
                <w:b/>
              </w:rPr>
              <w:t xml:space="preserve">  </w:t>
            </w:r>
          </w:p>
        </w:tc>
        <w:tc>
          <w:tcPr>
            <w:tcW w:w="4938" w:type="dxa"/>
            <w:shd w:val="clear" w:color="auto" w:fill="auto"/>
          </w:tcPr>
          <w:p w:rsidR="00FF2EB0" w:rsidRPr="00CE2AAB" w:rsidRDefault="00FF2EB0" w:rsidP="00711552">
            <w:pPr>
              <w:snapToGrid w:val="0"/>
              <w:spacing w:line="276" w:lineRule="auto"/>
              <w:rPr>
                <w:rFonts w:ascii="Calibri" w:hAnsi="Calibri" w:cs="Calibri"/>
              </w:rPr>
            </w:pPr>
          </w:p>
        </w:tc>
      </w:tr>
      <w:tr w:rsidR="00FF2EB0" w:rsidRPr="00CE2AAB" w:rsidTr="00711552">
        <w:tc>
          <w:tcPr>
            <w:tcW w:w="425" w:type="dxa"/>
          </w:tcPr>
          <w:p w:rsidR="00FF2EB0" w:rsidRPr="00CE2AAB" w:rsidRDefault="00FF2EB0" w:rsidP="00711552">
            <w:pPr>
              <w:snapToGrid w:val="0"/>
              <w:rPr>
                <w:rFonts w:ascii="Arial" w:hAnsi="Arial" w:cs="Arial"/>
                <w:sz w:val="22"/>
                <w:szCs w:val="22"/>
              </w:rPr>
            </w:pPr>
            <w:r>
              <w:rPr>
                <w:rFonts w:ascii="Arial" w:hAnsi="Arial" w:cs="Arial"/>
                <w:sz w:val="22"/>
                <w:szCs w:val="22"/>
              </w:rPr>
              <w:t>16</w:t>
            </w:r>
          </w:p>
        </w:tc>
        <w:tc>
          <w:tcPr>
            <w:tcW w:w="142" w:type="dxa"/>
          </w:tcPr>
          <w:p w:rsidR="00FF2EB0" w:rsidRPr="00CE2AAB" w:rsidRDefault="00FF2EB0" w:rsidP="00711552">
            <w:pPr>
              <w:snapToGrid w:val="0"/>
              <w:rPr>
                <w:rFonts w:ascii="Calibri" w:eastAsia="Arial" w:hAnsi="Calibri" w:cs="Calibri"/>
              </w:rPr>
            </w:pPr>
          </w:p>
        </w:tc>
        <w:tc>
          <w:tcPr>
            <w:tcW w:w="4678" w:type="dxa"/>
            <w:shd w:val="clear" w:color="auto" w:fill="auto"/>
          </w:tcPr>
          <w:p w:rsidR="00FF2EB0" w:rsidRPr="00CE2AAB" w:rsidRDefault="00FF2EB0" w:rsidP="00C210FA">
            <w:pPr>
              <w:snapToGrid w:val="0"/>
              <w:rPr>
                <w:rFonts w:ascii="Calibri" w:hAnsi="Calibri" w:cs="Calibri"/>
              </w:rPr>
            </w:pPr>
            <w:proofErr w:type="spellStart"/>
            <w:r w:rsidRPr="00CE2AAB">
              <w:rPr>
                <w:rFonts w:ascii="Calibri" w:hAnsi="Calibri" w:cs="Calibri"/>
              </w:rPr>
              <w:t>Αρκουμάνης</w:t>
            </w:r>
            <w:proofErr w:type="spellEnd"/>
            <w:r w:rsidRPr="00CE2AAB">
              <w:rPr>
                <w:rFonts w:ascii="Calibri" w:hAnsi="Calibri" w:cs="Calibri"/>
              </w:rPr>
              <w:t xml:space="preserve"> Πέτρος</w:t>
            </w:r>
          </w:p>
        </w:tc>
        <w:tc>
          <w:tcPr>
            <w:tcW w:w="4938" w:type="dxa"/>
            <w:shd w:val="clear" w:color="auto" w:fill="auto"/>
          </w:tcPr>
          <w:p w:rsidR="00FF2EB0" w:rsidRPr="00CE2AAB" w:rsidRDefault="00FF2EB0" w:rsidP="00711552">
            <w:pPr>
              <w:snapToGrid w:val="0"/>
              <w:spacing w:line="276" w:lineRule="auto"/>
              <w:rPr>
                <w:rFonts w:ascii="Calibri" w:hAnsi="Calibri" w:cs="Calibri"/>
              </w:rPr>
            </w:pPr>
          </w:p>
        </w:tc>
      </w:tr>
      <w:tr w:rsidR="00FF2EB0" w:rsidRPr="00CE2AAB" w:rsidTr="00711552">
        <w:tc>
          <w:tcPr>
            <w:tcW w:w="425" w:type="dxa"/>
          </w:tcPr>
          <w:p w:rsidR="00FF2EB0" w:rsidRPr="00CE2AAB" w:rsidRDefault="00FF2EB0" w:rsidP="00711552">
            <w:pPr>
              <w:rPr>
                <w:rFonts w:ascii="Arial" w:hAnsi="Arial" w:cs="Arial"/>
                <w:sz w:val="22"/>
                <w:szCs w:val="22"/>
              </w:rPr>
            </w:pPr>
            <w:r>
              <w:rPr>
                <w:rFonts w:ascii="Arial" w:hAnsi="Arial" w:cs="Arial"/>
                <w:sz w:val="22"/>
                <w:szCs w:val="22"/>
              </w:rPr>
              <w:t>17</w:t>
            </w:r>
          </w:p>
        </w:tc>
        <w:tc>
          <w:tcPr>
            <w:tcW w:w="142" w:type="dxa"/>
          </w:tcPr>
          <w:p w:rsidR="00FF2EB0" w:rsidRPr="00CE2AAB" w:rsidRDefault="00FF2EB0" w:rsidP="00711552">
            <w:pPr>
              <w:snapToGrid w:val="0"/>
              <w:rPr>
                <w:rFonts w:ascii="Calibri" w:eastAsia="Arial" w:hAnsi="Calibri" w:cs="Calibri"/>
              </w:rPr>
            </w:pPr>
          </w:p>
        </w:tc>
        <w:tc>
          <w:tcPr>
            <w:tcW w:w="4678" w:type="dxa"/>
            <w:shd w:val="clear" w:color="auto" w:fill="auto"/>
          </w:tcPr>
          <w:p w:rsidR="00FF2EB0" w:rsidRPr="00CE2AAB" w:rsidRDefault="00FF2EB0" w:rsidP="00C210FA">
            <w:pPr>
              <w:snapToGrid w:val="0"/>
              <w:rPr>
                <w:rFonts w:ascii="Calibri" w:hAnsi="Calibri" w:cs="Calibri"/>
              </w:rPr>
            </w:pPr>
            <w:proofErr w:type="spellStart"/>
            <w:r w:rsidRPr="00CE2AAB">
              <w:rPr>
                <w:rFonts w:ascii="Calibri" w:hAnsi="Calibri" w:cs="Calibri"/>
              </w:rPr>
              <w:t>Μπράλιος</w:t>
            </w:r>
            <w:proofErr w:type="spellEnd"/>
            <w:r w:rsidRPr="00CE2AAB">
              <w:rPr>
                <w:rFonts w:ascii="Calibri" w:hAnsi="Calibri" w:cs="Calibri"/>
              </w:rPr>
              <w:t xml:space="preserve"> Νικόλαος  </w:t>
            </w:r>
          </w:p>
        </w:tc>
        <w:tc>
          <w:tcPr>
            <w:tcW w:w="4938" w:type="dxa"/>
            <w:shd w:val="clear" w:color="auto" w:fill="auto"/>
          </w:tcPr>
          <w:p w:rsidR="00FF2EB0" w:rsidRPr="00CE2AAB" w:rsidRDefault="00FF2EB0" w:rsidP="00711552">
            <w:pPr>
              <w:snapToGrid w:val="0"/>
              <w:spacing w:line="276" w:lineRule="auto"/>
              <w:rPr>
                <w:rFonts w:ascii="Calibri" w:hAnsi="Calibri" w:cs="Calibri"/>
              </w:rPr>
            </w:pPr>
          </w:p>
        </w:tc>
      </w:tr>
      <w:tr w:rsidR="00FF2EB0" w:rsidRPr="00CE2AAB" w:rsidTr="00711552">
        <w:tc>
          <w:tcPr>
            <w:tcW w:w="425" w:type="dxa"/>
          </w:tcPr>
          <w:p w:rsidR="00FF2EB0" w:rsidRPr="00CE2AAB" w:rsidRDefault="00FF2EB0" w:rsidP="00711552">
            <w:pPr>
              <w:snapToGrid w:val="0"/>
              <w:rPr>
                <w:rFonts w:ascii="Arial" w:eastAsia="Arial" w:hAnsi="Arial" w:cs="Arial"/>
                <w:sz w:val="22"/>
                <w:szCs w:val="22"/>
              </w:rPr>
            </w:pPr>
            <w:r>
              <w:rPr>
                <w:rFonts w:ascii="Arial" w:eastAsia="Arial" w:hAnsi="Arial" w:cs="Arial"/>
                <w:sz w:val="22"/>
                <w:szCs w:val="22"/>
              </w:rPr>
              <w:t>18</w:t>
            </w:r>
          </w:p>
        </w:tc>
        <w:tc>
          <w:tcPr>
            <w:tcW w:w="142" w:type="dxa"/>
          </w:tcPr>
          <w:p w:rsidR="00FF2EB0" w:rsidRPr="00CE2AAB" w:rsidRDefault="00FF2EB0" w:rsidP="00711552">
            <w:pPr>
              <w:snapToGrid w:val="0"/>
              <w:rPr>
                <w:rFonts w:ascii="Calibri" w:eastAsia="Arial" w:hAnsi="Calibri" w:cs="Calibri"/>
              </w:rPr>
            </w:pPr>
          </w:p>
        </w:tc>
        <w:tc>
          <w:tcPr>
            <w:tcW w:w="4678" w:type="dxa"/>
            <w:shd w:val="clear" w:color="auto" w:fill="auto"/>
          </w:tcPr>
          <w:p w:rsidR="00FF2EB0" w:rsidRPr="00CE2AAB" w:rsidRDefault="00FF2EB0" w:rsidP="00C210FA">
            <w:pPr>
              <w:snapToGrid w:val="0"/>
              <w:rPr>
                <w:rFonts w:ascii="Calibri" w:hAnsi="Calibri" w:cs="Calibri"/>
              </w:rPr>
            </w:pPr>
            <w:proofErr w:type="spellStart"/>
            <w:r w:rsidRPr="00CE2AAB">
              <w:rPr>
                <w:rFonts w:ascii="Calibri" w:eastAsia="Calibri" w:hAnsi="Calibri" w:cs="Calibri"/>
              </w:rPr>
              <w:t>Γερονικολού</w:t>
            </w:r>
            <w:proofErr w:type="spellEnd"/>
            <w:r w:rsidRPr="00CE2AAB">
              <w:rPr>
                <w:rFonts w:ascii="Calibri" w:eastAsia="Calibri" w:hAnsi="Calibri" w:cs="Calibri"/>
              </w:rPr>
              <w:t xml:space="preserve"> Λαμπρινή  </w:t>
            </w:r>
          </w:p>
        </w:tc>
        <w:tc>
          <w:tcPr>
            <w:tcW w:w="4938" w:type="dxa"/>
            <w:shd w:val="clear" w:color="auto" w:fill="auto"/>
          </w:tcPr>
          <w:p w:rsidR="00FF2EB0" w:rsidRPr="00CE2AAB" w:rsidRDefault="00FF2EB0" w:rsidP="00711552">
            <w:pPr>
              <w:snapToGrid w:val="0"/>
              <w:spacing w:line="276" w:lineRule="auto"/>
              <w:rPr>
                <w:rFonts w:ascii="Calibri" w:hAnsi="Calibri" w:cs="Calibri"/>
              </w:rPr>
            </w:pPr>
          </w:p>
        </w:tc>
      </w:tr>
      <w:tr w:rsidR="00FF2EB0" w:rsidRPr="00CE2AAB" w:rsidTr="00711552">
        <w:tc>
          <w:tcPr>
            <w:tcW w:w="425" w:type="dxa"/>
          </w:tcPr>
          <w:p w:rsidR="00FF2EB0" w:rsidRPr="00CE2AAB" w:rsidRDefault="00FF2EB0" w:rsidP="005D46C9">
            <w:pPr>
              <w:snapToGrid w:val="0"/>
              <w:rPr>
                <w:rFonts w:ascii="Arial" w:hAnsi="Arial" w:cs="Arial"/>
                <w:sz w:val="22"/>
                <w:szCs w:val="22"/>
              </w:rPr>
            </w:pPr>
            <w:r w:rsidRPr="00CE2AAB">
              <w:rPr>
                <w:rFonts w:ascii="Arial" w:hAnsi="Arial" w:cs="Arial"/>
                <w:sz w:val="22"/>
                <w:szCs w:val="22"/>
              </w:rPr>
              <w:t xml:space="preserve"> </w:t>
            </w:r>
            <w:r>
              <w:rPr>
                <w:rFonts w:ascii="Arial" w:hAnsi="Arial" w:cs="Arial"/>
                <w:sz w:val="22"/>
                <w:szCs w:val="22"/>
              </w:rPr>
              <w:t>19</w:t>
            </w:r>
          </w:p>
        </w:tc>
        <w:tc>
          <w:tcPr>
            <w:tcW w:w="142" w:type="dxa"/>
          </w:tcPr>
          <w:p w:rsidR="00FF2EB0" w:rsidRPr="00CE2AAB" w:rsidRDefault="00FF2EB0" w:rsidP="00711552">
            <w:pPr>
              <w:snapToGrid w:val="0"/>
              <w:rPr>
                <w:rFonts w:ascii="Calibri" w:eastAsia="Arial" w:hAnsi="Calibri" w:cs="Calibri"/>
              </w:rPr>
            </w:pPr>
          </w:p>
        </w:tc>
        <w:tc>
          <w:tcPr>
            <w:tcW w:w="4678" w:type="dxa"/>
            <w:shd w:val="clear" w:color="auto" w:fill="auto"/>
          </w:tcPr>
          <w:p w:rsidR="00FF2EB0" w:rsidRPr="00CE2AAB" w:rsidRDefault="00FF2EB0" w:rsidP="00C210FA">
            <w:pPr>
              <w:snapToGrid w:val="0"/>
              <w:rPr>
                <w:rFonts w:ascii="Calibri" w:hAnsi="Calibri" w:cs="Calibri"/>
              </w:rPr>
            </w:pPr>
            <w:proofErr w:type="spellStart"/>
            <w:r w:rsidRPr="00CE2AAB">
              <w:rPr>
                <w:rFonts w:ascii="Calibri" w:hAnsi="Calibri" w:cs="Calibri"/>
              </w:rPr>
              <w:t>Τσιφής</w:t>
            </w:r>
            <w:proofErr w:type="spellEnd"/>
            <w:r w:rsidRPr="00CE2AAB">
              <w:rPr>
                <w:rFonts w:ascii="Calibri" w:hAnsi="Calibri" w:cs="Calibri"/>
              </w:rPr>
              <w:t xml:space="preserve"> Δημήτριος </w:t>
            </w:r>
          </w:p>
        </w:tc>
        <w:tc>
          <w:tcPr>
            <w:tcW w:w="4938" w:type="dxa"/>
            <w:shd w:val="clear" w:color="auto" w:fill="auto"/>
          </w:tcPr>
          <w:p w:rsidR="00FF2EB0" w:rsidRPr="00CE2AAB" w:rsidRDefault="00FF2EB0" w:rsidP="00711552">
            <w:pPr>
              <w:snapToGrid w:val="0"/>
              <w:spacing w:line="276" w:lineRule="auto"/>
              <w:rPr>
                <w:rFonts w:ascii="Calibri" w:hAnsi="Calibri" w:cs="Calibri"/>
              </w:rPr>
            </w:pPr>
          </w:p>
        </w:tc>
      </w:tr>
      <w:tr w:rsidR="00FF2EB0" w:rsidRPr="00CE2AAB" w:rsidTr="00711552">
        <w:tc>
          <w:tcPr>
            <w:tcW w:w="425" w:type="dxa"/>
          </w:tcPr>
          <w:p w:rsidR="00FF2EB0" w:rsidRPr="00CE2AAB" w:rsidRDefault="00FF2EB0" w:rsidP="005D46C9">
            <w:pPr>
              <w:snapToGrid w:val="0"/>
              <w:rPr>
                <w:rFonts w:ascii="Arial" w:hAnsi="Arial" w:cs="Arial"/>
                <w:sz w:val="22"/>
                <w:szCs w:val="22"/>
              </w:rPr>
            </w:pPr>
            <w:r w:rsidRPr="00CE2AAB">
              <w:rPr>
                <w:rFonts w:ascii="Arial" w:hAnsi="Arial" w:cs="Arial"/>
                <w:sz w:val="22"/>
                <w:szCs w:val="22"/>
              </w:rPr>
              <w:t>2</w:t>
            </w:r>
            <w:r>
              <w:rPr>
                <w:rFonts w:ascii="Arial" w:hAnsi="Arial" w:cs="Arial"/>
                <w:sz w:val="22"/>
                <w:szCs w:val="22"/>
              </w:rPr>
              <w:t>0</w:t>
            </w:r>
            <w:r w:rsidRPr="00CE2AAB">
              <w:rPr>
                <w:rFonts w:ascii="Arial" w:hAnsi="Arial" w:cs="Arial"/>
                <w:sz w:val="22"/>
                <w:szCs w:val="22"/>
              </w:rPr>
              <w:t xml:space="preserve"> </w:t>
            </w:r>
          </w:p>
        </w:tc>
        <w:tc>
          <w:tcPr>
            <w:tcW w:w="142" w:type="dxa"/>
          </w:tcPr>
          <w:p w:rsidR="00FF2EB0" w:rsidRPr="00CE2AAB" w:rsidRDefault="00FF2EB0" w:rsidP="00711552">
            <w:pPr>
              <w:snapToGrid w:val="0"/>
              <w:rPr>
                <w:rFonts w:ascii="Calibri" w:hAnsi="Calibri" w:cs="Calibri"/>
              </w:rPr>
            </w:pPr>
          </w:p>
        </w:tc>
        <w:tc>
          <w:tcPr>
            <w:tcW w:w="4678" w:type="dxa"/>
            <w:shd w:val="clear" w:color="auto" w:fill="auto"/>
          </w:tcPr>
          <w:p w:rsidR="00FF2EB0" w:rsidRPr="00CE2AAB" w:rsidRDefault="00FF2EB0" w:rsidP="00C210FA">
            <w:pPr>
              <w:tabs>
                <w:tab w:val="left" w:pos="718"/>
              </w:tabs>
              <w:rPr>
                <w:rFonts w:ascii="Calibri" w:hAnsi="Calibri" w:cs="Calibri"/>
              </w:rPr>
            </w:pPr>
            <w:r w:rsidRPr="00CE2AAB">
              <w:rPr>
                <w:rFonts w:ascii="Calibri" w:eastAsia="Arial" w:hAnsi="Calibri" w:cs="Calibri"/>
              </w:rPr>
              <w:t>Αλεξίου Λουκάς</w:t>
            </w:r>
          </w:p>
        </w:tc>
        <w:tc>
          <w:tcPr>
            <w:tcW w:w="4938" w:type="dxa"/>
            <w:shd w:val="clear" w:color="auto" w:fill="auto"/>
          </w:tcPr>
          <w:p w:rsidR="00FF2EB0" w:rsidRPr="00CE2AAB" w:rsidRDefault="00FF2EB0" w:rsidP="00711552">
            <w:pPr>
              <w:snapToGrid w:val="0"/>
              <w:spacing w:line="276" w:lineRule="auto"/>
              <w:rPr>
                <w:rFonts w:ascii="Calibri" w:hAnsi="Calibri" w:cs="Calibri"/>
              </w:rPr>
            </w:pPr>
          </w:p>
        </w:tc>
      </w:tr>
      <w:tr w:rsidR="00FF2EB0" w:rsidRPr="00CE2AAB" w:rsidTr="00711552">
        <w:tc>
          <w:tcPr>
            <w:tcW w:w="425" w:type="dxa"/>
          </w:tcPr>
          <w:p w:rsidR="00FF2EB0" w:rsidRPr="00CE2AAB" w:rsidRDefault="00FF2EB0" w:rsidP="005D46C9">
            <w:pPr>
              <w:snapToGrid w:val="0"/>
              <w:rPr>
                <w:rFonts w:ascii="Arial" w:hAnsi="Arial" w:cs="Arial"/>
                <w:sz w:val="22"/>
                <w:szCs w:val="22"/>
              </w:rPr>
            </w:pPr>
            <w:r w:rsidRPr="00CE2AAB">
              <w:rPr>
                <w:rFonts w:ascii="Arial" w:hAnsi="Arial" w:cs="Arial"/>
                <w:sz w:val="22"/>
                <w:szCs w:val="22"/>
              </w:rPr>
              <w:lastRenderedPageBreak/>
              <w:t xml:space="preserve"> 2</w:t>
            </w:r>
            <w:r>
              <w:rPr>
                <w:rFonts w:ascii="Arial" w:hAnsi="Arial" w:cs="Arial"/>
                <w:sz w:val="22"/>
                <w:szCs w:val="22"/>
              </w:rPr>
              <w:t>1</w:t>
            </w:r>
          </w:p>
        </w:tc>
        <w:tc>
          <w:tcPr>
            <w:tcW w:w="142" w:type="dxa"/>
          </w:tcPr>
          <w:p w:rsidR="00FF2EB0" w:rsidRPr="00CE2AAB" w:rsidRDefault="00FF2EB0" w:rsidP="00711552">
            <w:pPr>
              <w:snapToGrid w:val="0"/>
              <w:rPr>
                <w:rFonts w:ascii="Calibri" w:eastAsia="Arial" w:hAnsi="Calibri" w:cs="Calibri"/>
              </w:rPr>
            </w:pPr>
          </w:p>
        </w:tc>
        <w:tc>
          <w:tcPr>
            <w:tcW w:w="4678" w:type="dxa"/>
            <w:shd w:val="clear" w:color="auto" w:fill="auto"/>
          </w:tcPr>
          <w:p w:rsidR="00FF2EB0" w:rsidRPr="00CE2AAB" w:rsidRDefault="00FF2EB0" w:rsidP="00C210FA">
            <w:pPr>
              <w:snapToGrid w:val="0"/>
              <w:rPr>
                <w:rFonts w:ascii="Calibri" w:hAnsi="Calibri" w:cs="Calibri"/>
              </w:rPr>
            </w:pPr>
            <w:proofErr w:type="spellStart"/>
            <w:r w:rsidRPr="00CE2AAB">
              <w:rPr>
                <w:rFonts w:ascii="Calibri" w:hAnsi="Calibri" w:cs="Calibri"/>
              </w:rPr>
              <w:t>Καραμάνης</w:t>
            </w:r>
            <w:proofErr w:type="spellEnd"/>
            <w:r w:rsidRPr="00CE2AAB">
              <w:rPr>
                <w:rFonts w:ascii="Calibri" w:hAnsi="Calibri" w:cs="Calibri"/>
              </w:rPr>
              <w:t xml:space="preserve"> Δημήτριος </w:t>
            </w:r>
            <w:r w:rsidRPr="00CE2AAB">
              <w:rPr>
                <w:rFonts w:ascii="Calibri" w:eastAsia="Calibri" w:hAnsi="Calibri" w:cs="Calibri"/>
              </w:rPr>
              <w:t xml:space="preserve"> </w:t>
            </w:r>
          </w:p>
        </w:tc>
        <w:tc>
          <w:tcPr>
            <w:tcW w:w="4938" w:type="dxa"/>
            <w:shd w:val="clear" w:color="auto" w:fill="auto"/>
          </w:tcPr>
          <w:p w:rsidR="00FF2EB0" w:rsidRPr="00CE2AAB" w:rsidRDefault="00FF2EB0" w:rsidP="00711552">
            <w:pPr>
              <w:snapToGrid w:val="0"/>
              <w:spacing w:line="276" w:lineRule="auto"/>
              <w:rPr>
                <w:rFonts w:ascii="Calibri" w:hAnsi="Calibri" w:cs="Calibri"/>
              </w:rPr>
            </w:pPr>
          </w:p>
        </w:tc>
      </w:tr>
      <w:tr w:rsidR="00FF2EB0" w:rsidRPr="00CE2AAB" w:rsidTr="00711552">
        <w:tc>
          <w:tcPr>
            <w:tcW w:w="425" w:type="dxa"/>
          </w:tcPr>
          <w:p w:rsidR="00FF2EB0" w:rsidRPr="00CE2AAB" w:rsidRDefault="00FF2EB0" w:rsidP="005D46C9">
            <w:pPr>
              <w:rPr>
                <w:rFonts w:ascii="Arial" w:eastAsia="Arial" w:hAnsi="Arial" w:cs="Arial"/>
                <w:sz w:val="22"/>
                <w:szCs w:val="22"/>
              </w:rPr>
            </w:pPr>
            <w:r w:rsidRPr="00CE2AAB">
              <w:rPr>
                <w:rFonts w:ascii="Arial" w:eastAsia="Arial" w:hAnsi="Arial" w:cs="Arial"/>
                <w:sz w:val="22"/>
                <w:szCs w:val="22"/>
              </w:rPr>
              <w:t>2</w:t>
            </w:r>
            <w:r>
              <w:rPr>
                <w:rFonts w:ascii="Arial" w:eastAsia="Arial" w:hAnsi="Arial" w:cs="Arial"/>
                <w:sz w:val="22"/>
                <w:szCs w:val="22"/>
              </w:rPr>
              <w:t>2</w:t>
            </w:r>
          </w:p>
        </w:tc>
        <w:tc>
          <w:tcPr>
            <w:tcW w:w="142" w:type="dxa"/>
          </w:tcPr>
          <w:p w:rsidR="00FF2EB0" w:rsidRPr="00CE2AAB" w:rsidRDefault="00FF2EB0" w:rsidP="00711552">
            <w:pPr>
              <w:rPr>
                <w:rFonts w:ascii="Calibri" w:eastAsia="Arial" w:hAnsi="Calibri" w:cs="Calibri"/>
              </w:rPr>
            </w:pPr>
          </w:p>
        </w:tc>
        <w:tc>
          <w:tcPr>
            <w:tcW w:w="4678" w:type="dxa"/>
            <w:shd w:val="clear" w:color="auto" w:fill="auto"/>
          </w:tcPr>
          <w:p w:rsidR="00FF2EB0" w:rsidRPr="00CE2AAB" w:rsidRDefault="00FF2EB0" w:rsidP="00C210FA">
            <w:pPr>
              <w:tabs>
                <w:tab w:val="left" w:pos="718"/>
              </w:tabs>
              <w:rPr>
                <w:rFonts w:ascii="Calibri" w:hAnsi="Calibri" w:cs="Calibri"/>
              </w:rPr>
            </w:pPr>
            <w:proofErr w:type="spellStart"/>
            <w:r w:rsidRPr="00CE2AAB">
              <w:rPr>
                <w:rFonts w:ascii="Calibri" w:eastAsia="Calibri" w:hAnsi="Calibri" w:cs="Calibri"/>
              </w:rPr>
              <w:t>Πλιακοστάμος</w:t>
            </w:r>
            <w:proofErr w:type="spellEnd"/>
            <w:r w:rsidRPr="00CE2AAB">
              <w:rPr>
                <w:rFonts w:ascii="Calibri" w:eastAsia="Calibri" w:hAnsi="Calibri" w:cs="Calibri"/>
              </w:rPr>
              <w:t xml:space="preserve"> Κων/νος</w:t>
            </w:r>
          </w:p>
        </w:tc>
        <w:tc>
          <w:tcPr>
            <w:tcW w:w="4938" w:type="dxa"/>
            <w:shd w:val="clear" w:color="auto" w:fill="auto"/>
          </w:tcPr>
          <w:p w:rsidR="00FF2EB0" w:rsidRPr="00CE2AAB" w:rsidRDefault="00FF2EB0" w:rsidP="00711552">
            <w:pPr>
              <w:snapToGrid w:val="0"/>
              <w:spacing w:line="276" w:lineRule="auto"/>
              <w:rPr>
                <w:rFonts w:ascii="Calibri" w:hAnsi="Calibri" w:cs="Calibri"/>
              </w:rPr>
            </w:pPr>
          </w:p>
        </w:tc>
      </w:tr>
      <w:tr w:rsidR="00FF2EB0" w:rsidRPr="00CE2AAB" w:rsidTr="00711552">
        <w:tc>
          <w:tcPr>
            <w:tcW w:w="425" w:type="dxa"/>
          </w:tcPr>
          <w:p w:rsidR="00FF2EB0" w:rsidRPr="00CE2AAB" w:rsidRDefault="00FF2EB0" w:rsidP="005D46C9">
            <w:pPr>
              <w:rPr>
                <w:rFonts w:ascii="Arial" w:hAnsi="Arial" w:cs="Arial"/>
                <w:sz w:val="22"/>
                <w:szCs w:val="22"/>
              </w:rPr>
            </w:pPr>
            <w:r w:rsidRPr="00CE2AAB">
              <w:rPr>
                <w:rFonts w:ascii="Arial" w:hAnsi="Arial" w:cs="Arial"/>
                <w:sz w:val="22"/>
                <w:szCs w:val="22"/>
              </w:rPr>
              <w:t>2</w:t>
            </w:r>
            <w:r>
              <w:rPr>
                <w:rFonts w:ascii="Arial" w:hAnsi="Arial" w:cs="Arial"/>
                <w:sz w:val="22"/>
                <w:szCs w:val="22"/>
              </w:rPr>
              <w:t>3</w:t>
            </w:r>
          </w:p>
        </w:tc>
        <w:tc>
          <w:tcPr>
            <w:tcW w:w="142" w:type="dxa"/>
          </w:tcPr>
          <w:p w:rsidR="00FF2EB0" w:rsidRPr="00CE2AAB" w:rsidRDefault="00FF2EB0" w:rsidP="00711552">
            <w:pPr>
              <w:rPr>
                <w:rFonts w:ascii="Calibri" w:hAnsi="Calibri" w:cs="Calibri"/>
              </w:rPr>
            </w:pPr>
          </w:p>
        </w:tc>
        <w:tc>
          <w:tcPr>
            <w:tcW w:w="4678" w:type="dxa"/>
            <w:shd w:val="clear" w:color="auto" w:fill="auto"/>
          </w:tcPr>
          <w:p w:rsidR="00FF2EB0" w:rsidRPr="005E1B05" w:rsidRDefault="00FF2EB0" w:rsidP="00C210FA">
            <w:pPr>
              <w:snapToGrid w:val="0"/>
              <w:rPr>
                <w:rFonts w:ascii="Calibri" w:hAnsi="Calibri" w:cs="Calibri"/>
              </w:rPr>
            </w:pPr>
            <w:r w:rsidRPr="00CE2AAB">
              <w:rPr>
                <w:rFonts w:ascii="Calibri" w:hAnsi="Calibri" w:cs="Calibri"/>
              </w:rPr>
              <w:t>Κατής Χαράλαμπος</w:t>
            </w:r>
          </w:p>
        </w:tc>
        <w:tc>
          <w:tcPr>
            <w:tcW w:w="4938" w:type="dxa"/>
            <w:shd w:val="clear" w:color="auto" w:fill="auto"/>
          </w:tcPr>
          <w:p w:rsidR="00FF2EB0" w:rsidRPr="00CE2AAB" w:rsidRDefault="00FF2EB0" w:rsidP="00711552">
            <w:pPr>
              <w:rPr>
                <w:rFonts w:ascii="Calibri" w:eastAsia="Arial" w:hAnsi="Calibri" w:cs="Calibri"/>
              </w:rPr>
            </w:pPr>
          </w:p>
        </w:tc>
      </w:tr>
      <w:tr w:rsidR="00FF2EB0" w:rsidTr="00711552">
        <w:tc>
          <w:tcPr>
            <w:tcW w:w="425" w:type="dxa"/>
          </w:tcPr>
          <w:p w:rsidR="00FF2EB0" w:rsidRPr="00CE2AAB" w:rsidRDefault="00FF2EB0" w:rsidP="00711552">
            <w:pPr>
              <w:rPr>
                <w:rFonts w:ascii="Arial" w:hAnsi="Arial" w:cs="Arial"/>
                <w:sz w:val="22"/>
                <w:szCs w:val="22"/>
              </w:rPr>
            </w:pPr>
            <w:r w:rsidRPr="00CE2AAB">
              <w:rPr>
                <w:rFonts w:ascii="Arial" w:hAnsi="Arial" w:cs="Arial"/>
                <w:sz w:val="22"/>
                <w:szCs w:val="22"/>
              </w:rPr>
              <w:t>2</w:t>
            </w:r>
            <w:r>
              <w:rPr>
                <w:rFonts w:ascii="Arial" w:hAnsi="Arial" w:cs="Arial"/>
                <w:sz w:val="22"/>
                <w:szCs w:val="22"/>
              </w:rPr>
              <w:t>4</w:t>
            </w:r>
          </w:p>
        </w:tc>
        <w:tc>
          <w:tcPr>
            <w:tcW w:w="142" w:type="dxa"/>
          </w:tcPr>
          <w:p w:rsidR="00FF2EB0" w:rsidRPr="00CE2AAB" w:rsidRDefault="00FF2EB0" w:rsidP="00711552">
            <w:pPr>
              <w:rPr>
                <w:rFonts w:ascii="Calibri" w:hAnsi="Calibri" w:cs="Calibri"/>
              </w:rPr>
            </w:pPr>
          </w:p>
        </w:tc>
        <w:tc>
          <w:tcPr>
            <w:tcW w:w="4678" w:type="dxa"/>
            <w:shd w:val="clear" w:color="auto" w:fill="auto"/>
          </w:tcPr>
          <w:p w:rsidR="00FF2EB0" w:rsidRPr="00CE2AAB" w:rsidRDefault="00FF2EB0" w:rsidP="00C210FA">
            <w:pPr>
              <w:snapToGrid w:val="0"/>
              <w:rPr>
                <w:rFonts w:ascii="Calibri" w:hAnsi="Calibri" w:cs="Calibri"/>
              </w:rPr>
            </w:pPr>
            <w:r>
              <w:rPr>
                <w:rFonts w:ascii="Calibri" w:hAnsi="Calibri" w:cs="Calibri"/>
              </w:rPr>
              <w:t>Παπαϊωάννου Λουκάς</w:t>
            </w:r>
          </w:p>
        </w:tc>
        <w:tc>
          <w:tcPr>
            <w:tcW w:w="4938" w:type="dxa"/>
            <w:shd w:val="clear" w:color="auto" w:fill="auto"/>
          </w:tcPr>
          <w:p w:rsidR="00FF2EB0" w:rsidRPr="005E1B05" w:rsidRDefault="00FF2EB0" w:rsidP="00711552">
            <w:pPr>
              <w:rPr>
                <w:rFonts w:ascii="Calibri" w:eastAsia="Arial" w:hAnsi="Calibri" w:cs="Calibri"/>
              </w:rPr>
            </w:pPr>
          </w:p>
        </w:tc>
      </w:tr>
      <w:tr w:rsidR="005D46C9" w:rsidTr="00711552">
        <w:tc>
          <w:tcPr>
            <w:tcW w:w="425" w:type="dxa"/>
          </w:tcPr>
          <w:p w:rsidR="005D46C9" w:rsidRPr="00CE2AAB" w:rsidRDefault="00FF2EB0" w:rsidP="00711552">
            <w:pPr>
              <w:rPr>
                <w:rFonts w:ascii="Arial" w:hAnsi="Arial" w:cs="Arial"/>
                <w:sz w:val="22"/>
                <w:szCs w:val="22"/>
              </w:rPr>
            </w:pPr>
            <w:r>
              <w:rPr>
                <w:rFonts w:ascii="Arial" w:hAnsi="Arial" w:cs="Arial"/>
                <w:sz w:val="22"/>
                <w:szCs w:val="22"/>
              </w:rPr>
              <w:t xml:space="preserve"> </w:t>
            </w:r>
          </w:p>
        </w:tc>
        <w:tc>
          <w:tcPr>
            <w:tcW w:w="142" w:type="dxa"/>
          </w:tcPr>
          <w:p w:rsidR="005D46C9" w:rsidRPr="00CE2AAB" w:rsidRDefault="005D46C9" w:rsidP="00711552">
            <w:pPr>
              <w:rPr>
                <w:rFonts w:ascii="Calibri" w:hAnsi="Calibri" w:cs="Calibri"/>
              </w:rPr>
            </w:pPr>
          </w:p>
        </w:tc>
        <w:tc>
          <w:tcPr>
            <w:tcW w:w="4678" w:type="dxa"/>
            <w:shd w:val="clear" w:color="auto" w:fill="auto"/>
          </w:tcPr>
          <w:p w:rsidR="005D46C9" w:rsidRPr="00CE2AAB" w:rsidRDefault="005D46C9" w:rsidP="00711552">
            <w:pPr>
              <w:snapToGrid w:val="0"/>
              <w:rPr>
                <w:rFonts w:ascii="Calibri" w:hAnsi="Calibri" w:cs="Calibri"/>
              </w:rPr>
            </w:pPr>
          </w:p>
        </w:tc>
        <w:tc>
          <w:tcPr>
            <w:tcW w:w="4938" w:type="dxa"/>
            <w:shd w:val="clear" w:color="auto" w:fill="auto"/>
          </w:tcPr>
          <w:p w:rsidR="005D46C9" w:rsidRPr="005E1B05" w:rsidRDefault="005D46C9" w:rsidP="00711552">
            <w:pPr>
              <w:rPr>
                <w:rFonts w:ascii="Calibri" w:eastAsia="Arial" w:hAnsi="Calibri" w:cs="Calibri"/>
              </w:rPr>
            </w:pPr>
          </w:p>
        </w:tc>
      </w:tr>
      <w:tr w:rsidR="006A5D6A" w:rsidTr="00711552">
        <w:tc>
          <w:tcPr>
            <w:tcW w:w="425" w:type="dxa"/>
          </w:tcPr>
          <w:p w:rsidR="006A5D6A" w:rsidRDefault="006A5D6A" w:rsidP="00711552">
            <w:pPr>
              <w:rPr>
                <w:rFonts w:ascii="Arial" w:hAnsi="Arial" w:cs="Arial"/>
                <w:sz w:val="22"/>
                <w:szCs w:val="22"/>
              </w:rPr>
            </w:pPr>
          </w:p>
        </w:tc>
        <w:tc>
          <w:tcPr>
            <w:tcW w:w="142" w:type="dxa"/>
          </w:tcPr>
          <w:p w:rsidR="006A5D6A" w:rsidRDefault="006A5D6A" w:rsidP="00711552">
            <w:pPr>
              <w:rPr>
                <w:rFonts w:ascii="Arial" w:hAnsi="Arial" w:cs="Arial"/>
                <w:sz w:val="22"/>
                <w:szCs w:val="22"/>
              </w:rPr>
            </w:pPr>
          </w:p>
        </w:tc>
        <w:tc>
          <w:tcPr>
            <w:tcW w:w="4678" w:type="dxa"/>
            <w:shd w:val="clear" w:color="auto" w:fill="auto"/>
          </w:tcPr>
          <w:p w:rsidR="006A5D6A" w:rsidRDefault="006A5D6A" w:rsidP="00711552">
            <w:pPr>
              <w:rPr>
                <w:rFonts w:ascii="Arial" w:hAnsi="Arial" w:cs="Arial"/>
                <w:sz w:val="22"/>
                <w:szCs w:val="22"/>
              </w:rPr>
            </w:pPr>
          </w:p>
        </w:tc>
        <w:tc>
          <w:tcPr>
            <w:tcW w:w="4938" w:type="dxa"/>
            <w:shd w:val="clear" w:color="auto" w:fill="auto"/>
          </w:tcPr>
          <w:p w:rsidR="006A5D6A" w:rsidRDefault="006A5D6A" w:rsidP="00711552">
            <w:pPr>
              <w:rPr>
                <w:rFonts w:ascii="Arial" w:eastAsia="Arial" w:hAnsi="Arial" w:cs="Arial"/>
                <w:sz w:val="22"/>
                <w:szCs w:val="22"/>
              </w:rPr>
            </w:pPr>
          </w:p>
        </w:tc>
      </w:tr>
      <w:tr w:rsidR="006A5D6A" w:rsidTr="00711552">
        <w:tc>
          <w:tcPr>
            <w:tcW w:w="425" w:type="dxa"/>
          </w:tcPr>
          <w:p w:rsidR="006A5D6A" w:rsidRDefault="006A5D6A" w:rsidP="00711552">
            <w:pPr>
              <w:rPr>
                <w:rFonts w:ascii="Arial" w:hAnsi="Arial" w:cs="Arial"/>
                <w:sz w:val="22"/>
                <w:szCs w:val="22"/>
              </w:rPr>
            </w:pPr>
          </w:p>
        </w:tc>
        <w:tc>
          <w:tcPr>
            <w:tcW w:w="142" w:type="dxa"/>
          </w:tcPr>
          <w:p w:rsidR="006A5D6A" w:rsidRDefault="006A5D6A" w:rsidP="00711552">
            <w:pPr>
              <w:rPr>
                <w:rFonts w:ascii="Arial" w:hAnsi="Arial" w:cs="Arial"/>
                <w:sz w:val="22"/>
                <w:szCs w:val="22"/>
              </w:rPr>
            </w:pPr>
          </w:p>
        </w:tc>
        <w:tc>
          <w:tcPr>
            <w:tcW w:w="4678" w:type="dxa"/>
            <w:shd w:val="clear" w:color="auto" w:fill="auto"/>
          </w:tcPr>
          <w:p w:rsidR="006A5D6A" w:rsidRDefault="006A5D6A" w:rsidP="00711552">
            <w:pPr>
              <w:rPr>
                <w:rFonts w:ascii="Arial" w:hAnsi="Arial" w:cs="Arial"/>
                <w:sz w:val="22"/>
                <w:szCs w:val="22"/>
              </w:rPr>
            </w:pPr>
          </w:p>
        </w:tc>
        <w:tc>
          <w:tcPr>
            <w:tcW w:w="4938" w:type="dxa"/>
            <w:shd w:val="clear" w:color="auto" w:fill="auto"/>
          </w:tcPr>
          <w:p w:rsidR="006A5D6A" w:rsidRDefault="006A5D6A" w:rsidP="00711552">
            <w:pPr>
              <w:rPr>
                <w:rFonts w:ascii="Arial" w:eastAsia="Arial" w:hAnsi="Arial" w:cs="Arial"/>
                <w:sz w:val="22"/>
                <w:szCs w:val="22"/>
              </w:rPr>
            </w:pPr>
          </w:p>
        </w:tc>
      </w:tr>
      <w:tr w:rsidR="006A5D6A" w:rsidTr="00711552">
        <w:tc>
          <w:tcPr>
            <w:tcW w:w="425" w:type="dxa"/>
          </w:tcPr>
          <w:p w:rsidR="006A5D6A" w:rsidRDefault="006A5D6A" w:rsidP="00711552">
            <w:pPr>
              <w:rPr>
                <w:rFonts w:ascii="Arial" w:hAnsi="Arial" w:cs="Arial"/>
                <w:sz w:val="22"/>
                <w:szCs w:val="22"/>
              </w:rPr>
            </w:pPr>
          </w:p>
        </w:tc>
        <w:tc>
          <w:tcPr>
            <w:tcW w:w="142" w:type="dxa"/>
          </w:tcPr>
          <w:p w:rsidR="006A5D6A" w:rsidRDefault="006A5D6A" w:rsidP="00711552">
            <w:pPr>
              <w:rPr>
                <w:rFonts w:ascii="Arial" w:hAnsi="Arial" w:cs="Arial"/>
                <w:sz w:val="22"/>
                <w:szCs w:val="22"/>
              </w:rPr>
            </w:pPr>
          </w:p>
        </w:tc>
        <w:tc>
          <w:tcPr>
            <w:tcW w:w="4678" w:type="dxa"/>
            <w:shd w:val="clear" w:color="auto" w:fill="auto"/>
          </w:tcPr>
          <w:p w:rsidR="006A5D6A" w:rsidRDefault="006A5D6A" w:rsidP="00711552">
            <w:pPr>
              <w:rPr>
                <w:rFonts w:ascii="Arial" w:hAnsi="Arial" w:cs="Arial"/>
                <w:sz w:val="22"/>
                <w:szCs w:val="22"/>
              </w:rPr>
            </w:pPr>
          </w:p>
        </w:tc>
        <w:tc>
          <w:tcPr>
            <w:tcW w:w="4938" w:type="dxa"/>
            <w:shd w:val="clear" w:color="auto" w:fill="auto"/>
          </w:tcPr>
          <w:p w:rsidR="006A5D6A" w:rsidRDefault="006A5D6A" w:rsidP="00711552">
            <w:pPr>
              <w:rPr>
                <w:rFonts w:ascii="Arial" w:eastAsia="Arial" w:hAnsi="Arial" w:cs="Arial"/>
                <w:sz w:val="22"/>
                <w:szCs w:val="22"/>
              </w:rPr>
            </w:pPr>
          </w:p>
        </w:tc>
      </w:tr>
    </w:tbl>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sectPr w:rsidR="006A5D6A" w:rsidRPr="00717EEA" w:rsidSect="004E13F3">
      <w:headerReference w:type="default" r:id="rId8"/>
      <w:footerReference w:type="default" r:id="rId9"/>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8E1" w:rsidRDefault="005B78E1" w:rsidP="00CD595D">
      <w:r>
        <w:separator/>
      </w:r>
    </w:p>
  </w:endnote>
  <w:endnote w:type="continuationSeparator" w:id="0">
    <w:p w:rsidR="005B78E1" w:rsidRDefault="005B78E1" w:rsidP="00CD59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4002E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2D" w:rsidRPr="00BC2D21" w:rsidRDefault="00567FE7" w:rsidP="006E212D">
    <w:pPr>
      <w:pStyle w:val="af0"/>
      <w:jc w:val="center"/>
    </w:pPr>
    <w:fldSimple w:instr=" PAGE   \* MERGEFORMAT ">
      <w:r w:rsidR="00836A6A">
        <w:rPr>
          <w:noProof/>
        </w:rPr>
        <w:t>4</w:t>
      </w:r>
    </w:fldSimple>
  </w:p>
  <w:p w:rsidR="006E212D" w:rsidRDefault="00CE2AAB" w:rsidP="006E212D">
    <w:pPr>
      <w:pStyle w:val="af0"/>
      <w:jc w:val="center"/>
    </w:pPr>
    <w:r>
      <w:t>6</w:t>
    </w:r>
    <w:r w:rsidR="006E212D" w:rsidRPr="00BC2D21">
      <w:t xml:space="preserve">/2022 απόφαση Δημοτικού Συμβουλίου  Δήμου </w:t>
    </w:r>
    <w:proofErr w:type="spellStart"/>
    <w:r w:rsidR="006E212D" w:rsidRPr="00BC2D21">
      <w:t>Λεβαδέων</w:t>
    </w:r>
    <w:proofErr w:type="spellEnd"/>
  </w:p>
  <w:p w:rsidR="006E212D" w:rsidRDefault="006E212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8E1" w:rsidRDefault="005B78E1" w:rsidP="00CD595D">
      <w:r>
        <w:separator/>
      </w:r>
    </w:p>
  </w:footnote>
  <w:footnote w:type="continuationSeparator" w:id="0">
    <w:p w:rsidR="005B78E1" w:rsidRDefault="005B78E1" w:rsidP="00CD59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3F3" w:rsidRDefault="004E13F3">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A3831E8"/>
    <w:multiLevelType w:val="hybridMultilevel"/>
    <w:tmpl w:val="81702B72"/>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5">
    <w:nsid w:val="12F739FC"/>
    <w:multiLevelType w:val="multilevel"/>
    <w:tmpl w:val="80C4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2D25C7"/>
    <w:multiLevelType w:val="multilevel"/>
    <w:tmpl w:val="A37AF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C34A4B"/>
    <w:multiLevelType w:val="multilevel"/>
    <w:tmpl w:val="DECA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4E0FE7"/>
    <w:multiLevelType w:val="multilevel"/>
    <w:tmpl w:val="0000000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8710D4B"/>
    <w:multiLevelType w:val="hybridMultilevel"/>
    <w:tmpl w:val="4502BAD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F4A32C9"/>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1">
    <w:nsid w:val="44582D78"/>
    <w:multiLevelType w:val="multilevel"/>
    <w:tmpl w:val="0F46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183A94"/>
    <w:multiLevelType w:val="multilevel"/>
    <w:tmpl w:val="FF7AA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E6382F"/>
    <w:multiLevelType w:val="hybridMultilevel"/>
    <w:tmpl w:val="659C78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62262340"/>
    <w:multiLevelType w:val="multilevel"/>
    <w:tmpl w:val="FFD0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117549"/>
    <w:multiLevelType w:val="multilevel"/>
    <w:tmpl w:val="8CD2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CC7339"/>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8">
    <w:nsid w:val="6D661FA0"/>
    <w:multiLevelType w:val="multilevel"/>
    <w:tmpl w:val="DE0C20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FA14CA"/>
    <w:multiLevelType w:val="hybridMultilevel"/>
    <w:tmpl w:val="A28A2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9"/>
  </w:num>
  <w:num w:numId="5">
    <w:abstractNumId w:val="3"/>
  </w:num>
  <w:num w:numId="6">
    <w:abstractNumId w:val="16"/>
  </w:num>
  <w:num w:numId="7">
    <w:abstractNumId w:val="7"/>
  </w:num>
  <w:num w:numId="8">
    <w:abstractNumId w:val="11"/>
  </w:num>
  <w:num w:numId="9">
    <w:abstractNumId w:val="15"/>
  </w:num>
  <w:num w:numId="10">
    <w:abstractNumId w:val="12"/>
  </w:num>
  <w:num w:numId="11">
    <w:abstractNumId w:val="14"/>
  </w:num>
  <w:num w:numId="12">
    <w:abstractNumId w:val="6"/>
  </w:num>
  <w:num w:numId="13">
    <w:abstractNumId w:val="18"/>
  </w:num>
  <w:num w:numId="14">
    <w:abstractNumId w:val="9"/>
  </w:num>
  <w:num w:numId="15">
    <w:abstractNumId w:val="8"/>
  </w:num>
  <w:num w:numId="16">
    <w:abstractNumId w:val="13"/>
  </w:num>
  <w:num w:numId="17">
    <w:abstractNumId w:val="10"/>
  </w:num>
  <w:num w:numId="18">
    <w:abstractNumId w:val="17"/>
  </w:num>
  <w:num w:numId="19">
    <w:abstractNumId w:val="5"/>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6">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D754F"/>
    <w:rsid w:val="0010496B"/>
    <w:rsid w:val="00146D65"/>
    <w:rsid w:val="001829D8"/>
    <w:rsid w:val="001C75B8"/>
    <w:rsid w:val="001E133F"/>
    <w:rsid w:val="002A0EA5"/>
    <w:rsid w:val="0033077F"/>
    <w:rsid w:val="00386A12"/>
    <w:rsid w:val="00386B7B"/>
    <w:rsid w:val="00393ADD"/>
    <w:rsid w:val="003C42F6"/>
    <w:rsid w:val="003E6F62"/>
    <w:rsid w:val="004038B4"/>
    <w:rsid w:val="00436878"/>
    <w:rsid w:val="004A6A39"/>
    <w:rsid w:val="004E13F3"/>
    <w:rsid w:val="004E3346"/>
    <w:rsid w:val="00567FE7"/>
    <w:rsid w:val="005A1C2B"/>
    <w:rsid w:val="005B78E1"/>
    <w:rsid w:val="005D3093"/>
    <w:rsid w:val="005D46C9"/>
    <w:rsid w:val="006113EC"/>
    <w:rsid w:val="00613DBD"/>
    <w:rsid w:val="006701AE"/>
    <w:rsid w:val="006A5D6A"/>
    <w:rsid w:val="006D2F1C"/>
    <w:rsid w:val="006E212D"/>
    <w:rsid w:val="0073120B"/>
    <w:rsid w:val="007A3B78"/>
    <w:rsid w:val="007C45C0"/>
    <w:rsid w:val="0081750A"/>
    <w:rsid w:val="00836A6A"/>
    <w:rsid w:val="008B1D2E"/>
    <w:rsid w:val="008D324F"/>
    <w:rsid w:val="0091612E"/>
    <w:rsid w:val="00972F26"/>
    <w:rsid w:val="009A1DD4"/>
    <w:rsid w:val="009B3159"/>
    <w:rsid w:val="009F047A"/>
    <w:rsid w:val="00A576DD"/>
    <w:rsid w:val="00B206B0"/>
    <w:rsid w:val="00BC2D21"/>
    <w:rsid w:val="00BE6F78"/>
    <w:rsid w:val="00C03EC3"/>
    <w:rsid w:val="00C85FD6"/>
    <w:rsid w:val="00C90D6D"/>
    <w:rsid w:val="00CA7A3D"/>
    <w:rsid w:val="00CC6994"/>
    <w:rsid w:val="00CE2AAB"/>
    <w:rsid w:val="00D63ED7"/>
    <w:rsid w:val="00DA4CD7"/>
    <w:rsid w:val="00DD202F"/>
    <w:rsid w:val="00E31E86"/>
    <w:rsid w:val="00E57EBC"/>
    <w:rsid w:val="00F33E7A"/>
    <w:rsid w:val="00FC4577"/>
    <w:rsid w:val="00FC54DC"/>
    <w:rsid w:val="00FF2EB0"/>
    <w:rsid w:val="00FF65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uiPriority w:val="3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character" w:customStyle="1" w:styleId="markedcontent">
    <w:name w:val="markedcontent"/>
    <w:basedOn w:val="a1"/>
    <w:rsid w:val="00F33E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CDCEA1-1A28-4C4F-932A-E28A85514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2487</Words>
  <Characters>13430</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9</cp:revision>
  <cp:lastPrinted>2022-02-09T07:42:00Z</cp:lastPrinted>
  <dcterms:created xsi:type="dcterms:W3CDTF">2022-02-08T11:06:00Z</dcterms:created>
  <dcterms:modified xsi:type="dcterms:W3CDTF">2022-02-09T07:58:00Z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