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A9" w:rsidRPr="00B33749" w:rsidRDefault="00BD285C">
      <w:pPr>
        <w:rPr>
          <w:b/>
          <w:sz w:val="22"/>
          <w:szCs w:val="22"/>
        </w:rPr>
      </w:pPr>
      <w:r w:rsidRPr="00B33749">
        <w:rPr>
          <w:rFonts w:ascii="Verdana" w:hAnsi="Verdana"/>
          <w:b/>
          <w:bCs/>
          <w:color w:val="auto"/>
          <w:sz w:val="22"/>
          <w:szCs w:val="22"/>
        </w:rPr>
        <w:t>Ε</w:t>
      </w:r>
      <w:r w:rsidRPr="00B33749">
        <w:rPr>
          <w:rFonts w:ascii="Verdana" w:hAnsi="Verdana"/>
          <w:b/>
          <w:bCs/>
          <w:sz w:val="22"/>
          <w:szCs w:val="22"/>
        </w:rPr>
        <w:t>ΛΛΗΝΙΚΗ ΔΗΜΟΚΡΑΤΙΑ</w:t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  <w:t xml:space="preserve">ΛΙΒΑΔΕΙΑ  </w:t>
      </w:r>
      <w:r w:rsidR="00B33749" w:rsidRPr="00B33749">
        <w:rPr>
          <w:rFonts w:ascii="Verdana" w:hAnsi="Verdana"/>
          <w:b/>
          <w:bCs/>
          <w:sz w:val="22"/>
          <w:szCs w:val="22"/>
        </w:rPr>
        <w:t>11/01</w:t>
      </w:r>
      <w:r w:rsidR="00E153AF" w:rsidRPr="00B33749">
        <w:rPr>
          <w:rFonts w:ascii="Verdana" w:hAnsi="Verdana"/>
          <w:b/>
          <w:bCs/>
          <w:sz w:val="22"/>
          <w:szCs w:val="22"/>
        </w:rPr>
        <w:t>/202</w:t>
      </w:r>
      <w:r w:rsidR="00B33749" w:rsidRPr="00B33749">
        <w:rPr>
          <w:rFonts w:ascii="Verdana" w:hAnsi="Verdana"/>
          <w:b/>
          <w:bCs/>
          <w:sz w:val="22"/>
          <w:szCs w:val="22"/>
        </w:rPr>
        <w:t>2</w:t>
      </w:r>
    </w:p>
    <w:p w:rsidR="000678A9" w:rsidRPr="00B33749" w:rsidRDefault="00BD285C">
      <w:pPr>
        <w:pBdr>
          <w:bottom w:val="single" w:sz="6" w:space="0" w:color="00000A"/>
        </w:pBdr>
        <w:rPr>
          <w:b/>
          <w:sz w:val="22"/>
          <w:szCs w:val="22"/>
        </w:rPr>
      </w:pPr>
      <w:r w:rsidRPr="00B33749">
        <w:rPr>
          <w:rFonts w:ascii="Verdana" w:hAnsi="Verdana"/>
          <w:b/>
          <w:bCs/>
          <w:sz w:val="22"/>
          <w:szCs w:val="22"/>
        </w:rPr>
        <w:t>ΔΗΜΟΣ ΛΕΒΑΔΕΩΝ</w:t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</w:r>
      <w:r w:rsidRPr="00B33749">
        <w:rPr>
          <w:rFonts w:ascii="Verdana" w:hAnsi="Verdana"/>
          <w:b/>
          <w:bCs/>
          <w:sz w:val="22"/>
          <w:szCs w:val="22"/>
        </w:rPr>
        <w:tab/>
      </w:r>
    </w:p>
    <w:p w:rsidR="000678A9" w:rsidRPr="00B33749" w:rsidRDefault="00BD285C">
      <w:pPr>
        <w:rPr>
          <w:b/>
          <w:sz w:val="22"/>
          <w:szCs w:val="22"/>
        </w:rPr>
      </w:pPr>
      <w:r w:rsidRPr="00B33749">
        <w:rPr>
          <w:rFonts w:ascii="Verdana" w:hAnsi="Verdana"/>
          <w:b/>
          <w:bCs/>
          <w:sz w:val="22"/>
          <w:szCs w:val="22"/>
        </w:rPr>
        <w:t>Δ/ΝΣΗ ΟΙΚΟΝΟΜΙΚΩΝ ΥΠΗΡΕΣΙΩΝ</w:t>
      </w:r>
    </w:p>
    <w:p w:rsidR="000678A9" w:rsidRPr="00B33749" w:rsidRDefault="00BD285C">
      <w:pPr>
        <w:rPr>
          <w:b/>
          <w:sz w:val="22"/>
          <w:szCs w:val="22"/>
        </w:rPr>
      </w:pPr>
      <w:r w:rsidRPr="00B33749">
        <w:rPr>
          <w:rFonts w:ascii="Verdana" w:hAnsi="Verdana"/>
          <w:b/>
          <w:bCs/>
          <w:sz w:val="22"/>
          <w:szCs w:val="22"/>
        </w:rPr>
        <w:t>Τμήμα</w:t>
      </w:r>
      <w:r w:rsidR="00E153AF" w:rsidRPr="00B33749">
        <w:rPr>
          <w:rFonts w:ascii="Verdana" w:hAnsi="Verdana"/>
          <w:b/>
          <w:bCs/>
          <w:sz w:val="22"/>
          <w:szCs w:val="22"/>
        </w:rPr>
        <w:t>:</w:t>
      </w:r>
      <w:r w:rsidRPr="00B33749">
        <w:rPr>
          <w:rFonts w:ascii="Verdana" w:hAnsi="Verdana"/>
          <w:b/>
          <w:bCs/>
          <w:sz w:val="22"/>
          <w:szCs w:val="22"/>
        </w:rPr>
        <w:t xml:space="preserve"> Δημοτικού Ταμείου</w:t>
      </w:r>
    </w:p>
    <w:p w:rsidR="000678A9" w:rsidRPr="00B33749" w:rsidRDefault="000678A9">
      <w:pPr>
        <w:rPr>
          <w:rFonts w:ascii="Verdana" w:hAnsi="Verdana"/>
          <w:b/>
          <w:sz w:val="22"/>
          <w:szCs w:val="22"/>
        </w:rPr>
      </w:pPr>
    </w:p>
    <w:p w:rsidR="00C65E1F" w:rsidRPr="00B33749" w:rsidRDefault="00C65E1F">
      <w:pPr>
        <w:rPr>
          <w:rFonts w:ascii="Verdana" w:hAnsi="Verdana"/>
          <w:sz w:val="22"/>
          <w:szCs w:val="22"/>
        </w:rPr>
      </w:pPr>
    </w:p>
    <w:p w:rsidR="00B33749" w:rsidRDefault="00BD285C" w:rsidP="00B33749">
      <w:pPr>
        <w:ind w:left="1440" w:firstLine="720"/>
        <w:rPr>
          <w:rFonts w:ascii="Verdana" w:hAnsi="Verdana"/>
          <w:sz w:val="22"/>
          <w:szCs w:val="22"/>
        </w:rPr>
      </w:pPr>
      <w:r w:rsidRPr="00E153AF">
        <w:rPr>
          <w:rFonts w:ascii="Verdana" w:hAnsi="Verdana"/>
          <w:b/>
          <w:bCs/>
          <w:sz w:val="22"/>
          <w:szCs w:val="22"/>
        </w:rPr>
        <w:tab/>
      </w:r>
      <w:r w:rsidRPr="00E153AF">
        <w:rPr>
          <w:rFonts w:ascii="Verdana" w:hAnsi="Verdana"/>
          <w:b/>
          <w:bCs/>
          <w:sz w:val="22"/>
          <w:szCs w:val="22"/>
        </w:rPr>
        <w:tab/>
      </w:r>
      <w:r w:rsidR="00B33749">
        <w:rPr>
          <w:rFonts w:ascii="Verdana" w:hAnsi="Verdana"/>
          <w:b/>
          <w:bCs/>
          <w:sz w:val="22"/>
          <w:szCs w:val="22"/>
        </w:rPr>
        <w:t xml:space="preserve">                 </w:t>
      </w:r>
    </w:p>
    <w:p w:rsidR="00B33749" w:rsidRDefault="00B33749" w:rsidP="00B33749">
      <w:pPr>
        <w:ind w:left="1440" w:firstLine="720"/>
        <w:rPr>
          <w:rFonts w:ascii="Verdana" w:hAnsi="Verdana"/>
          <w:sz w:val="22"/>
          <w:szCs w:val="22"/>
        </w:rPr>
      </w:pPr>
    </w:p>
    <w:p w:rsidR="00B33749" w:rsidRDefault="00CB39AC" w:rsidP="00CB39AC">
      <w:pPr>
        <w:ind w:left="1440" w:firstLine="720"/>
        <w:rPr>
          <w:rFonts w:ascii="Verdana" w:hAnsi="Verdana"/>
          <w:b/>
        </w:rPr>
      </w:pPr>
      <w:r>
        <w:rPr>
          <w:rFonts w:ascii="Verdana" w:hAnsi="Verdana"/>
          <w:sz w:val="22"/>
          <w:szCs w:val="22"/>
        </w:rPr>
        <w:t xml:space="preserve">            </w:t>
      </w:r>
      <w:r w:rsidR="00B33749" w:rsidRPr="00B33749">
        <w:rPr>
          <w:rFonts w:ascii="Verdana" w:hAnsi="Verdana"/>
          <w:b/>
        </w:rPr>
        <w:t>ΑΝΑΚΟΙΝΩΣΗ</w:t>
      </w:r>
    </w:p>
    <w:p w:rsidR="00B33749" w:rsidRDefault="00B33749" w:rsidP="00B33749">
      <w:pPr>
        <w:ind w:left="1440" w:firstLine="720"/>
        <w:rPr>
          <w:rFonts w:ascii="Verdana" w:hAnsi="Verdana"/>
          <w:b/>
        </w:rPr>
      </w:pPr>
    </w:p>
    <w:p w:rsidR="00CB39AC" w:rsidRDefault="00CB39AC" w:rsidP="00CB39AC">
      <w:pPr>
        <w:rPr>
          <w:rFonts w:ascii="Verdana" w:hAnsi="Verdana"/>
          <w:b/>
        </w:rPr>
      </w:pPr>
      <w:r>
        <w:rPr>
          <w:rFonts w:ascii="Verdana" w:hAnsi="Verdana"/>
          <w:b/>
        </w:rPr>
        <w:t>Παράταση δ</w:t>
      </w:r>
      <w:r w:rsidR="00B33749">
        <w:rPr>
          <w:rFonts w:ascii="Verdana" w:hAnsi="Verdana"/>
          <w:b/>
        </w:rPr>
        <w:t xml:space="preserve">ιευκόλυνσης καταβολής ληξιπρόθεσμων οφειλών προς </w:t>
      </w:r>
      <w:r>
        <w:rPr>
          <w:rFonts w:ascii="Verdana" w:hAnsi="Verdana"/>
          <w:b/>
        </w:rPr>
        <w:t xml:space="preserve">                </w:t>
      </w:r>
    </w:p>
    <w:p w:rsidR="00B33749" w:rsidRDefault="00CB39AC" w:rsidP="00CB39A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τον </w:t>
      </w:r>
      <w:r w:rsidR="00B33749">
        <w:rPr>
          <w:rFonts w:ascii="Verdana" w:hAnsi="Verdana"/>
          <w:b/>
        </w:rPr>
        <w:t>Δήμο.</w:t>
      </w:r>
    </w:p>
    <w:p w:rsidR="00B33749" w:rsidRDefault="00B33749" w:rsidP="00B33749">
      <w:pPr>
        <w:rPr>
          <w:rFonts w:ascii="Verdana" w:hAnsi="Verdana"/>
          <w:b/>
        </w:rPr>
      </w:pPr>
    </w:p>
    <w:p w:rsidR="00B33749" w:rsidRPr="00CB39AC" w:rsidRDefault="00B33749" w:rsidP="00B33749">
      <w:pPr>
        <w:jc w:val="both"/>
        <w:rPr>
          <w:rFonts w:ascii="Verdana" w:hAnsi="Verdana"/>
          <w:sz w:val="22"/>
          <w:szCs w:val="22"/>
        </w:rPr>
      </w:pPr>
      <w:r w:rsidRPr="00CB39AC">
        <w:rPr>
          <w:rFonts w:ascii="Verdana" w:hAnsi="Verdana"/>
          <w:sz w:val="22"/>
          <w:szCs w:val="22"/>
        </w:rPr>
        <w:t xml:space="preserve">Ο Δήμος </w:t>
      </w:r>
      <w:proofErr w:type="spellStart"/>
      <w:r w:rsidRPr="00CB39AC">
        <w:rPr>
          <w:rFonts w:ascii="Verdana" w:hAnsi="Verdana"/>
          <w:sz w:val="22"/>
          <w:szCs w:val="22"/>
        </w:rPr>
        <w:t>Λεβαδέων</w:t>
      </w:r>
      <w:proofErr w:type="spellEnd"/>
      <w:r w:rsidRPr="00CB39AC">
        <w:rPr>
          <w:rFonts w:ascii="Verdana" w:hAnsi="Verdana"/>
          <w:sz w:val="22"/>
          <w:szCs w:val="22"/>
        </w:rPr>
        <w:t xml:space="preserve"> γνωστοποιεί στους οφειλέτες του </w:t>
      </w:r>
      <w:r w:rsidR="00CB39AC" w:rsidRPr="00CB39AC">
        <w:rPr>
          <w:rFonts w:ascii="Verdana" w:hAnsi="Verdana"/>
          <w:sz w:val="22"/>
          <w:szCs w:val="22"/>
        </w:rPr>
        <w:t>την παράταση των ευνοϊκών</w:t>
      </w:r>
      <w:r w:rsidRPr="00CB39AC">
        <w:rPr>
          <w:rFonts w:ascii="Verdana" w:hAnsi="Verdana"/>
          <w:sz w:val="22"/>
          <w:szCs w:val="22"/>
        </w:rPr>
        <w:t xml:space="preserve"> διατ</w:t>
      </w:r>
      <w:r w:rsidR="00CB39AC" w:rsidRPr="00CB39AC">
        <w:rPr>
          <w:rFonts w:ascii="Verdana" w:hAnsi="Verdana"/>
          <w:sz w:val="22"/>
          <w:szCs w:val="22"/>
        </w:rPr>
        <w:t>άξεων</w:t>
      </w:r>
      <w:r w:rsidRPr="00CB39AC">
        <w:rPr>
          <w:rFonts w:ascii="Verdana" w:hAnsi="Verdana"/>
          <w:sz w:val="22"/>
          <w:szCs w:val="22"/>
        </w:rPr>
        <w:t xml:space="preserve"> που αφορούν τις ληξιπρόθεσμες οφειλές και τους καλεί να υποβάλουν αίτηση υπαγωγής τους σ</w:t>
      </w:r>
      <w:r w:rsidR="00414F26" w:rsidRPr="00CB39AC">
        <w:rPr>
          <w:rFonts w:ascii="Verdana" w:hAnsi="Verdana"/>
          <w:sz w:val="22"/>
          <w:szCs w:val="22"/>
        </w:rPr>
        <w:t>ε αυτές και συγκεκριμένα για:</w:t>
      </w:r>
    </w:p>
    <w:p w:rsidR="00B33749" w:rsidRPr="00CB39AC" w:rsidRDefault="00B33749" w:rsidP="00B33749">
      <w:pPr>
        <w:jc w:val="both"/>
        <w:rPr>
          <w:rFonts w:ascii="Verdana" w:hAnsi="Verdana"/>
          <w:sz w:val="22"/>
          <w:szCs w:val="22"/>
        </w:rPr>
      </w:pPr>
    </w:p>
    <w:p w:rsidR="00B33749" w:rsidRPr="00CB39AC" w:rsidRDefault="00414F26" w:rsidP="00414F26">
      <w:pPr>
        <w:pStyle w:val="ab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B39AC">
        <w:rPr>
          <w:rFonts w:ascii="Verdana" w:hAnsi="Verdana"/>
          <w:sz w:val="22"/>
          <w:szCs w:val="22"/>
        </w:rPr>
        <w:t>Όσες ο</w:t>
      </w:r>
      <w:r w:rsidR="00B33749" w:rsidRPr="00CB39AC">
        <w:rPr>
          <w:rFonts w:ascii="Verdana" w:hAnsi="Verdana"/>
          <w:sz w:val="22"/>
          <w:szCs w:val="22"/>
        </w:rPr>
        <w:t xml:space="preserve">φειλές </w:t>
      </w:r>
      <w:r w:rsidRPr="00CB39AC">
        <w:rPr>
          <w:rFonts w:ascii="Verdana" w:hAnsi="Verdana"/>
          <w:sz w:val="22"/>
          <w:szCs w:val="22"/>
        </w:rPr>
        <w:t xml:space="preserve">προς τον Δήμο </w:t>
      </w:r>
      <w:r w:rsidR="00B33749" w:rsidRPr="00CB39AC">
        <w:rPr>
          <w:rFonts w:ascii="Verdana" w:hAnsi="Verdana"/>
          <w:sz w:val="22"/>
          <w:szCs w:val="22"/>
        </w:rPr>
        <w:t>από οποιαδήποτε αιτία που έχουν βεβαιωθεί από</w:t>
      </w:r>
      <w:r w:rsidRPr="00CB39AC">
        <w:rPr>
          <w:rFonts w:ascii="Verdana" w:hAnsi="Verdana"/>
          <w:sz w:val="22"/>
          <w:szCs w:val="22"/>
        </w:rPr>
        <w:t xml:space="preserve"> 15/5/2020 μέχρι 30/11/2021, καθώς για </w:t>
      </w:r>
      <w:r w:rsidR="00B33749" w:rsidRPr="00CB39AC">
        <w:rPr>
          <w:rFonts w:ascii="Verdana" w:hAnsi="Verdana"/>
          <w:sz w:val="22"/>
          <w:szCs w:val="22"/>
        </w:rPr>
        <w:t>οφειλές που κατέστησαν ληξιπρ</w:t>
      </w:r>
      <w:r w:rsidRPr="00CB39AC">
        <w:rPr>
          <w:rFonts w:ascii="Verdana" w:hAnsi="Verdana"/>
          <w:sz w:val="22"/>
          <w:szCs w:val="22"/>
        </w:rPr>
        <w:t>όθεσμες από 15/5/2020 μέχρι 30/11/2021</w:t>
      </w:r>
      <w:r w:rsidR="00496C62" w:rsidRPr="00CB39AC">
        <w:rPr>
          <w:rFonts w:ascii="Verdana" w:hAnsi="Verdana"/>
          <w:sz w:val="22"/>
          <w:szCs w:val="22"/>
        </w:rPr>
        <w:t>-</w:t>
      </w:r>
      <w:r w:rsidRPr="00CB39AC">
        <w:rPr>
          <w:rFonts w:ascii="Verdana" w:hAnsi="Verdana"/>
          <w:sz w:val="22"/>
          <w:szCs w:val="22"/>
        </w:rPr>
        <w:t>συμπεριλαμβανομένων των απωλειών ρυθμίσεων</w:t>
      </w:r>
      <w:r w:rsidR="00496C62" w:rsidRPr="00CB39AC">
        <w:rPr>
          <w:rFonts w:ascii="Verdana" w:hAnsi="Verdana"/>
          <w:sz w:val="22"/>
          <w:szCs w:val="22"/>
        </w:rPr>
        <w:t>-</w:t>
      </w:r>
      <w:r w:rsidRPr="00CB39AC">
        <w:rPr>
          <w:rFonts w:ascii="Verdana" w:hAnsi="Verdana"/>
          <w:sz w:val="22"/>
          <w:szCs w:val="22"/>
        </w:rPr>
        <w:t>μπορούν μετά από αίτηση του οφειλέτη  να υπαχθούν σε ρύθμιση και να εξοφληθούν μέχρι και σε 100 μηνιαίες δόσεις, με ελάχιστη δόση 20 € για οφειλέτες φυσικά πρόσωπα και 50 € για οφειλέτες επιχειρήσεις κάθε είδους.</w:t>
      </w:r>
    </w:p>
    <w:p w:rsidR="00414F26" w:rsidRPr="00CB39AC" w:rsidRDefault="00414F26" w:rsidP="00414F26">
      <w:pPr>
        <w:pStyle w:val="ab"/>
        <w:jc w:val="both"/>
        <w:rPr>
          <w:rFonts w:ascii="Verdana" w:hAnsi="Verdana"/>
          <w:sz w:val="22"/>
          <w:szCs w:val="22"/>
        </w:rPr>
      </w:pPr>
    </w:p>
    <w:p w:rsidR="00414F26" w:rsidRPr="00CB39AC" w:rsidRDefault="00414F26" w:rsidP="00414F26">
      <w:pPr>
        <w:pStyle w:val="ab"/>
        <w:numPr>
          <w:ilvl w:val="0"/>
          <w:numId w:val="2"/>
        </w:numPr>
        <w:jc w:val="both"/>
        <w:rPr>
          <w:rFonts w:ascii="Verdana" w:hAnsi="Verdana"/>
          <w:sz w:val="22"/>
          <w:szCs w:val="22"/>
          <w:u w:val="single"/>
        </w:rPr>
      </w:pPr>
      <w:r w:rsidRPr="00CB39AC">
        <w:rPr>
          <w:rFonts w:ascii="Verdana" w:hAnsi="Verdana"/>
          <w:sz w:val="22"/>
          <w:szCs w:val="22"/>
        </w:rPr>
        <w:t xml:space="preserve">Η αίτηση του οφειλέτη  για την υπαγωγή στην ρύθμιση υποβάλλεται στον Δήμο </w:t>
      </w:r>
      <w:r w:rsidRPr="00CB39AC">
        <w:rPr>
          <w:rFonts w:ascii="Verdana" w:hAnsi="Verdana"/>
          <w:sz w:val="22"/>
          <w:szCs w:val="22"/>
          <w:u w:val="single"/>
        </w:rPr>
        <w:t>το αργότερο έως την 28</w:t>
      </w:r>
      <w:r w:rsidRPr="00CB39AC">
        <w:rPr>
          <w:rFonts w:ascii="Verdana" w:hAnsi="Verdana"/>
          <w:sz w:val="22"/>
          <w:szCs w:val="22"/>
          <w:u w:val="single"/>
          <w:vertAlign w:val="superscript"/>
        </w:rPr>
        <w:t>η</w:t>
      </w:r>
      <w:r w:rsidRPr="00CB39AC">
        <w:rPr>
          <w:rFonts w:ascii="Verdana" w:hAnsi="Verdana"/>
          <w:sz w:val="22"/>
          <w:szCs w:val="22"/>
          <w:u w:val="single"/>
        </w:rPr>
        <w:t xml:space="preserve"> Φεβρουαρίου 2022.</w:t>
      </w:r>
    </w:p>
    <w:p w:rsidR="00380AE5" w:rsidRPr="00CB39AC" w:rsidRDefault="00380AE5" w:rsidP="00380AE5">
      <w:pPr>
        <w:pStyle w:val="ab"/>
        <w:rPr>
          <w:rFonts w:ascii="Verdana" w:hAnsi="Verdana"/>
          <w:sz w:val="22"/>
          <w:szCs w:val="22"/>
          <w:u w:val="single"/>
        </w:rPr>
      </w:pPr>
    </w:p>
    <w:p w:rsidR="00380AE5" w:rsidRPr="00CB39AC" w:rsidRDefault="00380AE5" w:rsidP="00380AE5">
      <w:pPr>
        <w:jc w:val="both"/>
        <w:rPr>
          <w:rFonts w:ascii="Verdana" w:hAnsi="Verdana"/>
          <w:sz w:val="22"/>
          <w:szCs w:val="22"/>
        </w:rPr>
      </w:pPr>
      <w:r w:rsidRPr="00CB39AC">
        <w:rPr>
          <w:rFonts w:ascii="Verdana" w:hAnsi="Verdana"/>
          <w:sz w:val="22"/>
          <w:szCs w:val="22"/>
        </w:rPr>
        <w:t>Για περισσότερες πληροφορίες στο Δημαρχείο Λιβαδειάς Σοφοκλέους 15 3</w:t>
      </w:r>
      <w:r w:rsidRPr="00CB39AC">
        <w:rPr>
          <w:rFonts w:ascii="Verdana" w:hAnsi="Verdana"/>
          <w:sz w:val="22"/>
          <w:szCs w:val="22"/>
          <w:vertAlign w:val="superscript"/>
        </w:rPr>
        <w:t>ος</w:t>
      </w:r>
      <w:r w:rsidR="00496C62" w:rsidRPr="00CB39AC">
        <w:rPr>
          <w:rFonts w:ascii="Verdana" w:hAnsi="Verdana"/>
          <w:sz w:val="22"/>
          <w:szCs w:val="22"/>
        </w:rPr>
        <w:t xml:space="preserve"> όροφος γραφεία 10 &amp; 11 </w:t>
      </w:r>
      <w:r w:rsidRPr="00CB39AC">
        <w:rPr>
          <w:rFonts w:ascii="Verdana" w:hAnsi="Verdana"/>
          <w:sz w:val="22"/>
          <w:szCs w:val="22"/>
        </w:rPr>
        <w:t xml:space="preserve">στα </w:t>
      </w:r>
      <w:proofErr w:type="spellStart"/>
      <w:r w:rsidRPr="00CB39AC">
        <w:rPr>
          <w:rFonts w:ascii="Verdana" w:hAnsi="Verdana"/>
          <w:sz w:val="22"/>
          <w:szCs w:val="22"/>
        </w:rPr>
        <w:t>τηλ</w:t>
      </w:r>
      <w:proofErr w:type="spellEnd"/>
      <w:r w:rsidRPr="00CB39AC">
        <w:rPr>
          <w:rFonts w:ascii="Verdana" w:hAnsi="Verdana"/>
          <w:sz w:val="22"/>
          <w:szCs w:val="22"/>
        </w:rPr>
        <w:t>. 2261</w:t>
      </w:r>
      <w:r w:rsidR="00496C62" w:rsidRPr="00CB39AC">
        <w:rPr>
          <w:rFonts w:ascii="Verdana" w:hAnsi="Verdana"/>
          <w:sz w:val="22"/>
          <w:szCs w:val="22"/>
        </w:rPr>
        <w:t xml:space="preserve">350823, 2261350828 &amp; </w:t>
      </w:r>
      <w:r w:rsidRPr="00CB39AC">
        <w:rPr>
          <w:rFonts w:ascii="Verdana" w:hAnsi="Verdana"/>
          <w:sz w:val="22"/>
          <w:szCs w:val="22"/>
        </w:rPr>
        <w:t>2261350875.</w:t>
      </w:r>
    </w:p>
    <w:p w:rsidR="00380AE5" w:rsidRPr="00CB39AC" w:rsidRDefault="00380AE5" w:rsidP="00380AE5">
      <w:pPr>
        <w:jc w:val="both"/>
        <w:rPr>
          <w:rFonts w:ascii="Verdana" w:hAnsi="Verdana"/>
          <w:sz w:val="22"/>
          <w:szCs w:val="22"/>
        </w:rPr>
      </w:pPr>
    </w:p>
    <w:p w:rsidR="00380AE5" w:rsidRPr="00CB39AC" w:rsidRDefault="00380AE5" w:rsidP="00380AE5">
      <w:pPr>
        <w:jc w:val="both"/>
        <w:rPr>
          <w:rFonts w:ascii="Verdana" w:hAnsi="Verdana"/>
          <w:sz w:val="22"/>
          <w:szCs w:val="22"/>
        </w:rPr>
      </w:pPr>
      <w:r w:rsidRPr="00CB39AC">
        <w:rPr>
          <w:rFonts w:ascii="Verdana" w:hAnsi="Verdana"/>
          <w:sz w:val="22"/>
          <w:szCs w:val="22"/>
        </w:rPr>
        <w:t xml:space="preserve">                                                   Από το Τμήμα Δημοτικού Ταμείου</w:t>
      </w:r>
    </w:p>
    <w:p w:rsidR="00414F26" w:rsidRPr="00CB39AC" w:rsidRDefault="00414F26" w:rsidP="00414F26">
      <w:pPr>
        <w:pStyle w:val="ab"/>
        <w:rPr>
          <w:rFonts w:ascii="Verdana" w:hAnsi="Verdana"/>
          <w:sz w:val="22"/>
          <w:szCs w:val="22"/>
          <w:u w:val="single"/>
        </w:rPr>
      </w:pPr>
    </w:p>
    <w:p w:rsidR="00414F26" w:rsidRPr="00CB39AC" w:rsidRDefault="00414F26" w:rsidP="00414F26">
      <w:pPr>
        <w:pStyle w:val="ab"/>
        <w:rPr>
          <w:rFonts w:ascii="Verdana" w:hAnsi="Verdana"/>
          <w:sz w:val="22"/>
          <w:szCs w:val="22"/>
        </w:rPr>
      </w:pPr>
    </w:p>
    <w:p w:rsidR="00414F26" w:rsidRPr="00CB39AC" w:rsidRDefault="00414F26" w:rsidP="00414F26">
      <w:pPr>
        <w:pStyle w:val="ab"/>
        <w:jc w:val="both"/>
        <w:rPr>
          <w:rFonts w:ascii="Verdana" w:hAnsi="Verdana"/>
          <w:sz w:val="22"/>
          <w:szCs w:val="22"/>
        </w:rPr>
      </w:pPr>
    </w:p>
    <w:p w:rsidR="00414F26" w:rsidRPr="00B33749" w:rsidRDefault="00414F26" w:rsidP="00414F26">
      <w:pPr>
        <w:pStyle w:val="ab"/>
        <w:jc w:val="both"/>
        <w:rPr>
          <w:rFonts w:ascii="Verdana" w:hAnsi="Verdana"/>
        </w:rPr>
      </w:pPr>
    </w:p>
    <w:p w:rsidR="000678A9" w:rsidRPr="00E153AF" w:rsidRDefault="000678A9" w:rsidP="00B33749">
      <w:pPr>
        <w:ind w:left="1440" w:firstLine="720"/>
        <w:jc w:val="both"/>
        <w:rPr>
          <w:rFonts w:ascii="Verdana" w:hAnsi="Verdana"/>
          <w:sz w:val="22"/>
          <w:szCs w:val="22"/>
        </w:rPr>
      </w:pPr>
    </w:p>
    <w:p w:rsidR="000678A9" w:rsidRPr="00E153AF" w:rsidRDefault="000678A9" w:rsidP="00B33749">
      <w:pPr>
        <w:jc w:val="both"/>
        <w:rPr>
          <w:sz w:val="22"/>
          <w:szCs w:val="22"/>
        </w:rPr>
      </w:pPr>
    </w:p>
    <w:p w:rsidR="000678A9" w:rsidRPr="00E153AF" w:rsidRDefault="000678A9" w:rsidP="00B33749">
      <w:pPr>
        <w:jc w:val="both"/>
        <w:rPr>
          <w:sz w:val="22"/>
          <w:szCs w:val="22"/>
        </w:rPr>
      </w:pPr>
    </w:p>
    <w:p w:rsidR="00685113" w:rsidRDefault="00BD285C" w:rsidP="00B33749">
      <w:pPr>
        <w:jc w:val="both"/>
        <w:rPr>
          <w:rFonts w:ascii="Verdana" w:hAnsi="Verdana"/>
          <w:sz w:val="22"/>
          <w:szCs w:val="22"/>
        </w:rPr>
      </w:pPr>
      <w:r w:rsidRPr="00E153AF">
        <w:rPr>
          <w:rFonts w:ascii="Verdana" w:hAnsi="Verdana"/>
          <w:sz w:val="22"/>
          <w:szCs w:val="22"/>
        </w:rPr>
        <w:tab/>
      </w:r>
      <w:r w:rsidRPr="00E153AF">
        <w:rPr>
          <w:rFonts w:ascii="Verdana" w:hAnsi="Verdana"/>
          <w:sz w:val="22"/>
          <w:szCs w:val="22"/>
        </w:rPr>
        <w:tab/>
      </w:r>
    </w:p>
    <w:sectPr w:rsidR="00685113" w:rsidSect="000678A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DAB"/>
    <w:multiLevelType w:val="hybridMultilevel"/>
    <w:tmpl w:val="71DEAB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56262"/>
    <w:multiLevelType w:val="hybridMultilevel"/>
    <w:tmpl w:val="BD7CB4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>
    <w:useFELayout/>
  </w:compat>
  <w:rsids>
    <w:rsidRoot w:val="000678A9"/>
    <w:rsid w:val="000518CA"/>
    <w:rsid w:val="00053EC3"/>
    <w:rsid w:val="00060B0F"/>
    <w:rsid w:val="000678A9"/>
    <w:rsid w:val="000A12E6"/>
    <w:rsid w:val="000B55BD"/>
    <w:rsid w:val="00110C89"/>
    <w:rsid w:val="002B4F12"/>
    <w:rsid w:val="00380AE5"/>
    <w:rsid w:val="00414F26"/>
    <w:rsid w:val="004275F8"/>
    <w:rsid w:val="00496C62"/>
    <w:rsid w:val="00641CBE"/>
    <w:rsid w:val="00661684"/>
    <w:rsid w:val="00685113"/>
    <w:rsid w:val="00745685"/>
    <w:rsid w:val="00837A32"/>
    <w:rsid w:val="00997CA3"/>
    <w:rsid w:val="00A250BC"/>
    <w:rsid w:val="00B33749"/>
    <w:rsid w:val="00BD285C"/>
    <w:rsid w:val="00C1467D"/>
    <w:rsid w:val="00C65E1F"/>
    <w:rsid w:val="00CB39AC"/>
    <w:rsid w:val="00CF551D"/>
    <w:rsid w:val="00D31E7B"/>
    <w:rsid w:val="00D70624"/>
    <w:rsid w:val="00DA4140"/>
    <w:rsid w:val="00DD70B2"/>
    <w:rsid w:val="00DE6D8C"/>
    <w:rsid w:val="00E153AF"/>
    <w:rsid w:val="00EA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A9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0678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678A9"/>
    <w:pPr>
      <w:spacing w:after="140" w:line="288" w:lineRule="auto"/>
    </w:pPr>
  </w:style>
  <w:style w:type="paragraph" w:styleId="a5">
    <w:name w:val="List"/>
    <w:basedOn w:val="a4"/>
    <w:rsid w:val="000678A9"/>
  </w:style>
  <w:style w:type="paragraph" w:customStyle="1" w:styleId="a6">
    <w:name w:val="Υπόμνημα"/>
    <w:basedOn w:val="a"/>
    <w:rsid w:val="000678A9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0678A9"/>
    <w:pPr>
      <w:suppressLineNumbers/>
    </w:pPr>
  </w:style>
  <w:style w:type="paragraph" w:customStyle="1" w:styleId="a8">
    <w:name w:val="Περιεχόμενα πίνακα"/>
    <w:basedOn w:val="a"/>
    <w:qFormat/>
    <w:rsid w:val="000678A9"/>
    <w:pPr>
      <w:suppressLineNumbers/>
    </w:pPr>
  </w:style>
  <w:style w:type="paragraph" w:customStyle="1" w:styleId="a9">
    <w:name w:val="Επικεφαλίδα πίνακα"/>
    <w:basedOn w:val="a8"/>
    <w:qFormat/>
    <w:rsid w:val="000678A9"/>
  </w:style>
  <w:style w:type="character" w:styleId="-">
    <w:name w:val="Hyperlink"/>
    <w:basedOn w:val="a0"/>
    <w:uiPriority w:val="99"/>
    <w:semiHidden/>
    <w:unhideWhenUsed/>
    <w:rsid w:val="000518CA"/>
    <w:rPr>
      <w:color w:val="0000FF"/>
      <w:u w:val="single"/>
    </w:rPr>
  </w:style>
  <w:style w:type="character" w:styleId="aa">
    <w:name w:val="Strong"/>
    <w:basedOn w:val="a0"/>
    <w:uiPriority w:val="22"/>
    <w:qFormat/>
    <w:rsid w:val="000518CA"/>
    <w:rPr>
      <w:b/>
      <w:bCs/>
    </w:rPr>
  </w:style>
  <w:style w:type="paragraph" w:styleId="ab">
    <w:name w:val="List Paragraph"/>
    <w:basedOn w:val="a"/>
    <w:uiPriority w:val="34"/>
    <w:qFormat/>
    <w:rsid w:val="0068511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A493-C36D-4686-9446-43703820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ΤΣΙΤΣΟΠΟΥΛΟΥ</cp:lastModifiedBy>
  <cp:revision>12</cp:revision>
  <cp:lastPrinted>2022-01-11T09:40:00Z</cp:lastPrinted>
  <dcterms:created xsi:type="dcterms:W3CDTF">2018-12-03T09:15:00Z</dcterms:created>
  <dcterms:modified xsi:type="dcterms:W3CDTF">2022-01-11T11:03:00Z</dcterms:modified>
  <dc:language>el-GR</dc:language>
</cp:coreProperties>
</file>