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4F27"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AD5367" w:rsidRDefault="003C235F">
      <w:pPr>
        <w:pStyle w:val="af1"/>
        <w:tabs>
          <w:tab w:val="clear" w:pos="4153"/>
          <w:tab w:val="clear" w:pos="8306"/>
          <w:tab w:val="left" w:pos="4140"/>
        </w:tabs>
        <w:jc w:val="center"/>
        <w:rPr>
          <w:rFonts w:ascii="Arial" w:hAnsi="Arial" w:cs="Arial"/>
          <w:b/>
          <w:sz w:val="20"/>
          <w:szCs w:val="20"/>
        </w:rPr>
      </w:pPr>
      <w:r w:rsidRPr="00AD5367">
        <w:rPr>
          <w:rFonts w:ascii="Arial" w:hAnsi="Arial" w:cs="Arial"/>
          <w:b/>
          <w:sz w:val="20"/>
          <w:szCs w:val="20"/>
        </w:rPr>
        <w:t>ΑΠΟΣΠΑΣΜΑ</w:t>
      </w:r>
    </w:p>
    <w:p w:rsidR="003C235F" w:rsidRPr="00AD5367" w:rsidRDefault="005B55CE">
      <w:pPr>
        <w:jc w:val="center"/>
        <w:rPr>
          <w:rFonts w:ascii="Arial" w:hAnsi="Arial" w:cs="Arial"/>
          <w:b/>
          <w:sz w:val="20"/>
          <w:szCs w:val="20"/>
        </w:rPr>
      </w:pPr>
      <w:r w:rsidRPr="00AD5367">
        <w:rPr>
          <w:rFonts w:ascii="Arial" w:hAnsi="Arial" w:cs="Arial"/>
          <w:b/>
          <w:sz w:val="20"/>
          <w:szCs w:val="20"/>
        </w:rPr>
        <w:t xml:space="preserve">Από το πρακτικό της </w:t>
      </w:r>
      <w:proofErr w:type="spellStart"/>
      <w:r w:rsidRPr="00AD5367">
        <w:rPr>
          <w:rFonts w:ascii="Arial" w:hAnsi="Arial" w:cs="Arial"/>
          <w:b/>
          <w:sz w:val="20"/>
          <w:szCs w:val="20"/>
        </w:rPr>
        <w:t>αριθμ</w:t>
      </w:r>
      <w:proofErr w:type="spellEnd"/>
      <w:r w:rsidRPr="00AD5367">
        <w:rPr>
          <w:rFonts w:ascii="Arial" w:hAnsi="Arial" w:cs="Arial"/>
          <w:b/>
          <w:sz w:val="20"/>
          <w:szCs w:val="20"/>
        </w:rPr>
        <w:t xml:space="preserve">. </w:t>
      </w:r>
      <w:r w:rsidR="00D754C0" w:rsidRPr="00AD5367">
        <w:rPr>
          <w:rFonts w:ascii="Arial" w:hAnsi="Arial" w:cs="Arial"/>
          <w:b/>
          <w:sz w:val="20"/>
          <w:szCs w:val="20"/>
        </w:rPr>
        <w:t>3</w:t>
      </w:r>
      <w:r w:rsidR="00186740" w:rsidRPr="00AD5367">
        <w:rPr>
          <w:rFonts w:ascii="Arial" w:hAnsi="Arial" w:cs="Arial"/>
          <w:b/>
          <w:sz w:val="20"/>
          <w:szCs w:val="20"/>
        </w:rPr>
        <w:t>5</w:t>
      </w:r>
      <w:r w:rsidR="003C235F" w:rsidRPr="00AD5367">
        <w:rPr>
          <w:rFonts w:ascii="Arial" w:hAnsi="Arial" w:cs="Arial"/>
          <w:b/>
          <w:sz w:val="20"/>
          <w:szCs w:val="20"/>
          <w:vertAlign w:val="superscript"/>
        </w:rPr>
        <w:t>ης</w:t>
      </w:r>
      <w:r w:rsidR="003C235F" w:rsidRPr="00AD5367">
        <w:rPr>
          <w:rFonts w:ascii="Arial" w:hAnsi="Arial" w:cs="Arial"/>
          <w:b/>
          <w:sz w:val="20"/>
          <w:szCs w:val="20"/>
        </w:rPr>
        <w:t xml:space="preserve">  /20</w:t>
      </w:r>
      <w:r w:rsidRPr="00AD5367">
        <w:rPr>
          <w:rFonts w:ascii="Arial" w:hAnsi="Arial" w:cs="Arial"/>
          <w:b/>
          <w:sz w:val="20"/>
          <w:szCs w:val="20"/>
        </w:rPr>
        <w:t>2</w:t>
      </w:r>
      <w:r w:rsidR="00F50B4E" w:rsidRPr="00AD5367">
        <w:rPr>
          <w:rFonts w:ascii="Arial" w:hAnsi="Arial" w:cs="Arial"/>
          <w:b/>
          <w:sz w:val="20"/>
          <w:szCs w:val="20"/>
        </w:rPr>
        <w:t>1</w:t>
      </w:r>
      <w:r w:rsidR="003C235F" w:rsidRPr="00AD5367">
        <w:rPr>
          <w:rFonts w:ascii="Arial" w:hAnsi="Arial" w:cs="Arial"/>
          <w:b/>
          <w:sz w:val="20"/>
          <w:szCs w:val="20"/>
        </w:rPr>
        <w:t xml:space="preserve"> </w:t>
      </w:r>
      <w:r w:rsidR="00157A71" w:rsidRPr="00AD5367">
        <w:rPr>
          <w:rFonts w:ascii="Arial" w:hAnsi="Arial" w:cs="Arial"/>
          <w:b/>
          <w:sz w:val="20"/>
          <w:szCs w:val="20"/>
        </w:rPr>
        <w:t xml:space="preserve"> ΤΑΚΤΙΚΗΣ</w:t>
      </w:r>
      <w:r w:rsidR="00526B61" w:rsidRPr="00AD5367">
        <w:rPr>
          <w:rFonts w:ascii="Arial" w:hAnsi="Arial" w:cs="Arial"/>
          <w:b/>
          <w:sz w:val="20"/>
          <w:szCs w:val="20"/>
        </w:rPr>
        <w:t xml:space="preserve"> ΜΕ ΤΗΛΕΔΙΑΣΚΕΨΗ</w:t>
      </w:r>
      <w:r w:rsidR="00781989" w:rsidRPr="00AD5367">
        <w:rPr>
          <w:rFonts w:ascii="Arial" w:hAnsi="Arial" w:cs="Arial"/>
          <w:b/>
          <w:sz w:val="20"/>
          <w:szCs w:val="20"/>
        </w:rPr>
        <w:t xml:space="preserve"> </w:t>
      </w:r>
      <w:r w:rsidR="00157A71" w:rsidRPr="00AD5367">
        <w:rPr>
          <w:rFonts w:ascii="Arial" w:hAnsi="Arial" w:cs="Arial"/>
          <w:b/>
          <w:sz w:val="20"/>
          <w:szCs w:val="20"/>
        </w:rPr>
        <w:t xml:space="preserve"> </w:t>
      </w:r>
      <w:r w:rsidR="003C235F" w:rsidRPr="00AD5367">
        <w:rPr>
          <w:rFonts w:ascii="Arial" w:hAnsi="Arial" w:cs="Arial"/>
          <w:b/>
          <w:sz w:val="20"/>
          <w:szCs w:val="20"/>
        </w:rPr>
        <w:t>Συνεδρίασης</w:t>
      </w:r>
    </w:p>
    <w:p w:rsidR="003C235F" w:rsidRPr="00AD5367" w:rsidRDefault="003C235F">
      <w:pPr>
        <w:rPr>
          <w:rFonts w:ascii="Arial" w:hAnsi="Arial" w:cs="Arial"/>
          <w:b/>
          <w:sz w:val="20"/>
          <w:szCs w:val="20"/>
        </w:rPr>
      </w:pPr>
      <w:r w:rsidRPr="00AD5367">
        <w:rPr>
          <w:rFonts w:ascii="Arial" w:eastAsia="Arial" w:hAnsi="Arial" w:cs="Arial"/>
          <w:b/>
          <w:sz w:val="20"/>
          <w:szCs w:val="20"/>
        </w:rPr>
        <w:t xml:space="preserve">                           </w:t>
      </w:r>
      <w:r w:rsidR="00526B61" w:rsidRPr="00AD5367">
        <w:rPr>
          <w:rFonts w:ascii="Arial" w:eastAsia="Arial" w:hAnsi="Arial" w:cs="Arial"/>
          <w:b/>
          <w:sz w:val="20"/>
          <w:szCs w:val="20"/>
        </w:rPr>
        <w:t xml:space="preserve">              </w:t>
      </w:r>
      <w:r w:rsidRPr="00AD5367">
        <w:rPr>
          <w:rFonts w:ascii="Arial" w:eastAsia="Arial" w:hAnsi="Arial" w:cs="Arial"/>
          <w:b/>
          <w:sz w:val="20"/>
          <w:szCs w:val="20"/>
        </w:rPr>
        <w:t xml:space="preserve">     </w:t>
      </w:r>
      <w:r w:rsidRPr="00AD5367">
        <w:rPr>
          <w:rFonts w:ascii="Arial" w:hAnsi="Arial" w:cs="Arial"/>
          <w:b/>
          <w:sz w:val="20"/>
          <w:szCs w:val="20"/>
        </w:rPr>
        <w:t xml:space="preserve">της  Οικονομικής Επιτροπής  Δήμου </w:t>
      </w:r>
      <w:proofErr w:type="spellStart"/>
      <w:r w:rsidRPr="00AD5367">
        <w:rPr>
          <w:rFonts w:ascii="Arial" w:hAnsi="Arial" w:cs="Arial"/>
          <w:b/>
          <w:sz w:val="20"/>
          <w:szCs w:val="20"/>
        </w:rPr>
        <w:t>Λεβαδέων</w:t>
      </w:r>
      <w:proofErr w:type="spellEnd"/>
    </w:p>
    <w:p w:rsidR="003C235F" w:rsidRPr="00AD5367" w:rsidRDefault="003C235F">
      <w:pPr>
        <w:jc w:val="center"/>
        <w:rPr>
          <w:rFonts w:ascii="Arial" w:hAnsi="Arial" w:cs="Arial"/>
          <w:b/>
          <w:sz w:val="20"/>
          <w:szCs w:val="20"/>
        </w:rPr>
      </w:pPr>
      <w:r w:rsidRPr="00AD5367">
        <w:rPr>
          <w:rFonts w:ascii="Arial" w:hAnsi="Arial" w:cs="Arial"/>
          <w:b/>
          <w:sz w:val="20"/>
          <w:szCs w:val="20"/>
        </w:rPr>
        <w:t xml:space="preserve">Αριθμός απόφασης : </w:t>
      </w:r>
      <w:r w:rsidR="00186740" w:rsidRPr="00AD5367">
        <w:rPr>
          <w:rFonts w:ascii="Arial" w:hAnsi="Arial" w:cs="Arial"/>
          <w:b/>
          <w:sz w:val="20"/>
          <w:szCs w:val="20"/>
        </w:rPr>
        <w:t>3</w:t>
      </w:r>
      <w:r w:rsidR="00913175" w:rsidRPr="00AD5367">
        <w:rPr>
          <w:rFonts w:ascii="Arial" w:hAnsi="Arial" w:cs="Arial"/>
          <w:b/>
          <w:sz w:val="20"/>
          <w:szCs w:val="20"/>
        </w:rPr>
        <w:t>1</w:t>
      </w:r>
      <w:r w:rsidR="00BF37D3" w:rsidRPr="00AD5367">
        <w:rPr>
          <w:rFonts w:ascii="Arial" w:hAnsi="Arial" w:cs="Arial"/>
          <w:b/>
          <w:sz w:val="20"/>
          <w:szCs w:val="20"/>
        </w:rPr>
        <w:t>8</w:t>
      </w:r>
    </w:p>
    <w:p w:rsidR="00BF37D3" w:rsidRPr="00AD5367" w:rsidRDefault="00BF37D3" w:rsidP="00BF37D3">
      <w:pPr>
        <w:pStyle w:val="af2"/>
        <w:tabs>
          <w:tab w:val="clear" w:pos="8460"/>
          <w:tab w:val="left" w:pos="6237"/>
        </w:tabs>
        <w:rPr>
          <w:rFonts w:ascii="Arial" w:eastAsia="Calibri Light" w:hAnsi="Arial" w:cs="Arial"/>
          <w:b/>
          <w:bCs/>
          <w:sz w:val="20"/>
          <w:szCs w:val="20"/>
        </w:rPr>
      </w:pPr>
      <w:proofErr w:type="spellStart"/>
      <w:r w:rsidRPr="00AD5367">
        <w:rPr>
          <w:rFonts w:ascii="Arial" w:eastAsia="SimSun" w:hAnsi="Arial" w:cs="Arial"/>
          <w:b/>
          <w:bCs/>
          <w:color w:val="000000"/>
          <w:sz w:val="20"/>
          <w:szCs w:val="20"/>
        </w:rPr>
        <w:t>΄Εγκριση</w:t>
      </w:r>
      <w:proofErr w:type="spellEnd"/>
      <w:r w:rsidRPr="00AD5367">
        <w:rPr>
          <w:rFonts w:ascii="Arial" w:eastAsia="SimSun" w:hAnsi="Arial" w:cs="Arial"/>
          <w:b/>
          <w:bCs/>
          <w:color w:val="000000"/>
          <w:sz w:val="20"/>
          <w:szCs w:val="20"/>
        </w:rPr>
        <w:t xml:space="preserve"> διενέργειας πλειοδοτικής δημοπρασίας και καθορισμός όρων διακήρυξης για την εκμίσθωση καλλιεργήσιμης γης στη θέση </w:t>
      </w:r>
      <w:proofErr w:type="spellStart"/>
      <w:r w:rsidRPr="00AD5367">
        <w:rPr>
          <w:rFonts w:ascii="Arial" w:eastAsia="SimSun" w:hAnsi="Arial" w:cs="Arial"/>
          <w:b/>
          <w:bCs/>
          <w:color w:val="000000"/>
          <w:sz w:val="20"/>
          <w:szCs w:val="20"/>
        </w:rPr>
        <w:t>΄΄ΠΟΤΑΜΟΣ</w:t>
      </w:r>
      <w:proofErr w:type="spellEnd"/>
      <w:r w:rsidRPr="00AD5367">
        <w:rPr>
          <w:rFonts w:ascii="Arial" w:eastAsia="SimSun" w:hAnsi="Arial" w:cs="Arial"/>
          <w:b/>
          <w:bCs/>
          <w:color w:val="000000"/>
          <w:sz w:val="20"/>
          <w:szCs w:val="20"/>
        </w:rPr>
        <w:t xml:space="preserve"> –ΚΟΥΜΑΡΙ΄΄ έκτασης 5,058 </w:t>
      </w:r>
      <w:proofErr w:type="spellStart"/>
      <w:r w:rsidRPr="00AD5367">
        <w:rPr>
          <w:rFonts w:ascii="Arial" w:eastAsia="SimSun" w:hAnsi="Arial" w:cs="Arial"/>
          <w:b/>
          <w:bCs/>
          <w:color w:val="000000"/>
          <w:sz w:val="20"/>
          <w:szCs w:val="20"/>
        </w:rPr>
        <w:t>τ.μ</w:t>
      </w:r>
      <w:proofErr w:type="spellEnd"/>
      <w:r w:rsidRPr="00AD5367">
        <w:rPr>
          <w:rFonts w:ascii="Arial" w:eastAsia="SimSun" w:hAnsi="Arial" w:cs="Arial"/>
          <w:b/>
          <w:bCs/>
          <w:color w:val="000000"/>
          <w:sz w:val="20"/>
          <w:szCs w:val="20"/>
        </w:rPr>
        <w:t>. κυριότητας Κληροδοτήματος «</w:t>
      </w:r>
      <w:proofErr w:type="spellStart"/>
      <w:r w:rsidRPr="00AD5367">
        <w:rPr>
          <w:rFonts w:ascii="Arial" w:eastAsia="SimSun" w:hAnsi="Arial" w:cs="Arial"/>
          <w:b/>
          <w:bCs/>
          <w:color w:val="000000"/>
          <w:sz w:val="20"/>
          <w:szCs w:val="20"/>
        </w:rPr>
        <w:t>Μπίμειο</w:t>
      </w:r>
      <w:proofErr w:type="spellEnd"/>
      <w:r w:rsidRPr="00AD5367">
        <w:rPr>
          <w:rFonts w:ascii="Arial" w:eastAsia="SimSun" w:hAnsi="Arial" w:cs="Arial"/>
          <w:b/>
          <w:bCs/>
          <w:color w:val="000000"/>
          <w:sz w:val="20"/>
          <w:szCs w:val="20"/>
        </w:rPr>
        <w:t xml:space="preserve"> </w:t>
      </w:r>
      <w:proofErr w:type="spellStart"/>
      <w:r w:rsidRPr="00AD5367">
        <w:rPr>
          <w:rFonts w:ascii="Arial" w:eastAsia="SimSun" w:hAnsi="Arial" w:cs="Arial"/>
          <w:b/>
          <w:bCs/>
          <w:color w:val="000000"/>
          <w:sz w:val="20"/>
          <w:szCs w:val="20"/>
        </w:rPr>
        <w:t>΄Επαθλο</w:t>
      </w:r>
      <w:proofErr w:type="spellEnd"/>
      <w:r w:rsidRPr="00AD5367">
        <w:rPr>
          <w:rFonts w:ascii="Arial" w:eastAsia="SimSun" w:hAnsi="Arial" w:cs="Arial"/>
          <w:b/>
          <w:bCs/>
          <w:color w:val="000000"/>
          <w:sz w:val="20"/>
          <w:szCs w:val="20"/>
        </w:rPr>
        <w:t xml:space="preserve"> </w:t>
      </w:r>
      <w:proofErr w:type="spellStart"/>
      <w:r w:rsidRPr="00AD5367">
        <w:rPr>
          <w:rFonts w:ascii="Arial" w:eastAsia="SimSun" w:hAnsi="Arial" w:cs="Arial"/>
          <w:b/>
          <w:bCs/>
          <w:color w:val="000000"/>
          <w:sz w:val="20"/>
          <w:szCs w:val="20"/>
        </w:rPr>
        <w:t>΄Αμιλλας</w:t>
      </w:r>
      <w:proofErr w:type="spellEnd"/>
      <w:r w:rsidRPr="00AD5367">
        <w:rPr>
          <w:rFonts w:ascii="Arial" w:eastAsia="SimSun" w:hAnsi="Arial" w:cs="Arial"/>
          <w:b/>
          <w:bCs/>
          <w:color w:val="000000"/>
          <w:sz w:val="20"/>
          <w:szCs w:val="20"/>
        </w:rPr>
        <w:t xml:space="preserve">’’ Δήμου </w:t>
      </w:r>
      <w:proofErr w:type="spellStart"/>
      <w:r w:rsidRPr="00AD5367">
        <w:rPr>
          <w:rFonts w:ascii="Arial" w:eastAsia="SimSun" w:hAnsi="Arial" w:cs="Arial"/>
          <w:b/>
          <w:bCs/>
          <w:color w:val="000000"/>
          <w:sz w:val="20"/>
          <w:szCs w:val="20"/>
        </w:rPr>
        <w:t>Λεβαδέων</w:t>
      </w:r>
      <w:proofErr w:type="spellEnd"/>
      <w:r w:rsidRPr="00AD5367">
        <w:rPr>
          <w:rFonts w:ascii="Arial" w:eastAsia="SimSun" w:hAnsi="Arial" w:cs="Arial"/>
          <w:b/>
          <w:bCs/>
          <w:color w:val="000000"/>
          <w:sz w:val="20"/>
          <w:szCs w:val="20"/>
        </w:rPr>
        <w:t>.</w:t>
      </w:r>
    </w:p>
    <w:p w:rsidR="00186740" w:rsidRPr="00AD5367" w:rsidRDefault="00186740" w:rsidP="002856A2">
      <w:pPr>
        <w:pStyle w:val="af2"/>
        <w:tabs>
          <w:tab w:val="clear" w:pos="8460"/>
          <w:tab w:val="left" w:pos="6237"/>
        </w:tabs>
        <w:ind w:firstLine="0"/>
        <w:rPr>
          <w:rFonts w:ascii="Arial" w:eastAsia="SimSun" w:hAnsi="Arial" w:cs="Arial"/>
          <w:b/>
          <w:sz w:val="20"/>
          <w:szCs w:val="20"/>
          <w:highlight w:val="white"/>
        </w:rPr>
      </w:pPr>
    </w:p>
    <w:p w:rsidR="00186740" w:rsidRPr="00AD5367" w:rsidRDefault="00186740" w:rsidP="00186740">
      <w:pPr>
        <w:spacing w:line="276" w:lineRule="auto"/>
        <w:ind w:hanging="6"/>
        <w:jc w:val="both"/>
        <w:rPr>
          <w:rFonts w:ascii="Arial" w:eastAsia="Arial" w:hAnsi="Arial" w:cs="Arial"/>
          <w:sz w:val="20"/>
          <w:szCs w:val="20"/>
        </w:rPr>
      </w:pPr>
      <w:r w:rsidRPr="00AD5367">
        <w:rPr>
          <w:rFonts w:ascii="Arial" w:hAnsi="Arial" w:cs="Arial"/>
          <w:sz w:val="20"/>
          <w:szCs w:val="20"/>
        </w:rPr>
        <w:t>Στη Λιβαδειά σήμερα  16</w:t>
      </w:r>
      <w:r w:rsidRPr="00AD5367">
        <w:rPr>
          <w:rFonts w:ascii="Arial" w:hAnsi="Arial" w:cs="Arial"/>
          <w:sz w:val="20"/>
          <w:szCs w:val="20"/>
          <w:vertAlign w:val="superscript"/>
        </w:rPr>
        <w:t>η</w:t>
      </w:r>
      <w:r w:rsidRPr="00AD5367">
        <w:rPr>
          <w:rFonts w:ascii="Arial" w:hAnsi="Arial" w:cs="Arial"/>
          <w:sz w:val="20"/>
          <w:szCs w:val="20"/>
        </w:rPr>
        <w:t xml:space="preserve">  Νοεμβρίου 2021  ημέρα  Τρίτη   , ώρα 13.30  συνεδρίασε με τηλεδιάσκεψη  η Οικονομική Επιτροπή Δήμου </w:t>
      </w:r>
      <w:proofErr w:type="spellStart"/>
      <w:r w:rsidRPr="00AD5367">
        <w:rPr>
          <w:rFonts w:ascii="Arial" w:hAnsi="Arial" w:cs="Arial"/>
          <w:sz w:val="20"/>
          <w:szCs w:val="20"/>
        </w:rPr>
        <w:t>Λεβαδέων</w:t>
      </w:r>
      <w:proofErr w:type="spellEnd"/>
      <w:r w:rsidRPr="00AD5367">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AD5367">
        <w:rPr>
          <w:rFonts w:ascii="Arial" w:hAnsi="Arial" w:cs="Arial"/>
          <w:sz w:val="20"/>
          <w:szCs w:val="20"/>
        </w:rPr>
        <w:t>ιι</w:t>
      </w:r>
      <w:proofErr w:type="spellEnd"/>
      <w:r w:rsidRPr="00AD5367">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AD5367">
        <w:rPr>
          <w:rFonts w:ascii="Arial" w:hAnsi="Arial" w:cs="Arial"/>
          <w:sz w:val="20"/>
          <w:szCs w:val="20"/>
        </w:rPr>
        <w:t>κορωνοϊου</w:t>
      </w:r>
      <w:proofErr w:type="spellEnd"/>
      <w:r w:rsidRPr="00AD5367">
        <w:rPr>
          <w:rFonts w:ascii="Arial" w:hAnsi="Arial" w:cs="Arial"/>
          <w:sz w:val="20"/>
          <w:szCs w:val="20"/>
        </w:rPr>
        <w:t xml:space="preserve"> </w:t>
      </w:r>
      <w:r w:rsidRPr="00AD5367">
        <w:rPr>
          <w:rFonts w:ascii="Arial" w:hAnsi="Arial" w:cs="Arial"/>
          <w:sz w:val="20"/>
          <w:szCs w:val="20"/>
          <w:lang w:val="en-US"/>
        </w:rPr>
        <w:t>COVID</w:t>
      </w:r>
      <w:r w:rsidRPr="00AD5367">
        <w:rPr>
          <w:rFonts w:ascii="Arial" w:hAnsi="Arial" w:cs="Arial"/>
          <w:sz w:val="20"/>
          <w:szCs w:val="20"/>
        </w:rPr>
        <w:t xml:space="preserve">-19 και της ανάγκης περιορισμού της διάδοσής του»,    </w:t>
      </w:r>
      <w:proofErr w:type="spellStart"/>
      <w:r w:rsidRPr="00AD5367">
        <w:rPr>
          <w:rFonts w:ascii="Arial" w:hAnsi="Arial" w:cs="Arial"/>
          <w:sz w:val="20"/>
          <w:szCs w:val="20"/>
        </w:rPr>
        <w:t>ιιι</w:t>
      </w:r>
      <w:proofErr w:type="spellEnd"/>
      <w:r w:rsidRPr="00AD5367">
        <w:rPr>
          <w:rFonts w:ascii="Arial" w:hAnsi="Arial" w:cs="Arial"/>
          <w:sz w:val="20"/>
          <w:szCs w:val="20"/>
        </w:rPr>
        <w:t xml:space="preserve">) Της με </w:t>
      </w:r>
      <w:proofErr w:type="spellStart"/>
      <w:r w:rsidRPr="00AD5367">
        <w:rPr>
          <w:rFonts w:ascii="Arial" w:hAnsi="Arial" w:cs="Arial"/>
          <w:sz w:val="20"/>
          <w:szCs w:val="20"/>
        </w:rPr>
        <w:t>αριθμ</w:t>
      </w:r>
      <w:proofErr w:type="spellEnd"/>
      <w:r w:rsidRPr="00AD5367">
        <w:rPr>
          <w:rFonts w:ascii="Arial" w:hAnsi="Arial" w:cs="Arial"/>
          <w:sz w:val="20"/>
          <w:szCs w:val="20"/>
        </w:rPr>
        <w:t xml:space="preserve">. </w:t>
      </w:r>
      <w:proofErr w:type="spellStart"/>
      <w:r w:rsidRPr="00AD5367">
        <w:rPr>
          <w:rFonts w:ascii="Arial" w:hAnsi="Arial" w:cs="Arial"/>
          <w:sz w:val="20"/>
          <w:szCs w:val="20"/>
        </w:rPr>
        <w:t>πρωτ</w:t>
      </w:r>
      <w:proofErr w:type="spellEnd"/>
      <w:r w:rsidRPr="00AD5367">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AD5367">
        <w:rPr>
          <w:rFonts w:ascii="Arial" w:hAnsi="Arial" w:cs="Arial"/>
          <w:sz w:val="20"/>
          <w:szCs w:val="20"/>
        </w:rPr>
        <w:t>κορωνοϊου</w:t>
      </w:r>
      <w:proofErr w:type="spellEnd"/>
      <w:r w:rsidRPr="00AD5367">
        <w:rPr>
          <w:rFonts w:ascii="Arial" w:hAnsi="Arial" w:cs="Arial"/>
          <w:sz w:val="20"/>
          <w:szCs w:val="20"/>
        </w:rPr>
        <w:t xml:space="preserve"> </w:t>
      </w:r>
      <w:r w:rsidRPr="00AD5367">
        <w:rPr>
          <w:rFonts w:ascii="Arial" w:hAnsi="Arial" w:cs="Arial"/>
          <w:sz w:val="20"/>
          <w:szCs w:val="20"/>
          <w:lang w:val="en-US"/>
        </w:rPr>
        <w:t>COVID</w:t>
      </w:r>
      <w:r w:rsidRPr="00AD5367">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D5367">
        <w:rPr>
          <w:rFonts w:ascii="Arial" w:hAnsi="Arial" w:cs="Arial"/>
          <w:sz w:val="20"/>
          <w:szCs w:val="20"/>
        </w:rPr>
        <w:t>κορωνοϊου</w:t>
      </w:r>
      <w:proofErr w:type="spellEnd"/>
      <w:r w:rsidRPr="00AD5367">
        <w:rPr>
          <w:rFonts w:ascii="Arial" w:hAnsi="Arial" w:cs="Arial"/>
          <w:sz w:val="20"/>
          <w:szCs w:val="20"/>
        </w:rPr>
        <w:t xml:space="preserve"> </w:t>
      </w:r>
      <w:r w:rsidRPr="00AD5367">
        <w:rPr>
          <w:rFonts w:ascii="Arial" w:hAnsi="Arial" w:cs="Arial"/>
          <w:sz w:val="20"/>
          <w:szCs w:val="20"/>
          <w:lang w:val="en-US"/>
        </w:rPr>
        <w:t>COVID</w:t>
      </w:r>
      <w:r w:rsidRPr="00AD5367">
        <w:rPr>
          <w:rFonts w:ascii="Arial" w:hAnsi="Arial" w:cs="Arial"/>
          <w:sz w:val="20"/>
          <w:szCs w:val="20"/>
        </w:rPr>
        <w:t xml:space="preserve"> 19, αναφορικά με την οργάνωση και λειτουργία των δήμων» </w:t>
      </w:r>
      <w:r w:rsidRPr="00AD5367">
        <w:rPr>
          <w:rFonts w:ascii="Arial" w:eastAsia="Arial" w:hAnsi="Arial" w:cs="Arial"/>
          <w:sz w:val="20"/>
          <w:szCs w:val="20"/>
        </w:rPr>
        <w:t xml:space="preserve">     </w:t>
      </w:r>
      <w:r w:rsidRPr="00AD5367">
        <w:rPr>
          <w:rFonts w:ascii="Arial" w:hAnsi="Arial" w:cs="Arial"/>
          <w:sz w:val="20"/>
          <w:szCs w:val="20"/>
        </w:rPr>
        <w:t xml:space="preserve">και μετά  από  την </w:t>
      </w:r>
      <w:proofErr w:type="spellStart"/>
      <w:r w:rsidRPr="00AD5367">
        <w:rPr>
          <w:rFonts w:ascii="Arial" w:hAnsi="Arial" w:cs="Arial"/>
          <w:sz w:val="20"/>
          <w:szCs w:val="20"/>
        </w:rPr>
        <w:t>αρ.πρωτ</w:t>
      </w:r>
      <w:proofErr w:type="spellEnd"/>
      <w:r w:rsidRPr="00AD5367">
        <w:rPr>
          <w:rFonts w:ascii="Arial" w:hAnsi="Arial" w:cs="Arial"/>
          <w:sz w:val="20"/>
          <w:szCs w:val="20"/>
        </w:rPr>
        <w:t xml:space="preserve">. 21381/12-11-2021 έγγραφη πρόσκληση του  Προέδρου της (Δημάρχου </w:t>
      </w:r>
      <w:proofErr w:type="spellStart"/>
      <w:r w:rsidRPr="00AD5367">
        <w:rPr>
          <w:rFonts w:ascii="Arial" w:hAnsi="Arial" w:cs="Arial"/>
          <w:sz w:val="20"/>
          <w:szCs w:val="20"/>
        </w:rPr>
        <w:t>Λεβαδέων</w:t>
      </w:r>
      <w:proofErr w:type="spellEnd"/>
      <w:r w:rsidRPr="00AD5367">
        <w:rPr>
          <w:rFonts w:ascii="Arial" w:hAnsi="Arial" w:cs="Arial"/>
          <w:sz w:val="20"/>
          <w:szCs w:val="20"/>
        </w:rPr>
        <w:t>)</w:t>
      </w:r>
      <w:r w:rsidRPr="00AD5367">
        <w:rPr>
          <w:rFonts w:ascii="Arial" w:eastAsia="Arial" w:hAnsi="Arial" w:cs="Arial"/>
          <w:sz w:val="20"/>
          <w:szCs w:val="20"/>
        </w:rPr>
        <w:t xml:space="preserve">    </w:t>
      </w:r>
    </w:p>
    <w:p w:rsidR="00186740" w:rsidRPr="00AD5367" w:rsidRDefault="00186740" w:rsidP="00186740">
      <w:pPr>
        <w:spacing w:line="276" w:lineRule="auto"/>
        <w:ind w:hanging="432"/>
        <w:jc w:val="both"/>
        <w:rPr>
          <w:rFonts w:ascii="Arial" w:hAnsi="Arial" w:cs="Arial"/>
          <w:sz w:val="20"/>
          <w:szCs w:val="20"/>
        </w:rPr>
      </w:pPr>
      <w:r w:rsidRPr="00AD5367">
        <w:rPr>
          <w:rFonts w:ascii="Arial" w:hAnsi="Arial" w:cs="Arial"/>
          <w:sz w:val="20"/>
          <w:szCs w:val="20"/>
        </w:rPr>
        <w:t xml:space="preserve">         Αφού  διαπιστώθηκε ότι υπάρχει νόμιμη απαρτία, επειδή σε σύνολο εννέα ( 9)  μελών ήταν παρόντα οκτώ (8), ήτοι:</w:t>
      </w:r>
    </w:p>
    <w:p w:rsidR="00186740" w:rsidRPr="00AD5367" w:rsidRDefault="00186740" w:rsidP="00186740">
      <w:pPr>
        <w:jc w:val="both"/>
        <w:rPr>
          <w:rFonts w:ascii="Arial" w:hAnsi="Arial" w:cs="Arial"/>
          <w:b/>
          <w:sz w:val="20"/>
          <w:szCs w:val="20"/>
        </w:rPr>
      </w:pPr>
      <w:r w:rsidRPr="00AD5367">
        <w:rPr>
          <w:rFonts w:ascii="Arial" w:hAnsi="Arial" w:cs="Arial"/>
          <w:b/>
          <w:sz w:val="20"/>
          <w:szCs w:val="20"/>
        </w:rPr>
        <w:tab/>
      </w:r>
    </w:p>
    <w:p w:rsidR="00186740" w:rsidRPr="00AD5367" w:rsidRDefault="00186740" w:rsidP="00186740">
      <w:pPr>
        <w:jc w:val="both"/>
        <w:rPr>
          <w:rFonts w:ascii="Arial" w:hAnsi="Arial" w:cs="Arial"/>
          <w:b/>
          <w:sz w:val="20"/>
          <w:szCs w:val="20"/>
        </w:rPr>
      </w:pPr>
      <w:r w:rsidRPr="00AD5367">
        <w:rPr>
          <w:rFonts w:ascii="Arial" w:hAnsi="Arial" w:cs="Arial"/>
          <w:b/>
          <w:sz w:val="20"/>
          <w:szCs w:val="20"/>
        </w:rPr>
        <w:t xml:space="preserve">         ΠΑΡΟΝΤΕΣ                                                                           ΑΠΟΝΤΕΣ</w:t>
      </w:r>
    </w:p>
    <w:p w:rsidR="00186740" w:rsidRPr="00AD5367" w:rsidRDefault="00186740" w:rsidP="00186740">
      <w:pPr>
        <w:tabs>
          <w:tab w:val="left" w:pos="360"/>
          <w:tab w:val="left" w:pos="6237"/>
        </w:tabs>
        <w:ind w:left="360"/>
        <w:rPr>
          <w:rFonts w:ascii="Arial" w:hAnsi="Arial" w:cs="Arial"/>
          <w:sz w:val="20"/>
          <w:szCs w:val="20"/>
        </w:rPr>
      </w:pPr>
      <w:r w:rsidRPr="00AD5367">
        <w:rPr>
          <w:rFonts w:ascii="Arial" w:hAnsi="Arial" w:cs="Arial"/>
          <w:sz w:val="20"/>
          <w:szCs w:val="20"/>
        </w:rPr>
        <w:t>1.Ταγκαλέγκας Ιωάννης – Πρόεδρος                           1 .Παπαϊωάννου Λουκάς</w:t>
      </w:r>
    </w:p>
    <w:p w:rsidR="00186740" w:rsidRPr="00AD5367" w:rsidRDefault="00186740" w:rsidP="00186740">
      <w:pPr>
        <w:tabs>
          <w:tab w:val="left" w:pos="360"/>
          <w:tab w:val="left" w:pos="6237"/>
        </w:tabs>
        <w:ind w:left="360" w:right="-269"/>
        <w:rPr>
          <w:rFonts w:ascii="Arial" w:hAnsi="Arial" w:cs="Arial"/>
          <w:sz w:val="20"/>
          <w:szCs w:val="20"/>
        </w:rPr>
      </w:pPr>
      <w:r w:rsidRPr="00AD5367">
        <w:rPr>
          <w:rFonts w:ascii="Arial" w:hAnsi="Arial" w:cs="Arial"/>
          <w:sz w:val="20"/>
          <w:szCs w:val="20"/>
        </w:rPr>
        <w:t xml:space="preserve">2. </w:t>
      </w:r>
      <w:proofErr w:type="spellStart"/>
      <w:r w:rsidRPr="00AD5367">
        <w:rPr>
          <w:rFonts w:ascii="Arial" w:hAnsi="Arial" w:cs="Arial"/>
          <w:sz w:val="20"/>
          <w:szCs w:val="20"/>
        </w:rPr>
        <w:t>Καλογρηάς</w:t>
      </w:r>
      <w:proofErr w:type="spellEnd"/>
      <w:r w:rsidRPr="00AD5367">
        <w:rPr>
          <w:rFonts w:ascii="Arial" w:hAnsi="Arial" w:cs="Arial"/>
          <w:sz w:val="20"/>
          <w:szCs w:val="20"/>
        </w:rPr>
        <w:t xml:space="preserve"> Αθανάσιος                                             </w:t>
      </w:r>
    </w:p>
    <w:p w:rsidR="00186740" w:rsidRPr="00AD5367" w:rsidRDefault="00186740" w:rsidP="00186740">
      <w:pPr>
        <w:tabs>
          <w:tab w:val="left" w:pos="360"/>
          <w:tab w:val="left" w:pos="6237"/>
        </w:tabs>
        <w:ind w:left="360" w:right="-269"/>
        <w:rPr>
          <w:rFonts w:ascii="Arial" w:hAnsi="Arial" w:cs="Arial"/>
          <w:sz w:val="20"/>
          <w:szCs w:val="20"/>
        </w:rPr>
      </w:pPr>
      <w:r w:rsidRPr="00AD5367">
        <w:rPr>
          <w:rFonts w:ascii="Arial" w:hAnsi="Arial" w:cs="Arial"/>
          <w:sz w:val="20"/>
          <w:szCs w:val="20"/>
        </w:rPr>
        <w:t xml:space="preserve">3. </w:t>
      </w:r>
      <w:proofErr w:type="spellStart"/>
      <w:r w:rsidRPr="00AD5367">
        <w:rPr>
          <w:rFonts w:ascii="Arial" w:hAnsi="Arial" w:cs="Arial"/>
          <w:sz w:val="20"/>
          <w:szCs w:val="20"/>
        </w:rPr>
        <w:t>Νταντούμη</w:t>
      </w:r>
      <w:proofErr w:type="spellEnd"/>
      <w:r w:rsidRPr="00AD5367">
        <w:rPr>
          <w:rFonts w:ascii="Arial" w:hAnsi="Arial" w:cs="Arial"/>
          <w:sz w:val="20"/>
          <w:szCs w:val="20"/>
        </w:rPr>
        <w:t xml:space="preserve"> Ιωάννα                                                         </w:t>
      </w:r>
    </w:p>
    <w:p w:rsidR="00186740" w:rsidRPr="00AD5367" w:rsidRDefault="00186740" w:rsidP="00186740">
      <w:pPr>
        <w:tabs>
          <w:tab w:val="left" w:pos="360"/>
          <w:tab w:val="left" w:pos="6237"/>
        </w:tabs>
        <w:ind w:left="360" w:right="-269"/>
        <w:rPr>
          <w:rFonts w:ascii="Arial" w:hAnsi="Arial" w:cs="Arial"/>
          <w:sz w:val="20"/>
          <w:szCs w:val="20"/>
        </w:rPr>
      </w:pPr>
      <w:r w:rsidRPr="00AD5367">
        <w:rPr>
          <w:rFonts w:ascii="Arial" w:hAnsi="Arial" w:cs="Arial"/>
          <w:sz w:val="20"/>
          <w:szCs w:val="20"/>
        </w:rPr>
        <w:t xml:space="preserve">4. </w:t>
      </w:r>
      <w:proofErr w:type="spellStart"/>
      <w:r w:rsidRPr="00AD5367">
        <w:rPr>
          <w:rFonts w:ascii="Arial" w:hAnsi="Arial" w:cs="Arial"/>
          <w:sz w:val="20"/>
          <w:szCs w:val="20"/>
        </w:rPr>
        <w:t>Καράβα</w:t>
      </w:r>
      <w:proofErr w:type="spellEnd"/>
      <w:r w:rsidRPr="00AD5367">
        <w:rPr>
          <w:rFonts w:ascii="Arial" w:hAnsi="Arial" w:cs="Arial"/>
          <w:sz w:val="20"/>
          <w:szCs w:val="20"/>
        </w:rPr>
        <w:t xml:space="preserve"> </w:t>
      </w:r>
      <w:proofErr w:type="spellStart"/>
      <w:r w:rsidRPr="00AD5367">
        <w:rPr>
          <w:rFonts w:ascii="Arial" w:hAnsi="Arial" w:cs="Arial"/>
          <w:sz w:val="20"/>
          <w:szCs w:val="20"/>
        </w:rPr>
        <w:t>Χρυσοβαλάντου</w:t>
      </w:r>
      <w:proofErr w:type="spellEnd"/>
      <w:r w:rsidRPr="00AD5367">
        <w:rPr>
          <w:rFonts w:ascii="Arial" w:hAnsi="Arial" w:cs="Arial"/>
          <w:sz w:val="20"/>
          <w:szCs w:val="20"/>
        </w:rPr>
        <w:t xml:space="preserve"> - Βασιλική                        Αν και είχε  νόμιμα προσκληθεί      </w:t>
      </w:r>
    </w:p>
    <w:p w:rsidR="00186740" w:rsidRPr="00AD5367" w:rsidRDefault="00186740" w:rsidP="00186740">
      <w:pPr>
        <w:tabs>
          <w:tab w:val="left" w:pos="360"/>
          <w:tab w:val="left" w:pos="6237"/>
        </w:tabs>
        <w:rPr>
          <w:rFonts w:ascii="Arial" w:hAnsi="Arial" w:cs="Arial"/>
          <w:sz w:val="20"/>
          <w:szCs w:val="20"/>
        </w:rPr>
      </w:pPr>
      <w:r w:rsidRPr="00AD5367">
        <w:rPr>
          <w:rFonts w:ascii="Arial" w:hAnsi="Arial" w:cs="Arial"/>
          <w:sz w:val="20"/>
          <w:szCs w:val="20"/>
        </w:rPr>
        <w:t xml:space="preserve">      5. </w:t>
      </w:r>
      <w:proofErr w:type="spellStart"/>
      <w:r w:rsidRPr="00AD5367">
        <w:rPr>
          <w:rFonts w:ascii="Arial" w:hAnsi="Arial" w:cs="Arial"/>
          <w:sz w:val="20"/>
          <w:szCs w:val="20"/>
        </w:rPr>
        <w:t>Μερτζάνης</w:t>
      </w:r>
      <w:proofErr w:type="spellEnd"/>
      <w:r w:rsidRPr="00AD5367">
        <w:rPr>
          <w:rFonts w:ascii="Arial" w:hAnsi="Arial" w:cs="Arial"/>
          <w:sz w:val="20"/>
          <w:szCs w:val="20"/>
        </w:rPr>
        <w:t xml:space="preserve"> Κωνσταντίνος                                    </w:t>
      </w:r>
    </w:p>
    <w:p w:rsidR="00186740" w:rsidRPr="00AD5367" w:rsidRDefault="00186740" w:rsidP="00186740">
      <w:pPr>
        <w:tabs>
          <w:tab w:val="left" w:pos="360"/>
          <w:tab w:val="left" w:pos="6237"/>
        </w:tabs>
        <w:ind w:left="6237" w:hanging="5877"/>
        <w:rPr>
          <w:rFonts w:ascii="Arial" w:hAnsi="Arial" w:cs="Arial"/>
          <w:sz w:val="20"/>
          <w:szCs w:val="20"/>
        </w:rPr>
      </w:pPr>
      <w:r w:rsidRPr="00AD5367">
        <w:rPr>
          <w:rFonts w:ascii="Arial" w:hAnsi="Arial" w:cs="Arial"/>
          <w:sz w:val="20"/>
          <w:szCs w:val="20"/>
        </w:rPr>
        <w:t xml:space="preserve">6.Καπλάνης Κωνσταντίνος    </w:t>
      </w:r>
    </w:p>
    <w:p w:rsidR="00186740" w:rsidRPr="00AD5367" w:rsidRDefault="00186740" w:rsidP="00186740">
      <w:pPr>
        <w:tabs>
          <w:tab w:val="left" w:pos="360"/>
          <w:tab w:val="left" w:pos="6237"/>
        </w:tabs>
        <w:ind w:left="6237" w:hanging="5877"/>
        <w:rPr>
          <w:rFonts w:ascii="Arial" w:hAnsi="Arial" w:cs="Arial"/>
          <w:sz w:val="20"/>
          <w:szCs w:val="20"/>
        </w:rPr>
      </w:pPr>
      <w:r w:rsidRPr="00AD5367">
        <w:rPr>
          <w:rFonts w:ascii="Arial" w:hAnsi="Arial" w:cs="Arial"/>
          <w:sz w:val="20"/>
          <w:szCs w:val="20"/>
        </w:rPr>
        <w:t xml:space="preserve">7. </w:t>
      </w:r>
      <w:proofErr w:type="spellStart"/>
      <w:r w:rsidRPr="00AD5367">
        <w:rPr>
          <w:rFonts w:ascii="Arial" w:hAnsi="Arial" w:cs="Arial"/>
          <w:sz w:val="20"/>
          <w:szCs w:val="20"/>
        </w:rPr>
        <w:t>Μπράλιος</w:t>
      </w:r>
      <w:proofErr w:type="spellEnd"/>
      <w:r w:rsidRPr="00AD5367">
        <w:rPr>
          <w:rFonts w:ascii="Arial" w:hAnsi="Arial" w:cs="Arial"/>
          <w:sz w:val="20"/>
          <w:szCs w:val="20"/>
        </w:rPr>
        <w:t xml:space="preserve"> Νικόλαος      </w:t>
      </w:r>
    </w:p>
    <w:p w:rsidR="00186740" w:rsidRPr="00AD5367" w:rsidRDefault="00186740" w:rsidP="00186740">
      <w:pPr>
        <w:tabs>
          <w:tab w:val="left" w:pos="360"/>
          <w:tab w:val="left" w:pos="6237"/>
        </w:tabs>
        <w:ind w:left="360"/>
        <w:rPr>
          <w:rFonts w:ascii="Arial" w:hAnsi="Arial" w:cs="Arial"/>
          <w:sz w:val="20"/>
          <w:szCs w:val="20"/>
        </w:rPr>
      </w:pPr>
      <w:r w:rsidRPr="00AD5367">
        <w:rPr>
          <w:rFonts w:ascii="Arial" w:hAnsi="Arial" w:cs="Arial"/>
          <w:sz w:val="20"/>
          <w:szCs w:val="20"/>
        </w:rPr>
        <w:t xml:space="preserve">8. </w:t>
      </w:r>
      <w:proofErr w:type="spellStart"/>
      <w:r w:rsidRPr="00AD5367">
        <w:rPr>
          <w:rFonts w:ascii="Arial" w:hAnsi="Arial" w:cs="Arial"/>
          <w:sz w:val="20"/>
          <w:szCs w:val="20"/>
        </w:rPr>
        <w:t>Καραμάνης</w:t>
      </w:r>
      <w:proofErr w:type="spellEnd"/>
      <w:r w:rsidRPr="00AD5367">
        <w:rPr>
          <w:rFonts w:ascii="Arial" w:hAnsi="Arial" w:cs="Arial"/>
          <w:sz w:val="20"/>
          <w:szCs w:val="20"/>
        </w:rPr>
        <w:t xml:space="preserve">  Δημήτριος</w:t>
      </w:r>
    </w:p>
    <w:p w:rsidR="002F30A5" w:rsidRPr="00AD5367" w:rsidRDefault="002F30A5" w:rsidP="000378B7">
      <w:pPr>
        <w:ind w:left="432" w:hanging="432"/>
        <w:jc w:val="both"/>
        <w:rPr>
          <w:rFonts w:ascii="Arial" w:hAnsi="Arial" w:cs="Arial"/>
          <w:sz w:val="20"/>
          <w:szCs w:val="20"/>
        </w:rPr>
      </w:pPr>
    </w:p>
    <w:p w:rsidR="000B067E" w:rsidRPr="00AD5367" w:rsidRDefault="000B067E" w:rsidP="000B067E">
      <w:pPr>
        <w:spacing w:line="276" w:lineRule="auto"/>
        <w:ind w:hanging="432"/>
        <w:jc w:val="both"/>
        <w:rPr>
          <w:rFonts w:ascii="Arial" w:hAnsi="Arial" w:cs="Arial"/>
          <w:sz w:val="20"/>
          <w:szCs w:val="20"/>
        </w:rPr>
      </w:pPr>
    </w:p>
    <w:p w:rsidR="00913175" w:rsidRPr="00AD5367" w:rsidRDefault="00913175" w:rsidP="00913175">
      <w:pPr>
        <w:tabs>
          <w:tab w:val="left" w:pos="360"/>
          <w:tab w:val="left" w:pos="6237"/>
        </w:tabs>
        <w:rPr>
          <w:rFonts w:ascii="Arial" w:eastAsia="Verdana" w:hAnsi="Arial" w:cs="Arial"/>
          <w:bCs/>
          <w:color w:val="000000"/>
          <w:sz w:val="20"/>
          <w:szCs w:val="20"/>
        </w:rPr>
      </w:pPr>
      <w:r w:rsidRPr="00AD5367">
        <w:rPr>
          <w:rFonts w:ascii="Arial" w:eastAsia="Arial" w:hAnsi="Arial" w:cs="Arial"/>
          <w:b/>
          <w:bCs/>
          <w:sz w:val="20"/>
          <w:szCs w:val="20"/>
        </w:rPr>
        <w:t xml:space="preserve">       </w:t>
      </w:r>
      <w:r w:rsidRPr="00AD5367">
        <w:rPr>
          <w:rFonts w:ascii="Arial" w:eastAsia="Arial" w:hAnsi="Arial" w:cs="Arial"/>
          <w:sz w:val="20"/>
          <w:szCs w:val="20"/>
        </w:rPr>
        <w:t xml:space="preserve">      </w:t>
      </w:r>
      <w:r w:rsidRPr="00AD5367">
        <w:rPr>
          <w:rFonts w:ascii="Arial" w:eastAsia="Arial" w:hAnsi="Arial" w:cs="Arial"/>
          <w:sz w:val="20"/>
          <w:szCs w:val="20"/>
          <w:lang w:val="en-US"/>
        </w:rPr>
        <w:t>O</w:t>
      </w:r>
      <w:r w:rsidRPr="00AD5367">
        <w:rPr>
          <w:rFonts w:ascii="Arial" w:eastAsia="Arial" w:hAnsi="Arial" w:cs="Arial"/>
          <w:sz w:val="20"/>
          <w:szCs w:val="20"/>
        </w:rPr>
        <w:t xml:space="preserve"> Πρόεδρος της Οικονομικής Επιτροπής εισηγούμενος </w:t>
      </w:r>
      <w:proofErr w:type="gramStart"/>
      <w:r w:rsidRPr="00AD5367">
        <w:rPr>
          <w:rFonts w:ascii="Arial" w:eastAsia="Arial" w:hAnsi="Arial" w:cs="Arial"/>
          <w:sz w:val="20"/>
          <w:szCs w:val="20"/>
        </w:rPr>
        <w:t xml:space="preserve">το  </w:t>
      </w:r>
      <w:r w:rsidR="00D37464" w:rsidRPr="00AD5367">
        <w:rPr>
          <w:rFonts w:ascii="Arial" w:eastAsia="Arial" w:hAnsi="Arial" w:cs="Arial"/>
          <w:sz w:val="20"/>
          <w:szCs w:val="20"/>
        </w:rPr>
        <w:t>9</w:t>
      </w:r>
      <w:r w:rsidRPr="00AD5367">
        <w:rPr>
          <w:rFonts w:ascii="Arial" w:eastAsia="Arial" w:hAnsi="Arial" w:cs="Arial"/>
          <w:sz w:val="20"/>
          <w:szCs w:val="20"/>
          <w:vertAlign w:val="superscript"/>
        </w:rPr>
        <w:t>ο</w:t>
      </w:r>
      <w:proofErr w:type="gramEnd"/>
      <w:r w:rsidRPr="00AD5367">
        <w:rPr>
          <w:rFonts w:ascii="Arial" w:eastAsia="Arial" w:hAnsi="Arial" w:cs="Arial"/>
          <w:sz w:val="20"/>
          <w:szCs w:val="20"/>
        </w:rPr>
        <w:t xml:space="preserve">  θέμα της ημερήσιας διάταξης  </w:t>
      </w:r>
      <w:r w:rsidRPr="00AD5367">
        <w:rPr>
          <w:rFonts w:ascii="Arial" w:hAnsi="Arial" w:cs="Arial"/>
          <w:sz w:val="20"/>
          <w:szCs w:val="20"/>
        </w:rPr>
        <w:t xml:space="preserve"> </w:t>
      </w:r>
      <w:r w:rsidRPr="00AD5367">
        <w:rPr>
          <w:rFonts w:ascii="Arial" w:eastAsia="Arial" w:hAnsi="Arial" w:cs="Arial"/>
          <w:sz w:val="20"/>
          <w:szCs w:val="20"/>
        </w:rPr>
        <w:t xml:space="preserve">έθεσε υπόψη των μελών  την με  </w:t>
      </w:r>
      <w:proofErr w:type="spellStart"/>
      <w:r w:rsidRPr="00AD5367">
        <w:rPr>
          <w:rFonts w:ascii="Arial" w:eastAsia="Arial" w:hAnsi="Arial" w:cs="Arial"/>
          <w:sz w:val="20"/>
          <w:szCs w:val="20"/>
        </w:rPr>
        <w:t>αριθμ</w:t>
      </w:r>
      <w:proofErr w:type="spellEnd"/>
      <w:r w:rsidRPr="00AD5367">
        <w:rPr>
          <w:rFonts w:ascii="Arial" w:eastAsia="Arial" w:hAnsi="Arial" w:cs="Arial"/>
          <w:sz w:val="20"/>
          <w:szCs w:val="20"/>
        </w:rPr>
        <w:t xml:space="preserve">. </w:t>
      </w:r>
      <w:proofErr w:type="spellStart"/>
      <w:r w:rsidRPr="00AD5367">
        <w:rPr>
          <w:rFonts w:ascii="Arial" w:eastAsia="Arial" w:hAnsi="Arial" w:cs="Arial"/>
          <w:sz w:val="20"/>
          <w:szCs w:val="20"/>
        </w:rPr>
        <w:t>πρωτ</w:t>
      </w:r>
      <w:proofErr w:type="spellEnd"/>
      <w:r w:rsidRPr="00AD5367">
        <w:rPr>
          <w:rFonts w:ascii="Arial" w:eastAsia="Arial" w:hAnsi="Arial" w:cs="Arial"/>
          <w:sz w:val="20"/>
          <w:szCs w:val="20"/>
        </w:rPr>
        <w:t xml:space="preserve">. </w:t>
      </w:r>
      <w:r w:rsidR="00D37464" w:rsidRPr="00AD5367">
        <w:rPr>
          <w:rFonts w:ascii="Arial" w:eastAsia="Arial" w:hAnsi="Arial" w:cs="Arial"/>
          <w:sz w:val="20"/>
          <w:szCs w:val="20"/>
        </w:rPr>
        <w:t>21389</w:t>
      </w:r>
      <w:r w:rsidRPr="00AD5367">
        <w:rPr>
          <w:rFonts w:ascii="Arial" w:eastAsia="Arial" w:hAnsi="Arial" w:cs="Arial"/>
          <w:sz w:val="20"/>
          <w:szCs w:val="20"/>
        </w:rPr>
        <w:t>/</w:t>
      </w:r>
      <w:r w:rsidR="002856A2" w:rsidRPr="00AD5367">
        <w:rPr>
          <w:rFonts w:ascii="Arial" w:eastAsia="Arial" w:hAnsi="Arial" w:cs="Arial"/>
          <w:sz w:val="20"/>
          <w:szCs w:val="20"/>
        </w:rPr>
        <w:t>1</w:t>
      </w:r>
      <w:r w:rsidR="00D37464" w:rsidRPr="00AD5367">
        <w:rPr>
          <w:rFonts w:ascii="Arial" w:eastAsia="Arial" w:hAnsi="Arial" w:cs="Arial"/>
          <w:sz w:val="20"/>
          <w:szCs w:val="20"/>
        </w:rPr>
        <w:t>2</w:t>
      </w:r>
      <w:r w:rsidRPr="00AD5367">
        <w:rPr>
          <w:rFonts w:ascii="Arial" w:eastAsia="Arial" w:hAnsi="Arial" w:cs="Arial"/>
          <w:sz w:val="20"/>
          <w:szCs w:val="20"/>
        </w:rPr>
        <w:t>-</w:t>
      </w:r>
      <w:r w:rsidR="00D37464" w:rsidRPr="00AD5367">
        <w:rPr>
          <w:rFonts w:ascii="Arial" w:eastAsia="Arial" w:hAnsi="Arial" w:cs="Arial"/>
          <w:sz w:val="20"/>
          <w:szCs w:val="20"/>
        </w:rPr>
        <w:t>11</w:t>
      </w:r>
      <w:r w:rsidRPr="00AD5367">
        <w:rPr>
          <w:rFonts w:ascii="Arial" w:eastAsia="Arial" w:hAnsi="Arial" w:cs="Arial"/>
          <w:sz w:val="20"/>
          <w:szCs w:val="20"/>
        </w:rPr>
        <w:t xml:space="preserve">-2021  </w:t>
      </w:r>
      <w:r w:rsidRPr="00AD5367">
        <w:rPr>
          <w:rFonts w:ascii="Arial" w:eastAsia="Verdana" w:hAnsi="Arial" w:cs="Arial"/>
          <w:bCs/>
          <w:color w:val="000000"/>
          <w:sz w:val="20"/>
          <w:szCs w:val="20"/>
        </w:rPr>
        <w:t>εισήγηση τ</w:t>
      </w:r>
      <w:r w:rsidR="00D37464" w:rsidRPr="00AD5367">
        <w:rPr>
          <w:rFonts w:ascii="Arial" w:eastAsia="Verdana" w:hAnsi="Arial" w:cs="Arial"/>
          <w:bCs/>
          <w:color w:val="000000"/>
          <w:sz w:val="20"/>
          <w:szCs w:val="20"/>
        </w:rPr>
        <w:t xml:space="preserve">ου Τμήματος Εσόδων &amp; Περιουσίας </w:t>
      </w:r>
      <w:r w:rsidRPr="00AD5367">
        <w:rPr>
          <w:rFonts w:ascii="Arial" w:eastAsia="Verdana" w:hAnsi="Arial" w:cs="Arial"/>
          <w:bCs/>
          <w:color w:val="000000"/>
          <w:sz w:val="20"/>
          <w:szCs w:val="20"/>
        </w:rPr>
        <w:t xml:space="preserve"> στην  οποία αναφέρονται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  Με το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33.683/1968 συμβόλαιο δωρεάς , δημιουργήθηκε το κληροδότημα “</w:t>
      </w:r>
      <w:proofErr w:type="spellStart"/>
      <w:r w:rsidRPr="00AD5367">
        <w:rPr>
          <w:rFonts w:ascii="Arial" w:hAnsi="Arial" w:cs="Arial"/>
          <w:i/>
          <w:sz w:val="20"/>
          <w:szCs w:val="20"/>
          <w:lang w:eastAsia="el-GR"/>
        </w:rPr>
        <w:t>Μπίμειο</w:t>
      </w:r>
      <w:proofErr w:type="spellEnd"/>
      <w:r w:rsidRPr="00AD5367">
        <w:rPr>
          <w:rFonts w:ascii="Arial" w:hAnsi="Arial" w:cs="Arial"/>
          <w:i/>
          <w:sz w:val="20"/>
          <w:szCs w:val="20"/>
          <w:lang w:eastAsia="el-GR"/>
        </w:rPr>
        <w:t xml:space="preserve"> Έπαθλο Άμιλλας” το οποίο αφορά ένα αγρόκτημα , εκτάσεως 5.058 </w:t>
      </w:r>
      <w:proofErr w:type="spellStart"/>
      <w:r w:rsidRPr="00AD5367">
        <w:rPr>
          <w:rFonts w:ascii="Arial" w:hAnsi="Arial" w:cs="Arial"/>
          <w:i/>
          <w:sz w:val="20"/>
          <w:szCs w:val="20"/>
          <w:lang w:eastAsia="el-GR"/>
        </w:rPr>
        <w:t>τ.μ</w:t>
      </w:r>
      <w:proofErr w:type="spellEnd"/>
      <w:r w:rsidRPr="00AD5367">
        <w:rPr>
          <w:rFonts w:ascii="Arial" w:hAnsi="Arial" w:cs="Arial"/>
          <w:i/>
          <w:sz w:val="20"/>
          <w:szCs w:val="20"/>
          <w:lang w:eastAsia="el-GR"/>
        </w:rPr>
        <w:t>. στη θέση “ΠΟΤΑΜΟΣ – ΚΟΥΜΑΡΙ”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xml:space="preserve">. </w:t>
      </w:r>
      <w:proofErr w:type="spellStart"/>
      <w:r w:rsidRPr="00AD5367">
        <w:rPr>
          <w:rFonts w:ascii="Arial" w:hAnsi="Arial" w:cs="Arial"/>
          <w:i/>
          <w:sz w:val="20"/>
          <w:szCs w:val="20"/>
          <w:lang w:eastAsia="el-GR"/>
        </w:rPr>
        <w:t>τεμ</w:t>
      </w:r>
      <w:proofErr w:type="spellEnd"/>
      <w:r w:rsidRPr="00AD5367">
        <w:rPr>
          <w:rFonts w:ascii="Arial" w:hAnsi="Arial" w:cs="Arial"/>
          <w:i/>
          <w:sz w:val="20"/>
          <w:szCs w:val="20"/>
          <w:lang w:eastAsia="el-GR"/>
        </w:rPr>
        <w:t xml:space="preserve">. 679Β αναδασμού Αγίου Δημητρίου Ν. Βοιωτίας ), με ένα και μοναδικό σκοπό, τη διάθεση των εισοδημάτων που προκύπτουν από την ενοικίασή του, για την βράβευση δύο (2) μαθητών που συγκεντρώνουν την μεγαλύτερη βαθμολογία στο ενδεικτικό της Ά τάξης του Γυμνασίου Αγίου Γεωργίου Δήμου </w:t>
      </w:r>
      <w:proofErr w:type="spellStart"/>
      <w:r w:rsidRPr="00AD5367">
        <w:rPr>
          <w:rFonts w:ascii="Arial" w:hAnsi="Arial" w:cs="Arial"/>
          <w:i/>
          <w:sz w:val="20"/>
          <w:szCs w:val="20"/>
          <w:lang w:eastAsia="el-GR"/>
        </w:rPr>
        <w:t>Λεβαδέων</w:t>
      </w:r>
      <w:proofErr w:type="spellEnd"/>
      <w:r w:rsidRPr="00AD5367">
        <w:rPr>
          <w:rFonts w:ascii="Arial" w:hAnsi="Arial" w:cs="Arial"/>
          <w:i/>
          <w:sz w:val="20"/>
          <w:szCs w:val="20"/>
          <w:lang w:eastAsia="el-GR"/>
        </w:rPr>
        <w:t xml:space="preserve">.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Η προηγούμενη μισθωτική σύμβαση, είχε διάρκεια τέσσερα (4) έτη, με λήξη την 31η Οκτωβρίου 2021.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Με το </w:t>
      </w:r>
      <w:proofErr w:type="spellStart"/>
      <w:r w:rsidRPr="00AD5367">
        <w:rPr>
          <w:rFonts w:ascii="Arial" w:hAnsi="Arial" w:cs="Arial"/>
          <w:i/>
          <w:sz w:val="20"/>
          <w:szCs w:val="20"/>
          <w:lang w:eastAsia="el-GR"/>
        </w:rPr>
        <w:t>υπ΄</w:t>
      </w:r>
      <w:proofErr w:type="spellEnd"/>
      <w:r w:rsidRPr="00AD5367">
        <w:rPr>
          <w:rFonts w:ascii="Arial" w:hAnsi="Arial" w:cs="Arial"/>
          <w:i/>
          <w:sz w:val="20"/>
          <w:szCs w:val="20"/>
          <w:lang w:eastAsia="el-GR"/>
        </w:rPr>
        <w:t xml:space="preserve">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xml:space="preserve">. </w:t>
      </w:r>
      <w:proofErr w:type="spellStart"/>
      <w:r w:rsidRPr="00AD5367">
        <w:rPr>
          <w:rFonts w:ascii="Arial" w:hAnsi="Arial" w:cs="Arial"/>
          <w:i/>
          <w:sz w:val="20"/>
          <w:szCs w:val="20"/>
          <w:lang w:eastAsia="el-GR"/>
        </w:rPr>
        <w:t>πρωτ</w:t>
      </w:r>
      <w:proofErr w:type="spellEnd"/>
      <w:r w:rsidRPr="00AD5367">
        <w:rPr>
          <w:rFonts w:ascii="Arial" w:hAnsi="Arial" w:cs="Arial"/>
          <w:i/>
          <w:sz w:val="20"/>
          <w:szCs w:val="20"/>
          <w:lang w:eastAsia="el-GR"/>
        </w:rPr>
        <w:t xml:space="preserve">. 20341/27-10-2021 έγγραφό της, η Τοπική Κοινότητα Αγίου Γεωργίου, μας υπέβαλε την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xml:space="preserve">. 11/2021 Απόφασή της, με την οποία γνωμοδοτεί θετικά και εισηγείται προς το Δημοτικό Συμβούλιο, την εκ νέου εκμίσθωση του εν λόγω αγροκτήματος, στη θέση “ΠΟΤΑΜΟΣ – ΚΟΥΜΑΡΙ”.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Βάσει των ανωτέρω , καθώς και της σχετικής νομοθεσίας περί διαδικασίας εκμίσθωσης ακινήτων ιδιοκτησίας κληροδοτημάτων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lastRenderedPageBreak/>
        <w:t xml:space="preserve">α) τα άρθρα 58 παρ. 1 , 42 παρ. 1-4 και 24 του Ν. 4182/2013 (185/τ.Α΄/10-9-2013) , όπως αυτή τροποποιήθηκε και ισχύει με το άρθρο 32 του Ν. 4223/2013 (287/τ.Α΄/31-12-2013) “Ενιαίος φόρος ιδιοκτησίας ακινήτων και άλλες διατάξεις” , και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β) τις οδηγίες της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xml:space="preserve">. 1 και με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xml:space="preserve">. </w:t>
      </w:r>
      <w:proofErr w:type="spellStart"/>
      <w:r w:rsidRPr="00AD5367">
        <w:rPr>
          <w:rFonts w:ascii="Arial" w:hAnsi="Arial" w:cs="Arial"/>
          <w:i/>
          <w:sz w:val="20"/>
          <w:szCs w:val="20"/>
          <w:lang w:eastAsia="el-GR"/>
        </w:rPr>
        <w:t>πρωτ</w:t>
      </w:r>
      <w:proofErr w:type="spellEnd"/>
      <w:r w:rsidRPr="00AD5367">
        <w:rPr>
          <w:rFonts w:ascii="Arial" w:hAnsi="Arial" w:cs="Arial"/>
          <w:i/>
          <w:sz w:val="20"/>
          <w:szCs w:val="20"/>
          <w:lang w:eastAsia="el-GR"/>
        </w:rPr>
        <w:t xml:space="preserve">. ΔΚΠ 1040933 ΕΞ 2014/6-3-2014 </w:t>
      </w:r>
      <w:proofErr w:type="spellStart"/>
      <w:r w:rsidRPr="00AD5367">
        <w:rPr>
          <w:rFonts w:ascii="Arial" w:hAnsi="Arial" w:cs="Arial"/>
          <w:i/>
          <w:sz w:val="20"/>
          <w:szCs w:val="20"/>
          <w:lang w:eastAsia="el-GR"/>
        </w:rPr>
        <w:t>εγκ</w:t>
      </w:r>
      <w:proofErr w:type="spellEnd"/>
      <w:r w:rsidRPr="00AD5367">
        <w:rPr>
          <w:rFonts w:ascii="Arial" w:hAnsi="Arial" w:cs="Arial"/>
          <w:i/>
          <w:sz w:val="20"/>
          <w:szCs w:val="20"/>
          <w:lang w:eastAsia="el-GR"/>
        </w:rPr>
        <w:t>. Του</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Υπουργείου Οικονομικών (Α.Δ.Α.:ΒΙΚΤΗ-ΔΣ3)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γ) Τις διατάξεις του Ν.3852/10, άρθρο 176 παρ.1 όπως τροποποιήθηκαν από τις διατάξεις του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Ν. 4795/2021, άρθρο 38, παρ. 4.γ.ιστ.</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δ) Τις διατάξεις της παρ. 1 άρθρο 72 Ν. 3852/2010, όπως αντικαταστάθηκε με την παρ. 1 του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άρθρου 3 του Ν.4623/2019 (ΦΕΚ 134/Α/9-8-2019) και ειδικότερα την παρ. 1θ.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ε) τα χαρακτηριστικά του συγκεκριμένου ακινήτου και τους σκοπούς του κληροδοτήματος</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στ) την ανάγκη να προχωρήσουμε στην εκ νέου εκμίσθωση του ανωτέρω αγροκτήματος, για</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λογαριασμό του κληροδοτήματος “</w:t>
      </w:r>
      <w:proofErr w:type="spellStart"/>
      <w:r w:rsidRPr="00AD5367">
        <w:rPr>
          <w:rFonts w:ascii="Arial" w:hAnsi="Arial" w:cs="Arial"/>
          <w:i/>
          <w:sz w:val="20"/>
          <w:szCs w:val="20"/>
          <w:lang w:eastAsia="el-GR"/>
        </w:rPr>
        <w:t>Μπίμειο</w:t>
      </w:r>
      <w:proofErr w:type="spellEnd"/>
      <w:r w:rsidRPr="00AD5367">
        <w:rPr>
          <w:rFonts w:ascii="Arial" w:hAnsi="Arial" w:cs="Arial"/>
          <w:i/>
          <w:sz w:val="20"/>
          <w:szCs w:val="20"/>
          <w:lang w:eastAsia="el-GR"/>
        </w:rPr>
        <w:t xml:space="preserve"> Έπαθλο Άμιλλας”.</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b/>
          <w:bCs/>
          <w:i/>
          <w:sz w:val="20"/>
          <w:szCs w:val="20"/>
          <w:lang w:eastAsia="el-GR"/>
        </w:rPr>
        <w:t>Καλείται η Οικονομική Επιτροπή</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b/>
          <w:bCs/>
          <w:i/>
          <w:sz w:val="20"/>
          <w:szCs w:val="20"/>
          <w:lang w:eastAsia="el-GR"/>
        </w:rPr>
        <w:t xml:space="preserve">Α) </w:t>
      </w:r>
      <w:r w:rsidRPr="00AD5367">
        <w:rPr>
          <w:rFonts w:ascii="Arial" w:hAnsi="Arial" w:cs="Arial"/>
          <w:i/>
          <w:sz w:val="20"/>
          <w:szCs w:val="20"/>
          <w:lang w:eastAsia="el-GR"/>
        </w:rPr>
        <w:t xml:space="preserve">Να εγκρίνει την διενέργεια πλειοδοτικής δημοπρασίας για την εκμίσθωση καλλιεργήσιμης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γης, στη θέση “ΠΟΤΑΜΟΣ – ΚΟΥΜΑΡΙ” (</w:t>
      </w:r>
      <w:proofErr w:type="spellStart"/>
      <w:r w:rsidRPr="00AD5367">
        <w:rPr>
          <w:rFonts w:ascii="Arial" w:hAnsi="Arial" w:cs="Arial"/>
          <w:i/>
          <w:sz w:val="20"/>
          <w:szCs w:val="20"/>
          <w:lang w:eastAsia="el-GR"/>
        </w:rPr>
        <w:t>αριθμ</w:t>
      </w:r>
      <w:proofErr w:type="spellEnd"/>
      <w:r w:rsidRPr="00AD5367">
        <w:rPr>
          <w:rFonts w:ascii="Arial" w:hAnsi="Arial" w:cs="Arial"/>
          <w:i/>
          <w:sz w:val="20"/>
          <w:szCs w:val="20"/>
          <w:lang w:eastAsia="el-GR"/>
        </w:rPr>
        <w:t xml:space="preserve">. </w:t>
      </w:r>
      <w:proofErr w:type="spellStart"/>
      <w:r w:rsidRPr="00AD5367">
        <w:rPr>
          <w:rFonts w:ascii="Arial" w:hAnsi="Arial" w:cs="Arial"/>
          <w:i/>
          <w:sz w:val="20"/>
          <w:szCs w:val="20"/>
          <w:lang w:eastAsia="el-GR"/>
        </w:rPr>
        <w:t>τεμ</w:t>
      </w:r>
      <w:proofErr w:type="spellEnd"/>
      <w:r w:rsidRPr="00AD5367">
        <w:rPr>
          <w:rFonts w:ascii="Arial" w:hAnsi="Arial" w:cs="Arial"/>
          <w:i/>
          <w:sz w:val="20"/>
          <w:szCs w:val="20"/>
          <w:lang w:eastAsia="el-GR"/>
        </w:rPr>
        <w:t xml:space="preserve">. 679Β αναδασμού Αγίου Δημητρίου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Ν. Βοιωτίας ), εκτάσεως 5.058 </w:t>
      </w:r>
      <w:proofErr w:type="spellStart"/>
      <w:r w:rsidRPr="00AD5367">
        <w:rPr>
          <w:rFonts w:ascii="Arial" w:hAnsi="Arial" w:cs="Arial"/>
          <w:i/>
          <w:sz w:val="20"/>
          <w:szCs w:val="20"/>
          <w:lang w:eastAsia="el-GR"/>
        </w:rPr>
        <w:t>τ.μ</w:t>
      </w:r>
      <w:proofErr w:type="spellEnd"/>
      <w:r w:rsidRPr="00AD5367">
        <w:rPr>
          <w:rFonts w:ascii="Arial" w:hAnsi="Arial" w:cs="Arial"/>
          <w:i/>
          <w:sz w:val="20"/>
          <w:szCs w:val="20"/>
          <w:lang w:eastAsia="el-GR"/>
        </w:rPr>
        <w:t>., κυριότητας Κληροδοτήματος , «</w:t>
      </w:r>
      <w:proofErr w:type="spellStart"/>
      <w:r w:rsidRPr="00AD5367">
        <w:rPr>
          <w:rFonts w:ascii="Arial" w:hAnsi="Arial" w:cs="Arial"/>
          <w:i/>
          <w:sz w:val="20"/>
          <w:szCs w:val="20"/>
          <w:lang w:eastAsia="el-GR"/>
        </w:rPr>
        <w:t>Μπίμειο</w:t>
      </w:r>
      <w:proofErr w:type="spellEnd"/>
      <w:r w:rsidRPr="00AD5367">
        <w:rPr>
          <w:rFonts w:ascii="Arial" w:hAnsi="Arial" w:cs="Arial"/>
          <w:i/>
          <w:sz w:val="20"/>
          <w:szCs w:val="20"/>
          <w:lang w:eastAsia="el-GR"/>
        </w:rPr>
        <w:t xml:space="preserve"> Έπαθλο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 xml:space="preserve">Άμιλλας» Δήμου </w:t>
      </w:r>
      <w:proofErr w:type="spellStart"/>
      <w:r w:rsidRPr="00AD5367">
        <w:rPr>
          <w:rFonts w:ascii="Arial" w:hAnsi="Arial" w:cs="Arial"/>
          <w:i/>
          <w:sz w:val="20"/>
          <w:szCs w:val="20"/>
          <w:lang w:eastAsia="el-GR"/>
        </w:rPr>
        <w:t>Λεβαδέων</w:t>
      </w:r>
      <w:proofErr w:type="spellEnd"/>
      <w:r w:rsidRPr="00AD5367">
        <w:rPr>
          <w:rFonts w:ascii="Arial" w:hAnsi="Arial" w:cs="Arial"/>
          <w:i/>
          <w:sz w:val="20"/>
          <w:szCs w:val="20"/>
          <w:lang w:eastAsia="el-GR"/>
        </w:rPr>
        <w:t xml:space="preserve"> </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i/>
          <w:sz w:val="20"/>
          <w:szCs w:val="20"/>
          <w:lang w:eastAsia="el-GR"/>
        </w:rPr>
        <w:t>και</w:t>
      </w:r>
    </w:p>
    <w:p w:rsidR="00D37464" w:rsidRPr="00AD5367" w:rsidRDefault="00D37464" w:rsidP="00D37464">
      <w:pPr>
        <w:suppressAutoHyphens w:val="0"/>
        <w:spacing w:before="100" w:beforeAutospacing="1"/>
        <w:rPr>
          <w:rFonts w:ascii="Arial" w:hAnsi="Arial" w:cs="Arial"/>
          <w:i/>
          <w:sz w:val="20"/>
          <w:szCs w:val="20"/>
          <w:lang w:eastAsia="el-GR"/>
        </w:rPr>
      </w:pPr>
      <w:r w:rsidRPr="00AD5367">
        <w:rPr>
          <w:rFonts w:ascii="Arial" w:hAnsi="Arial" w:cs="Arial"/>
          <w:b/>
          <w:bCs/>
          <w:i/>
          <w:sz w:val="20"/>
          <w:szCs w:val="20"/>
          <w:lang w:eastAsia="el-GR"/>
        </w:rPr>
        <w:t>Β)</w:t>
      </w:r>
      <w:r w:rsidRPr="00AD5367">
        <w:rPr>
          <w:rFonts w:ascii="Arial" w:hAnsi="Arial" w:cs="Arial"/>
          <w:i/>
          <w:sz w:val="20"/>
          <w:szCs w:val="20"/>
          <w:lang w:eastAsia="el-GR"/>
        </w:rPr>
        <w:t xml:space="preserve"> Να καθορίσει τους όρους διακήρυξης της εν λόγω πλειοδοτικής δημοπρασίας.</w:t>
      </w:r>
    </w:p>
    <w:p w:rsidR="00D37464" w:rsidRPr="00AD5367" w:rsidRDefault="00D37464" w:rsidP="002856A2">
      <w:pPr>
        <w:spacing w:line="276" w:lineRule="auto"/>
        <w:jc w:val="both"/>
        <w:rPr>
          <w:rFonts w:ascii="Arial" w:eastAsia="Arial Unicode MS" w:hAnsi="Arial" w:cs="Arial"/>
          <w:i/>
          <w:sz w:val="20"/>
          <w:szCs w:val="20"/>
        </w:rPr>
      </w:pPr>
    </w:p>
    <w:p w:rsidR="000A1F47" w:rsidRPr="00AD5367" w:rsidRDefault="000A1F47" w:rsidP="000A1F47">
      <w:pPr>
        <w:jc w:val="both"/>
        <w:rPr>
          <w:rFonts w:ascii="Arial" w:hAnsi="Arial" w:cs="Arial"/>
          <w:b/>
          <w:bCs/>
          <w:sz w:val="20"/>
          <w:szCs w:val="20"/>
        </w:rPr>
      </w:pPr>
    </w:p>
    <w:p w:rsidR="00F278FF" w:rsidRPr="00AD5367" w:rsidRDefault="00F278FF" w:rsidP="00F278FF">
      <w:pPr>
        <w:shd w:val="clear" w:color="auto" w:fill="FFFFFF"/>
        <w:jc w:val="both"/>
        <w:rPr>
          <w:rFonts w:ascii="Arial" w:eastAsia="Arial" w:hAnsi="Arial" w:cs="Arial"/>
          <w:kern w:val="1"/>
          <w:sz w:val="20"/>
          <w:szCs w:val="20"/>
          <w:lang w:bidi="hi-IN"/>
        </w:rPr>
      </w:pPr>
      <w:r w:rsidRPr="00AD5367">
        <w:rPr>
          <w:rFonts w:ascii="Arial" w:eastAsia="Arial" w:hAnsi="Arial" w:cs="Arial"/>
          <w:sz w:val="20"/>
          <w:szCs w:val="20"/>
        </w:rPr>
        <w:t xml:space="preserve">  </w:t>
      </w:r>
      <w:r w:rsidRPr="00AD5367">
        <w:rPr>
          <w:rFonts w:ascii="Arial" w:eastAsia="Arial" w:hAnsi="Arial" w:cs="Arial"/>
          <w:kern w:val="1"/>
          <w:sz w:val="20"/>
          <w:szCs w:val="20"/>
          <w:lang w:bidi="hi-IN"/>
        </w:rPr>
        <w:t>Η Οικονομική Επιτροπή  λαμβάνοντας υπόψη :</w:t>
      </w:r>
    </w:p>
    <w:p w:rsidR="00851763" w:rsidRPr="00AD5367" w:rsidRDefault="00851763" w:rsidP="00554F44">
      <w:pPr>
        <w:shd w:val="clear" w:color="auto" w:fill="FFFFFF"/>
        <w:jc w:val="both"/>
        <w:rPr>
          <w:rFonts w:ascii="Arial" w:eastAsia="Arial" w:hAnsi="Arial" w:cs="Arial"/>
          <w:kern w:val="1"/>
          <w:sz w:val="20"/>
          <w:szCs w:val="20"/>
          <w:lang w:bidi="hi-IN"/>
        </w:rPr>
      </w:pPr>
    </w:p>
    <w:p w:rsidR="00672A27" w:rsidRPr="00AD5367" w:rsidRDefault="00CF493D" w:rsidP="00672A27">
      <w:pPr>
        <w:shd w:val="clear" w:color="auto" w:fill="FFFFFF"/>
        <w:tabs>
          <w:tab w:val="center" w:pos="426"/>
        </w:tabs>
        <w:suppressAutoHyphens w:val="0"/>
        <w:jc w:val="both"/>
        <w:rPr>
          <w:rFonts w:ascii="Arial" w:hAnsi="Arial" w:cs="Arial"/>
          <w:sz w:val="20"/>
          <w:szCs w:val="20"/>
        </w:rPr>
      </w:pPr>
      <w:r w:rsidRPr="00AD5367">
        <w:rPr>
          <w:rFonts w:ascii="Arial" w:hAnsi="Arial" w:cs="Arial"/>
          <w:sz w:val="20"/>
          <w:szCs w:val="20"/>
        </w:rPr>
        <w:t xml:space="preserve">  </w:t>
      </w:r>
      <w:r w:rsidR="00672A27" w:rsidRPr="00AD5367">
        <w:rPr>
          <w:rFonts w:ascii="Arial" w:eastAsia="Calibri" w:hAnsi="Arial" w:cs="Arial"/>
          <w:color w:val="000000"/>
          <w:kern w:val="1"/>
          <w:sz w:val="20"/>
          <w:szCs w:val="20"/>
          <w:highlight w:val="white"/>
          <w:shd w:val="clear" w:color="auto" w:fill="FFFFFF"/>
        </w:rPr>
        <w:t xml:space="preserve">-Το </w:t>
      </w:r>
      <w:proofErr w:type="spellStart"/>
      <w:r w:rsidR="00672A27" w:rsidRPr="00AD5367">
        <w:rPr>
          <w:rFonts w:ascii="Arial" w:eastAsia="Calibri" w:hAnsi="Arial" w:cs="Arial"/>
          <w:color w:val="000000"/>
          <w:kern w:val="1"/>
          <w:sz w:val="20"/>
          <w:szCs w:val="20"/>
          <w:highlight w:val="white"/>
          <w:shd w:val="clear" w:color="auto" w:fill="FFFFFF"/>
        </w:rPr>
        <w:t>υπ΄</w:t>
      </w:r>
      <w:proofErr w:type="spellEnd"/>
      <w:r w:rsidR="00672A27" w:rsidRPr="00AD5367">
        <w:rPr>
          <w:rFonts w:ascii="Arial" w:eastAsia="Calibri" w:hAnsi="Arial" w:cs="Arial"/>
          <w:color w:val="000000"/>
          <w:kern w:val="1"/>
          <w:sz w:val="20"/>
          <w:szCs w:val="20"/>
          <w:highlight w:val="white"/>
          <w:shd w:val="clear" w:color="auto" w:fill="FFFFFF"/>
        </w:rPr>
        <w:t xml:space="preserve"> αρ. </w:t>
      </w:r>
      <w:proofErr w:type="spellStart"/>
      <w:r w:rsidR="00672A27" w:rsidRPr="00AD5367">
        <w:rPr>
          <w:rFonts w:ascii="Arial" w:eastAsia="Calibri" w:hAnsi="Arial" w:cs="Arial"/>
          <w:color w:val="000000"/>
          <w:kern w:val="1"/>
          <w:sz w:val="20"/>
          <w:szCs w:val="20"/>
          <w:highlight w:val="white"/>
          <w:shd w:val="clear" w:color="auto" w:fill="FFFFFF"/>
        </w:rPr>
        <w:t>πρωτ</w:t>
      </w:r>
      <w:proofErr w:type="spellEnd"/>
      <w:r w:rsidR="00672A27" w:rsidRPr="00AD5367">
        <w:rPr>
          <w:rFonts w:ascii="Arial" w:eastAsia="Calibri" w:hAnsi="Arial" w:cs="Arial"/>
          <w:color w:val="000000"/>
          <w:kern w:val="1"/>
          <w:sz w:val="20"/>
          <w:szCs w:val="20"/>
          <w:highlight w:val="white"/>
          <w:shd w:val="clear" w:color="auto" w:fill="FFFFFF"/>
        </w:rPr>
        <w:t>.</w:t>
      </w:r>
      <w:r w:rsidR="007C009F" w:rsidRPr="00AD5367">
        <w:rPr>
          <w:rFonts w:ascii="Arial" w:eastAsia="Calibri" w:hAnsi="Arial" w:cs="Arial"/>
          <w:color w:val="000000"/>
          <w:kern w:val="1"/>
          <w:sz w:val="20"/>
          <w:szCs w:val="20"/>
          <w:highlight w:val="white"/>
          <w:shd w:val="clear" w:color="auto" w:fill="FFFFFF"/>
        </w:rPr>
        <w:t xml:space="preserve"> 21389</w:t>
      </w:r>
      <w:r w:rsidR="00672A27" w:rsidRPr="00AD5367">
        <w:rPr>
          <w:rFonts w:ascii="Arial" w:eastAsia="Arial" w:hAnsi="Arial" w:cs="Arial"/>
          <w:sz w:val="20"/>
          <w:szCs w:val="20"/>
        </w:rPr>
        <w:t>/</w:t>
      </w:r>
      <w:r w:rsidR="0052177A" w:rsidRPr="00AD5367">
        <w:rPr>
          <w:rFonts w:ascii="Arial" w:eastAsia="Arial" w:hAnsi="Arial" w:cs="Arial"/>
          <w:sz w:val="20"/>
          <w:szCs w:val="20"/>
        </w:rPr>
        <w:t>1</w:t>
      </w:r>
      <w:r w:rsidR="007C009F" w:rsidRPr="00AD5367">
        <w:rPr>
          <w:rFonts w:ascii="Arial" w:eastAsia="Arial" w:hAnsi="Arial" w:cs="Arial"/>
          <w:sz w:val="20"/>
          <w:szCs w:val="20"/>
        </w:rPr>
        <w:t>2</w:t>
      </w:r>
      <w:r w:rsidR="00672A27" w:rsidRPr="00AD5367">
        <w:rPr>
          <w:rFonts w:ascii="Arial" w:eastAsia="Arial" w:hAnsi="Arial" w:cs="Arial"/>
          <w:sz w:val="20"/>
          <w:szCs w:val="20"/>
        </w:rPr>
        <w:t>-</w:t>
      </w:r>
      <w:r w:rsidR="007C009F" w:rsidRPr="00AD5367">
        <w:rPr>
          <w:rFonts w:ascii="Arial" w:eastAsia="Arial" w:hAnsi="Arial" w:cs="Arial"/>
          <w:sz w:val="20"/>
          <w:szCs w:val="20"/>
        </w:rPr>
        <w:t>11</w:t>
      </w:r>
      <w:r w:rsidR="00672A27" w:rsidRPr="00AD5367">
        <w:rPr>
          <w:rFonts w:ascii="Arial" w:hAnsi="Arial" w:cs="Arial"/>
          <w:sz w:val="20"/>
          <w:szCs w:val="20"/>
        </w:rPr>
        <w:t xml:space="preserve">-2021  </w:t>
      </w:r>
      <w:r w:rsidR="00672A27" w:rsidRPr="00AD5367">
        <w:rPr>
          <w:rFonts w:ascii="Arial" w:eastAsia="Verdana" w:hAnsi="Arial" w:cs="Arial"/>
          <w:bCs/>
          <w:color w:val="000000"/>
          <w:sz w:val="20"/>
          <w:szCs w:val="20"/>
        </w:rPr>
        <w:t xml:space="preserve">έγγραφο  </w:t>
      </w:r>
      <w:r w:rsidR="007C009F" w:rsidRPr="00AD5367">
        <w:rPr>
          <w:rFonts w:ascii="Arial" w:eastAsia="Verdana" w:hAnsi="Arial" w:cs="Arial"/>
          <w:bCs/>
          <w:color w:val="000000"/>
          <w:sz w:val="20"/>
          <w:szCs w:val="20"/>
        </w:rPr>
        <w:t xml:space="preserve">του Τμήματος Εσόδων &amp; Περιουσίας  </w:t>
      </w:r>
      <w:r w:rsidR="00672A27" w:rsidRPr="00AD5367">
        <w:rPr>
          <w:rFonts w:ascii="Arial" w:hAnsi="Arial" w:cs="Arial"/>
          <w:sz w:val="20"/>
          <w:szCs w:val="20"/>
        </w:rPr>
        <w:t xml:space="preserve">του Δήμου </w:t>
      </w:r>
      <w:proofErr w:type="spellStart"/>
      <w:r w:rsidR="00672A27" w:rsidRPr="00AD5367">
        <w:rPr>
          <w:rFonts w:ascii="Arial" w:hAnsi="Arial" w:cs="Arial"/>
          <w:sz w:val="20"/>
          <w:szCs w:val="20"/>
        </w:rPr>
        <w:t>Λεβαδέων</w:t>
      </w:r>
      <w:proofErr w:type="spellEnd"/>
      <w:r w:rsidR="00672A27" w:rsidRPr="00AD5367">
        <w:rPr>
          <w:rFonts w:ascii="Arial" w:hAnsi="Arial" w:cs="Arial"/>
          <w:sz w:val="20"/>
          <w:szCs w:val="20"/>
        </w:rPr>
        <w:t xml:space="preserve">  </w:t>
      </w:r>
    </w:p>
    <w:p w:rsidR="007C009F" w:rsidRPr="00AD5367" w:rsidRDefault="007C009F" w:rsidP="00672A27">
      <w:pPr>
        <w:shd w:val="clear" w:color="auto" w:fill="FFFFFF"/>
        <w:tabs>
          <w:tab w:val="center" w:pos="426"/>
        </w:tabs>
        <w:suppressAutoHyphens w:val="0"/>
        <w:jc w:val="both"/>
        <w:rPr>
          <w:rFonts w:ascii="Arial" w:hAnsi="Arial" w:cs="Arial"/>
          <w:sz w:val="20"/>
          <w:szCs w:val="20"/>
        </w:rPr>
      </w:pPr>
      <w:r w:rsidRPr="00AD5367">
        <w:rPr>
          <w:rFonts w:ascii="Arial" w:hAnsi="Arial" w:cs="Arial"/>
          <w:sz w:val="20"/>
          <w:szCs w:val="20"/>
        </w:rPr>
        <w:t xml:space="preserve">-Το </w:t>
      </w:r>
      <w:proofErr w:type="spellStart"/>
      <w:r w:rsidRPr="00AD5367">
        <w:rPr>
          <w:rFonts w:ascii="Arial" w:hAnsi="Arial" w:cs="Arial"/>
          <w:sz w:val="20"/>
          <w:szCs w:val="20"/>
        </w:rPr>
        <w:t>αριθμ</w:t>
      </w:r>
      <w:proofErr w:type="spellEnd"/>
      <w:r w:rsidRPr="00AD5367">
        <w:rPr>
          <w:rFonts w:ascii="Arial" w:hAnsi="Arial" w:cs="Arial"/>
          <w:sz w:val="20"/>
          <w:szCs w:val="20"/>
        </w:rPr>
        <w:t>.</w:t>
      </w:r>
      <w:r w:rsidRPr="00AD5367">
        <w:rPr>
          <w:rFonts w:ascii="Arial" w:hAnsi="Arial" w:cs="Arial"/>
          <w:sz w:val="20"/>
          <w:szCs w:val="20"/>
          <w:lang w:eastAsia="el-GR"/>
        </w:rPr>
        <w:t>. 33.683/1968 συμβόλαιο δωρεάς</w:t>
      </w:r>
    </w:p>
    <w:p w:rsidR="007C009F" w:rsidRPr="00AD5367" w:rsidRDefault="002856A2" w:rsidP="007C009F">
      <w:pPr>
        <w:pStyle w:val="af9"/>
        <w:shd w:val="clear" w:color="auto" w:fill="FFFFFF"/>
        <w:ind w:left="0"/>
        <w:jc w:val="both"/>
        <w:rPr>
          <w:rFonts w:ascii="Arial" w:hAnsi="Arial" w:cs="Arial"/>
        </w:rPr>
      </w:pPr>
      <w:r w:rsidRPr="00AD5367">
        <w:rPr>
          <w:rFonts w:ascii="Arial" w:eastAsia="Verdana" w:hAnsi="Arial" w:cs="Arial"/>
          <w:color w:val="000000"/>
        </w:rPr>
        <w:t>-</w:t>
      </w:r>
      <w:r w:rsidRPr="00AD5367">
        <w:rPr>
          <w:rFonts w:ascii="Arial" w:hAnsi="Arial" w:cs="Arial"/>
        </w:rPr>
        <w:t xml:space="preserve"> </w:t>
      </w:r>
      <w:r w:rsidR="0052177A" w:rsidRPr="00AD5367">
        <w:rPr>
          <w:rFonts w:ascii="Arial" w:hAnsi="Arial" w:cs="Arial"/>
        </w:rPr>
        <w:t>Τ</w:t>
      </w:r>
      <w:r w:rsidR="007C009F" w:rsidRPr="00AD5367">
        <w:rPr>
          <w:rFonts w:ascii="Arial" w:hAnsi="Arial" w:cs="Arial"/>
        </w:rPr>
        <w:t>ην 11/2021 απόφαση της Κοινότητας Αγίου Γεωργίου</w:t>
      </w:r>
    </w:p>
    <w:p w:rsidR="00672A27" w:rsidRPr="00AD5367" w:rsidRDefault="00672A27" w:rsidP="002856A2">
      <w:pPr>
        <w:pStyle w:val="aff1"/>
        <w:jc w:val="both"/>
        <w:rPr>
          <w:rFonts w:ascii="Arial" w:hAnsi="Arial" w:cs="Arial"/>
          <w:sz w:val="20"/>
          <w:szCs w:val="20"/>
        </w:rPr>
      </w:pPr>
      <w:r w:rsidRPr="00AD5367">
        <w:rPr>
          <w:rFonts w:ascii="Arial" w:hAnsi="Arial" w:cs="Arial"/>
          <w:sz w:val="20"/>
          <w:szCs w:val="20"/>
        </w:rPr>
        <w:t>-Τις διατάξεις του  άρθρου 40 του Ν.4735/2020 που αντικατέστησε το άρθρο 72  το</w:t>
      </w:r>
      <w:r w:rsidRPr="00AD5367">
        <w:rPr>
          <w:rFonts w:ascii="Arial" w:hAnsi="Arial" w:cs="Arial"/>
          <w:bCs/>
          <w:sz w:val="20"/>
          <w:szCs w:val="20"/>
        </w:rPr>
        <w:t>υ            Ν.3852/20</w:t>
      </w:r>
      <w:r w:rsidRPr="00AD5367">
        <w:rPr>
          <w:rFonts w:ascii="Arial" w:eastAsia="Verdana" w:hAnsi="Arial" w:cs="Arial"/>
          <w:bCs/>
          <w:iCs/>
          <w:sz w:val="20"/>
          <w:szCs w:val="20"/>
        </w:rPr>
        <w:t>10</w:t>
      </w:r>
    </w:p>
    <w:p w:rsidR="00672A27" w:rsidRPr="00AD5367" w:rsidRDefault="00672A27" w:rsidP="00672A27">
      <w:pPr>
        <w:pStyle w:val="af9"/>
        <w:suppressAutoHyphens w:val="0"/>
        <w:ind w:left="0"/>
        <w:jc w:val="both"/>
        <w:rPr>
          <w:rFonts w:ascii="Arial" w:hAnsi="Arial" w:cs="Arial"/>
        </w:rPr>
      </w:pPr>
      <w:r w:rsidRPr="00AD5367">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D5367">
        <w:rPr>
          <w:rFonts w:ascii="Arial" w:hAnsi="Arial" w:cs="Arial"/>
        </w:rPr>
        <w:t>κορωνοϊου</w:t>
      </w:r>
      <w:proofErr w:type="spellEnd"/>
      <w:r w:rsidRPr="00AD5367">
        <w:rPr>
          <w:rFonts w:ascii="Arial" w:hAnsi="Arial" w:cs="Arial"/>
        </w:rPr>
        <w:t xml:space="preserve"> </w:t>
      </w:r>
      <w:r w:rsidRPr="00AD5367">
        <w:rPr>
          <w:rFonts w:ascii="Arial" w:hAnsi="Arial" w:cs="Arial"/>
          <w:lang w:val="en-US"/>
        </w:rPr>
        <w:t>COVID</w:t>
      </w:r>
      <w:r w:rsidRPr="00AD5367">
        <w:rPr>
          <w:rFonts w:ascii="Arial" w:hAnsi="Arial" w:cs="Arial"/>
        </w:rPr>
        <w:t>-19 και της ανάγκης περιορισμού της διάδοσής του»</w:t>
      </w:r>
    </w:p>
    <w:p w:rsidR="00672A27" w:rsidRPr="00AD5367" w:rsidRDefault="00672A27" w:rsidP="00672A27">
      <w:pPr>
        <w:pStyle w:val="af9"/>
        <w:ind w:left="0"/>
        <w:jc w:val="both"/>
        <w:rPr>
          <w:rFonts w:ascii="Arial" w:hAnsi="Arial" w:cs="Arial"/>
        </w:rPr>
      </w:pPr>
      <w:r w:rsidRPr="00AD5367">
        <w:rPr>
          <w:rFonts w:ascii="Arial" w:hAnsi="Arial" w:cs="Arial"/>
        </w:rPr>
        <w:t xml:space="preserve">-τις με </w:t>
      </w:r>
      <w:proofErr w:type="spellStart"/>
      <w:r w:rsidRPr="00AD5367">
        <w:rPr>
          <w:rFonts w:ascii="Arial" w:hAnsi="Arial" w:cs="Arial"/>
        </w:rPr>
        <w:t>αριθμ</w:t>
      </w:r>
      <w:proofErr w:type="spellEnd"/>
      <w:r w:rsidRPr="00AD5367">
        <w:rPr>
          <w:rFonts w:ascii="Arial" w:hAnsi="Arial" w:cs="Arial"/>
        </w:rPr>
        <w:t xml:space="preserve">. </w:t>
      </w:r>
      <w:proofErr w:type="spellStart"/>
      <w:r w:rsidRPr="00AD5367">
        <w:rPr>
          <w:rFonts w:ascii="Arial" w:hAnsi="Arial" w:cs="Arial"/>
        </w:rPr>
        <w:t>πρωτ</w:t>
      </w:r>
      <w:proofErr w:type="spellEnd"/>
      <w:r w:rsidRPr="00AD5367">
        <w:rPr>
          <w:rFonts w:ascii="Arial" w:hAnsi="Arial" w:cs="Arial"/>
        </w:rPr>
        <w:t xml:space="preserve"> 18318/13-3-2020 (ΑΔΑ:9ΛΠΧ46ΜΤΛ6-1ΑΕ) και 20930/31-3-2020 (ΑΔΑ: 6ΩΠΥ46ΜΤΛ6-50Ψ)  εγκυκλίους  του Υπουργείου Εσωτερικών </w:t>
      </w:r>
    </w:p>
    <w:p w:rsidR="00672A27" w:rsidRPr="00AD5367" w:rsidRDefault="00672A27" w:rsidP="00672A27">
      <w:pPr>
        <w:jc w:val="both"/>
        <w:rPr>
          <w:rFonts w:ascii="Arial" w:hAnsi="Arial" w:cs="Arial"/>
          <w:sz w:val="20"/>
          <w:szCs w:val="20"/>
        </w:rPr>
      </w:pPr>
      <w:r w:rsidRPr="00AD5367">
        <w:rPr>
          <w:rFonts w:ascii="Arial" w:hAnsi="Arial" w:cs="Arial"/>
          <w:sz w:val="20"/>
          <w:szCs w:val="20"/>
        </w:rPr>
        <w:t xml:space="preserve">-Την παρ. 3 της </w:t>
      </w:r>
      <w:proofErr w:type="spellStart"/>
      <w:r w:rsidRPr="00AD5367">
        <w:rPr>
          <w:rFonts w:ascii="Arial" w:hAnsi="Arial" w:cs="Arial"/>
          <w:sz w:val="20"/>
          <w:szCs w:val="20"/>
        </w:rPr>
        <w:t>υπ΄αριθμ</w:t>
      </w:r>
      <w:proofErr w:type="spellEnd"/>
      <w:r w:rsidRPr="00AD5367">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AD5367">
        <w:rPr>
          <w:rFonts w:ascii="Arial" w:hAnsi="Arial" w:cs="Arial"/>
          <w:sz w:val="20"/>
          <w:szCs w:val="20"/>
        </w:rPr>
        <w:t>κορωνοϊου</w:t>
      </w:r>
      <w:proofErr w:type="spellEnd"/>
      <w:r w:rsidRPr="00AD5367">
        <w:rPr>
          <w:rFonts w:ascii="Arial" w:hAnsi="Arial" w:cs="Arial"/>
          <w:sz w:val="20"/>
          <w:szCs w:val="20"/>
        </w:rPr>
        <w:t>»</w:t>
      </w:r>
    </w:p>
    <w:p w:rsidR="00672A27" w:rsidRPr="00AD5367" w:rsidRDefault="00672A27" w:rsidP="00672A27">
      <w:pPr>
        <w:pStyle w:val="af9"/>
        <w:widowControl w:val="0"/>
        <w:suppressAutoHyphens w:val="0"/>
        <w:ind w:left="0"/>
        <w:jc w:val="both"/>
        <w:rPr>
          <w:rFonts w:ascii="Arial" w:hAnsi="Arial" w:cs="Arial"/>
        </w:rPr>
      </w:pPr>
      <w:r w:rsidRPr="00AD5367">
        <w:rPr>
          <w:rFonts w:ascii="Arial" w:hAnsi="Arial" w:cs="Arial"/>
        </w:rPr>
        <w:t>-Την μεταξύ των μελών συζήτηση σύμφωνα με τα πρακτικά</w:t>
      </w:r>
    </w:p>
    <w:p w:rsidR="00672A27" w:rsidRPr="00AD5367" w:rsidRDefault="00672A27" w:rsidP="00672A27">
      <w:pPr>
        <w:pStyle w:val="af9"/>
        <w:widowControl w:val="0"/>
        <w:suppressAutoHyphens w:val="0"/>
        <w:spacing w:line="276" w:lineRule="auto"/>
        <w:ind w:left="0"/>
        <w:jc w:val="both"/>
        <w:rPr>
          <w:rFonts w:ascii="Arial" w:hAnsi="Arial" w:cs="Arial"/>
        </w:rPr>
      </w:pPr>
      <w:r w:rsidRPr="00AD5367">
        <w:rPr>
          <w:rFonts w:ascii="Arial" w:hAnsi="Arial" w:cs="Arial"/>
        </w:rPr>
        <w:t>- Την ψήφο των μελών της όπως αυτή  διατυπώθηκε και δηλώθηκε δια ζώσης στην συνεδρίαση.</w:t>
      </w:r>
    </w:p>
    <w:p w:rsidR="00672A27" w:rsidRPr="00AD5367" w:rsidRDefault="00672A27" w:rsidP="00672A27">
      <w:pPr>
        <w:pStyle w:val="af9"/>
        <w:widowControl w:val="0"/>
        <w:suppressAutoHyphens w:val="0"/>
        <w:spacing w:line="276" w:lineRule="auto"/>
        <w:ind w:left="0"/>
        <w:jc w:val="both"/>
        <w:rPr>
          <w:rFonts w:ascii="Arial" w:hAnsi="Arial" w:cs="Arial"/>
        </w:rPr>
      </w:pPr>
    </w:p>
    <w:p w:rsidR="00672A27" w:rsidRPr="00AD5367" w:rsidRDefault="00672A27" w:rsidP="00672A27">
      <w:pPr>
        <w:pStyle w:val="af9"/>
        <w:widowControl w:val="0"/>
        <w:suppressAutoHyphens w:val="0"/>
        <w:spacing w:line="276" w:lineRule="auto"/>
        <w:ind w:left="0"/>
        <w:jc w:val="both"/>
        <w:rPr>
          <w:rFonts w:ascii="Arial" w:hAnsi="Arial" w:cs="Arial"/>
        </w:rPr>
      </w:pPr>
    </w:p>
    <w:p w:rsidR="00672A27" w:rsidRPr="00AD5367" w:rsidRDefault="00672A27" w:rsidP="00672A27">
      <w:pPr>
        <w:spacing w:line="360" w:lineRule="auto"/>
        <w:jc w:val="center"/>
        <w:rPr>
          <w:rFonts w:ascii="Arial" w:hAnsi="Arial" w:cs="Arial"/>
          <w:b/>
          <w:sz w:val="20"/>
          <w:szCs w:val="20"/>
          <w:lang w:eastAsia="el-GR"/>
        </w:rPr>
      </w:pPr>
      <w:r w:rsidRPr="00AD5367">
        <w:rPr>
          <w:rFonts w:ascii="Arial" w:hAnsi="Arial" w:cs="Arial"/>
          <w:b/>
          <w:sz w:val="20"/>
          <w:szCs w:val="20"/>
          <w:lang w:eastAsia="el-GR"/>
        </w:rPr>
        <w:lastRenderedPageBreak/>
        <w:t>ΑΠΟΦΑΣΙΖΕΙ ΟΜΟΦΩΝΑ</w:t>
      </w:r>
    </w:p>
    <w:p w:rsidR="00D37464" w:rsidRPr="00AD5367" w:rsidRDefault="002856A2" w:rsidP="00D37464">
      <w:pPr>
        <w:suppressAutoHyphens w:val="0"/>
        <w:spacing w:before="100" w:beforeAutospacing="1"/>
        <w:rPr>
          <w:rFonts w:ascii="Arial" w:hAnsi="Arial" w:cs="Arial"/>
          <w:sz w:val="20"/>
          <w:szCs w:val="20"/>
          <w:lang w:eastAsia="el-GR"/>
        </w:rPr>
      </w:pPr>
      <w:r w:rsidRPr="00AD5367">
        <w:rPr>
          <w:rStyle w:val="110"/>
          <w:rFonts w:ascii="Arial" w:eastAsia="Arial" w:hAnsi="Arial" w:cs="Arial"/>
          <w:bCs/>
          <w:color w:val="00000A"/>
          <w:kern w:val="2"/>
          <w:sz w:val="20"/>
          <w:szCs w:val="20"/>
          <w:lang w:bidi="hi-IN"/>
        </w:rPr>
        <w:t xml:space="preserve"> </w:t>
      </w:r>
      <w:r w:rsidR="00D37464" w:rsidRPr="00AD5367">
        <w:rPr>
          <w:rFonts w:ascii="Arial" w:hAnsi="Arial" w:cs="Arial"/>
          <w:b/>
          <w:bCs/>
          <w:sz w:val="20"/>
          <w:szCs w:val="20"/>
          <w:lang w:eastAsia="el-GR"/>
        </w:rPr>
        <w:t xml:space="preserve">Α)Εγκρίνει </w:t>
      </w:r>
      <w:r w:rsidR="00D37464" w:rsidRPr="00AD5367">
        <w:rPr>
          <w:rFonts w:ascii="Arial" w:hAnsi="Arial" w:cs="Arial"/>
          <w:sz w:val="20"/>
          <w:szCs w:val="20"/>
          <w:lang w:eastAsia="el-GR"/>
        </w:rPr>
        <w:t xml:space="preserve">την διενέργεια πλειοδοτικής δημοπρασίας για την εκμίσθωση καλλιεργήσιμης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γης, στη θέση “ΠΟΤΑΜΟΣ – ΚΟΥΜΑΡΙ” (</w:t>
      </w:r>
      <w:proofErr w:type="spellStart"/>
      <w:r w:rsidRPr="00AD5367">
        <w:rPr>
          <w:rFonts w:ascii="Arial" w:hAnsi="Arial" w:cs="Arial"/>
          <w:sz w:val="20"/>
          <w:szCs w:val="20"/>
          <w:lang w:eastAsia="el-GR"/>
        </w:rPr>
        <w:t>αριθμ</w:t>
      </w:r>
      <w:proofErr w:type="spellEnd"/>
      <w:r w:rsidRPr="00AD5367">
        <w:rPr>
          <w:rFonts w:ascii="Arial" w:hAnsi="Arial" w:cs="Arial"/>
          <w:sz w:val="20"/>
          <w:szCs w:val="20"/>
          <w:lang w:eastAsia="el-GR"/>
        </w:rPr>
        <w:t xml:space="preserve">. </w:t>
      </w:r>
      <w:proofErr w:type="spellStart"/>
      <w:r w:rsidRPr="00AD5367">
        <w:rPr>
          <w:rFonts w:ascii="Arial" w:hAnsi="Arial" w:cs="Arial"/>
          <w:sz w:val="20"/>
          <w:szCs w:val="20"/>
          <w:lang w:eastAsia="el-GR"/>
        </w:rPr>
        <w:t>τεμ</w:t>
      </w:r>
      <w:proofErr w:type="spellEnd"/>
      <w:r w:rsidRPr="00AD5367">
        <w:rPr>
          <w:rFonts w:ascii="Arial" w:hAnsi="Arial" w:cs="Arial"/>
          <w:sz w:val="20"/>
          <w:szCs w:val="20"/>
          <w:lang w:eastAsia="el-GR"/>
        </w:rPr>
        <w:t xml:space="preserve">. 679Β αναδασμού Αγίου Δημητρίου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Ν. Βοιωτίας ), εκτάσεως 5.058 </w:t>
      </w:r>
      <w:proofErr w:type="spellStart"/>
      <w:r w:rsidRPr="00AD5367">
        <w:rPr>
          <w:rFonts w:ascii="Arial" w:hAnsi="Arial" w:cs="Arial"/>
          <w:sz w:val="20"/>
          <w:szCs w:val="20"/>
          <w:lang w:eastAsia="el-GR"/>
        </w:rPr>
        <w:t>τ.μ</w:t>
      </w:r>
      <w:proofErr w:type="spellEnd"/>
      <w:r w:rsidRPr="00AD5367">
        <w:rPr>
          <w:rFonts w:ascii="Arial" w:hAnsi="Arial" w:cs="Arial"/>
          <w:sz w:val="20"/>
          <w:szCs w:val="20"/>
          <w:lang w:eastAsia="el-GR"/>
        </w:rPr>
        <w:t>., κυριότητας Κληροδοτήματος , «</w:t>
      </w:r>
      <w:proofErr w:type="spellStart"/>
      <w:r w:rsidRPr="00AD5367">
        <w:rPr>
          <w:rFonts w:ascii="Arial" w:hAnsi="Arial" w:cs="Arial"/>
          <w:sz w:val="20"/>
          <w:szCs w:val="20"/>
          <w:lang w:eastAsia="el-GR"/>
        </w:rPr>
        <w:t>Μπίμειο</w:t>
      </w:r>
      <w:proofErr w:type="spellEnd"/>
      <w:r w:rsidRPr="00AD5367">
        <w:rPr>
          <w:rFonts w:ascii="Arial" w:hAnsi="Arial" w:cs="Arial"/>
          <w:sz w:val="20"/>
          <w:szCs w:val="20"/>
          <w:lang w:eastAsia="el-GR"/>
        </w:rPr>
        <w:t xml:space="preserve"> Έπαθλο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Άμιλλας»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Β)Καταρτίζει </w:t>
      </w:r>
      <w:r w:rsidRPr="00AD5367">
        <w:rPr>
          <w:rFonts w:ascii="Arial" w:hAnsi="Arial" w:cs="Arial"/>
          <w:sz w:val="20"/>
          <w:szCs w:val="20"/>
          <w:lang w:eastAsia="el-GR"/>
        </w:rPr>
        <w:t xml:space="preserve"> τους όρους διακήρυξης για την εκμίσθωση καλλιεργήσιμης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γης, στη θέση “ΠΟΤΑΜΟΣ – ΚΟΥΜΑΡΙ” (</w:t>
      </w:r>
      <w:proofErr w:type="spellStart"/>
      <w:r w:rsidRPr="00AD5367">
        <w:rPr>
          <w:rFonts w:ascii="Arial" w:hAnsi="Arial" w:cs="Arial"/>
          <w:sz w:val="20"/>
          <w:szCs w:val="20"/>
          <w:lang w:eastAsia="el-GR"/>
        </w:rPr>
        <w:t>αριθμ</w:t>
      </w:r>
      <w:proofErr w:type="spellEnd"/>
      <w:r w:rsidRPr="00AD5367">
        <w:rPr>
          <w:rFonts w:ascii="Arial" w:hAnsi="Arial" w:cs="Arial"/>
          <w:sz w:val="20"/>
          <w:szCs w:val="20"/>
          <w:lang w:eastAsia="el-GR"/>
        </w:rPr>
        <w:t xml:space="preserve">. </w:t>
      </w:r>
      <w:proofErr w:type="spellStart"/>
      <w:r w:rsidRPr="00AD5367">
        <w:rPr>
          <w:rFonts w:ascii="Arial" w:hAnsi="Arial" w:cs="Arial"/>
          <w:sz w:val="20"/>
          <w:szCs w:val="20"/>
          <w:lang w:eastAsia="el-GR"/>
        </w:rPr>
        <w:t>τεμ</w:t>
      </w:r>
      <w:proofErr w:type="spellEnd"/>
      <w:r w:rsidRPr="00AD5367">
        <w:rPr>
          <w:rFonts w:ascii="Arial" w:hAnsi="Arial" w:cs="Arial"/>
          <w:sz w:val="20"/>
          <w:szCs w:val="20"/>
          <w:lang w:eastAsia="el-GR"/>
        </w:rPr>
        <w:t xml:space="preserve">. 679Β αναδασμού Αγίου Δημητρίου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Ν. Βοιωτίας ), εκτάσεως 5.058 </w:t>
      </w:r>
      <w:proofErr w:type="spellStart"/>
      <w:r w:rsidRPr="00AD5367">
        <w:rPr>
          <w:rFonts w:ascii="Arial" w:hAnsi="Arial" w:cs="Arial"/>
          <w:sz w:val="20"/>
          <w:szCs w:val="20"/>
          <w:lang w:eastAsia="el-GR"/>
        </w:rPr>
        <w:t>τ.μ</w:t>
      </w:r>
      <w:proofErr w:type="spellEnd"/>
      <w:r w:rsidRPr="00AD5367">
        <w:rPr>
          <w:rFonts w:ascii="Arial" w:hAnsi="Arial" w:cs="Arial"/>
          <w:sz w:val="20"/>
          <w:szCs w:val="20"/>
          <w:lang w:eastAsia="el-GR"/>
        </w:rPr>
        <w:t>., κυριότητας Κληροδοτήματος , «</w:t>
      </w:r>
      <w:proofErr w:type="spellStart"/>
      <w:r w:rsidRPr="00AD5367">
        <w:rPr>
          <w:rFonts w:ascii="Arial" w:hAnsi="Arial" w:cs="Arial"/>
          <w:sz w:val="20"/>
          <w:szCs w:val="20"/>
          <w:lang w:eastAsia="el-GR"/>
        </w:rPr>
        <w:t>Μπίμειο</w:t>
      </w:r>
      <w:proofErr w:type="spellEnd"/>
      <w:r w:rsidRPr="00AD5367">
        <w:rPr>
          <w:rFonts w:ascii="Arial" w:hAnsi="Arial" w:cs="Arial"/>
          <w:sz w:val="20"/>
          <w:szCs w:val="20"/>
          <w:lang w:eastAsia="el-GR"/>
        </w:rPr>
        <w:t xml:space="preserve"> Έπαθλο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Άμιλλας»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w:t>
      </w:r>
      <w:r w:rsidR="00D512FC" w:rsidRPr="00AD5367">
        <w:rPr>
          <w:rFonts w:ascii="Arial" w:hAnsi="Arial" w:cs="Arial"/>
          <w:sz w:val="20"/>
          <w:szCs w:val="20"/>
          <w:lang w:eastAsia="el-GR"/>
        </w:rPr>
        <w:t xml:space="preserve"> ως παρακάτω:</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1</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Περιγραφή του ακινήτου</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Ένα αγροτεμάχιο , συνολικής έκτασης 5.058 </w:t>
      </w:r>
      <w:proofErr w:type="spellStart"/>
      <w:r w:rsidRPr="00AD5367">
        <w:rPr>
          <w:rFonts w:ascii="Arial" w:hAnsi="Arial" w:cs="Arial"/>
          <w:sz w:val="20"/>
          <w:szCs w:val="20"/>
          <w:lang w:eastAsia="el-GR"/>
        </w:rPr>
        <w:t>τ.μ</w:t>
      </w:r>
      <w:proofErr w:type="spellEnd"/>
      <w:r w:rsidRPr="00AD5367">
        <w:rPr>
          <w:rFonts w:ascii="Arial" w:hAnsi="Arial" w:cs="Arial"/>
          <w:sz w:val="20"/>
          <w:szCs w:val="20"/>
          <w:lang w:eastAsia="el-GR"/>
        </w:rPr>
        <w:t xml:space="preserve">. ευρισκόμενο στη θέση «ΠΟΤΑΜΟΣ – ΚΟΥΜΑΡΙ» με </w:t>
      </w:r>
      <w:proofErr w:type="spellStart"/>
      <w:r w:rsidRPr="00AD5367">
        <w:rPr>
          <w:rFonts w:ascii="Arial" w:hAnsi="Arial" w:cs="Arial"/>
          <w:sz w:val="20"/>
          <w:szCs w:val="20"/>
          <w:lang w:eastAsia="el-GR"/>
        </w:rPr>
        <w:t>αριθμ</w:t>
      </w:r>
      <w:proofErr w:type="spellEnd"/>
      <w:r w:rsidRPr="00AD5367">
        <w:rPr>
          <w:rFonts w:ascii="Arial" w:hAnsi="Arial" w:cs="Arial"/>
          <w:sz w:val="20"/>
          <w:szCs w:val="20"/>
          <w:lang w:eastAsia="el-GR"/>
        </w:rPr>
        <w:t>. τίτλου κυριότητας 11.191/22-02-2017 , ιδιοκτησίας του κληροδοτήματος “</w:t>
      </w:r>
      <w:proofErr w:type="spellStart"/>
      <w:r w:rsidRPr="00AD5367">
        <w:rPr>
          <w:rFonts w:ascii="Arial" w:hAnsi="Arial" w:cs="Arial"/>
          <w:sz w:val="20"/>
          <w:szCs w:val="20"/>
          <w:lang w:eastAsia="el-GR"/>
        </w:rPr>
        <w:t>Μπίμειο</w:t>
      </w:r>
      <w:proofErr w:type="spellEnd"/>
      <w:r w:rsidRPr="00AD5367">
        <w:rPr>
          <w:rFonts w:ascii="Arial" w:hAnsi="Arial" w:cs="Arial"/>
          <w:sz w:val="20"/>
          <w:szCs w:val="20"/>
          <w:lang w:eastAsia="el-GR"/>
        </w:rPr>
        <w:t xml:space="preserve"> Έπαθλο Άμιλλας” , Τοπικής Κοινότητας Αγίου Γεωργίου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w:t>
      </w:r>
      <w:proofErr w:type="spellStart"/>
      <w:r w:rsidRPr="00AD5367">
        <w:rPr>
          <w:rFonts w:ascii="Arial" w:hAnsi="Arial" w:cs="Arial"/>
          <w:sz w:val="20"/>
          <w:szCs w:val="20"/>
          <w:lang w:eastAsia="el-GR"/>
        </w:rPr>
        <w:t>αριθμ</w:t>
      </w:r>
      <w:proofErr w:type="spellEnd"/>
      <w:r w:rsidRPr="00AD5367">
        <w:rPr>
          <w:rFonts w:ascii="Arial" w:hAnsi="Arial" w:cs="Arial"/>
          <w:sz w:val="20"/>
          <w:szCs w:val="20"/>
          <w:lang w:eastAsia="el-GR"/>
        </w:rPr>
        <w:t xml:space="preserve">. τεμαχίου 679Β αναδασμού Αγίου Δημητρίου Ν. Βοιωτίας) </w:t>
      </w:r>
      <w:r w:rsidR="00D512FC" w:rsidRPr="00AD5367">
        <w:rPr>
          <w:rFonts w:ascii="Arial" w:hAnsi="Arial" w:cs="Arial"/>
          <w:sz w:val="20"/>
          <w:szCs w:val="20"/>
          <w:lang w:eastAsia="el-GR"/>
        </w:rPr>
        <w:t>.</w:t>
      </w:r>
    </w:p>
    <w:p w:rsidR="00D512FC" w:rsidRPr="00AD5367" w:rsidRDefault="00D512FC" w:rsidP="00D37464">
      <w:pPr>
        <w:suppressAutoHyphens w:val="0"/>
        <w:spacing w:before="100" w:beforeAutospacing="1"/>
        <w:rPr>
          <w:rFonts w:ascii="Arial" w:hAnsi="Arial" w:cs="Arial"/>
          <w:sz w:val="20"/>
          <w:szCs w:val="20"/>
          <w:lang w:eastAsia="el-GR"/>
        </w:rPr>
      </w:pP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2</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Διαδικασία υποβολής προσφορών</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Η διαδικασία μίσθωσης θα γίνει με υποβολή έγγραφων προσφορών, προς την Οικονομική Επιτροπή του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Η διάρκεια της υποβολής των έγγραφων προσφορών είναι εικοσαήμερη (20ήμερη ) αρχομένης, από της αναρτήσεως της ανακοίνωσης στην ιστοσελίδα του Υπουργείου Οικονομικών.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Οι έγγραφες προσφορές θα κατατίθενται στο Δημοτικό Κατάστημα του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και συγκεκριμένα στην Δ/</w:t>
      </w:r>
      <w:proofErr w:type="spellStart"/>
      <w:r w:rsidRPr="00AD5367">
        <w:rPr>
          <w:rFonts w:ascii="Arial" w:hAnsi="Arial" w:cs="Arial"/>
          <w:sz w:val="20"/>
          <w:szCs w:val="20"/>
          <w:lang w:eastAsia="el-GR"/>
        </w:rPr>
        <w:t>νση</w:t>
      </w:r>
      <w:proofErr w:type="spellEnd"/>
      <w:r w:rsidRPr="00AD5367">
        <w:rPr>
          <w:rFonts w:ascii="Arial" w:hAnsi="Arial" w:cs="Arial"/>
          <w:sz w:val="20"/>
          <w:szCs w:val="20"/>
          <w:lang w:eastAsia="el-GR"/>
        </w:rPr>
        <w:t xml:space="preserve"> Οικονομικών Υπηρεσιών , Τμήμα εσόδων και Περιουσίας , Σοφοκλέους 15, Τ.Κ. 32131 Λιβαδειά, </w:t>
      </w:r>
      <w:proofErr w:type="spellStart"/>
      <w:r w:rsidRPr="00AD5367">
        <w:rPr>
          <w:rFonts w:ascii="Arial" w:hAnsi="Arial" w:cs="Arial"/>
          <w:sz w:val="20"/>
          <w:szCs w:val="20"/>
          <w:lang w:eastAsia="el-GR"/>
        </w:rPr>
        <w:t>τηλ</w:t>
      </w:r>
      <w:proofErr w:type="spellEnd"/>
      <w:r w:rsidRPr="00AD5367">
        <w:rPr>
          <w:rFonts w:ascii="Arial" w:hAnsi="Arial" w:cs="Arial"/>
          <w:sz w:val="20"/>
          <w:szCs w:val="20"/>
          <w:lang w:eastAsia="el-GR"/>
        </w:rPr>
        <w:t>. 2261350878.</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Οι προσφορές θα σημειώνονται σε πίνακα υποβολής προσφορών. Οι προσφέροντες οι οποίοι υποβάλλουν ιδιοχείρως την προσφορά τους θα λαμβάνουν βεβαίωση υποβολής προσφοράς. Επιπλέον, θα γίνονται αποδεκτές και προσφορές οι οποίες αποστέλλονται ταχυδρομικώς με συστημένη αποστολή ή με ταχυμεταφορές , προκειμένου να επαληθεύεται η εμπρόθεσμη ημερομηνία αποστολής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Μετά το πέρας των είκοσι ( 20 ) ημερών, ο διαχειριστής υποβάλλει πλήρη φάκελο ο οποίος θα περιέχει το πρακτικό προσφορών και τον πίνακα υποβολής, συνοδευόμενα, με το σύνολο των δικαιολογητικών που ζητάμε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Προκειμένου, να διασφαλιστούν τα συμφέροντα της κοινωφελούς περιουσίας, η αρμόδια αρχή θα αναρτά στην ιστοσελίδα του Υπουργείου Οικονομικών, το επιτευχθέν μίσθωμα για χρονικό διάστημα δέκα (10) ημερών, προκειμένου τυχόν ενδιαφερόμενοι οι οποίοι κατέθεσαν έγγραφη προσφορά, να μπορούν να υποβάλλουν ενστάσεις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lastRenderedPageBreak/>
        <w:t>Απαραίτητα δικαιολογητικά (είτε πρωτότυπα , είτε φωτοαντίγραφα ευανάγνωστα )που πρέπει να συνοδεύουν τις έγγραφες προσφορές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1. </w:t>
      </w:r>
      <w:r w:rsidRPr="00AD5367">
        <w:rPr>
          <w:rFonts w:ascii="Arial" w:hAnsi="Arial" w:cs="Arial"/>
          <w:sz w:val="20"/>
          <w:szCs w:val="20"/>
          <w:lang w:eastAsia="el-GR"/>
        </w:rPr>
        <w:t>Αστυνομική ταυτότητα του ενδιαφερόμενου και του εγγυητή</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2. </w:t>
      </w:r>
      <w:r w:rsidRPr="00AD5367">
        <w:rPr>
          <w:rFonts w:ascii="Arial" w:hAnsi="Arial" w:cs="Arial"/>
          <w:sz w:val="20"/>
          <w:szCs w:val="20"/>
          <w:lang w:eastAsia="el-GR"/>
        </w:rPr>
        <w:t>Πιστοποιητικό μόνιμης κατοικίας</w:t>
      </w:r>
      <w:r w:rsidRPr="00AD5367">
        <w:rPr>
          <w:rFonts w:ascii="Arial" w:hAnsi="Arial" w:cs="Arial"/>
          <w:sz w:val="20"/>
          <w:szCs w:val="20"/>
          <w:shd w:val="clear" w:color="auto" w:fill="FFFFFF"/>
          <w:lang w:eastAsia="el-GR"/>
        </w:rPr>
        <w:t xml:space="preserve">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3. </w:t>
      </w:r>
      <w:r w:rsidRPr="00AD5367">
        <w:rPr>
          <w:rFonts w:ascii="Arial" w:hAnsi="Arial" w:cs="Arial"/>
          <w:sz w:val="20"/>
          <w:szCs w:val="20"/>
          <w:lang w:eastAsia="el-GR"/>
        </w:rPr>
        <w:t>Υπεύθυνη δήλωση στην οποία θα γράφεται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α) </w:t>
      </w:r>
      <w:r w:rsidRPr="00AD5367">
        <w:rPr>
          <w:rFonts w:ascii="Arial" w:hAnsi="Arial" w:cs="Arial"/>
          <w:sz w:val="20"/>
          <w:szCs w:val="20"/>
          <w:lang w:eastAsia="el-GR"/>
        </w:rPr>
        <w:t>Η αποδοχή ορισμού αξιόχρεου εγγυητή, με πλήρη προσδιοριστικά στοιχεία του (Ονοματεπώνυμο , διεύθυνση κατοικίας , τηλέφωνο κλπ. ) καθώς και το Α.Φ.Μ. του.</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β)</w:t>
      </w:r>
      <w:r w:rsidRPr="00AD5367">
        <w:rPr>
          <w:rFonts w:ascii="Arial" w:hAnsi="Arial" w:cs="Arial"/>
          <w:sz w:val="20"/>
          <w:szCs w:val="20"/>
          <w:lang w:eastAsia="el-GR"/>
        </w:rPr>
        <w:t xml:space="preserve"> ότι έλαβε πλήρη γνώση των όρων της διακήρυξης και τους αποδέχεται ανεπιφύλακτα , παραιτούμενος του δικαιώματος </w:t>
      </w:r>
      <w:proofErr w:type="spellStart"/>
      <w:r w:rsidRPr="00AD5367">
        <w:rPr>
          <w:rFonts w:ascii="Arial" w:hAnsi="Arial" w:cs="Arial"/>
          <w:sz w:val="20"/>
          <w:szCs w:val="20"/>
          <w:lang w:eastAsia="el-GR"/>
        </w:rPr>
        <w:t>διζήσεως</w:t>
      </w:r>
      <w:proofErr w:type="spellEnd"/>
      <w:r w:rsidRPr="00AD5367">
        <w:rPr>
          <w:rFonts w:ascii="Arial" w:hAnsi="Arial" w:cs="Arial"/>
          <w:sz w:val="20"/>
          <w:szCs w:val="20"/>
          <w:lang w:eastAsia="el-GR"/>
        </w:rPr>
        <w:t xml:space="preserve"> ή διαιρέσεως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γ) </w:t>
      </w:r>
      <w:r w:rsidRPr="00AD5367">
        <w:rPr>
          <w:rFonts w:ascii="Arial" w:hAnsi="Arial" w:cs="Arial"/>
          <w:sz w:val="20"/>
          <w:szCs w:val="20"/>
          <w:lang w:eastAsia="el-GR"/>
        </w:rPr>
        <w:t>δεν έχει επιβληθεί σε βάρος του διοικητική κύρωση για παράβαση σχετικά με την άσκηση της επαγγελματικής του δραστηριότητας κατά την τελευταία τριετία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4.</w:t>
      </w:r>
      <w:r w:rsidRPr="00AD5367">
        <w:rPr>
          <w:rFonts w:ascii="Arial" w:hAnsi="Arial" w:cs="Arial"/>
          <w:sz w:val="20"/>
          <w:szCs w:val="20"/>
          <w:lang w:eastAsia="el-GR"/>
        </w:rPr>
        <w:t xml:space="preserve"> Υπεύθυνη δήλωση του εγγυητή περί αποδοχής ορισμού του, ότι έλαβε πλήρη γνώση των όρων της διακήρυξης και τους αποδέχεται ανεπιφύλακτα , παραιτούμενος του δικαιώματος της </w:t>
      </w:r>
      <w:proofErr w:type="spellStart"/>
      <w:r w:rsidRPr="00AD5367">
        <w:rPr>
          <w:rFonts w:ascii="Arial" w:hAnsi="Arial" w:cs="Arial"/>
          <w:sz w:val="20"/>
          <w:szCs w:val="20"/>
          <w:lang w:eastAsia="el-GR"/>
        </w:rPr>
        <w:t>διζήσεως</w:t>
      </w:r>
      <w:proofErr w:type="spellEnd"/>
      <w:r w:rsidRPr="00AD5367">
        <w:rPr>
          <w:rFonts w:ascii="Arial" w:hAnsi="Arial" w:cs="Arial"/>
          <w:sz w:val="20"/>
          <w:szCs w:val="20"/>
          <w:lang w:eastAsia="el-GR"/>
        </w:rPr>
        <w:t xml:space="preserve"> ή διαιρέσεως .</w:t>
      </w:r>
    </w:p>
    <w:p w:rsidR="00D37464" w:rsidRPr="00AD5367" w:rsidRDefault="00D37464" w:rsidP="00D37464">
      <w:pPr>
        <w:suppressAutoHyphens w:val="0"/>
        <w:spacing w:before="100" w:beforeAutospacing="1" w:line="11" w:lineRule="atLeast"/>
        <w:rPr>
          <w:rFonts w:ascii="Arial" w:hAnsi="Arial" w:cs="Arial"/>
          <w:sz w:val="20"/>
          <w:szCs w:val="20"/>
          <w:lang w:eastAsia="el-GR"/>
        </w:rPr>
      </w:pPr>
      <w:r w:rsidRPr="00AD5367">
        <w:rPr>
          <w:rFonts w:ascii="Arial" w:hAnsi="Arial" w:cs="Arial"/>
          <w:b/>
          <w:bCs/>
          <w:sz w:val="20"/>
          <w:szCs w:val="20"/>
          <w:lang w:eastAsia="el-GR"/>
        </w:rPr>
        <w:t xml:space="preserve">5. </w:t>
      </w:r>
      <w:r w:rsidRPr="00AD5367">
        <w:rPr>
          <w:rFonts w:ascii="Arial" w:hAnsi="Arial" w:cs="Arial"/>
          <w:sz w:val="20"/>
          <w:szCs w:val="20"/>
          <w:lang w:eastAsia="el-GR"/>
        </w:rPr>
        <w:t>Βεβαίωση φορολογικής ενημερότητας</w:t>
      </w:r>
    </w:p>
    <w:p w:rsidR="00D37464" w:rsidRPr="00AD5367" w:rsidRDefault="00D37464" w:rsidP="00D37464">
      <w:pPr>
        <w:suppressAutoHyphens w:val="0"/>
        <w:spacing w:before="100" w:beforeAutospacing="1" w:line="11" w:lineRule="atLeast"/>
        <w:rPr>
          <w:rFonts w:ascii="Arial" w:hAnsi="Arial" w:cs="Arial"/>
          <w:sz w:val="20"/>
          <w:szCs w:val="20"/>
          <w:lang w:eastAsia="el-GR"/>
        </w:rPr>
      </w:pPr>
      <w:r w:rsidRPr="00AD5367">
        <w:rPr>
          <w:rFonts w:ascii="Arial" w:hAnsi="Arial" w:cs="Arial"/>
          <w:b/>
          <w:bCs/>
          <w:sz w:val="20"/>
          <w:szCs w:val="20"/>
          <w:lang w:eastAsia="el-GR"/>
        </w:rPr>
        <w:t xml:space="preserve">6. </w:t>
      </w:r>
      <w:r w:rsidRPr="00AD5367">
        <w:rPr>
          <w:rFonts w:ascii="Arial" w:hAnsi="Arial" w:cs="Arial"/>
          <w:sz w:val="20"/>
          <w:szCs w:val="20"/>
          <w:lang w:eastAsia="el-GR"/>
        </w:rPr>
        <w:t>Βεβαίωση</w:t>
      </w:r>
      <w:r w:rsidRPr="00AD5367">
        <w:rPr>
          <w:rFonts w:ascii="Arial" w:hAnsi="Arial" w:cs="Arial"/>
          <w:b/>
          <w:bCs/>
          <w:sz w:val="20"/>
          <w:szCs w:val="20"/>
          <w:lang w:eastAsia="el-GR"/>
        </w:rPr>
        <w:t xml:space="preserve"> </w:t>
      </w:r>
      <w:r w:rsidRPr="00AD5367">
        <w:rPr>
          <w:rFonts w:ascii="Arial" w:hAnsi="Arial" w:cs="Arial"/>
          <w:sz w:val="20"/>
          <w:szCs w:val="20"/>
          <w:lang w:eastAsia="el-GR"/>
        </w:rPr>
        <w:t>Δημοτικής ενημερότητας, περί μη οφειλής του ιδίου</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7.</w:t>
      </w:r>
      <w:r w:rsidRPr="00AD5367">
        <w:rPr>
          <w:rFonts w:ascii="Arial" w:hAnsi="Arial" w:cs="Arial"/>
          <w:sz w:val="20"/>
          <w:szCs w:val="20"/>
          <w:lang w:eastAsia="el-GR"/>
        </w:rPr>
        <w:t xml:space="preserve"> Ασφαλιστική ενημερότητα ΟΓΑ </w:t>
      </w:r>
      <w:r w:rsidRPr="00AD5367">
        <w:rPr>
          <w:rFonts w:ascii="Arial" w:hAnsi="Arial" w:cs="Arial"/>
          <w:sz w:val="20"/>
          <w:szCs w:val="20"/>
          <w:shd w:val="clear" w:color="auto" w:fill="FFFFFF"/>
          <w:lang w:eastAsia="el-GR"/>
        </w:rPr>
        <w:t>,</w:t>
      </w:r>
      <w:r w:rsidRPr="00AD5367">
        <w:rPr>
          <w:rFonts w:ascii="Arial" w:hAnsi="Arial" w:cs="Arial"/>
          <w:sz w:val="20"/>
          <w:szCs w:val="20"/>
          <w:lang w:eastAsia="el-GR"/>
        </w:rPr>
        <w:t xml:space="preserve"> όπου αποδεικνύεται ότι ασκεί κατά κύριο λόγο το επάγγελμα του αγρότη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8. </w:t>
      </w:r>
      <w:r w:rsidRPr="00AD5367">
        <w:rPr>
          <w:rFonts w:ascii="Arial" w:hAnsi="Arial" w:cs="Arial"/>
          <w:sz w:val="20"/>
          <w:szCs w:val="20"/>
          <w:lang w:eastAsia="el-GR"/>
        </w:rPr>
        <w:t>Κατάθεση εγγυητικής συμμετοχής στο διαγωνισμό , σύμφωνα με το άρθρο 6 της παρούσης διακήρυξης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Ο καθένας υποψήφιος μισθωτής , όταν υποβληθούν προσφορές , θα υποδείξει στο έγγραφο της προσφοράς και αξιόχρεο εγγυητή , που θα συνυπογράψει το μισθωτήριο και θα εγγυηθεί την τήρηση των όρων του από τον μισθωτή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Κατά τα λοιπά θα τηρηθούν οι διατάξεις του Αστικού Κώδικα, για τις μισθώσεις αγροτεμαχίων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3</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Ελάχιστο όριο της πρώτης προσφοράς</w:t>
      </w:r>
    </w:p>
    <w:p w:rsidR="00D37464" w:rsidRPr="00AD5367" w:rsidRDefault="00D37464" w:rsidP="00D512FC">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Κατώτατο όριο προσφοράς ορίζεται το ποσόν των</w:t>
      </w:r>
      <w:r w:rsidR="00D512FC" w:rsidRPr="00AD5367">
        <w:rPr>
          <w:rFonts w:ascii="Arial" w:hAnsi="Arial" w:cs="Arial"/>
          <w:sz w:val="20"/>
          <w:szCs w:val="20"/>
          <w:lang w:eastAsia="el-GR"/>
        </w:rPr>
        <w:t xml:space="preserve"> πενήντα </w:t>
      </w:r>
      <w:r w:rsidRPr="00AD5367">
        <w:rPr>
          <w:rFonts w:ascii="Arial" w:hAnsi="Arial" w:cs="Arial"/>
          <w:sz w:val="20"/>
          <w:szCs w:val="20"/>
          <w:lang w:eastAsia="el-GR"/>
        </w:rPr>
        <w:t xml:space="preserve"> </w:t>
      </w:r>
      <w:r w:rsidRPr="00AD5367">
        <w:rPr>
          <w:rFonts w:ascii="Arial" w:hAnsi="Arial" w:cs="Arial"/>
          <w:sz w:val="20"/>
          <w:szCs w:val="20"/>
          <w:shd w:val="clear" w:color="auto" w:fill="FFFFFF"/>
          <w:lang w:eastAsia="el-GR"/>
        </w:rPr>
        <w:t>ευρώ</w:t>
      </w:r>
      <w:r w:rsidRPr="00AD5367">
        <w:rPr>
          <w:rFonts w:ascii="Arial" w:hAnsi="Arial" w:cs="Arial"/>
          <w:b/>
          <w:bCs/>
          <w:sz w:val="20"/>
          <w:szCs w:val="20"/>
          <w:shd w:val="clear" w:color="auto" w:fill="FFFFFF"/>
          <w:lang w:eastAsia="el-GR"/>
        </w:rPr>
        <w:t xml:space="preserve"> (</w:t>
      </w:r>
      <w:r w:rsidR="00D512FC" w:rsidRPr="00AD5367">
        <w:rPr>
          <w:rFonts w:ascii="Arial" w:hAnsi="Arial" w:cs="Arial"/>
          <w:b/>
          <w:bCs/>
          <w:sz w:val="20"/>
          <w:szCs w:val="20"/>
          <w:shd w:val="clear" w:color="auto" w:fill="FFFFFF"/>
          <w:lang w:eastAsia="el-GR"/>
        </w:rPr>
        <w:t>50</w:t>
      </w:r>
      <w:r w:rsidRPr="00AD5367">
        <w:rPr>
          <w:rFonts w:ascii="Arial" w:hAnsi="Arial" w:cs="Arial"/>
          <w:b/>
          <w:bCs/>
          <w:sz w:val="20"/>
          <w:szCs w:val="20"/>
          <w:shd w:val="clear" w:color="auto" w:fill="FFFFFF"/>
          <w:lang w:eastAsia="el-GR"/>
        </w:rPr>
        <w:t xml:space="preserve"> €</w:t>
      </w:r>
      <w:r w:rsidRPr="00AD5367">
        <w:rPr>
          <w:rFonts w:ascii="Arial" w:hAnsi="Arial" w:cs="Arial"/>
          <w:sz w:val="20"/>
          <w:szCs w:val="20"/>
          <w:shd w:val="clear" w:color="auto" w:fill="FFFFFF"/>
          <w:lang w:eastAsia="el-GR"/>
        </w:rPr>
        <w:t xml:space="preserve">) </w:t>
      </w:r>
      <w:r w:rsidRPr="00AD5367">
        <w:rPr>
          <w:rFonts w:ascii="Arial" w:hAnsi="Arial" w:cs="Arial"/>
          <w:b/>
          <w:bCs/>
          <w:sz w:val="20"/>
          <w:szCs w:val="20"/>
          <w:shd w:val="clear" w:color="auto" w:fill="FFFFFF"/>
          <w:lang w:eastAsia="el-GR"/>
        </w:rPr>
        <w:t>ετησίως,</w:t>
      </w:r>
      <w:r w:rsidRPr="00AD5367">
        <w:rPr>
          <w:rFonts w:ascii="Arial" w:hAnsi="Arial" w:cs="Arial"/>
          <w:sz w:val="20"/>
          <w:szCs w:val="20"/>
          <w:shd w:val="clear" w:color="auto" w:fill="FFFFFF"/>
          <w:lang w:eastAsia="el-GR"/>
        </w:rPr>
        <w:t xml:space="preserve"> </w:t>
      </w:r>
      <w:r w:rsidRPr="00AD5367">
        <w:rPr>
          <w:rFonts w:ascii="Arial" w:hAnsi="Arial" w:cs="Arial"/>
          <w:b/>
          <w:bCs/>
          <w:sz w:val="20"/>
          <w:szCs w:val="20"/>
          <w:shd w:val="clear" w:color="auto" w:fill="FFFFFF"/>
          <w:lang w:eastAsia="el-GR"/>
        </w:rPr>
        <w:t>ανά</w:t>
      </w:r>
      <w:r w:rsidRPr="00AD5367">
        <w:rPr>
          <w:rFonts w:ascii="Arial" w:hAnsi="Arial" w:cs="Arial"/>
          <w:sz w:val="20"/>
          <w:szCs w:val="20"/>
          <w:lang w:eastAsia="el-GR"/>
        </w:rPr>
        <w:t xml:space="preserve"> </w:t>
      </w:r>
      <w:r w:rsidRPr="00AD5367">
        <w:rPr>
          <w:rFonts w:ascii="Arial" w:hAnsi="Arial" w:cs="Arial"/>
          <w:b/>
          <w:bCs/>
          <w:sz w:val="20"/>
          <w:szCs w:val="20"/>
          <w:lang w:eastAsia="el-GR"/>
        </w:rPr>
        <w:t>στρέμμα</w:t>
      </w:r>
      <w:r w:rsidRPr="00AD5367">
        <w:rPr>
          <w:rFonts w:ascii="Arial" w:hAnsi="Arial" w:cs="Arial"/>
          <w:sz w:val="20"/>
          <w:szCs w:val="20"/>
          <w:lang w:eastAsia="el-GR"/>
        </w:rPr>
        <w:t>. Για την τιμή εκκίνησης έχει ληφθεί υπόψη, οι τρέχουσες τιμές που ισχύουν για τις ενοικιάσεις ιδιωτικών αγροκτημάτων, στην άμεσα γειτονική αλλά και άλλες, στην ευρύτερη περιοχή αναδασμού Αγίου Δημητρίου Ν. Βοιωτίας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4</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Σύμβαση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Ο επιλεγείς μισθωτής υποχρεούται όπως εντός δέκα ημερών από την κοινοποίηση που ενεργείται με αποδεικτικό παραλαβής , της απόφασης της διοικητικής αρχής περί κατακυρώσεως ή εγκρίσεως του αποτελέσματος της δημοπρασίας , να προσέλθει μαζί με τον εγγυητή του για την σύνταξη και υπογραφή της σύμβασης , άλλως και η κατατεθείσα εγγύηση καταπίπτει υπέρ του δήμου χωρίς δικαστική παρέμβαση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lastRenderedPageBreak/>
        <w:t>Άρθρο 5</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Διάρκεια εκμίσθωσης – αναπροσαρμογή μισθώματος</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Η διάρκεια της εκμίσθωσης ορίζεται σε</w:t>
      </w:r>
      <w:r w:rsidRPr="00AD5367">
        <w:rPr>
          <w:rFonts w:ascii="Arial" w:hAnsi="Arial" w:cs="Arial"/>
          <w:sz w:val="20"/>
          <w:szCs w:val="20"/>
          <w:shd w:val="clear" w:color="auto" w:fill="FFFFFF"/>
          <w:lang w:eastAsia="el-GR"/>
        </w:rPr>
        <w:t xml:space="preserve"> </w:t>
      </w:r>
      <w:r w:rsidRPr="00AD5367">
        <w:rPr>
          <w:rFonts w:ascii="Arial" w:hAnsi="Arial" w:cs="Arial"/>
          <w:b/>
          <w:bCs/>
          <w:sz w:val="20"/>
          <w:szCs w:val="20"/>
          <w:shd w:val="clear" w:color="auto" w:fill="FFFFFF"/>
          <w:lang w:eastAsia="el-GR"/>
        </w:rPr>
        <w:t>τέσσερα (4) χρόνια (</w:t>
      </w:r>
      <w:r w:rsidRPr="00AD5367">
        <w:rPr>
          <w:rFonts w:ascii="Arial" w:hAnsi="Arial" w:cs="Arial"/>
          <w:sz w:val="20"/>
          <w:szCs w:val="20"/>
          <w:shd w:val="clear" w:color="auto" w:fill="FFFFFF"/>
          <w:lang w:eastAsia="el-GR"/>
        </w:rPr>
        <w:t xml:space="preserve">άρθρο 635 Α.Κ. - άρθρο 24 παρ. 10 του Ν. 4182/2013 ) και αρχίζει από την υπογραφή της σύμβασης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Το μίσθωμα θα παραμείνει σταθερό κατά τη διάρκεια της εκμίσθωσης.</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Μπορεί </w:t>
      </w:r>
      <w:proofErr w:type="spellStart"/>
      <w:r w:rsidRPr="00AD5367">
        <w:rPr>
          <w:rFonts w:ascii="Arial" w:hAnsi="Arial" w:cs="Arial"/>
          <w:sz w:val="20"/>
          <w:szCs w:val="20"/>
          <w:lang w:eastAsia="el-GR"/>
        </w:rPr>
        <w:t>κατ΄</w:t>
      </w:r>
      <w:proofErr w:type="spellEnd"/>
      <w:r w:rsidRPr="00AD5367">
        <w:rPr>
          <w:rFonts w:ascii="Arial" w:hAnsi="Arial" w:cs="Arial"/>
          <w:sz w:val="20"/>
          <w:szCs w:val="20"/>
          <w:lang w:eastAsia="el-GR"/>
        </w:rPr>
        <w:t xml:space="preserve"> εξαίρεση , να συμφωνηθεί έκτακτη αναπροσαρμογή, όταν συντρέχουν εξαιρετικοί λόγοι. Η τροποποιητική σύμβαση, υποβάλλεται στην αρμόδια αρχή προς ενημέρωση, μπορεί δε αυτή , μέσα σε προθεσμία δεκαπέντε (15) ημερών, να μην εγκρίνει την υποβληθείσα τροποποιητική σύμβαση , αλλιώς τεκμαίρεται η συναίνεσή της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Ο μισθωτής υποχρεούται στην καταβολή χαρτοσήμου και ΟΓΑ χαρτοσήμου, σε ποσοστό 3,6% επί του εκάστοτε καταβαλλόμενου μισθώματος.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Το μίσθωμα θα είναι ετήσιο και θα καταβληθεί ολόκληρο το ποσό, την ημέρα υπογραφής της σύμβασης, για το πρώτο έτος, ενώ για τα επόμενα έτη θα καταβάλλεται έως την 31 Δεκεμβρίου κάθε έτους , και θα κατατεθεί στο τηρούμενο , στο όνομα του κληροδοτήματος , τραπεζικό λογαριασμό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6</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Εγγύηση συμμετοχής</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Ουδείς είναι δεκτός στη εν λόγω διαδικασία , αν δεν προσαγάγει , για την συμμετοχή του σε αυτή , ως εγγύηση στην επιτροπή διενέργειας της δημοπρασίας ,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διαδικασία ή άλλου ο οποίος ενεργεί για λογαριασμού του διαγωνιζόμενου , ομολογιών δημοσίου , τράπεζας ή οργανισμού κοινής ωφελείας , που αναγνωρίζεται για εγγυοδοσίες , ποσό ίσο προς το ένα δέκατο (1/10) του οριζόμενου ελάχιστου ορίου πρώτης προσφοράς της διακήρυξης υπολογιζόμενου προκειμένου μεν περί χρόνου μικρότερου του έτους γιο ολόκληρο το χρόνο της μισθώσεως , προκειμένου δε περί χρόνου , μεγαλύτερου του έτους , ενός έτους τουλάχιστον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Η εγγυητική αυτή επιστολή αντικαθίσταται , μετά την υπογραφή της σύμβασης με άλλη εγγύηση ποσού ίσου προς το ποσοστό 10 % επί του επιτευχθέντος μισθώματος , για την εξασφάλιση της έγκαιρης και εντός των από τη διακήρυξη οριζόμενων προθεσμιών καταβολής του μισθώματος καθώς και της τήρησης όλων των λοιπών όρων της διακήρυξης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7</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Υποχρεώσεις μισθωτή</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Ο μισθωτής υποχρεούται να διατηρεί και διαφυλάσσει την κατοχή του μισθίου , τις υπέρ αυτού δουλείες , τα όρια αυτού και εν γένει το μίσθιο , σε καλή κατάσταση , προστατεύοντας αυτό απέναντι σε κάθε καταπάτηση , διαφορετικά ευθύνεται σε αποζημίωση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Ο μισθωτής υποχρεούται με τη λήξη της μίσθωσης , να παραδώσει το μίσθιον στην κατάσταση στην οποία το παρέλαβε , διαφορετικά ευθύνεται σε αποζημίωση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8</w:t>
      </w:r>
    </w:p>
    <w:p w:rsidR="00D37464" w:rsidRPr="00AD5367" w:rsidRDefault="00D37464" w:rsidP="00D37464">
      <w:pPr>
        <w:suppressAutoHyphens w:val="0"/>
        <w:spacing w:before="100" w:beforeAutospacing="1"/>
        <w:rPr>
          <w:rFonts w:ascii="Arial" w:hAnsi="Arial" w:cs="Arial"/>
          <w:sz w:val="20"/>
          <w:szCs w:val="20"/>
          <w:lang w:eastAsia="el-GR"/>
        </w:rPr>
      </w:pPr>
      <w:proofErr w:type="spellStart"/>
      <w:r w:rsidRPr="00AD5367">
        <w:rPr>
          <w:rFonts w:ascii="Arial" w:hAnsi="Arial" w:cs="Arial"/>
          <w:b/>
          <w:bCs/>
          <w:sz w:val="20"/>
          <w:szCs w:val="20"/>
          <w:lang w:eastAsia="el-GR"/>
        </w:rPr>
        <w:t>Αναμίσθωση</w:t>
      </w:r>
      <w:proofErr w:type="spellEnd"/>
      <w:r w:rsidRPr="00AD5367">
        <w:rPr>
          <w:rFonts w:ascii="Arial" w:hAnsi="Arial" w:cs="Arial"/>
          <w:b/>
          <w:bCs/>
          <w:sz w:val="20"/>
          <w:szCs w:val="20"/>
          <w:lang w:eastAsia="el-GR"/>
        </w:rPr>
        <w:t xml:space="preserve"> – Υπεκμίσθωση</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Σιωπηρή </w:t>
      </w:r>
      <w:proofErr w:type="spellStart"/>
      <w:r w:rsidRPr="00AD5367">
        <w:rPr>
          <w:rFonts w:ascii="Arial" w:hAnsi="Arial" w:cs="Arial"/>
          <w:sz w:val="20"/>
          <w:szCs w:val="20"/>
          <w:lang w:eastAsia="el-GR"/>
        </w:rPr>
        <w:t>αναμίσθωση</w:t>
      </w:r>
      <w:proofErr w:type="spellEnd"/>
      <w:r w:rsidRPr="00AD5367">
        <w:rPr>
          <w:rFonts w:ascii="Arial" w:hAnsi="Arial" w:cs="Arial"/>
          <w:sz w:val="20"/>
          <w:szCs w:val="20"/>
          <w:lang w:eastAsia="el-GR"/>
        </w:rPr>
        <w:t xml:space="preserve"> , ως και υπεκμίσθωση του μισθίου από τον μισθωτή απαγορεύεται απολύτως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lastRenderedPageBreak/>
        <w:t>Άρθρο 9</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Λοιποί όροι</w:t>
      </w:r>
    </w:p>
    <w:p w:rsidR="00D37464" w:rsidRPr="00AD5367" w:rsidRDefault="00D37464" w:rsidP="00D37464">
      <w:pPr>
        <w:numPr>
          <w:ilvl w:val="0"/>
          <w:numId w:val="19"/>
        </w:numPr>
        <w:suppressAutoHyphens w:val="0"/>
        <w:spacing w:before="100" w:beforeAutospacing="1"/>
        <w:rPr>
          <w:rFonts w:ascii="Arial" w:hAnsi="Arial" w:cs="Arial"/>
          <w:sz w:val="20"/>
          <w:szCs w:val="20"/>
          <w:lang w:eastAsia="el-GR"/>
        </w:rPr>
      </w:pPr>
      <w:r w:rsidRPr="00AD5367">
        <w:rPr>
          <w:rFonts w:ascii="Arial" w:hAnsi="Arial" w:cs="Arial"/>
          <w:sz w:val="20"/>
          <w:szCs w:val="20"/>
          <w:shd w:val="clear" w:color="auto" w:fill="FFFFFF"/>
          <w:lang w:eastAsia="el-GR"/>
        </w:rPr>
        <w:t xml:space="preserve">Παράβαση οιουδήποτε των όρων του παρόντος , απάντων ως ουσιωδών , παρέχει το δικαίωμα στον εκμισθωτή Δήμο ( Κληροδότημα </w:t>
      </w:r>
      <w:proofErr w:type="spellStart"/>
      <w:r w:rsidRPr="00AD5367">
        <w:rPr>
          <w:rFonts w:ascii="Arial" w:hAnsi="Arial" w:cs="Arial"/>
          <w:sz w:val="20"/>
          <w:szCs w:val="20"/>
          <w:shd w:val="clear" w:color="auto" w:fill="FFFFFF"/>
          <w:lang w:eastAsia="el-GR"/>
        </w:rPr>
        <w:t>Μπίμειο</w:t>
      </w:r>
      <w:proofErr w:type="spellEnd"/>
      <w:r w:rsidRPr="00AD5367">
        <w:rPr>
          <w:rFonts w:ascii="Arial" w:hAnsi="Arial" w:cs="Arial"/>
          <w:sz w:val="20"/>
          <w:szCs w:val="20"/>
          <w:shd w:val="clear" w:color="auto" w:fill="FFFFFF"/>
          <w:lang w:eastAsia="el-GR"/>
        </w:rPr>
        <w:t xml:space="preserve"> Έπαθλο Άμιλλας ) να καταγγείλει και να λύσει μονομερώς την παρούσα μίσθωση και να </w:t>
      </w:r>
      <w:proofErr w:type="spellStart"/>
      <w:r w:rsidRPr="00AD5367">
        <w:rPr>
          <w:rFonts w:ascii="Arial" w:hAnsi="Arial" w:cs="Arial"/>
          <w:sz w:val="20"/>
          <w:szCs w:val="20"/>
          <w:shd w:val="clear" w:color="auto" w:fill="FFFFFF"/>
          <w:lang w:eastAsia="el-GR"/>
        </w:rPr>
        <w:t>εξώσει</w:t>
      </w:r>
      <w:proofErr w:type="spellEnd"/>
      <w:r w:rsidRPr="00AD5367">
        <w:rPr>
          <w:rFonts w:ascii="Arial" w:hAnsi="Arial" w:cs="Arial"/>
          <w:sz w:val="20"/>
          <w:szCs w:val="20"/>
          <w:shd w:val="clear" w:color="auto" w:fill="FFFFFF"/>
          <w:lang w:eastAsia="el-GR"/>
        </w:rPr>
        <w:t xml:space="preserve"> τον μισθωτή εκ του μισθίου κατά την εξωστική διαδικασία του Κώδικα Πολιτικής Δικονομίας , σε αυτή δε την περίπτωση καθίσταται ληξιπρόθεσμα και απαιτητά και πάντα τα μη δεδουλευμένα μισθώματα .</w:t>
      </w:r>
    </w:p>
    <w:p w:rsidR="00D37464" w:rsidRPr="00AD5367" w:rsidRDefault="00D37464" w:rsidP="00D37464">
      <w:pPr>
        <w:numPr>
          <w:ilvl w:val="0"/>
          <w:numId w:val="19"/>
        </w:numPr>
        <w:suppressAutoHyphens w:val="0"/>
        <w:spacing w:before="100" w:beforeAutospacing="1"/>
        <w:rPr>
          <w:rFonts w:ascii="Arial" w:hAnsi="Arial" w:cs="Arial"/>
          <w:sz w:val="20"/>
          <w:szCs w:val="20"/>
          <w:lang w:eastAsia="el-GR"/>
        </w:rPr>
      </w:pPr>
      <w:r w:rsidRPr="00AD5367">
        <w:rPr>
          <w:rFonts w:ascii="Arial" w:hAnsi="Arial" w:cs="Arial"/>
          <w:sz w:val="20"/>
          <w:szCs w:val="20"/>
          <w:shd w:val="clear" w:color="auto" w:fill="FFFFFF"/>
          <w:lang w:eastAsia="el-GR"/>
        </w:rPr>
        <w:t>Αυτοί που θα συμμετάσχουν στην υποβολή έγγραφων σφραγισμένων προσφορών θα υποβάλλουν με συστημένη επιστολή (</w:t>
      </w:r>
      <w:proofErr w:type="spellStart"/>
      <w:r w:rsidRPr="00AD5367">
        <w:rPr>
          <w:rFonts w:ascii="Arial" w:hAnsi="Arial" w:cs="Arial"/>
          <w:sz w:val="20"/>
          <w:szCs w:val="20"/>
          <w:shd w:val="clear" w:color="auto" w:fill="FFFFFF"/>
          <w:lang w:eastAsia="el-GR"/>
        </w:rPr>
        <w:t>κούριερ</w:t>
      </w:r>
      <w:proofErr w:type="spellEnd"/>
      <w:r w:rsidRPr="00AD5367">
        <w:rPr>
          <w:rFonts w:ascii="Arial" w:hAnsi="Arial" w:cs="Arial"/>
          <w:sz w:val="20"/>
          <w:szCs w:val="20"/>
          <w:shd w:val="clear" w:color="auto" w:fill="FFFFFF"/>
          <w:lang w:eastAsia="el-GR"/>
        </w:rPr>
        <w:t>) έγγραφη σφραγισμένη προσφορά , ουδέν δικαίωμα αποκτούν ή οιαδήποτε αξίωση από το Κεφάλαιο Αυτοτελούς Διαχείρισης του Δήμου , που τυχόν απορρέει από τους όρους της διακήρυξης και από την συμμετοχή τους στη δημοπρασία .</w:t>
      </w:r>
    </w:p>
    <w:p w:rsidR="00D37464" w:rsidRPr="00AD5367" w:rsidRDefault="00D37464" w:rsidP="00D37464">
      <w:pPr>
        <w:numPr>
          <w:ilvl w:val="0"/>
          <w:numId w:val="19"/>
        </w:numPr>
        <w:suppressAutoHyphens w:val="0"/>
        <w:spacing w:before="100" w:beforeAutospacing="1"/>
        <w:rPr>
          <w:rFonts w:ascii="Arial" w:hAnsi="Arial" w:cs="Arial"/>
          <w:sz w:val="20"/>
          <w:szCs w:val="20"/>
          <w:lang w:eastAsia="el-GR"/>
        </w:rPr>
      </w:pPr>
      <w:r w:rsidRPr="00AD5367">
        <w:rPr>
          <w:rFonts w:ascii="Arial" w:hAnsi="Arial" w:cs="Arial"/>
          <w:sz w:val="20"/>
          <w:szCs w:val="20"/>
          <w:shd w:val="clear" w:color="auto" w:fill="FFFFFF"/>
          <w:lang w:eastAsia="el-GR"/>
        </w:rPr>
        <w:t xml:space="preserve">Στην περίπτωση που υποβληθούν προσφορές με το ίδιο τίμημα (μετά την παρέλευση των είκοσι ημερών) ο διαχειριστής καλεί τους προσφέροντες το ίδιο τίμημα να παραστούν σε κοινή ακρόαση όπου ζητά να προσφέρουν μεγαλύτερο τίμημα . Οι νέες προσφορές καταγράφονται στον πίνακα υποβολής προσφορών και προσυπογράφονται από τους συμμετέχοντες . </w:t>
      </w:r>
    </w:p>
    <w:p w:rsidR="00D37464" w:rsidRPr="00AD5367" w:rsidRDefault="00D37464" w:rsidP="00D37464">
      <w:pPr>
        <w:numPr>
          <w:ilvl w:val="0"/>
          <w:numId w:val="19"/>
        </w:numPr>
        <w:suppressAutoHyphens w:val="0"/>
        <w:spacing w:before="100" w:beforeAutospacing="1"/>
        <w:rPr>
          <w:rFonts w:ascii="Arial" w:hAnsi="Arial" w:cs="Arial"/>
          <w:sz w:val="20"/>
          <w:szCs w:val="20"/>
          <w:lang w:eastAsia="el-GR"/>
        </w:rPr>
      </w:pPr>
      <w:r w:rsidRPr="00AD5367">
        <w:rPr>
          <w:rFonts w:ascii="Arial" w:hAnsi="Arial" w:cs="Arial"/>
          <w:sz w:val="20"/>
          <w:szCs w:val="20"/>
          <w:shd w:val="clear" w:color="auto" w:fill="FFFFFF"/>
          <w:lang w:eastAsia="el-GR"/>
        </w:rPr>
        <w:t xml:space="preserve">Ο εγγυητής είναι αλληλεγγύως και εις ολόκληρο συνυπεύθυνος με τον ενοικιαστή για όλες τις υποχρεώσεις του, στερούμενος της </w:t>
      </w:r>
      <w:proofErr w:type="spellStart"/>
      <w:r w:rsidRPr="00AD5367">
        <w:rPr>
          <w:rFonts w:ascii="Arial" w:hAnsi="Arial" w:cs="Arial"/>
          <w:sz w:val="20"/>
          <w:szCs w:val="20"/>
          <w:shd w:val="clear" w:color="auto" w:fill="FFFFFF"/>
          <w:lang w:eastAsia="el-GR"/>
        </w:rPr>
        <w:t>διζήσεως</w:t>
      </w:r>
      <w:proofErr w:type="spellEnd"/>
      <w:r w:rsidRPr="00AD5367">
        <w:rPr>
          <w:rFonts w:ascii="Arial" w:hAnsi="Arial" w:cs="Arial"/>
          <w:sz w:val="20"/>
          <w:szCs w:val="20"/>
          <w:shd w:val="clear" w:color="auto" w:fill="FFFFFF"/>
          <w:lang w:eastAsia="el-GR"/>
        </w:rPr>
        <w:t xml:space="preserve"> και της διαιρέσεως .</w:t>
      </w:r>
    </w:p>
    <w:p w:rsidR="00D37464" w:rsidRPr="00AD5367" w:rsidRDefault="00D37464" w:rsidP="00D37464">
      <w:pPr>
        <w:numPr>
          <w:ilvl w:val="0"/>
          <w:numId w:val="19"/>
        </w:numPr>
        <w:suppressAutoHyphens w:val="0"/>
        <w:spacing w:before="100" w:beforeAutospacing="1"/>
        <w:rPr>
          <w:rFonts w:ascii="Arial" w:hAnsi="Arial" w:cs="Arial"/>
          <w:sz w:val="20"/>
          <w:szCs w:val="20"/>
          <w:lang w:eastAsia="el-GR"/>
        </w:rPr>
      </w:pPr>
      <w:r w:rsidRPr="00AD5367">
        <w:rPr>
          <w:rFonts w:ascii="Arial" w:hAnsi="Arial" w:cs="Arial"/>
          <w:sz w:val="20"/>
          <w:szCs w:val="20"/>
          <w:shd w:val="clear" w:color="auto" w:fill="FFFFFF"/>
          <w:lang w:eastAsia="el-GR"/>
        </w:rPr>
        <w:t xml:space="preserve">Ο ενοικιαστής δεν έχει το δικαίωμα να χτίσει αγροικία , περίφραξη , να κάνει γεώτρηση ή ότι άλλο θεωρείται ως ειδικός εξαιρετικός λόγος που από υπαιτιότητά του θα παρατείνεται </w:t>
      </w:r>
      <w:proofErr w:type="spellStart"/>
      <w:r w:rsidRPr="00AD5367">
        <w:rPr>
          <w:rFonts w:ascii="Arial" w:hAnsi="Arial" w:cs="Arial"/>
          <w:sz w:val="20"/>
          <w:szCs w:val="20"/>
          <w:shd w:val="clear" w:color="auto" w:fill="FFFFFF"/>
          <w:lang w:eastAsia="el-GR"/>
        </w:rPr>
        <w:t>επ΄</w:t>
      </w:r>
      <w:proofErr w:type="spellEnd"/>
      <w:r w:rsidRPr="00AD5367">
        <w:rPr>
          <w:rFonts w:ascii="Arial" w:hAnsi="Arial" w:cs="Arial"/>
          <w:sz w:val="20"/>
          <w:szCs w:val="20"/>
          <w:shd w:val="clear" w:color="auto" w:fill="FFFFFF"/>
          <w:lang w:eastAsia="el-GR"/>
        </w:rPr>
        <w:t xml:space="preserve"> αόριστον η μίσθωση του αγροκτήματος .</w:t>
      </w:r>
    </w:p>
    <w:p w:rsidR="00D37464" w:rsidRPr="00AD5367" w:rsidRDefault="00D37464" w:rsidP="00D37464">
      <w:pPr>
        <w:numPr>
          <w:ilvl w:val="0"/>
          <w:numId w:val="19"/>
        </w:numPr>
        <w:suppressAutoHyphens w:val="0"/>
        <w:spacing w:before="100" w:beforeAutospacing="1"/>
        <w:rPr>
          <w:rFonts w:ascii="Arial" w:hAnsi="Arial" w:cs="Arial"/>
          <w:sz w:val="20"/>
          <w:szCs w:val="20"/>
          <w:lang w:eastAsia="el-GR"/>
        </w:rPr>
      </w:pPr>
      <w:r w:rsidRPr="00AD5367">
        <w:rPr>
          <w:rFonts w:ascii="Arial" w:hAnsi="Arial" w:cs="Arial"/>
          <w:sz w:val="20"/>
          <w:szCs w:val="20"/>
          <w:shd w:val="clear" w:color="auto" w:fill="FFFFFF"/>
          <w:lang w:eastAsia="el-GR"/>
        </w:rPr>
        <w:t xml:space="preserve">Κατά τη λήξη της μίσθωσης ή της διάλυσης αυτής ο ενοικιαστής οφείλει να παραδώσει το κληροδότημα (αγρόκτημα) χωρίς καμία παράταση και χωρίς κανένα χρέος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10</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Δημοσίευση διακήρυξης – Ανακοίνωση εκμίσθωσης</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Περίληψη της διακήρυξης θα δημοσιευθεί στην ιστοσελίδα της Γενικής Γραμματείας Δημόσιας Περιουσίας του Υπουργείου Οικονομικών με τοιχοκόλληση αντιγράφου αυτής στον πίνακα ανακοινώσεων του δημοτικού καταστήματος και της Τοπικής Κοινότητας Αγίου Γεωργίου καθώς και στην ιστοσελίδα του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Την ανακοίνωση της εκμίσθωσης εξουσιοδοτείται να υπογράψει , ως διαχειριστής του Κεφαλαίου Αυτοτελούς Διαχείρισης του Δήμου , Κληροδότημα </w:t>
      </w:r>
      <w:proofErr w:type="spellStart"/>
      <w:r w:rsidRPr="00AD5367">
        <w:rPr>
          <w:rFonts w:ascii="Arial" w:hAnsi="Arial" w:cs="Arial"/>
          <w:sz w:val="20"/>
          <w:szCs w:val="20"/>
          <w:lang w:eastAsia="el-GR"/>
        </w:rPr>
        <w:t>Μπίμειο</w:t>
      </w:r>
      <w:proofErr w:type="spellEnd"/>
      <w:r w:rsidRPr="00AD5367">
        <w:rPr>
          <w:rFonts w:ascii="Arial" w:hAnsi="Arial" w:cs="Arial"/>
          <w:sz w:val="20"/>
          <w:szCs w:val="20"/>
          <w:lang w:eastAsia="el-GR"/>
        </w:rPr>
        <w:t xml:space="preserve"> Έπαθλο Άμιλλας , ο Δήμαρχος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Προσφορές με τα πλήρη στοιχεία των ενδιαφερομένων , όπως ονοματεπώνυμο , ιδιότητα , τηλέφωνο , διεύθυνση επικοινωνίας , αριθμός δελτίου ταυτότητας και ΑΦΜ , θα αποστέλλονται έως και είκοσι (20) ημέρες από την ανάρτηση της παρούσας ανακοίνωσης στην ιστοσελίδα της Γενικής Γραμματείας Δημόσιας Περιουσίας με συστημένη επιστολή , στην Ταχυδρομική Δ/</w:t>
      </w:r>
      <w:proofErr w:type="spellStart"/>
      <w:r w:rsidRPr="00AD5367">
        <w:rPr>
          <w:rFonts w:ascii="Arial" w:hAnsi="Arial" w:cs="Arial"/>
          <w:sz w:val="20"/>
          <w:szCs w:val="20"/>
          <w:lang w:eastAsia="el-GR"/>
        </w:rPr>
        <w:t>νση</w:t>
      </w:r>
      <w:proofErr w:type="spellEnd"/>
      <w:r w:rsidRPr="00AD5367">
        <w:rPr>
          <w:rFonts w:ascii="Arial" w:hAnsi="Arial" w:cs="Arial"/>
          <w:sz w:val="20"/>
          <w:szCs w:val="20"/>
          <w:lang w:eastAsia="el-GR"/>
        </w:rPr>
        <w:t xml:space="preserve"> : Δήμος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 Δ/</w:t>
      </w:r>
      <w:proofErr w:type="spellStart"/>
      <w:r w:rsidRPr="00AD5367">
        <w:rPr>
          <w:rFonts w:ascii="Arial" w:hAnsi="Arial" w:cs="Arial"/>
          <w:sz w:val="20"/>
          <w:szCs w:val="20"/>
          <w:lang w:eastAsia="el-GR"/>
        </w:rPr>
        <w:t>νση</w:t>
      </w:r>
      <w:proofErr w:type="spellEnd"/>
      <w:r w:rsidRPr="00AD5367">
        <w:rPr>
          <w:rFonts w:ascii="Arial" w:hAnsi="Arial" w:cs="Arial"/>
          <w:sz w:val="20"/>
          <w:szCs w:val="20"/>
          <w:lang w:eastAsia="el-GR"/>
        </w:rPr>
        <w:t xml:space="preserve"> Οικονομικών Υπηρεσιών , Τμήμα Εσόδων και Περιουσίας , Σοφοκλέους 15 , Τ.Κ. 32131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11</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Επανάληψη της διαδικασίας</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Η εν λόγω διαδικασία επαναλαμβάνεται, εάν δεν παρουσιάσθηκε </w:t>
      </w:r>
      <w:proofErr w:type="spellStart"/>
      <w:r w:rsidRPr="00AD5367">
        <w:rPr>
          <w:rFonts w:ascii="Arial" w:hAnsi="Arial" w:cs="Arial"/>
          <w:sz w:val="20"/>
          <w:szCs w:val="20"/>
          <w:lang w:eastAsia="el-GR"/>
        </w:rPr>
        <w:t>κατ΄</w:t>
      </w:r>
      <w:proofErr w:type="spellEnd"/>
      <w:r w:rsidRPr="00AD5367">
        <w:rPr>
          <w:rFonts w:ascii="Arial" w:hAnsi="Arial" w:cs="Arial"/>
          <w:sz w:val="20"/>
          <w:szCs w:val="20"/>
          <w:lang w:eastAsia="el-GR"/>
        </w:rPr>
        <w:t xml:space="preserve"> αυτήν πλειοδότης ως ανωτέρω .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Άρθρο 12</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b/>
          <w:bCs/>
          <w:sz w:val="20"/>
          <w:szCs w:val="20"/>
          <w:lang w:eastAsia="el-GR"/>
        </w:rPr>
        <w:t xml:space="preserve">Πληροφόρηση ενδιαφερομένων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t xml:space="preserve">Σχετικές πληροφορίες παρέχονται από το Τμήμα Εσόδων και Περιουσίας της Οικονομικής Υπηρεσίας του Δήμου </w:t>
      </w:r>
      <w:proofErr w:type="spellStart"/>
      <w:r w:rsidRPr="00AD5367">
        <w:rPr>
          <w:rFonts w:ascii="Arial" w:hAnsi="Arial" w:cs="Arial"/>
          <w:sz w:val="20"/>
          <w:szCs w:val="20"/>
          <w:lang w:eastAsia="el-GR"/>
        </w:rPr>
        <w:t>Λεβαδέων</w:t>
      </w:r>
      <w:proofErr w:type="spellEnd"/>
      <w:r w:rsidRPr="00AD5367">
        <w:rPr>
          <w:rFonts w:ascii="Arial" w:hAnsi="Arial" w:cs="Arial"/>
          <w:sz w:val="20"/>
          <w:szCs w:val="20"/>
          <w:lang w:eastAsia="el-GR"/>
        </w:rPr>
        <w:t xml:space="preserve"> τις εργάσιμες ημέρες και ώρες στο Δημαρχείο , Σοφοκλέους 15 , Τ.Κ. 32131 Λιβαδειά (</w:t>
      </w:r>
      <w:proofErr w:type="spellStart"/>
      <w:r w:rsidRPr="00AD5367">
        <w:rPr>
          <w:rFonts w:ascii="Arial" w:hAnsi="Arial" w:cs="Arial"/>
          <w:sz w:val="20"/>
          <w:szCs w:val="20"/>
          <w:lang w:eastAsia="el-GR"/>
        </w:rPr>
        <w:t>τηλ</w:t>
      </w:r>
      <w:proofErr w:type="spellEnd"/>
      <w:r w:rsidRPr="00AD5367">
        <w:rPr>
          <w:rFonts w:ascii="Arial" w:hAnsi="Arial" w:cs="Arial"/>
          <w:sz w:val="20"/>
          <w:szCs w:val="20"/>
          <w:lang w:eastAsia="el-GR"/>
        </w:rPr>
        <w:t xml:space="preserve">. 2261350878, </w:t>
      </w:r>
      <w:r w:rsidRPr="00AD5367">
        <w:rPr>
          <w:rFonts w:ascii="Arial" w:hAnsi="Arial" w:cs="Arial"/>
          <w:sz w:val="20"/>
          <w:szCs w:val="20"/>
          <w:lang w:val="en-US" w:eastAsia="el-GR"/>
        </w:rPr>
        <w:t>fax</w:t>
      </w:r>
      <w:r w:rsidRPr="00AD5367">
        <w:rPr>
          <w:rFonts w:ascii="Arial" w:hAnsi="Arial" w:cs="Arial"/>
          <w:sz w:val="20"/>
          <w:szCs w:val="20"/>
          <w:lang w:eastAsia="el-GR"/>
        </w:rPr>
        <w:t xml:space="preserve"> 2261350881) .</w:t>
      </w:r>
    </w:p>
    <w:p w:rsidR="00D37464" w:rsidRPr="00AD5367" w:rsidRDefault="00D37464" w:rsidP="00D37464">
      <w:pPr>
        <w:suppressAutoHyphens w:val="0"/>
        <w:spacing w:before="100" w:beforeAutospacing="1"/>
        <w:rPr>
          <w:rFonts w:ascii="Arial" w:hAnsi="Arial" w:cs="Arial"/>
          <w:sz w:val="20"/>
          <w:szCs w:val="20"/>
          <w:lang w:eastAsia="el-GR"/>
        </w:rPr>
      </w:pPr>
      <w:r w:rsidRPr="00AD5367">
        <w:rPr>
          <w:rFonts w:ascii="Arial" w:hAnsi="Arial" w:cs="Arial"/>
          <w:sz w:val="20"/>
          <w:szCs w:val="20"/>
          <w:lang w:eastAsia="el-GR"/>
        </w:rPr>
        <w:lastRenderedPageBreak/>
        <w:t xml:space="preserve">Αντίγραφο της διακήρυξης χορηγείται ή αποστέλλεται στους ενδιαφερόμενους ύστερα από αίτηση που υποβάλλεται στην παραπάνω διεύθυνση . </w:t>
      </w:r>
    </w:p>
    <w:p w:rsidR="00672A27" w:rsidRPr="00AD5367" w:rsidRDefault="00672A27" w:rsidP="000A1F47">
      <w:pPr>
        <w:pStyle w:val="af9"/>
        <w:numPr>
          <w:ilvl w:val="0"/>
          <w:numId w:val="1"/>
        </w:numPr>
        <w:tabs>
          <w:tab w:val="left" w:pos="6237"/>
        </w:tabs>
        <w:contextualSpacing w:val="0"/>
        <w:jc w:val="both"/>
        <w:rPr>
          <w:rFonts w:ascii="Arial" w:hAnsi="Arial" w:cs="Arial"/>
        </w:rPr>
      </w:pPr>
      <w:r w:rsidRPr="00AD5367">
        <w:rPr>
          <w:rFonts w:ascii="Arial" w:hAnsi="Arial" w:cs="Arial"/>
        </w:rPr>
        <w:tab/>
      </w:r>
    </w:p>
    <w:p w:rsidR="00672A27" w:rsidRPr="00AD5367" w:rsidRDefault="00672A27" w:rsidP="00672A27">
      <w:pPr>
        <w:rPr>
          <w:rFonts w:ascii="Arial" w:hAnsi="Arial" w:cs="Arial"/>
          <w:sz w:val="20"/>
          <w:szCs w:val="20"/>
        </w:rPr>
      </w:pPr>
    </w:p>
    <w:p w:rsidR="003C235F" w:rsidRPr="00AD5367" w:rsidRDefault="00FB2AB3" w:rsidP="00672A27">
      <w:pPr>
        <w:spacing w:line="276" w:lineRule="auto"/>
        <w:rPr>
          <w:rFonts w:ascii="Arial" w:hAnsi="Arial" w:cs="Arial"/>
          <w:b/>
          <w:sz w:val="20"/>
          <w:szCs w:val="20"/>
        </w:rPr>
      </w:pPr>
      <w:r w:rsidRPr="00AD5367">
        <w:rPr>
          <w:rFonts w:ascii="Arial" w:hAnsi="Arial" w:cs="Arial"/>
          <w:b/>
          <w:sz w:val="20"/>
          <w:szCs w:val="20"/>
        </w:rPr>
        <w:t>Η από</w:t>
      </w:r>
      <w:r w:rsidR="003B5930" w:rsidRPr="00AD5367">
        <w:rPr>
          <w:rFonts w:ascii="Arial" w:hAnsi="Arial" w:cs="Arial"/>
          <w:b/>
          <w:sz w:val="20"/>
          <w:szCs w:val="20"/>
        </w:rPr>
        <w:t xml:space="preserve">φαση πήρε αριθμό  </w:t>
      </w:r>
      <w:r w:rsidR="00186740" w:rsidRPr="00AD5367">
        <w:rPr>
          <w:rFonts w:ascii="Arial" w:hAnsi="Arial" w:cs="Arial"/>
          <w:b/>
          <w:sz w:val="20"/>
          <w:szCs w:val="20"/>
        </w:rPr>
        <w:t>3</w:t>
      </w:r>
      <w:r w:rsidR="00672A27" w:rsidRPr="00AD5367">
        <w:rPr>
          <w:rFonts w:ascii="Arial" w:hAnsi="Arial" w:cs="Arial"/>
          <w:b/>
          <w:sz w:val="20"/>
          <w:szCs w:val="20"/>
        </w:rPr>
        <w:t>1</w:t>
      </w:r>
      <w:r w:rsidR="00D37464" w:rsidRPr="00AD5367">
        <w:rPr>
          <w:rFonts w:ascii="Arial" w:hAnsi="Arial" w:cs="Arial"/>
          <w:b/>
          <w:sz w:val="20"/>
          <w:szCs w:val="20"/>
        </w:rPr>
        <w:t>8</w:t>
      </w:r>
      <w:r w:rsidR="00554F44" w:rsidRPr="00AD5367">
        <w:rPr>
          <w:rFonts w:ascii="Arial" w:hAnsi="Arial" w:cs="Arial"/>
          <w:b/>
          <w:sz w:val="20"/>
          <w:szCs w:val="20"/>
        </w:rPr>
        <w:t>/</w:t>
      </w:r>
      <w:r w:rsidR="003C235F" w:rsidRPr="00AD5367">
        <w:rPr>
          <w:rFonts w:ascii="Arial" w:hAnsi="Arial" w:cs="Arial"/>
          <w:b/>
          <w:sz w:val="20"/>
          <w:szCs w:val="20"/>
        </w:rPr>
        <w:t>20</w:t>
      </w:r>
      <w:r w:rsidR="005B55CE" w:rsidRPr="00AD5367">
        <w:rPr>
          <w:rFonts w:ascii="Arial" w:hAnsi="Arial" w:cs="Arial"/>
          <w:b/>
          <w:sz w:val="20"/>
          <w:szCs w:val="20"/>
        </w:rPr>
        <w:t>2</w:t>
      </w:r>
      <w:r w:rsidR="00414942" w:rsidRPr="00AD5367">
        <w:rPr>
          <w:rFonts w:ascii="Arial" w:hAnsi="Arial" w:cs="Arial"/>
          <w:b/>
          <w:sz w:val="20"/>
          <w:szCs w:val="20"/>
        </w:rPr>
        <w:t>1</w:t>
      </w:r>
      <w:r w:rsidR="00CC0DE3" w:rsidRPr="00AD5367">
        <w:rPr>
          <w:rFonts w:ascii="Arial" w:hAnsi="Arial" w:cs="Arial"/>
          <w:b/>
          <w:sz w:val="20"/>
          <w:szCs w:val="20"/>
        </w:rPr>
        <w:t>.</w:t>
      </w:r>
    </w:p>
    <w:p w:rsidR="003C235F" w:rsidRPr="00AD5367" w:rsidRDefault="003A4C37">
      <w:pPr>
        <w:pStyle w:val="af2"/>
        <w:ind w:left="510" w:firstLine="0"/>
        <w:rPr>
          <w:rFonts w:ascii="Arial" w:hAnsi="Arial" w:cs="Arial"/>
          <w:sz w:val="20"/>
          <w:szCs w:val="20"/>
        </w:rPr>
      </w:pPr>
      <w:r w:rsidRPr="00AD5367">
        <w:rPr>
          <w:rFonts w:ascii="Arial" w:hAnsi="Arial" w:cs="Arial"/>
          <w:sz w:val="20"/>
          <w:szCs w:val="20"/>
        </w:rPr>
        <w:t xml:space="preserve">                                                                  </w:t>
      </w:r>
      <w:r w:rsidR="00AE14E6" w:rsidRPr="00AD5367">
        <w:rPr>
          <w:rFonts w:ascii="Arial" w:hAnsi="Arial" w:cs="Arial"/>
          <w:sz w:val="20"/>
          <w:szCs w:val="20"/>
        </w:rPr>
        <w:t xml:space="preserve">              </w:t>
      </w:r>
      <w:r w:rsidRPr="00AD5367">
        <w:rPr>
          <w:rFonts w:ascii="Arial" w:hAnsi="Arial" w:cs="Arial"/>
          <w:sz w:val="20"/>
          <w:szCs w:val="20"/>
        </w:rPr>
        <w:t xml:space="preserve"> </w:t>
      </w:r>
      <w:r w:rsidR="00672A27" w:rsidRPr="00AD5367">
        <w:rPr>
          <w:rFonts w:ascii="Arial" w:hAnsi="Arial" w:cs="Arial"/>
          <w:sz w:val="20"/>
          <w:szCs w:val="20"/>
        </w:rPr>
        <w:t xml:space="preserve">          </w:t>
      </w:r>
      <w:r w:rsidRPr="00AD5367">
        <w:rPr>
          <w:rFonts w:ascii="Arial" w:eastAsia="Arial" w:hAnsi="Arial" w:cs="Arial"/>
          <w:sz w:val="20"/>
          <w:szCs w:val="20"/>
        </w:rPr>
        <w:t xml:space="preserve">   </w:t>
      </w:r>
      <w:r w:rsidRPr="00AD5367">
        <w:rPr>
          <w:rFonts w:ascii="Arial" w:hAnsi="Arial" w:cs="Arial"/>
          <w:sz w:val="20"/>
          <w:szCs w:val="20"/>
        </w:rPr>
        <w:t>ΠΙΣΤΟ ΑΠΟΣΠΑΣΜΑ</w:t>
      </w:r>
    </w:p>
    <w:p w:rsidR="003C235F" w:rsidRPr="00AD5367" w:rsidRDefault="003C235F">
      <w:pPr>
        <w:tabs>
          <w:tab w:val="left" w:pos="559"/>
          <w:tab w:val="left" w:pos="1555"/>
        </w:tabs>
        <w:rPr>
          <w:rFonts w:ascii="Arial" w:hAnsi="Arial" w:cs="Arial"/>
          <w:sz w:val="20"/>
          <w:szCs w:val="20"/>
        </w:rPr>
      </w:pPr>
      <w:r w:rsidRPr="00AD5367">
        <w:rPr>
          <w:rFonts w:ascii="Arial" w:eastAsia="Verdana" w:hAnsi="Arial" w:cs="Arial"/>
          <w:kern w:val="1"/>
          <w:sz w:val="20"/>
          <w:szCs w:val="20"/>
          <w:lang w:bidi="hi-IN"/>
        </w:rPr>
        <w:t>Ο ΠΡΟΕΔΡΟΣ</w:t>
      </w:r>
      <w:r w:rsidR="003A7EAF" w:rsidRPr="00AD5367">
        <w:rPr>
          <w:rFonts w:ascii="Arial" w:eastAsia="Verdana" w:hAnsi="Arial" w:cs="Arial"/>
          <w:kern w:val="1"/>
          <w:sz w:val="20"/>
          <w:szCs w:val="20"/>
          <w:lang w:bidi="hi-IN"/>
        </w:rPr>
        <w:t xml:space="preserve">                                                             </w:t>
      </w:r>
      <w:r w:rsidR="00AE14E6" w:rsidRPr="00AD5367">
        <w:rPr>
          <w:rFonts w:ascii="Arial" w:eastAsia="Verdana" w:hAnsi="Arial" w:cs="Arial"/>
          <w:kern w:val="1"/>
          <w:sz w:val="20"/>
          <w:szCs w:val="20"/>
          <w:lang w:bidi="hi-IN"/>
        </w:rPr>
        <w:t xml:space="preserve">           </w:t>
      </w:r>
      <w:r w:rsidR="00992519" w:rsidRPr="00AD5367">
        <w:rPr>
          <w:rFonts w:ascii="Arial" w:eastAsia="Verdana" w:hAnsi="Arial" w:cs="Arial"/>
          <w:kern w:val="1"/>
          <w:sz w:val="20"/>
          <w:szCs w:val="20"/>
          <w:lang w:bidi="hi-IN"/>
        </w:rPr>
        <w:t xml:space="preserve">  </w:t>
      </w:r>
      <w:r w:rsidR="00AE14E6" w:rsidRPr="00AD5367">
        <w:rPr>
          <w:rFonts w:ascii="Arial" w:eastAsia="Verdana" w:hAnsi="Arial" w:cs="Arial"/>
          <w:kern w:val="1"/>
          <w:sz w:val="20"/>
          <w:szCs w:val="20"/>
          <w:lang w:bidi="hi-IN"/>
        </w:rPr>
        <w:t xml:space="preserve"> </w:t>
      </w:r>
      <w:r w:rsidR="003A7EAF" w:rsidRPr="00AD5367">
        <w:rPr>
          <w:rFonts w:ascii="Arial" w:eastAsia="Verdana" w:hAnsi="Arial" w:cs="Arial"/>
          <w:kern w:val="1"/>
          <w:sz w:val="20"/>
          <w:szCs w:val="20"/>
          <w:lang w:bidi="hi-IN"/>
        </w:rPr>
        <w:t xml:space="preserve"> </w:t>
      </w:r>
      <w:r w:rsidR="001E4D4C" w:rsidRPr="00AD5367">
        <w:rPr>
          <w:rFonts w:ascii="Arial" w:hAnsi="Arial" w:cs="Arial"/>
          <w:sz w:val="20"/>
          <w:szCs w:val="20"/>
        </w:rPr>
        <w:t xml:space="preserve">Λιβαδειά  </w:t>
      </w:r>
      <w:r w:rsidR="006C20D0" w:rsidRPr="00AD5367">
        <w:rPr>
          <w:rFonts w:ascii="Arial" w:hAnsi="Arial" w:cs="Arial"/>
          <w:sz w:val="20"/>
          <w:szCs w:val="20"/>
        </w:rPr>
        <w:t xml:space="preserve"> </w:t>
      </w:r>
      <w:r w:rsidR="00D37464" w:rsidRPr="00AD5367">
        <w:rPr>
          <w:rFonts w:ascii="Arial" w:hAnsi="Arial" w:cs="Arial"/>
          <w:sz w:val="20"/>
          <w:szCs w:val="20"/>
        </w:rPr>
        <w:t>22</w:t>
      </w:r>
      <w:r w:rsidR="003A7EAF" w:rsidRPr="00AD5367">
        <w:rPr>
          <w:rFonts w:ascii="Arial" w:hAnsi="Arial" w:cs="Arial"/>
          <w:sz w:val="20"/>
          <w:szCs w:val="20"/>
        </w:rPr>
        <w:t>-</w:t>
      </w:r>
      <w:r w:rsidR="00942AA3" w:rsidRPr="00AD5367">
        <w:rPr>
          <w:rFonts w:ascii="Arial" w:hAnsi="Arial" w:cs="Arial"/>
          <w:sz w:val="20"/>
          <w:szCs w:val="20"/>
        </w:rPr>
        <w:t>1</w:t>
      </w:r>
      <w:r w:rsidR="00186740" w:rsidRPr="00AD5367">
        <w:rPr>
          <w:rFonts w:ascii="Arial" w:hAnsi="Arial" w:cs="Arial"/>
          <w:sz w:val="20"/>
          <w:szCs w:val="20"/>
        </w:rPr>
        <w:t>1</w:t>
      </w:r>
      <w:r w:rsidR="003A7EAF" w:rsidRPr="00AD5367">
        <w:rPr>
          <w:rFonts w:ascii="Arial" w:hAnsi="Arial" w:cs="Arial"/>
          <w:sz w:val="20"/>
          <w:szCs w:val="20"/>
        </w:rPr>
        <w:t>-202</w:t>
      </w:r>
      <w:r w:rsidR="00FE770C" w:rsidRPr="00AD5367">
        <w:rPr>
          <w:rFonts w:ascii="Arial" w:hAnsi="Arial" w:cs="Arial"/>
          <w:sz w:val="20"/>
          <w:szCs w:val="20"/>
        </w:rPr>
        <w:t>1</w:t>
      </w:r>
      <w:r w:rsidR="003A7EAF" w:rsidRPr="00AD5367">
        <w:rPr>
          <w:rFonts w:ascii="Arial" w:eastAsia="Verdana" w:hAnsi="Arial" w:cs="Arial"/>
          <w:kern w:val="1"/>
          <w:sz w:val="20"/>
          <w:szCs w:val="20"/>
          <w:lang w:bidi="hi-IN"/>
        </w:rPr>
        <w:t xml:space="preserve">  </w:t>
      </w:r>
    </w:p>
    <w:p w:rsidR="003C235F" w:rsidRPr="00AD5367" w:rsidRDefault="003C235F">
      <w:pPr>
        <w:tabs>
          <w:tab w:val="left" w:pos="559"/>
          <w:tab w:val="left" w:pos="1555"/>
        </w:tabs>
        <w:rPr>
          <w:rFonts w:ascii="Arial" w:hAnsi="Arial" w:cs="Arial"/>
          <w:sz w:val="20"/>
          <w:szCs w:val="20"/>
        </w:rPr>
      </w:pPr>
      <w:r w:rsidRPr="00AD5367">
        <w:rPr>
          <w:rFonts w:ascii="Arial" w:hAnsi="Arial" w:cs="Arial"/>
          <w:sz w:val="20"/>
          <w:szCs w:val="20"/>
        </w:rPr>
        <w:t>ΙΩΑΝΝΗΣ Δ. ΤΑΓΚΑΛΕΓΚΑΣ</w:t>
      </w:r>
      <w:r w:rsidR="003A7EAF" w:rsidRPr="00AD5367">
        <w:rPr>
          <w:rFonts w:ascii="Arial" w:hAnsi="Arial" w:cs="Arial"/>
          <w:sz w:val="20"/>
          <w:szCs w:val="20"/>
        </w:rPr>
        <w:t xml:space="preserve">                                            </w:t>
      </w:r>
      <w:r w:rsidR="00AE14E6" w:rsidRPr="00AD5367">
        <w:rPr>
          <w:rFonts w:ascii="Arial" w:hAnsi="Arial" w:cs="Arial"/>
          <w:sz w:val="20"/>
          <w:szCs w:val="20"/>
        </w:rPr>
        <w:t xml:space="preserve">               </w:t>
      </w:r>
      <w:r w:rsidR="003A7EAF" w:rsidRPr="00AD5367">
        <w:rPr>
          <w:rFonts w:ascii="Arial" w:hAnsi="Arial" w:cs="Arial"/>
          <w:sz w:val="20"/>
          <w:szCs w:val="20"/>
        </w:rPr>
        <w:t xml:space="preserve">  </w:t>
      </w:r>
      <w:r w:rsidR="003A7EAF" w:rsidRPr="00AD5367">
        <w:rPr>
          <w:rFonts w:ascii="Arial" w:eastAsia="Arial" w:hAnsi="Arial" w:cs="Arial"/>
          <w:sz w:val="20"/>
          <w:szCs w:val="20"/>
        </w:rPr>
        <w:t>Ο ΠΡΟΕΔΡΟΣ</w:t>
      </w:r>
      <w:r w:rsidR="003A7EAF" w:rsidRPr="00AD5367">
        <w:rPr>
          <w:rFonts w:ascii="Arial" w:hAnsi="Arial" w:cs="Arial"/>
          <w:sz w:val="20"/>
          <w:szCs w:val="20"/>
        </w:rPr>
        <w:t xml:space="preserve">    </w:t>
      </w:r>
    </w:p>
    <w:p w:rsidR="003C235F" w:rsidRPr="00AD5367" w:rsidRDefault="002549B6" w:rsidP="002549B6">
      <w:pPr>
        <w:tabs>
          <w:tab w:val="left" w:pos="7485"/>
        </w:tabs>
        <w:rPr>
          <w:rFonts w:ascii="Arial" w:hAnsi="Arial" w:cs="Arial"/>
          <w:sz w:val="20"/>
          <w:szCs w:val="20"/>
        </w:rPr>
      </w:pPr>
      <w:r w:rsidRPr="00AD5367">
        <w:rPr>
          <w:rFonts w:ascii="Arial" w:hAnsi="Arial" w:cs="Arial"/>
          <w:sz w:val="20"/>
          <w:szCs w:val="20"/>
        </w:rPr>
        <w:tab/>
      </w:r>
    </w:p>
    <w:p w:rsidR="003C235F" w:rsidRPr="00AD5367" w:rsidRDefault="003C235F">
      <w:pPr>
        <w:tabs>
          <w:tab w:val="center" w:pos="1080"/>
          <w:tab w:val="left" w:pos="6120"/>
          <w:tab w:val="center" w:pos="8460"/>
        </w:tabs>
        <w:jc w:val="both"/>
        <w:rPr>
          <w:rFonts w:ascii="Arial" w:hAnsi="Arial" w:cs="Arial"/>
          <w:b/>
          <w:sz w:val="20"/>
          <w:szCs w:val="20"/>
        </w:rPr>
      </w:pPr>
      <w:r w:rsidRPr="00AD5367">
        <w:rPr>
          <w:rFonts w:ascii="Arial" w:eastAsia="Arial" w:hAnsi="Arial" w:cs="Arial"/>
          <w:sz w:val="20"/>
          <w:szCs w:val="20"/>
        </w:rPr>
        <w:t xml:space="preserve">                </w:t>
      </w:r>
      <w:r w:rsidRPr="00AD5367">
        <w:rPr>
          <w:rFonts w:ascii="Arial" w:hAnsi="Arial" w:cs="Arial"/>
          <w:sz w:val="20"/>
          <w:szCs w:val="20"/>
        </w:rPr>
        <w:t>ΤΑ ΜΕΛΗ</w:t>
      </w:r>
      <w:r w:rsidR="001E4D4C" w:rsidRPr="00AD5367">
        <w:rPr>
          <w:rFonts w:ascii="Arial" w:hAnsi="Arial" w:cs="Arial"/>
          <w:sz w:val="20"/>
          <w:szCs w:val="20"/>
        </w:rPr>
        <w:t xml:space="preserve"> </w:t>
      </w:r>
      <w:r w:rsidR="001E4D4C" w:rsidRPr="00AD5367">
        <w:rPr>
          <w:rFonts w:ascii="Arial" w:hAnsi="Arial" w:cs="Arial"/>
          <w:b/>
          <w:sz w:val="20"/>
          <w:szCs w:val="20"/>
        </w:rPr>
        <w:t xml:space="preserve"> </w:t>
      </w:r>
    </w:p>
    <w:p w:rsidR="0005110F" w:rsidRPr="00AD5367" w:rsidRDefault="00B83547" w:rsidP="00B83547">
      <w:pPr>
        <w:tabs>
          <w:tab w:val="left" w:pos="360"/>
          <w:tab w:val="left" w:pos="6237"/>
        </w:tabs>
        <w:ind w:left="357"/>
        <w:rPr>
          <w:rFonts w:ascii="Arial" w:hAnsi="Arial" w:cs="Arial"/>
          <w:sz w:val="20"/>
          <w:szCs w:val="20"/>
        </w:rPr>
      </w:pPr>
      <w:r w:rsidRPr="00AD5367">
        <w:rPr>
          <w:rFonts w:ascii="Arial" w:hAnsi="Arial" w:cs="Arial"/>
          <w:sz w:val="20"/>
          <w:szCs w:val="20"/>
        </w:rPr>
        <w:t xml:space="preserve">1. </w:t>
      </w:r>
      <w:proofErr w:type="spellStart"/>
      <w:r w:rsidR="0005110F" w:rsidRPr="00AD5367">
        <w:rPr>
          <w:rFonts w:ascii="Arial" w:hAnsi="Arial" w:cs="Arial"/>
          <w:sz w:val="20"/>
          <w:szCs w:val="20"/>
        </w:rPr>
        <w:t>Καλογρηάς</w:t>
      </w:r>
      <w:proofErr w:type="spellEnd"/>
      <w:r w:rsidR="0005110F" w:rsidRPr="00AD5367">
        <w:rPr>
          <w:rFonts w:ascii="Arial" w:hAnsi="Arial" w:cs="Arial"/>
          <w:sz w:val="20"/>
          <w:szCs w:val="20"/>
        </w:rPr>
        <w:t xml:space="preserve"> Αθανάσιος</w:t>
      </w:r>
    </w:p>
    <w:p w:rsidR="00B83547" w:rsidRPr="00AD5367" w:rsidRDefault="0005110F" w:rsidP="00B83547">
      <w:pPr>
        <w:tabs>
          <w:tab w:val="left" w:pos="360"/>
          <w:tab w:val="left" w:pos="6237"/>
        </w:tabs>
        <w:ind w:left="357"/>
        <w:rPr>
          <w:rFonts w:ascii="Arial" w:hAnsi="Arial" w:cs="Arial"/>
          <w:sz w:val="20"/>
          <w:szCs w:val="20"/>
        </w:rPr>
      </w:pPr>
      <w:r w:rsidRPr="00AD5367">
        <w:rPr>
          <w:rFonts w:ascii="Arial" w:hAnsi="Arial" w:cs="Arial"/>
          <w:sz w:val="20"/>
          <w:szCs w:val="20"/>
        </w:rPr>
        <w:t xml:space="preserve">2. </w:t>
      </w:r>
      <w:proofErr w:type="spellStart"/>
      <w:r w:rsidR="00B83547" w:rsidRPr="00AD5367">
        <w:rPr>
          <w:rFonts w:ascii="Arial" w:hAnsi="Arial" w:cs="Arial"/>
          <w:sz w:val="20"/>
          <w:szCs w:val="20"/>
        </w:rPr>
        <w:t>Νταντούμη</w:t>
      </w:r>
      <w:proofErr w:type="spellEnd"/>
      <w:r w:rsidR="00B83547" w:rsidRPr="00AD5367">
        <w:rPr>
          <w:rFonts w:ascii="Arial" w:hAnsi="Arial" w:cs="Arial"/>
          <w:sz w:val="20"/>
          <w:szCs w:val="20"/>
        </w:rPr>
        <w:t xml:space="preserve"> Ιωάννα</w:t>
      </w:r>
    </w:p>
    <w:p w:rsidR="003C235F" w:rsidRPr="00AD5367" w:rsidRDefault="00FA396A" w:rsidP="00B83547">
      <w:pPr>
        <w:tabs>
          <w:tab w:val="left" w:pos="360"/>
          <w:tab w:val="left" w:pos="6237"/>
        </w:tabs>
        <w:ind w:left="357"/>
        <w:rPr>
          <w:rFonts w:ascii="Arial" w:hAnsi="Arial" w:cs="Arial"/>
          <w:sz w:val="20"/>
          <w:szCs w:val="20"/>
        </w:rPr>
      </w:pPr>
      <w:r w:rsidRPr="00AD5367">
        <w:rPr>
          <w:rFonts w:ascii="Arial" w:hAnsi="Arial" w:cs="Arial"/>
          <w:sz w:val="20"/>
          <w:szCs w:val="20"/>
        </w:rPr>
        <w:t>3</w:t>
      </w:r>
      <w:r w:rsidR="003C235F" w:rsidRPr="00AD5367">
        <w:rPr>
          <w:rFonts w:ascii="Arial" w:hAnsi="Arial" w:cs="Arial"/>
          <w:sz w:val="20"/>
          <w:szCs w:val="20"/>
        </w:rPr>
        <w:t>.</w:t>
      </w:r>
      <w:r w:rsidR="00B83547" w:rsidRPr="00AD5367">
        <w:rPr>
          <w:rFonts w:ascii="Arial" w:hAnsi="Arial" w:cs="Arial"/>
          <w:sz w:val="20"/>
          <w:szCs w:val="20"/>
        </w:rPr>
        <w:t xml:space="preserve"> </w:t>
      </w:r>
      <w:r w:rsidR="003C235F" w:rsidRPr="00AD5367">
        <w:rPr>
          <w:rFonts w:ascii="Arial" w:hAnsi="Arial" w:cs="Arial"/>
          <w:sz w:val="20"/>
          <w:szCs w:val="20"/>
          <w:lang w:val="en-US"/>
        </w:rPr>
        <w:t>K</w:t>
      </w:r>
      <w:proofErr w:type="spellStart"/>
      <w:r w:rsidR="003C235F" w:rsidRPr="00AD5367">
        <w:rPr>
          <w:rFonts w:ascii="Arial" w:hAnsi="Arial" w:cs="Arial"/>
          <w:sz w:val="20"/>
          <w:szCs w:val="20"/>
        </w:rPr>
        <w:t>αράβα</w:t>
      </w:r>
      <w:proofErr w:type="spellEnd"/>
      <w:r w:rsidR="003C235F" w:rsidRPr="00AD5367">
        <w:rPr>
          <w:rFonts w:ascii="Arial" w:hAnsi="Arial" w:cs="Arial"/>
          <w:sz w:val="20"/>
          <w:szCs w:val="20"/>
        </w:rPr>
        <w:t xml:space="preserve"> </w:t>
      </w:r>
      <w:proofErr w:type="spellStart"/>
      <w:r w:rsidR="003C235F" w:rsidRPr="00AD5367">
        <w:rPr>
          <w:rFonts w:ascii="Arial" w:hAnsi="Arial" w:cs="Arial"/>
          <w:sz w:val="20"/>
          <w:szCs w:val="20"/>
        </w:rPr>
        <w:t>Χρυσοβαλάντου</w:t>
      </w:r>
      <w:proofErr w:type="spellEnd"/>
      <w:r w:rsidR="003C235F" w:rsidRPr="00AD5367">
        <w:rPr>
          <w:rFonts w:ascii="Arial" w:hAnsi="Arial" w:cs="Arial"/>
          <w:sz w:val="20"/>
          <w:szCs w:val="20"/>
        </w:rPr>
        <w:t xml:space="preserve"> </w:t>
      </w:r>
      <w:r w:rsidR="003A7EAF" w:rsidRPr="00AD5367">
        <w:rPr>
          <w:rFonts w:ascii="Arial" w:hAnsi="Arial" w:cs="Arial"/>
          <w:sz w:val="20"/>
          <w:szCs w:val="20"/>
        </w:rPr>
        <w:t>–</w:t>
      </w:r>
      <w:r w:rsidR="003C235F" w:rsidRPr="00AD5367">
        <w:rPr>
          <w:rFonts w:ascii="Arial" w:hAnsi="Arial" w:cs="Arial"/>
          <w:sz w:val="20"/>
          <w:szCs w:val="20"/>
        </w:rPr>
        <w:t xml:space="preserve"> Βασιλική</w:t>
      </w:r>
      <w:r w:rsidR="003A7EAF" w:rsidRPr="00AD5367">
        <w:rPr>
          <w:rFonts w:ascii="Arial" w:hAnsi="Arial" w:cs="Arial"/>
          <w:sz w:val="20"/>
          <w:szCs w:val="20"/>
        </w:rPr>
        <w:t xml:space="preserve">               </w:t>
      </w:r>
      <w:r w:rsidR="00AE14E6" w:rsidRPr="00AD5367">
        <w:rPr>
          <w:rFonts w:ascii="Arial" w:hAnsi="Arial" w:cs="Arial"/>
          <w:sz w:val="20"/>
          <w:szCs w:val="20"/>
        </w:rPr>
        <w:t xml:space="preserve">               </w:t>
      </w:r>
      <w:r w:rsidR="003A7EAF" w:rsidRPr="00AD5367">
        <w:rPr>
          <w:rFonts w:ascii="Arial" w:hAnsi="Arial" w:cs="Arial"/>
          <w:sz w:val="20"/>
          <w:szCs w:val="20"/>
        </w:rPr>
        <w:t xml:space="preserve"> ΙΩΑΝΝΗΣ Δ. ΤΑΓΚΑΛΕΓΚΑΣ   </w:t>
      </w:r>
    </w:p>
    <w:p w:rsidR="003C235F" w:rsidRPr="00AD5367" w:rsidRDefault="00FA396A">
      <w:pPr>
        <w:tabs>
          <w:tab w:val="left" w:pos="360"/>
          <w:tab w:val="left" w:pos="6237"/>
        </w:tabs>
        <w:ind w:left="360"/>
        <w:rPr>
          <w:rFonts w:ascii="Arial" w:hAnsi="Arial" w:cs="Arial"/>
          <w:sz w:val="20"/>
          <w:szCs w:val="20"/>
        </w:rPr>
      </w:pPr>
      <w:r w:rsidRPr="00AD5367">
        <w:rPr>
          <w:rFonts w:ascii="Arial" w:hAnsi="Arial" w:cs="Arial"/>
          <w:sz w:val="20"/>
          <w:szCs w:val="20"/>
        </w:rPr>
        <w:t>4</w:t>
      </w:r>
      <w:r w:rsidR="0005110F" w:rsidRPr="00AD5367">
        <w:rPr>
          <w:rFonts w:ascii="Arial" w:hAnsi="Arial" w:cs="Arial"/>
          <w:sz w:val="20"/>
          <w:szCs w:val="20"/>
        </w:rPr>
        <w:t xml:space="preserve"> .</w:t>
      </w:r>
      <w:proofErr w:type="spellStart"/>
      <w:r w:rsidR="00851763" w:rsidRPr="00AD5367">
        <w:rPr>
          <w:rFonts w:ascii="Arial" w:hAnsi="Arial" w:cs="Arial"/>
          <w:sz w:val="20"/>
          <w:szCs w:val="20"/>
        </w:rPr>
        <w:t>Μερτζάνης</w:t>
      </w:r>
      <w:proofErr w:type="spellEnd"/>
      <w:r w:rsidR="00851763" w:rsidRPr="00AD5367">
        <w:rPr>
          <w:rFonts w:ascii="Arial" w:hAnsi="Arial" w:cs="Arial"/>
          <w:sz w:val="20"/>
          <w:szCs w:val="20"/>
        </w:rPr>
        <w:t xml:space="preserve">  Κωνσταντίνος</w:t>
      </w:r>
      <w:r w:rsidR="003A7EAF" w:rsidRPr="00AD5367">
        <w:rPr>
          <w:rFonts w:ascii="Arial" w:hAnsi="Arial" w:cs="Arial"/>
          <w:sz w:val="20"/>
          <w:szCs w:val="20"/>
        </w:rPr>
        <w:t xml:space="preserve">                               </w:t>
      </w:r>
      <w:r w:rsidR="00AE14E6" w:rsidRPr="00AD5367">
        <w:rPr>
          <w:rFonts w:ascii="Arial" w:hAnsi="Arial" w:cs="Arial"/>
          <w:sz w:val="20"/>
          <w:szCs w:val="20"/>
        </w:rPr>
        <w:t xml:space="preserve">            </w:t>
      </w:r>
      <w:r w:rsidR="003A7EAF" w:rsidRPr="00AD5367">
        <w:rPr>
          <w:rFonts w:ascii="Arial" w:hAnsi="Arial" w:cs="Arial"/>
          <w:sz w:val="20"/>
          <w:szCs w:val="20"/>
        </w:rPr>
        <w:t xml:space="preserve">   </w:t>
      </w:r>
      <w:r w:rsidR="00AE14E6" w:rsidRPr="00AD5367">
        <w:rPr>
          <w:rFonts w:ascii="Arial" w:hAnsi="Arial" w:cs="Arial"/>
          <w:sz w:val="20"/>
          <w:szCs w:val="20"/>
        </w:rPr>
        <w:t xml:space="preserve"> </w:t>
      </w:r>
      <w:r w:rsidR="003A7EAF" w:rsidRPr="00AD5367">
        <w:rPr>
          <w:rFonts w:ascii="Arial" w:hAnsi="Arial" w:cs="Arial"/>
          <w:sz w:val="20"/>
          <w:szCs w:val="20"/>
        </w:rPr>
        <w:t xml:space="preserve">  </w:t>
      </w:r>
      <w:r w:rsidR="003A7EAF" w:rsidRPr="00AD5367">
        <w:rPr>
          <w:rFonts w:ascii="Arial" w:eastAsia="Arial" w:hAnsi="Arial" w:cs="Arial"/>
          <w:sz w:val="20"/>
          <w:szCs w:val="20"/>
        </w:rPr>
        <w:t>ΔΗΜΑΡΧΟΣ ΛΕΒΑΔΕΩΝ</w:t>
      </w:r>
    </w:p>
    <w:p w:rsidR="00B83547" w:rsidRPr="00AD5367" w:rsidRDefault="00851763" w:rsidP="00FE770C">
      <w:pPr>
        <w:tabs>
          <w:tab w:val="left" w:pos="360"/>
          <w:tab w:val="left" w:pos="6237"/>
        </w:tabs>
        <w:ind w:left="360"/>
        <w:rPr>
          <w:rFonts w:ascii="Arial" w:hAnsi="Arial" w:cs="Arial"/>
          <w:sz w:val="20"/>
          <w:szCs w:val="20"/>
        </w:rPr>
      </w:pPr>
      <w:r w:rsidRPr="00AD5367">
        <w:rPr>
          <w:rFonts w:ascii="Arial" w:hAnsi="Arial" w:cs="Arial"/>
          <w:sz w:val="20"/>
          <w:szCs w:val="20"/>
        </w:rPr>
        <w:t>5</w:t>
      </w:r>
      <w:r w:rsidR="003C235F" w:rsidRPr="00AD5367">
        <w:rPr>
          <w:rFonts w:ascii="Arial" w:hAnsi="Arial" w:cs="Arial"/>
          <w:sz w:val="20"/>
          <w:szCs w:val="20"/>
        </w:rPr>
        <w:t>.</w:t>
      </w:r>
      <w:r w:rsidR="00FA396A" w:rsidRPr="00AD5367">
        <w:rPr>
          <w:rFonts w:ascii="Arial" w:hAnsi="Arial" w:cs="Arial"/>
          <w:sz w:val="20"/>
          <w:szCs w:val="20"/>
        </w:rPr>
        <w:t xml:space="preserve"> </w:t>
      </w:r>
      <w:proofErr w:type="spellStart"/>
      <w:r w:rsidR="00FA396A" w:rsidRPr="00AD5367">
        <w:rPr>
          <w:rFonts w:ascii="Arial" w:hAnsi="Arial" w:cs="Arial"/>
          <w:sz w:val="20"/>
          <w:szCs w:val="20"/>
        </w:rPr>
        <w:t>Καπλάνης</w:t>
      </w:r>
      <w:proofErr w:type="spellEnd"/>
      <w:r w:rsidR="00FA396A" w:rsidRPr="00AD5367">
        <w:rPr>
          <w:rFonts w:ascii="Arial" w:hAnsi="Arial" w:cs="Arial"/>
          <w:sz w:val="20"/>
          <w:szCs w:val="20"/>
        </w:rPr>
        <w:t xml:space="preserve"> Κωνσταντίνος</w:t>
      </w:r>
    </w:p>
    <w:p w:rsidR="00FE770C" w:rsidRPr="00AD5367" w:rsidRDefault="00851763" w:rsidP="00FE770C">
      <w:pPr>
        <w:tabs>
          <w:tab w:val="left" w:pos="360"/>
          <w:tab w:val="left" w:pos="6237"/>
        </w:tabs>
        <w:ind w:left="360"/>
        <w:rPr>
          <w:rFonts w:ascii="Arial" w:hAnsi="Arial" w:cs="Arial"/>
          <w:sz w:val="20"/>
          <w:szCs w:val="20"/>
        </w:rPr>
      </w:pPr>
      <w:r w:rsidRPr="00AD5367">
        <w:rPr>
          <w:rFonts w:ascii="Arial" w:hAnsi="Arial" w:cs="Arial"/>
          <w:sz w:val="20"/>
          <w:szCs w:val="20"/>
        </w:rPr>
        <w:t>6</w:t>
      </w:r>
      <w:r w:rsidR="00B83547" w:rsidRPr="00AD5367">
        <w:rPr>
          <w:rFonts w:ascii="Arial" w:hAnsi="Arial" w:cs="Arial"/>
          <w:sz w:val="20"/>
          <w:szCs w:val="20"/>
        </w:rPr>
        <w:t xml:space="preserve">. </w:t>
      </w:r>
      <w:proofErr w:type="spellStart"/>
      <w:r w:rsidR="00FA396A" w:rsidRPr="00AD5367">
        <w:rPr>
          <w:rFonts w:ascii="Arial" w:hAnsi="Arial" w:cs="Arial"/>
          <w:sz w:val="20"/>
          <w:szCs w:val="20"/>
        </w:rPr>
        <w:t>Μπράλιος</w:t>
      </w:r>
      <w:proofErr w:type="spellEnd"/>
      <w:r w:rsidR="00FA396A" w:rsidRPr="00AD5367">
        <w:rPr>
          <w:rFonts w:ascii="Arial" w:hAnsi="Arial" w:cs="Arial"/>
          <w:sz w:val="20"/>
          <w:szCs w:val="20"/>
        </w:rPr>
        <w:t xml:space="preserve"> Νικόλαος</w:t>
      </w:r>
    </w:p>
    <w:p w:rsidR="00186740" w:rsidRPr="00AD5367" w:rsidRDefault="00186740" w:rsidP="00FE770C">
      <w:pPr>
        <w:tabs>
          <w:tab w:val="left" w:pos="360"/>
          <w:tab w:val="left" w:pos="6237"/>
        </w:tabs>
        <w:ind w:left="360"/>
        <w:rPr>
          <w:rFonts w:ascii="Arial" w:hAnsi="Arial" w:cs="Arial"/>
          <w:sz w:val="20"/>
          <w:szCs w:val="20"/>
        </w:rPr>
      </w:pPr>
      <w:r w:rsidRPr="00AD5367">
        <w:rPr>
          <w:rFonts w:ascii="Arial" w:hAnsi="Arial" w:cs="Arial"/>
          <w:sz w:val="20"/>
          <w:szCs w:val="20"/>
        </w:rPr>
        <w:t>7.Καραμάνης Δημήτριος</w:t>
      </w:r>
    </w:p>
    <w:sectPr w:rsidR="00186740" w:rsidRPr="00AD536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12" w:rsidRDefault="008A3A12">
      <w:r>
        <w:separator/>
      </w:r>
    </w:p>
  </w:endnote>
  <w:endnote w:type="continuationSeparator" w:id="0">
    <w:p w:rsidR="008A3A12" w:rsidRDefault="008A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12" w:rsidRDefault="008A3A12">
      <w:r>
        <w:separator/>
      </w:r>
    </w:p>
  </w:footnote>
  <w:footnote w:type="continuationSeparator" w:id="0">
    <w:p w:rsidR="008A3A12" w:rsidRDefault="008A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C035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BC0356">
                <w:pPr>
                  <w:pStyle w:val="af1"/>
                </w:pPr>
                <w:r>
                  <w:rPr>
                    <w:rStyle w:val="a3"/>
                  </w:rPr>
                  <w:fldChar w:fldCharType="begin"/>
                </w:r>
                <w:r w:rsidR="00B83547">
                  <w:rPr>
                    <w:rStyle w:val="a3"/>
                  </w:rPr>
                  <w:instrText xml:space="preserve"> PAGE </w:instrText>
                </w:r>
                <w:r>
                  <w:rPr>
                    <w:rStyle w:val="a3"/>
                  </w:rPr>
                  <w:fldChar w:fldCharType="separate"/>
                </w:r>
                <w:r w:rsidR="00AD5367">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C127AA"/>
    <w:multiLevelType w:val="multilevel"/>
    <w:tmpl w:val="DE0E64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E97BD6"/>
    <w:multiLevelType w:val="multilevel"/>
    <w:tmpl w:val="1204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748C0"/>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557DE3"/>
    <w:multiLevelType w:val="multilevel"/>
    <w:tmpl w:val="702000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6"/>
  </w:num>
  <w:num w:numId="5">
    <w:abstractNumId w:val="5"/>
  </w:num>
  <w:num w:numId="6">
    <w:abstractNumId w:val="10"/>
  </w:num>
  <w:num w:numId="7">
    <w:abstractNumId w:val="12"/>
  </w:num>
  <w:num w:numId="8">
    <w:abstractNumId w:val="8"/>
  </w:num>
  <w:num w:numId="9">
    <w:abstractNumId w:val="2"/>
  </w:num>
  <w:num w:numId="10">
    <w:abstractNumId w:val="11"/>
  </w:num>
  <w:num w:numId="11">
    <w:abstractNumId w:val="9"/>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15"/>
  </w:num>
  <w:num w:numId="1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78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2D4B"/>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A1F47"/>
    <w:rsid w:val="000B067E"/>
    <w:rsid w:val="000B247B"/>
    <w:rsid w:val="000B32D2"/>
    <w:rsid w:val="000B4F9B"/>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31F"/>
    <w:rsid w:val="00275B54"/>
    <w:rsid w:val="00276BA8"/>
    <w:rsid w:val="002836AE"/>
    <w:rsid w:val="0028445A"/>
    <w:rsid w:val="002856A2"/>
    <w:rsid w:val="002933CE"/>
    <w:rsid w:val="002963E1"/>
    <w:rsid w:val="0029648E"/>
    <w:rsid w:val="002A0DE5"/>
    <w:rsid w:val="002A4FD5"/>
    <w:rsid w:val="002B291B"/>
    <w:rsid w:val="002C18FD"/>
    <w:rsid w:val="002C7914"/>
    <w:rsid w:val="002D0D04"/>
    <w:rsid w:val="002D1943"/>
    <w:rsid w:val="002D284B"/>
    <w:rsid w:val="002D4538"/>
    <w:rsid w:val="002E1914"/>
    <w:rsid w:val="002E2279"/>
    <w:rsid w:val="002E4DA7"/>
    <w:rsid w:val="002E6F06"/>
    <w:rsid w:val="002F180E"/>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6DAD"/>
    <w:rsid w:val="00477A14"/>
    <w:rsid w:val="00481423"/>
    <w:rsid w:val="00482DC2"/>
    <w:rsid w:val="00483B57"/>
    <w:rsid w:val="0048586E"/>
    <w:rsid w:val="004901FD"/>
    <w:rsid w:val="004944FC"/>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177A"/>
    <w:rsid w:val="00526082"/>
    <w:rsid w:val="0052635A"/>
    <w:rsid w:val="0052681C"/>
    <w:rsid w:val="00526B61"/>
    <w:rsid w:val="0054173F"/>
    <w:rsid w:val="00541AD6"/>
    <w:rsid w:val="00547183"/>
    <w:rsid w:val="00547736"/>
    <w:rsid w:val="00552055"/>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3661D"/>
    <w:rsid w:val="00645374"/>
    <w:rsid w:val="00647372"/>
    <w:rsid w:val="00656B89"/>
    <w:rsid w:val="00663A0C"/>
    <w:rsid w:val="00672A27"/>
    <w:rsid w:val="006908AC"/>
    <w:rsid w:val="006A654E"/>
    <w:rsid w:val="006B47C3"/>
    <w:rsid w:val="006C10D0"/>
    <w:rsid w:val="006C12E9"/>
    <w:rsid w:val="006C1CE4"/>
    <w:rsid w:val="006C20D0"/>
    <w:rsid w:val="006C30CD"/>
    <w:rsid w:val="006D1CF9"/>
    <w:rsid w:val="006D4474"/>
    <w:rsid w:val="006E5B34"/>
    <w:rsid w:val="006F53B6"/>
    <w:rsid w:val="006F6673"/>
    <w:rsid w:val="00700DEE"/>
    <w:rsid w:val="0070421F"/>
    <w:rsid w:val="007100F2"/>
    <w:rsid w:val="0071065A"/>
    <w:rsid w:val="007261E4"/>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5E7"/>
    <w:rsid w:val="007B7659"/>
    <w:rsid w:val="007C009F"/>
    <w:rsid w:val="007C3188"/>
    <w:rsid w:val="007D26EA"/>
    <w:rsid w:val="007E0C09"/>
    <w:rsid w:val="007E6F5B"/>
    <w:rsid w:val="00802A86"/>
    <w:rsid w:val="008039F8"/>
    <w:rsid w:val="0080716F"/>
    <w:rsid w:val="00807E56"/>
    <w:rsid w:val="00816643"/>
    <w:rsid w:val="0082068C"/>
    <w:rsid w:val="0082269F"/>
    <w:rsid w:val="008233BC"/>
    <w:rsid w:val="008234E5"/>
    <w:rsid w:val="00826155"/>
    <w:rsid w:val="008271CB"/>
    <w:rsid w:val="00833173"/>
    <w:rsid w:val="008426F8"/>
    <w:rsid w:val="00846987"/>
    <w:rsid w:val="00846B24"/>
    <w:rsid w:val="00851763"/>
    <w:rsid w:val="00854F4E"/>
    <w:rsid w:val="008624CB"/>
    <w:rsid w:val="0086636B"/>
    <w:rsid w:val="00867C10"/>
    <w:rsid w:val="00871395"/>
    <w:rsid w:val="00871E0C"/>
    <w:rsid w:val="008A3A12"/>
    <w:rsid w:val="008A5B7E"/>
    <w:rsid w:val="008B0877"/>
    <w:rsid w:val="008B1568"/>
    <w:rsid w:val="008C4D4B"/>
    <w:rsid w:val="008C56A4"/>
    <w:rsid w:val="008D76EE"/>
    <w:rsid w:val="008E0542"/>
    <w:rsid w:val="008E4426"/>
    <w:rsid w:val="008F1A92"/>
    <w:rsid w:val="008F26A1"/>
    <w:rsid w:val="008F68AE"/>
    <w:rsid w:val="009008E7"/>
    <w:rsid w:val="00904AAC"/>
    <w:rsid w:val="009113F5"/>
    <w:rsid w:val="00913175"/>
    <w:rsid w:val="00920FC0"/>
    <w:rsid w:val="00922F97"/>
    <w:rsid w:val="00923F1E"/>
    <w:rsid w:val="009346A4"/>
    <w:rsid w:val="00940CB0"/>
    <w:rsid w:val="00942669"/>
    <w:rsid w:val="00942AA3"/>
    <w:rsid w:val="00954DB1"/>
    <w:rsid w:val="009576A7"/>
    <w:rsid w:val="0096073A"/>
    <w:rsid w:val="00960DDD"/>
    <w:rsid w:val="009654D4"/>
    <w:rsid w:val="00974F27"/>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5367"/>
    <w:rsid w:val="00AD6747"/>
    <w:rsid w:val="00AE14E6"/>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B5DC1"/>
    <w:rsid w:val="00BC0356"/>
    <w:rsid w:val="00BC3DB9"/>
    <w:rsid w:val="00BC4511"/>
    <w:rsid w:val="00BD04FF"/>
    <w:rsid w:val="00BD7052"/>
    <w:rsid w:val="00BE3A82"/>
    <w:rsid w:val="00BF070A"/>
    <w:rsid w:val="00BF2482"/>
    <w:rsid w:val="00BF273F"/>
    <w:rsid w:val="00BF3750"/>
    <w:rsid w:val="00BF37D3"/>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A56"/>
    <w:rsid w:val="00CE5F90"/>
    <w:rsid w:val="00CF493D"/>
    <w:rsid w:val="00D06531"/>
    <w:rsid w:val="00D074CE"/>
    <w:rsid w:val="00D1254C"/>
    <w:rsid w:val="00D1360B"/>
    <w:rsid w:val="00D13A1C"/>
    <w:rsid w:val="00D1492F"/>
    <w:rsid w:val="00D163D9"/>
    <w:rsid w:val="00D17BBF"/>
    <w:rsid w:val="00D2710C"/>
    <w:rsid w:val="00D2744A"/>
    <w:rsid w:val="00D33641"/>
    <w:rsid w:val="00D37464"/>
    <w:rsid w:val="00D37CEF"/>
    <w:rsid w:val="00D4410C"/>
    <w:rsid w:val="00D512FC"/>
    <w:rsid w:val="00D5621A"/>
    <w:rsid w:val="00D571FC"/>
    <w:rsid w:val="00D656DE"/>
    <w:rsid w:val="00D754C0"/>
    <w:rsid w:val="00D809E3"/>
    <w:rsid w:val="00D871EE"/>
    <w:rsid w:val="00D91532"/>
    <w:rsid w:val="00D939C3"/>
    <w:rsid w:val="00D9532E"/>
    <w:rsid w:val="00DA189B"/>
    <w:rsid w:val="00DA5817"/>
    <w:rsid w:val="00DA6D14"/>
    <w:rsid w:val="00DA7BAC"/>
    <w:rsid w:val="00DB049B"/>
    <w:rsid w:val="00DB60C7"/>
    <w:rsid w:val="00DC0150"/>
    <w:rsid w:val="00DC47E8"/>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E0C50"/>
    <w:rsid w:val="00EE5235"/>
    <w:rsid w:val="00EF3352"/>
    <w:rsid w:val="00EF61AB"/>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aff1">
    <w:name w:val="No Spacing"/>
    <w:uiPriority w:val="1"/>
    <w:qFormat/>
    <w:rsid w:val="00672A27"/>
    <w:pPr>
      <w:suppressAutoHyphens/>
    </w:pPr>
    <w:rPr>
      <w:sz w:val="24"/>
      <w:szCs w:val="24"/>
      <w:lang w:eastAsia="zh-CN"/>
    </w:rPr>
  </w:style>
  <w:style w:type="paragraph" w:customStyle="1" w:styleId="1f">
    <w:name w:val="Απλό κείμενο1"/>
    <w:basedOn w:val="a"/>
    <w:rsid w:val="000A1F47"/>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110">
    <w:name w:val="Προεπιλεγμένη γραμματοσειρά11"/>
    <w:rsid w:val="002856A2"/>
  </w:style>
</w:styles>
</file>

<file path=word/webSettings.xml><?xml version="1.0" encoding="utf-8"?>
<w:webSettings xmlns:r="http://schemas.openxmlformats.org/officeDocument/2006/relationships" xmlns:w="http://schemas.openxmlformats.org/wordprocessingml/2006/main">
  <w:divs>
    <w:div w:id="12874156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36802327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04CA-20FE-4846-B5D6-7DFA3D5D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2657</Words>
  <Characters>14349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16973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2021-11-22T06:37:00Z</cp:lastPrinted>
  <dcterms:created xsi:type="dcterms:W3CDTF">2021-11-19T11:05:00Z</dcterms:created>
  <dcterms:modified xsi:type="dcterms:W3CDTF">2021-11-22T06:38:00Z</dcterms:modified>
</cp:coreProperties>
</file>