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6F95" w:rsidRPr="00096F95" w:rsidRDefault="003C235F" w:rsidP="00096F95">
      <w:pPr>
        <w:suppressAutoHyphens w:val="0"/>
        <w:autoSpaceDE w:val="0"/>
        <w:spacing w:line="276" w:lineRule="auto"/>
        <w:rPr>
          <w:rFonts w:ascii="Arial" w:eastAsia="Arial" w:hAnsi="Arial" w:cs="Arial"/>
          <w:b/>
          <w:bCs/>
          <w:sz w:val="22"/>
          <w:szCs w:val="22"/>
        </w:rPr>
      </w:pPr>
      <w:r w:rsidRPr="00096F95">
        <w:rPr>
          <w:rFonts w:ascii="Arial" w:eastAsia="Arial" w:hAnsi="Arial" w:cs="Arial"/>
          <w:b/>
          <w:bCs/>
          <w:sz w:val="22"/>
          <w:szCs w:val="22"/>
        </w:rPr>
        <w:t xml:space="preserve">                                            </w:t>
      </w:r>
      <w:r w:rsidR="00762EC7" w:rsidRPr="00096F95">
        <w:rPr>
          <w:rFonts w:ascii="Arial" w:eastAsia="Arial" w:hAnsi="Arial" w:cs="Arial"/>
          <w:b/>
          <w:bCs/>
          <w:sz w:val="22"/>
          <w:szCs w:val="22"/>
        </w:rPr>
        <w:t xml:space="preserve">                                        </w:t>
      </w:r>
      <w:r w:rsidR="00096F95" w:rsidRPr="00096F95">
        <w:rPr>
          <w:rFonts w:ascii="Arial" w:eastAsia="Arial" w:hAnsi="Arial" w:cs="Arial"/>
          <w:b/>
          <w:bCs/>
          <w:sz w:val="22"/>
          <w:szCs w:val="22"/>
        </w:rPr>
        <w:t xml:space="preserve">     </w:t>
      </w:r>
      <w:r w:rsidR="00762EC7" w:rsidRPr="00096F95">
        <w:rPr>
          <w:rFonts w:ascii="Arial" w:eastAsia="Arial" w:hAnsi="Arial" w:cs="Arial"/>
          <w:b/>
          <w:bCs/>
          <w:sz w:val="22"/>
          <w:szCs w:val="22"/>
        </w:rPr>
        <w:t xml:space="preserve">  </w:t>
      </w:r>
      <w:r w:rsidR="00096F95" w:rsidRPr="00096F95">
        <w:rPr>
          <w:rFonts w:ascii="Arial" w:eastAsia="Arial" w:hAnsi="Arial" w:cs="Arial"/>
          <w:b/>
          <w:bCs/>
          <w:sz w:val="22"/>
          <w:szCs w:val="22"/>
        </w:rPr>
        <w:t>1. ΚΑΤΑΧΩΡΗΣΤΕΑ ΣΤΟ ΚΗΜΔΗΣ</w:t>
      </w:r>
    </w:p>
    <w:p w:rsidR="00096F95" w:rsidRPr="00096F95" w:rsidRDefault="00096F95" w:rsidP="00096F95">
      <w:pPr>
        <w:suppressAutoHyphens w:val="0"/>
        <w:autoSpaceDE w:val="0"/>
        <w:spacing w:line="276" w:lineRule="auto"/>
        <w:rPr>
          <w:rFonts w:ascii="Arial" w:eastAsia="Arial" w:hAnsi="Arial" w:cs="Arial"/>
          <w:b/>
          <w:bCs/>
          <w:sz w:val="22"/>
          <w:szCs w:val="22"/>
        </w:rPr>
      </w:pPr>
      <w:r w:rsidRPr="00096F95">
        <w:rPr>
          <w:rFonts w:ascii="Arial" w:eastAsia="Arial" w:hAnsi="Arial" w:cs="Arial"/>
          <w:b/>
          <w:bCs/>
          <w:sz w:val="22"/>
          <w:szCs w:val="22"/>
        </w:rPr>
        <w:t xml:space="preserve">                                                                                           2.ΑΝΑΡΤΗΤΕΑ ΣΤΗΝ ΔΙΑΥΓΕΙΑ      </w:t>
      </w:r>
    </w:p>
    <w:p w:rsidR="00096F95" w:rsidRPr="00096F95" w:rsidRDefault="00096F95" w:rsidP="00096F95">
      <w:pPr>
        <w:suppressAutoHyphens w:val="0"/>
        <w:autoSpaceDE w:val="0"/>
        <w:spacing w:line="276" w:lineRule="auto"/>
        <w:rPr>
          <w:rFonts w:ascii="Arial" w:eastAsia="Arial" w:hAnsi="Arial" w:cs="Arial"/>
          <w:b/>
          <w:bCs/>
          <w:sz w:val="22"/>
          <w:szCs w:val="22"/>
        </w:rPr>
      </w:pPr>
      <w:r w:rsidRPr="00096F95">
        <w:rPr>
          <w:rFonts w:ascii="Arial" w:eastAsia="Arial" w:hAnsi="Arial" w:cs="Arial"/>
          <w:b/>
          <w:bCs/>
          <w:sz w:val="22"/>
          <w:szCs w:val="22"/>
        </w:rPr>
        <w:t xml:space="preserve">                                                                                           Λιβαδειά 11-11-2021</w:t>
      </w:r>
    </w:p>
    <w:p w:rsidR="00096F95" w:rsidRPr="00096F95" w:rsidRDefault="00096F95" w:rsidP="00096F95">
      <w:pPr>
        <w:suppressAutoHyphens w:val="0"/>
        <w:autoSpaceDE w:val="0"/>
        <w:spacing w:line="276" w:lineRule="auto"/>
        <w:rPr>
          <w:rFonts w:ascii="Arial" w:eastAsia="Arial" w:hAnsi="Arial" w:cs="Arial"/>
          <w:b/>
          <w:bCs/>
          <w:sz w:val="22"/>
          <w:szCs w:val="22"/>
        </w:rPr>
      </w:pPr>
      <w:r w:rsidRPr="00096F95">
        <w:rPr>
          <w:rFonts w:ascii="Arial" w:eastAsia="Arial" w:hAnsi="Arial" w:cs="Arial"/>
          <w:b/>
          <w:bCs/>
          <w:sz w:val="22"/>
          <w:szCs w:val="22"/>
        </w:rPr>
        <w:t xml:space="preserve">                                                                                           Αριθ. Πρωτ.</w:t>
      </w:r>
      <w:r w:rsidR="00A9625F">
        <w:rPr>
          <w:rFonts w:ascii="Arial" w:eastAsia="Arial" w:hAnsi="Arial" w:cs="Arial"/>
          <w:b/>
          <w:bCs/>
          <w:sz w:val="22"/>
          <w:szCs w:val="22"/>
        </w:rPr>
        <w:t>21263</w:t>
      </w:r>
    </w:p>
    <w:p w:rsidR="003C235F" w:rsidRPr="00096F95" w:rsidRDefault="003C235F" w:rsidP="00096F95">
      <w:pPr>
        <w:suppressAutoHyphens w:val="0"/>
        <w:autoSpaceDE w:val="0"/>
        <w:spacing w:line="276" w:lineRule="auto"/>
        <w:rPr>
          <w:rFonts w:ascii="Arial" w:hAnsi="Arial" w:cs="Arial"/>
          <w:sz w:val="22"/>
          <w:szCs w:val="22"/>
        </w:rPr>
      </w:pPr>
    </w:p>
    <w:p w:rsidR="003C235F" w:rsidRPr="00096F95" w:rsidRDefault="003C235F" w:rsidP="007B5446">
      <w:pPr>
        <w:pStyle w:val="af1"/>
        <w:tabs>
          <w:tab w:val="clear" w:pos="4153"/>
          <w:tab w:val="clear" w:pos="8306"/>
          <w:tab w:val="left" w:pos="4140"/>
        </w:tabs>
        <w:spacing w:line="276" w:lineRule="auto"/>
        <w:jc w:val="center"/>
        <w:rPr>
          <w:rFonts w:ascii="Arial" w:hAnsi="Arial" w:cs="Arial"/>
          <w:b/>
          <w:sz w:val="22"/>
          <w:szCs w:val="22"/>
        </w:rPr>
      </w:pPr>
      <w:r w:rsidRPr="00096F95">
        <w:rPr>
          <w:rFonts w:ascii="Arial" w:hAnsi="Arial" w:cs="Arial"/>
          <w:b/>
          <w:sz w:val="22"/>
          <w:szCs w:val="22"/>
        </w:rPr>
        <w:t>ΑΠΟΣΠΑΣΜΑ</w:t>
      </w:r>
    </w:p>
    <w:p w:rsidR="003C235F" w:rsidRPr="00096F95" w:rsidRDefault="005B55CE" w:rsidP="007B5446">
      <w:pPr>
        <w:spacing w:line="276" w:lineRule="auto"/>
        <w:jc w:val="center"/>
        <w:rPr>
          <w:rFonts w:ascii="Arial" w:hAnsi="Arial" w:cs="Arial"/>
          <w:b/>
          <w:sz w:val="22"/>
          <w:szCs w:val="22"/>
        </w:rPr>
      </w:pPr>
      <w:r w:rsidRPr="00096F95">
        <w:rPr>
          <w:rFonts w:ascii="Arial" w:hAnsi="Arial" w:cs="Arial"/>
          <w:b/>
          <w:sz w:val="22"/>
          <w:szCs w:val="22"/>
        </w:rPr>
        <w:t xml:space="preserve">Από το πρακτικό της </w:t>
      </w:r>
      <w:proofErr w:type="spellStart"/>
      <w:r w:rsidRPr="00096F95">
        <w:rPr>
          <w:rFonts w:ascii="Arial" w:hAnsi="Arial" w:cs="Arial"/>
          <w:b/>
          <w:sz w:val="22"/>
          <w:szCs w:val="22"/>
        </w:rPr>
        <w:t>αριθμ</w:t>
      </w:r>
      <w:proofErr w:type="spellEnd"/>
      <w:r w:rsidRPr="00096F95">
        <w:rPr>
          <w:rFonts w:ascii="Arial" w:hAnsi="Arial" w:cs="Arial"/>
          <w:b/>
          <w:sz w:val="22"/>
          <w:szCs w:val="22"/>
        </w:rPr>
        <w:t xml:space="preserve">. </w:t>
      </w:r>
      <w:r w:rsidR="00AF36A3" w:rsidRPr="00096F95">
        <w:rPr>
          <w:rFonts w:ascii="Arial" w:hAnsi="Arial" w:cs="Arial"/>
          <w:b/>
          <w:sz w:val="22"/>
          <w:szCs w:val="22"/>
        </w:rPr>
        <w:t>34</w:t>
      </w:r>
      <w:r w:rsidR="003C235F" w:rsidRPr="00096F95">
        <w:rPr>
          <w:rFonts w:ascii="Arial" w:hAnsi="Arial" w:cs="Arial"/>
          <w:b/>
          <w:sz w:val="22"/>
          <w:szCs w:val="22"/>
          <w:vertAlign w:val="superscript"/>
        </w:rPr>
        <w:t>ης</w:t>
      </w:r>
      <w:r w:rsidR="003C235F" w:rsidRPr="00096F95">
        <w:rPr>
          <w:rFonts w:ascii="Arial" w:hAnsi="Arial" w:cs="Arial"/>
          <w:b/>
          <w:sz w:val="22"/>
          <w:szCs w:val="22"/>
        </w:rPr>
        <w:t xml:space="preserve">  /20</w:t>
      </w:r>
      <w:r w:rsidRPr="00096F95">
        <w:rPr>
          <w:rFonts w:ascii="Arial" w:hAnsi="Arial" w:cs="Arial"/>
          <w:b/>
          <w:sz w:val="22"/>
          <w:szCs w:val="22"/>
        </w:rPr>
        <w:t>2</w:t>
      </w:r>
      <w:r w:rsidR="00F50B4E" w:rsidRPr="00096F95">
        <w:rPr>
          <w:rFonts w:ascii="Arial" w:hAnsi="Arial" w:cs="Arial"/>
          <w:b/>
          <w:sz w:val="22"/>
          <w:szCs w:val="22"/>
        </w:rPr>
        <w:t>1</w:t>
      </w:r>
      <w:r w:rsidR="003C235F" w:rsidRPr="00096F95">
        <w:rPr>
          <w:rFonts w:ascii="Arial" w:hAnsi="Arial" w:cs="Arial"/>
          <w:b/>
          <w:sz w:val="22"/>
          <w:szCs w:val="22"/>
        </w:rPr>
        <w:t xml:space="preserve"> </w:t>
      </w:r>
      <w:r w:rsidR="00157A71" w:rsidRPr="00096F95">
        <w:rPr>
          <w:rFonts w:ascii="Arial" w:hAnsi="Arial" w:cs="Arial"/>
          <w:b/>
          <w:sz w:val="22"/>
          <w:szCs w:val="22"/>
        </w:rPr>
        <w:t xml:space="preserve"> ΤΑΚΤΙΚΗΣ</w:t>
      </w:r>
      <w:r w:rsidR="00526B61" w:rsidRPr="00096F95">
        <w:rPr>
          <w:rFonts w:ascii="Arial" w:hAnsi="Arial" w:cs="Arial"/>
          <w:b/>
          <w:sz w:val="22"/>
          <w:szCs w:val="22"/>
        </w:rPr>
        <w:t xml:space="preserve"> ΜΕ ΤΗΛΕΔΙΑΣΚΕΨΗ</w:t>
      </w:r>
      <w:r w:rsidR="00781989" w:rsidRPr="00096F95">
        <w:rPr>
          <w:rFonts w:ascii="Arial" w:hAnsi="Arial" w:cs="Arial"/>
          <w:b/>
          <w:sz w:val="22"/>
          <w:szCs w:val="22"/>
        </w:rPr>
        <w:t xml:space="preserve"> </w:t>
      </w:r>
      <w:r w:rsidR="00157A71" w:rsidRPr="00096F95">
        <w:rPr>
          <w:rFonts w:ascii="Arial" w:hAnsi="Arial" w:cs="Arial"/>
          <w:b/>
          <w:sz w:val="22"/>
          <w:szCs w:val="22"/>
        </w:rPr>
        <w:t xml:space="preserve"> </w:t>
      </w:r>
      <w:r w:rsidR="003C235F" w:rsidRPr="00096F95">
        <w:rPr>
          <w:rFonts w:ascii="Arial" w:hAnsi="Arial" w:cs="Arial"/>
          <w:b/>
          <w:sz w:val="22"/>
          <w:szCs w:val="22"/>
        </w:rPr>
        <w:t>Συνεδρίασης</w:t>
      </w:r>
    </w:p>
    <w:p w:rsidR="003C235F" w:rsidRPr="00096F95" w:rsidRDefault="003C235F" w:rsidP="007B5446">
      <w:pPr>
        <w:spacing w:line="276" w:lineRule="auto"/>
        <w:rPr>
          <w:rFonts w:ascii="Arial" w:hAnsi="Arial" w:cs="Arial"/>
          <w:b/>
          <w:sz w:val="22"/>
          <w:szCs w:val="22"/>
        </w:rPr>
      </w:pPr>
      <w:r w:rsidRPr="00096F95">
        <w:rPr>
          <w:rFonts w:ascii="Arial" w:eastAsia="Arial" w:hAnsi="Arial" w:cs="Arial"/>
          <w:b/>
          <w:sz w:val="22"/>
          <w:szCs w:val="22"/>
        </w:rPr>
        <w:t xml:space="preserve">                           </w:t>
      </w:r>
      <w:r w:rsidR="00526B61" w:rsidRPr="00096F95">
        <w:rPr>
          <w:rFonts w:ascii="Arial" w:eastAsia="Arial" w:hAnsi="Arial" w:cs="Arial"/>
          <w:b/>
          <w:sz w:val="22"/>
          <w:szCs w:val="22"/>
        </w:rPr>
        <w:t xml:space="preserve">              </w:t>
      </w:r>
      <w:r w:rsidRPr="00096F95">
        <w:rPr>
          <w:rFonts w:ascii="Arial" w:eastAsia="Arial" w:hAnsi="Arial" w:cs="Arial"/>
          <w:b/>
          <w:sz w:val="22"/>
          <w:szCs w:val="22"/>
        </w:rPr>
        <w:t xml:space="preserve">     </w:t>
      </w:r>
      <w:r w:rsidRPr="00096F95">
        <w:rPr>
          <w:rFonts w:ascii="Arial" w:hAnsi="Arial" w:cs="Arial"/>
          <w:b/>
          <w:sz w:val="22"/>
          <w:szCs w:val="22"/>
        </w:rPr>
        <w:t xml:space="preserve">της  Οικονομικής Επιτροπής  Δήμου </w:t>
      </w:r>
      <w:proofErr w:type="spellStart"/>
      <w:r w:rsidRPr="00096F95">
        <w:rPr>
          <w:rFonts w:ascii="Arial" w:hAnsi="Arial" w:cs="Arial"/>
          <w:b/>
          <w:sz w:val="22"/>
          <w:szCs w:val="22"/>
        </w:rPr>
        <w:t>Λεβαδέων</w:t>
      </w:r>
      <w:proofErr w:type="spellEnd"/>
    </w:p>
    <w:p w:rsidR="003C235F" w:rsidRPr="00096F95" w:rsidRDefault="003C235F" w:rsidP="007B5446">
      <w:pPr>
        <w:spacing w:line="276" w:lineRule="auto"/>
        <w:jc w:val="center"/>
        <w:rPr>
          <w:rFonts w:ascii="Arial" w:hAnsi="Arial" w:cs="Arial"/>
          <w:b/>
          <w:sz w:val="22"/>
          <w:szCs w:val="22"/>
        </w:rPr>
      </w:pPr>
      <w:r w:rsidRPr="00096F95">
        <w:rPr>
          <w:rFonts w:ascii="Arial" w:hAnsi="Arial" w:cs="Arial"/>
          <w:b/>
          <w:sz w:val="22"/>
          <w:szCs w:val="22"/>
        </w:rPr>
        <w:t xml:space="preserve">Αριθμός απόφασης : </w:t>
      </w:r>
      <w:r w:rsidR="00DC1E14" w:rsidRPr="00096F95">
        <w:rPr>
          <w:rFonts w:ascii="Arial" w:hAnsi="Arial" w:cs="Arial"/>
          <w:b/>
          <w:sz w:val="22"/>
          <w:szCs w:val="22"/>
        </w:rPr>
        <w:t>30</w:t>
      </w:r>
      <w:r w:rsidR="00FE7339" w:rsidRPr="00096F95">
        <w:rPr>
          <w:rFonts w:ascii="Arial" w:hAnsi="Arial" w:cs="Arial"/>
          <w:b/>
          <w:sz w:val="22"/>
          <w:szCs w:val="22"/>
        </w:rPr>
        <w:t>0</w:t>
      </w:r>
    </w:p>
    <w:p w:rsidR="00FE7339" w:rsidRPr="00096F95" w:rsidRDefault="00FE7339" w:rsidP="00FE7339">
      <w:pPr>
        <w:spacing w:line="276" w:lineRule="auto"/>
        <w:jc w:val="both"/>
        <w:rPr>
          <w:rFonts w:ascii="Arial" w:hAnsi="Arial" w:cs="Arial"/>
          <w:b/>
          <w:sz w:val="22"/>
          <w:szCs w:val="22"/>
        </w:rPr>
      </w:pPr>
      <w:r w:rsidRPr="00096F95">
        <w:rPr>
          <w:rFonts w:ascii="Arial" w:hAnsi="Arial" w:cs="Arial"/>
          <w:b/>
          <w:sz w:val="22"/>
          <w:szCs w:val="22"/>
        </w:rPr>
        <w:t>Παράταση συνολικού χρόνου σύμβασης ανάθεσης για την εκτέλεση υπηρεσίας παροχής υπηρεσιών συμβούλου για την «ΕΚΠΟΝΗΣΗ ΣΧΕΔΙΟΥ ΒΙΩΣΙΜΗΣ ΑΣΤΙΚΗΣ ΚΙΝΗΤΙΚΟΤΗΤΑΣ ΤΟΥ ΔΗΜΟΥ ΛΕΒΑΔΕΩΝ».</w:t>
      </w:r>
    </w:p>
    <w:p w:rsidR="00697496" w:rsidRPr="00096F95" w:rsidRDefault="00697496" w:rsidP="00697496">
      <w:pPr>
        <w:pStyle w:val="af2"/>
        <w:ind w:firstLine="0"/>
        <w:rPr>
          <w:rFonts w:ascii="Arial" w:eastAsia="Arial" w:hAnsi="Arial" w:cs="Arial"/>
          <w:b/>
          <w:sz w:val="22"/>
          <w:szCs w:val="22"/>
        </w:rPr>
      </w:pPr>
    </w:p>
    <w:p w:rsidR="00CF04BB" w:rsidRPr="00096F95" w:rsidRDefault="00CF04BB" w:rsidP="00CF04BB">
      <w:pPr>
        <w:pStyle w:val="Web"/>
        <w:shd w:val="clear" w:color="auto" w:fill="FFFFFF"/>
        <w:spacing w:before="0" w:after="0" w:line="276" w:lineRule="auto"/>
        <w:jc w:val="both"/>
        <w:rPr>
          <w:rFonts w:ascii="Arial" w:eastAsia="SimSun" w:hAnsi="Arial" w:cs="Arial"/>
          <w:b/>
          <w:sz w:val="22"/>
          <w:szCs w:val="22"/>
          <w:highlight w:val="white"/>
        </w:rPr>
      </w:pPr>
    </w:p>
    <w:p w:rsidR="00341C67" w:rsidRPr="00096F95" w:rsidRDefault="00341C67" w:rsidP="007B5446">
      <w:pPr>
        <w:spacing w:line="276" w:lineRule="auto"/>
        <w:ind w:hanging="6"/>
        <w:jc w:val="both"/>
        <w:rPr>
          <w:rFonts w:ascii="Arial" w:eastAsia="Arial" w:hAnsi="Arial" w:cs="Arial"/>
          <w:sz w:val="22"/>
          <w:szCs w:val="22"/>
        </w:rPr>
      </w:pPr>
      <w:r w:rsidRPr="00096F95">
        <w:rPr>
          <w:rFonts w:ascii="Arial" w:hAnsi="Arial" w:cs="Arial"/>
          <w:sz w:val="22"/>
          <w:szCs w:val="22"/>
        </w:rPr>
        <w:t xml:space="preserve">Στη Λιβαδειά σήμερα  </w:t>
      </w:r>
      <w:r w:rsidR="00AF36A3" w:rsidRPr="00096F95">
        <w:rPr>
          <w:rFonts w:ascii="Arial" w:hAnsi="Arial" w:cs="Arial"/>
          <w:sz w:val="22"/>
          <w:szCs w:val="22"/>
        </w:rPr>
        <w:t>09</w:t>
      </w:r>
      <w:r w:rsidRPr="00096F95">
        <w:rPr>
          <w:rFonts w:ascii="Arial" w:hAnsi="Arial" w:cs="Arial"/>
          <w:sz w:val="22"/>
          <w:szCs w:val="22"/>
          <w:vertAlign w:val="superscript"/>
        </w:rPr>
        <w:t>η</w:t>
      </w:r>
      <w:r w:rsidRPr="00096F95">
        <w:rPr>
          <w:rFonts w:ascii="Arial" w:hAnsi="Arial" w:cs="Arial"/>
          <w:sz w:val="22"/>
          <w:szCs w:val="22"/>
        </w:rPr>
        <w:t xml:space="preserve">  </w:t>
      </w:r>
      <w:r w:rsidR="00AF36A3" w:rsidRPr="00096F95">
        <w:rPr>
          <w:rFonts w:ascii="Arial" w:hAnsi="Arial" w:cs="Arial"/>
          <w:sz w:val="22"/>
          <w:szCs w:val="22"/>
        </w:rPr>
        <w:t>Νοεμβρίου</w:t>
      </w:r>
      <w:r w:rsidRPr="00096F95">
        <w:rPr>
          <w:rFonts w:ascii="Arial" w:hAnsi="Arial" w:cs="Arial"/>
          <w:sz w:val="22"/>
          <w:szCs w:val="22"/>
        </w:rPr>
        <w:t xml:space="preserve"> 2021  ημέρα  </w:t>
      </w:r>
      <w:r w:rsidR="001346AB" w:rsidRPr="00096F95">
        <w:rPr>
          <w:rFonts w:ascii="Arial" w:hAnsi="Arial" w:cs="Arial"/>
          <w:sz w:val="22"/>
          <w:szCs w:val="22"/>
        </w:rPr>
        <w:t>Τ</w:t>
      </w:r>
      <w:r w:rsidR="00FA4762" w:rsidRPr="00096F95">
        <w:rPr>
          <w:rFonts w:ascii="Arial" w:hAnsi="Arial" w:cs="Arial"/>
          <w:sz w:val="22"/>
          <w:szCs w:val="22"/>
        </w:rPr>
        <w:t>ρίτη</w:t>
      </w:r>
      <w:r w:rsidRPr="00096F95">
        <w:rPr>
          <w:rFonts w:ascii="Arial" w:hAnsi="Arial" w:cs="Arial"/>
          <w:sz w:val="22"/>
          <w:szCs w:val="22"/>
        </w:rPr>
        <w:t xml:space="preserve">   , ώρα 1</w:t>
      </w:r>
      <w:r w:rsidR="00AF36A3" w:rsidRPr="00096F95">
        <w:rPr>
          <w:rFonts w:ascii="Arial" w:hAnsi="Arial" w:cs="Arial"/>
          <w:sz w:val="22"/>
          <w:szCs w:val="22"/>
        </w:rPr>
        <w:t>3</w:t>
      </w:r>
      <w:r w:rsidRPr="00096F95">
        <w:rPr>
          <w:rFonts w:ascii="Arial" w:hAnsi="Arial" w:cs="Arial"/>
          <w:sz w:val="22"/>
          <w:szCs w:val="22"/>
        </w:rPr>
        <w:t>.</w:t>
      </w:r>
      <w:r w:rsidR="00AF36A3" w:rsidRPr="00096F95">
        <w:rPr>
          <w:rFonts w:ascii="Arial" w:hAnsi="Arial" w:cs="Arial"/>
          <w:sz w:val="22"/>
          <w:szCs w:val="22"/>
        </w:rPr>
        <w:t>3</w:t>
      </w:r>
      <w:r w:rsidRPr="00096F95">
        <w:rPr>
          <w:rFonts w:ascii="Arial" w:hAnsi="Arial" w:cs="Arial"/>
          <w:sz w:val="22"/>
          <w:szCs w:val="22"/>
        </w:rPr>
        <w:t xml:space="preserve">0  συνεδρίασε με τηλεδιάσκεψη  η Οικονομική Επιτροπή Δήμου </w:t>
      </w:r>
      <w:proofErr w:type="spellStart"/>
      <w:r w:rsidRPr="00096F95">
        <w:rPr>
          <w:rFonts w:ascii="Arial" w:hAnsi="Arial" w:cs="Arial"/>
          <w:sz w:val="22"/>
          <w:szCs w:val="22"/>
        </w:rPr>
        <w:t>Λεβαδέων</w:t>
      </w:r>
      <w:proofErr w:type="spellEnd"/>
      <w:r w:rsidRPr="00096F95">
        <w:rPr>
          <w:rFonts w:ascii="Arial" w:hAnsi="Arial" w:cs="Arial"/>
          <w:sz w:val="22"/>
          <w:szCs w:val="22"/>
        </w:rPr>
        <w:t xml:space="preserve"> – βάσει των διατάξεων :      ι)  του  άρθρου 77 του Ν. 4555/2018 όπως τροποποιήθηκε από το άρθρο 184 του ν.4635/2019,    </w:t>
      </w:r>
      <w:proofErr w:type="spellStart"/>
      <w:r w:rsidRPr="00096F95">
        <w:rPr>
          <w:rFonts w:ascii="Arial" w:hAnsi="Arial" w:cs="Arial"/>
          <w:sz w:val="22"/>
          <w:szCs w:val="22"/>
        </w:rPr>
        <w:t>ιι</w:t>
      </w:r>
      <w:proofErr w:type="spellEnd"/>
      <w:r w:rsidRPr="00096F95">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096F95">
        <w:rPr>
          <w:rFonts w:ascii="Arial" w:hAnsi="Arial" w:cs="Arial"/>
          <w:sz w:val="22"/>
          <w:szCs w:val="22"/>
        </w:rPr>
        <w:t>κορωνοϊου</w:t>
      </w:r>
      <w:proofErr w:type="spellEnd"/>
      <w:r w:rsidRPr="00096F95">
        <w:rPr>
          <w:rFonts w:ascii="Arial" w:hAnsi="Arial" w:cs="Arial"/>
          <w:sz w:val="22"/>
          <w:szCs w:val="22"/>
        </w:rPr>
        <w:t xml:space="preserve"> </w:t>
      </w:r>
      <w:r w:rsidRPr="00096F95">
        <w:rPr>
          <w:rFonts w:ascii="Arial" w:hAnsi="Arial" w:cs="Arial"/>
          <w:sz w:val="22"/>
          <w:szCs w:val="22"/>
          <w:lang w:val="en-US"/>
        </w:rPr>
        <w:t>COVID</w:t>
      </w:r>
      <w:r w:rsidRPr="00096F95">
        <w:rPr>
          <w:rFonts w:ascii="Arial" w:hAnsi="Arial" w:cs="Arial"/>
          <w:sz w:val="22"/>
          <w:szCs w:val="22"/>
        </w:rPr>
        <w:t xml:space="preserve">-19 και της ανάγκης περιορισμού της διάδοσής του»,    </w:t>
      </w:r>
      <w:proofErr w:type="spellStart"/>
      <w:r w:rsidRPr="00096F95">
        <w:rPr>
          <w:rFonts w:ascii="Arial" w:hAnsi="Arial" w:cs="Arial"/>
          <w:sz w:val="22"/>
          <w:szCs w:val="22"/>
        </w:rPr>
        <w:t>ιιι</w:t>
      </w:r>
      <w:proofErr w:type="spellEnd"/>
      <w:r w:rsidRPr="00096F95">
        <w:rPr>
          <w:rFonts w:ascii="Arial" w:hAnsi="Arial" w:cs="Arial"/>
          <w:sz w:val="22"/>
          <w:szCs w:val="22"/>
        </w:rPr>
        <w:t xml:space="preserve">) Της με </w:t>
      </w:r>
      <w:proofErr w:type="spellStart"/>
      <w:r w:rsidRPr="00096F95">
        <w:rPr>
          <w:rFonts w:ascii="Arial" w:hAnsi="Arial" w:cs="Arial"/>
          <w:sz w:val="22"/>
          <w:szCs w:val="22"/>
        </w:rPr>
        <w:t>αριθμ</w:t>
      </w:r>
      <w:proofErr w:type="spellEnd"/>
      <w:r w:rsidRPr="00096F95">
        <w:rPr>
          <w:rFonts w:ascii="Arial" w:hAnsi="Arial" w:cs="Arial"/>
          <w:sz w:val="22"/>
          <w:szCs w:val="22"/>
        </w:rPr>
        <w:t xml:space="preserve">. </w:t>
      </w:r>
      <w:proofErr w:type="spellStart"/>
      <w:r w:rsidRPr="00096F95">
        <w:rPr>
          <w:rFonts w:ascii="Arial" w:hAnsi="Arial" w:cs="Arial"/>
          <w:sz w:val="22"/>
          <w:szCs w:val="22"/>
        </w:rPr>
        <w:t>πρωτ</w:t>
      </w:r>
      <w:proofErr w:type="spellEnd"/>
      <w:r w:rsidRPr="00096F95">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096F95">
        <w:rPr>
          <w:rFonts w:ascii="Arial" w:hAnsi="Arial" w:cs="Arial"/>
          <w:sz w:val="22"/>
          <w:szCs w:val="22"/>
        </w:rPr>
        <w:t>κορωνοϊου</w:t>
      </w:r>
      <w:proofErr w:type="spellEnd"/>
      <w:r w:rsidRPr="00096F95">
        <w:rPr>
          <w:rFonts w:ascii="Arial" w:hAnsi="Arial" w:cs="Arial"/>
          <w:sz w:val="22"/>
          <w:szCs w:val="22"/>
        </w:rPr>
        <w:t xml:space="preserve"> </w:t>
      </w:r>
      <w:r w:rsidRPr="00096F95">
        <w:rPr>
          <w:rFonts w:ascii="Arial" w:hAnsi="Arial" w:cs="Arial"/>
          <w:sz w:val="22"/>
          <w:szCs w:val="22"/>
          <w:lang w:val="en-US"/>
        </w:rPr>
        <w:t>COVID</w:t>
      </w:r>
      <w:r w:rsidRPr="00096F95">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096F95">
        <w:rPr>
          <w:rFonts w:ascii="Arial" w:hAnsi="Arial" w:cs="Arial"/>
          <w:sz w:val="22"/>
          <w:szCs w:val="22"/>
        </w:rPr>
        <w:t>κορωνοϊου</w:t>
      </w:r>
      <w:proofErr w:type="spellEnd"/>
      <w:r w:rsidRPr="00096F95">
        <w:rPr>
          <w:rFonts w:ascii="Arial" w:hAnsi="Arial" w:cs="Arial"/>
          <w:sz w:val="22"/>
          <w:szCs w:val="22"/>
        </w:rPr>
        <w:t xml:space="preserve"> </w:t>
      </w:r>
      <w:r w:rsidRPr="00096F95">
        <w:rPr>
          <w:rFonts w:ascii="Arial" w:hAnsi="Arial" w:cs="Arial"/>
          <w:sz w:val="22"/>
          <w:szCs w:val="22"/>
          <w:lang w:val="en-US"/>
        </w:rPr>
        <w:t>COVID</w:t>
      </w:r>
      <w:r w:rsidRPr="00096F95">
        <w:rPr>
          <w:rFonts w:ascii="Arial" w:hAnsi="Arial" w:cs="Arial"/>
          <w:sz w:val="22"/>
          <w:szCs w:val="22"/>
        </w:rPr>
        <w:t xml:space="preserve"> 19, αναφορικά με την οργάνωση και λειτουργία των δήμων» </w:t>
      </w:r>
      <w:r w:rsidRPr="00096F95">
        <w:rPr>
          <w:rFonts w:ascii="Arial" w:eastAsia="Arial" w:hAnsi="Arial" w:cs="Arial"/>
          <w:sz w:val="22"/>
          <w:szCs w:val="22"/>
        </w:rPr>
        <w:t xml:space="preserve">     </w:t>
      </w:r>
      <w:r w:rsidRPr="00096F95">
        <w:rPr>
          <w:rFonts w:ascii="Arial" w:hAnsi="Arial" w:cs="Arial"/>
          <w:sz w:val="22"/>
          <w:szCs w:val="22"/>
        </w:rPr>
        <w:t>κα</w:t>
      </w:r>
      <w:r w:rsidR="00071FA5" w:rsidRPr="00096F95">
        <w:rPr>
          <w:rFonts w:ascii="Arial" w:hAnsi="Arial" w:cs="Arial"/>
          <w:sz w:val="22"/>
          <w:szCs w:val="22"/>
        </w:rPr>
        <w:t xml:space="preserve">ι μετά  από  την </w:t>
      </w:r>
      <w:proofErr w:type="spellStart"/>
      <w:r w:rsidR="00071FA5" w:rsidRPr="00096F95">
        <w:rPr>
          <w:rFonts w:ascii="Arial" w:hAnsi="Arial" w:cs="Arial"/>
          <w:sz w:val="22"/>
          <w:szCs w:val="22"/>
        </w:rPr>
        <w:t>αρ.πρωτ</w:t>
      </w:r>
      <w:proofErr w:type="spellEnd"/>
      <w:r w:rsidR="00071FA5" w:rsidRPr="00096F95">
        <w:rPr>
          <w:rFonts w:ascii="Arial" w:hAnsi="Arial" w:cs="Arial"/>
          <w:sz w:val="22"/>
          <w:szCs w:val="22"/>
        </w:rPr>
        <w:t xml:space="preserve">. </w:t>
      </w:r>
      <w:r w:rsidR="00AF36A3" w:rsidRPr="00096F95">
        <w:rPr>
          <w:rFonts w:ascii="Arial" w:hAnsi="Arial" w:cs="Arial"/>
          <w:sz w:val="22"/>
          <w:szCs w:val="22"/>
        </w:rPr>
        <w:t>20934</w:t>
      </w:r>
      <w:r w:rsidR="00071FA5" w:rsidRPr="00096F95">
        <w:rPr>
          <w:rFonts w:ascii="Arial" w:hAnsi="Arial" w:cs="Arial"/>
          <w:sz w:val="22"/>
          <w:szCs w:val="22"/>
        </w:rPr>
        <w:t>/</w:t>
      </w:r>
      <w:r w:rsidR="00AF36A3" w:rsidRPr="00096F95">
        <w:rPr>
          <w:rFonts w:ascii="Arial" w:hAnsi="Arial" w:cs="Arial"/>
          <w:sz w:val="22"/>
          <w:szCs w:val="22"/>
        </w:rPr>
        <w:t>05</w:t>
      </w:r>
      <w:r w:rsidRPr="00096F95">
        <w:rPr>
          <w:rFonts w:ascii="Arial" w:hAnsi="Arial" w:cs="Arial"/>
          <w:sz w:val="22"/>
          <w:szCs w:val="22"/>
        </w:rPr>
        <w:t>-</w:t>
      </w:r>
      <w:r w:rsidR="00AF36A3" w:rsidRPr="00096F95">
        <w:rPr>
          <w:rFonts w:ascii="Arial" w:hAnsi="Arial" w:cs="Arial"/>
          <w:sz w:val="22"/>
          <w:szCs w:val="22"/>
        </w:rPr>
        <w:t>11</w:t>
      </w:r>
      <w:r w:rsidRPr="00096F95">
        <w:rPr>
          <w:rFonts w:ascii="Arial" w:hAnsi="Arial" w:cs="Arial"/>
          <w:sz w:val="22"/>
          <w:szCs w:val="22"/>
        </w:rPr>
        <w:t xml:space="preserve">-2021 έγγραφη πρόσκληση του  Προέδρου της (Δημάρχου </w:t>
      </w:r>
      <w:proofErr w:type="spellStart"/>
      <w:r w:rsidRPr="00096F95">
        <w:rPr>
          <w:rFonts w:ascii="Arial" w:hAnsi="Arial" w:cs="Arial"/>
          <w:sz w:val="22"/>
          <w:szCs w:val="22"/>
        </w:rPr>
        <w:t>Λεβαδέων</w:t>
      </w:r>
      <w:proofErr w:type="spellEnd"/>
      <w:r w:rsidRPr="00096F95">
        <w:rPr>
          <w:rFonts w:ascii="Arial" w:hAnsi="Arial" w:cs="Arial"/>
          <w:sz w:val="22"/>
          <w:szCs w:val="22"/>
        </w:rPr>
        <w:t>)</w:t>
      </w:r>
      <w:r w:rsidRPr="00096F95">
        <w:rPr>
          <w:rFonts w:ascii="Arial" w:eastAsia="Arial" w:hAnsi="Arial" w:cs="Arial"/>
          <w:sz w:val="22"/>
          <w:szCs w:val="22"/>
        </w:rPr>
        <w:t xml:space="preserve">    </w:t>
      </w:r>
    </w:p>
    <w:p w:rsidR="00341C67" w:rsidRPr="00096F95" w:rsidRDefault="00341C67" w:rsidP="007B5446">
      <w:pPr>
        <w:spacing w:line="276" w:lineRule="auto"/>
        <w:ind w:hanging="432"/>
        <w:jc w:val="both"/>
        <w:rPr>
          <w:rFonts w:ascii="Arial" w:hAnsi="Arial" w:cs="Arial"/>
          <w:sz w:val="22"/>
          <w:szCs w:val="22"/>
        </w:rPr>
      </w:pPr>
      <w:r w:rsidRPr="00096F95">
        <w:rPr>
          <w:rFonts w:ascii="Arial" w:hAnsi="Arial" w:cs="Arial"/>
          <w:sz w:val="22"/>
          <w:szCs w:val="22"/>
        </w:rPr>
        <w:t xml:space="preserve">         Αφού  διαπιστώθηκε ότι υπάρχει νόμιμη απαρτία, επειδή σε σύνολο εννέα ( 9)  μελών ήταν παρόντα </w:t>
      </w:r>
      <w:r w:rsidR="001579DB" w:rsidRPr="00096F95">
        <w:rPr>
          <w:rFonts w:ascii="Arial" w:hAnsi="Arial" w:cs="Arial"/>
          <w:sz w:val="22"/>
          <w:szCs w:val="22"/>
        </w:rPr>
        <w:t>επτά</w:t>
      </w:r>
      <w:r w:rsidRPr="00096F95">
        <w:rPr>
          <w:rFonts w:ascii="Arial" w:hAnsi="Arial" w:cs="Arial"/>
          <w:sz w:val="22"/>
          <w:szCs w:val="22"/>
        </w:rPr>
        <w:t xml:space="preserve"> (</w:t>
      </w:r>
      <w:r w:rsidR="00AF36A3" w:rsidRPr="00096F95">
        <w:rPr>
          <w:rFonts w:ascii="Arial" w:hAnsi="Arial" w:cs="Arial"/>
          <w:sz w:val="22"/>
          <w:szCs w:val="22"/>
        </w:rPr>
        <w:t>6</w:t>
      </w:r>
      <w:r w:rsidRPr="00096F95">
        <w:rPr>
          <w:rFonts w:ascii="Arial" w:hAnsi="Arial" w:cs="Arial"/>
          <w:sz w:val="22"/>
          <w:szCs w:val="22"/>
        </w:rPr>
        <w:t>), ήτοι:</w:t>
      </w:r>
    </w:p>
    <w:p w:rsidR="00341C67" w:rsidRPr="00096F95" w:rsidRDefault="00341C67" w:rsidP="007B5446">
      <w:pPr>
        <w:spacing w:line="276" w:lineRule="auto"/>
        <w:ind w:hanging="432"/>
        <w:jc w:val="both"/>
        <w:rPr>
          <w:rFonts w:ascii="Arial" w:hAnsi="Arial" w:cs="Arial"/>
          <w:sz w:val="22"/>
          <w:szCs w:val="22"/>
          <w:highlight w:val="yellow"/>
        </w:rPr>
      </w:pPr>
    </w:p>
    <w:p w:rsidR="00341C67" w:rsidRPr="00096F95" w:rsidRDefault="00341C67" w:rsidP="007B5446">
      <w:pPr>
        <w:spacing w:line="276" w:lineRule="auto"/>
        <w:jc w:val="both"/>
        <w:rPr>
          <w:rFonts w:ascii="Arial" w:hAnsi="Arial" w:cs="Arial"/>
          <w:b/>
          <w:sz w:val="22"/>
          <w:szCs w:val="22"/>
        </w:rPr>
      </w:pPr>
      <w:r w:rsidRPr="00096F95">
        <w:rPr>
          <w:rFonts w:ascii="Arial" w:hAnsi="Arial" w:cs="Arial"/>
          <w:b/>
          <w:sz w:val="22"/>
          <w:szCs w:val="22"/>
        </w:rPr>
        <w:tab/>
        <w:t xml:space="preserve">         ΠΑΡΟΝΤΕΣ                                                                           ΑΠΟΝΤΕΣ</w:t>
      </w:r>
    </w:p>
    <w:p w:rsidR="00FA396A" w:rsidRPr="00096F95" w:rsidRDefault="00341C67" w:rsidP="007B5446">
      <w:pPr>
        <w:tabs>
          <w:tab w:val="left" w:pos="360"/>
          <w:tab w:val="left" w:pos="6237"/>
        </w:tabs>
        <w:spacing w:line="276" w:lineRule="auto"/>
        <w:rPr>
          <w:rFonts w:ascii="Arial" w:hAnsi="Arial" w:cs="Arial"/>
          <w:sz w:val="22"/>
          <w:szCs w:val="22"/>
        </w:rPr>
      </w:pPr>
      <w:r w:rsidRPr="00096F95">
        <w:rPr>
          <w:rFonts w:ascii="Arial" w:hAnsi="Arial" w:cs="Arial"/>
          <w:sz w:val="22"/>
          <w:szCs w:val="22"/>
        </w:rPr>
        <w:t>1.</w:t>
      </w:r>
      <w:r w:rsidR="00FA396A" w:rsidRPr="00096F95">
        <w:rPr>
          <w:rFonts w:ascii="Arial" w:hAnsi="Arial" w:cs="Arial"/>
          <w:sz w:val="22"/>
          <w:szCs w:val="22"/>
        </w:rPr>
        <w:t xml:space="preserve"> </w:t>
      </w:r>
      <w:proofErr w:type="spellStart"/>
      <w:r w:rsidR="00FA396A" w:rsidRPr="00096F95">
        <w:rPr>
          <w:rFonts w:ascii="Arial" w:hAnsi="Arial" w:cs="Arial"/>
          <w:sz w:val="22"/>
          <w:szCs w:val="22"/>
        </w:rPr>
        <w:t>Ταγκαλέγκας</w:t>
      </w:r>
      <w:proofErr w:type="spellEnd"/>
      <w:r w:rsidR="00FA396A" w:rsidRPr="00096F95">
        <w:rPr>
          <w:rFonts w:ascii="Arial" w:hAnsi="Arial" w:cs="Arial"/>
          <w:sz w:val="22"/>
          <w:szCs w:val="22"/>
        </w:rPr>
        <w:t xml:space="preserve"> Ιωάννης – Πρόεδρος                                  </w:t>
      </w:r>
      <w:r w:rsidR="00FA551F" w:rsidRPr="00096F95">
        <w:rPr>
          <w:rFonts w:ascii="Arial" w:hAnsi="Arial" w:cs="Arial"/>
          <w:sz w:val="22"/>
          <w:szCs w:val="22"/>
        </w:rPr>
        <w:t>1.</w:t>
      </w:r>
      <w:r w:rsidR="00AF36A3" w:rsidRPr="00096F95">
        <w:rPr>
          <w:rFonts w:ascii="Arial" w:hAnsi="Arial" w:cs="Arial"/>
          <w:sz w:val="22"/>
          <w:szCs w:val="22"/>
        </w:rPr>
        <w:t xml:space="preserve"> </w:t>
      </w:r>
      <w:r w:rsidR="00FA551F" w:rsidRPr="00096F95">
        <w:rPr>
          <w:rFonts w:ascii="Arial" w:hAnsi="Arial" w:cs="Arial"/>
          <w:sz w:val="22"/>
          <w:szCs w:val="22"/>
        </w:rPr>
        <w:t xml:space="preserve">Παπαϊωάννου Λουκάς                                                          </w:t>
      </w:r>
    </w:p>
    <w:p w:rsidR="00341C67" w:rsidRPr="00096F95" w:rsidRDefault="00FA551F" w:rsidP="007B5446">
      <w:pPr>
        <w:tabs>
          <w:tab w:val="left" w:pos="360"/>
          <w:tab w:val="left" w:pos="6237"/>
        </w:tabs>
        <w:spacing w:line="276" w:lineRule="auto"/>
        <w:rPr>
          <w:rFonts w:ascii="Arial" w:hAnsi="Arial" w:cs="Arial"/>
          <w:sz w:val="22"/>
          <w:szCs w:val="22"/>
        </w:rPr>
      </w:pPr>
      <w:r w:rsidRPr="00096F95">
        <w:rPr>
          <w:rFonts w:ascii="Arial" w:hAnsi="Arial" w:cs="Arial"/>
          <w:sz w:val="22"/>
          <w:szCs w:val="22"/>
        </w:rPr>
        <w:t>2</w:t>
      </w:r>
      <w:r w:rsidR="00341C67" w:rsidRPr="00096F95">
        <w:rPr>
          <w:rFonts w:ascii="Arial" w:hAnsi="Arial" w:cs="Arial"/>
          <w:sz w:val="22"/>
          <w:szCs w:val="22"/>
        </w:rPr>
        <w:t xml:space="preserve">. </w:t>
      </w:r>
      <w:proofErr w:type="spellStart"/>
      <w:r w:rsidR="00B83547" w:rsidRPr="00096F95">
        <w:rPr>
          <w:rFonts w:ascii="Arial" w:hAnsi="Arial" w:cs="Arial"/>
          <w:sz w:val="22"/>
          <w:szCs w:val="22"/>
        </w:rPr>
        <w:t>Καλογρηάς</w:t>
      </w:r>
      <w:proofErr w:type="spellEnd"/>
      <w:r w:rsidR="00B83547" w:rsidRPr="00096F95">
        <w:rPr>
          <w:rFonts w:ascii="Arial" w:hAnsi="Arial" w:cs="Arial"/>
          <w:sz w:val="22"/>
          <w:szCs w:val="22"/>
        </w:rPr>
        <w:t xml:space="preserve">  Αθανάσιος</w:t>
      </w:r>
      <w:r w:rsidR="00FA396A" w:rsidRPr="00096F95">
        <w:rPr>
          <w:rFonts w:ascii="Arial" w:hAnsi="Arial" w:cs="Arial"/>
          <w:sz w:val="22"/>
          <w:szCs w:val="22"/>
        </w:rPr>
        <w:t xml:space="preserve">                                                   </w:t>
      </w:r>
      <w:r w:rsidR="00FA4762" w:rsidRPr="00096F95">
        <w:rPr>
          <w:rFonts w:ascii="Arial" w:hAnsi="Arial" w:cs="Arial"/>
          <w:sz w:val="22"/>
          <w:szCs w:val="22"/>
        </w:rPr>
        <w:t xml:space="preserve"> </w:t>
      </w:r>
      <w:r w:rsidR="00AF36A3" w:rsidRPr="00096F95">
        <w:rPr>
          <w:rFonts w:ascii="Arial" w:hAnsi="Arial" w:cs="Arial"/>
          <w:sz w:val="22"/>
          <w:szCs w:val="22"/>
        </w:rPr>
        <w:t xml:space="preserve">2. </w:t>
      </w:r>
      <w:proofErr w:type="spellStart"/>
      <w:r w:rsidR="00AF36A3" w:rsidRPr="00096F95">
        <w:rPr>
          <w:rFonts w:ascii="Arial" w:hAnsi="Arial" w:cs="Arial"/>
          <w:sz w:val="22"/>
          <w:szCs w:val="22"/>
        </w:rPr>
        <w:t>Καραμάνης</w:t>
      </w:r>
      <w:proofErr w:type="spellEnd"/>
      <w:r w:rsidR="00AF36A3" w:rsidRPr="00096F95">
        <w:rPr>
          <w:rFonts w:ascii="Arial" w:hAnsi="Arial" w:cs="Arial"/>
          <w:sz w:val="22"/>
          <w:szCs w:val="22"/>
        </w:rPr>
        <w:t xml:space="preserve"> Δημήτριος</w:t>
      </w:r>
    </w:p>
    <w:p w:rsidR="00341C67" w:rsidRPr="00096F95" w:rsidRDefault="00341C67" w:rsidP="007B5446">
      <w:pPr>
        <w:spacing w:line="276" w:lineRule="auto"/>
        <w:ind w:hanging="432"/>
        <w:jc w:val="both"/>
        <w:rPr>
          <w:rFonts w:ascii="Arial" w:hAnsi="Arial" w:cs="Arial"/>
          <w:sz w:val="22"/>
          <w:szCs w:val="22"/>
        </w:rPr>
      </w:pPr>
      <w:r w:rsidRPr="00096F95">
        <w:rPr>
          <w:rFonts w:ascii="Arial" w:hAnsi="Arial" w:cs="Arial"/>
          <w:sz w:val="22"/>
          <w:szCs w:val="22"/>
        </w:rPr>
        <w:t xml:space="preserve">    </w:t>
      </w:r>
      <w:r w:rsidR="000B3172" w:rsidRPr="00096F95">
        <w:rPr>
          <w:rFonts w:ascii="Arial" w:hAnsi="Arial" w:cs="Arial"/>
          <w:sz w:val="22"/>
          <w:szCs w:val="22"/>
        </w:rPr>
        <w:t xml:space="preserve"> </w:t>
      </w:r>
      <w:r w:rsidRPr="00096F95">
        <w:rPr>
          <w:rFonts w:ascii="Arial" w:hAnsi="Arial" w:cs="Arial"/>
          <w:sz w:val="22"/>
          <w:szCs w:val="22"/>
        </w:rPr>
        <w:t xml:space="preserve">  </w:t>
      </w:r>
      <w:r w:rsidR="00FA551F" w:rsidRPr="00096F95">
        <w:rPr>
          <w:rFonts w:ascii="Arial" w:hAnsi="Arial" w:cs="Arial"/>
          <w:sz w:val="22"/>
          <w:szCs w:val="22"/>
        </w:rPr>
        <w:t>3</w:t>
      </w:r>
      <w:r w:rsidRPr="00096F95">
        <w:rPr>
          <w:rFonts w:ascii="Arial" w:hAnsi="Arial" w:cs="Arial"/>
          <w:sz w:val="22"/>
          <w:szCs w:val="22"/>
        </w:rPr>
        <w:t xml:space="preserve">. </w:t>
      </w:r>
      <w:proofErr w:type="spellStart"/>
      <w:r w:rsidR="009576A7" w:rsidRPr="00096F95">
        <w:rPr>
          <w:rFonts w:ascii="Arial" w:hAnsi="Arial" w:cs="Arial"/>
          <w:sz w:val="22"/>
          <w:szCs w:val="22"/>
        </w:rPr>
        <w:t>Νταντούμη</w:t>
      </w:r>
      <w:proofErr w:type="spellEnd"/>
      <w:r w:rsidR="009576A7" w:rsidRPr="00096F95">
        <w:rPr>
          <w:rFonts w:ascii="Arial" w:hAnsi="Arial" w:cs="Arial"/>
          <w:sz w:val="22"/>
          <w:szCs w:val="22"/>
        </w:rPr>
        <w:t xml:space="preserve"> Ιωάννα                                                       </w:t>
      </w:r>
    </w:p>
    <w:p w:rsidR="00341C67" w:rsidRPr="00096F95" w:rsidRDefault="00FA551F" w:rsidP="007B5446">
      <w:pPr>
        <w:tabs>
          <w:tab w:val="left" w:pos="360"/>
          <w:tab w:val="left" w:pos="6237"/>
        </w:tabs>
        <w:spacing w:line="276" w:lineRule="auto"/>
        <w:rPr>
          <w:rFonts w:ascii="Arial" w:hAnsi="Arial" w:cs="Arial"/>
          <w:sz w:val="22"/>
          <w:szCs w:val="22"/>
        </w:rPr>
      </w:pPr>
      <w:r w:rsidRPr="00096F95">
        <w:rPr>
          <w:rFonts w:ascii="Arial" w:hAnsi="Arial" w:cs="Arial"/>
          <w:sz w:val="22"/>
          <w:szCs w:val="22"/>
        </w:rPr>
        <w:t>4</w:t>
      </w:r>
      <w:r w:rsidR="00341C67" w:rsidRPr="00096F95">
        <w:rPr>
          <w:rFonts w:ascii="Arial" w:hAnsi="Arial" w:cs="Arial"/>
          <w:sz w:val="22"/>
          <w:szCs w:val="22"/>
        </w:rPr>
        <w:t xml:space="preserve">. </w:t>
      </w:r>
      <w:proofErr w:type="spellStart"/>
      <w:r w:rsidR="009576A7" w:rsidRPr="00096F95">
        <w:rPr>
          <w:rFonts w:ascii="Arial" w:hAnsi="Arial" w:cs="Arial"/>
          <w:sz w:val="22"/>
          <w:szCs w:val="22"/>
        </w:rPr>
        <w:t>Καράβα</w:t>
      </w:r>
      <w:proofErr w:type="spellEnd"/>
      <w:r w:rsidR="009576A7" w:rsidRPr="00096F95">
        <w:rPr>
          <w:rFonts w:ascii="Arial" w:hAnsi="Arial" w:cs="Arial"/>
          <w:sz w:val="22"/>
          <w:szCs w:val="22"/>
        </w:rPr>
        <w:t xml:space="preserve"> </w:t>
      </w:r>
      <w:proofErr w:type="spellStart"/>
      <w:r w:rsidR="009576A7" w:rsidRPr="00096F95">
        <w:rPr>
          <w:rFonts w:ascii="Arial" w:hAnsi="Arial" w:cs="Arial"/>
          <w:sz w:val="22"/>
          <w:szCs w:val="22"/>
        </w:rPr>
        <w:t>Χρυσοβαλάντου</w:t>
      </w:r>
      <w:proofErr w:type="spellEnd"/>
      <w:r w:rsidR="009576A7" w:rsidRPr="00096F95">
        <w:rPr>
          <w:rFonts w:ascii="Arial" w:hAnsi="Arial" w:cs="Arial"/>
          <w:sz w:val="22"/>
          <w:szCs w:val="22"/>
        </w:rPr>
        <w:t xml:space="preserve"> – Βασιλική                          </w:t>
      </w:r>
      <w:r w:rsidRPr="00096F95">
        <w:rPr>
          <w:rFonts w:ascii="Arial" w:hAnsi="Arial" w:cs="Arial"/>
          <w:sz w:val="22"/>
          <w:szCs w:val="22"/>
        </w:rPr>
        <w:t xml:space="preserve">    </w:t>
      </w:r>
      <w:r w:rsidR="001579DB" w:rsidRPr="00096F95">
        <w:rPr>
          <w:rFonts w:ascii="Arial" w:hAnsi="Arial" w:cs="Arial"/>
          <w:sz w:val="22"/>
          <w:szCs w:val="22"/>
          <w:lang w:val="en-US"/>
        </w:rPr>
        <w:t>A</w:t>
      </w:r>
      <w:r w:rsidR="001579DB" w:rsidRPr="00096F95">
        <w:rPr>
          <w:rFonts w:ascii="Arial" w:hAnsi="Arial" w:cs="Arial"/>
          <w:sz w:val="22"/>
          <w:szCs w:val="22"/>
        </w:rPr>
        <w:t>ν και είχ</w:t>
      </w:r>
      <w:r w:rsidR="00AF36A3" w:rsidRPr="00096F95">
        <w:rPr>
          <w:rFonts w:ascii="Arial" w:hAnsi="Arial" w:cs="Arial"/>
          <w:sz w:val="22"/>
          <w:szCs w:val="22"/>
        </w:rPr>
        <w:t>αν</w:t>
      </w:r>
      <w:r w:rsidR="001579DB" w:rsidRPr="00096F95">
        <w:rPr>
          <w:rFonts w:ascii="Arial" w:hAnsi="Arial" w:cs="Arial"/>
          <w:sz w:val="22"/>
          <w:szCs w:val="22"/>
        </w:rPr>
        <w:t xml:space="preserve">  νόμιμα προσκληθεί</w:t>
      </w:r>
    </w:p>
    <w:p w:rsidR="00341C67" w:rsidRPr="00096F95" w:rsidRDefault="00FA551F" w:rsidP="007B5446">
      <w:pPr>
        <w:tabs>
          <w:tab w:val="left" w:pos="360"/>
          <w:tab w:val="left" w:pos="6237"/>
        </w:tabs>
        <w:spacing w:line="276" w:lineRule="auto"/>
        <w:rPr>
          <w:rFonts w:ascii="Arial" w:hAnsi="Arial" w:cs="Arial"/>
          <w:sz w:val="22"/>
          <w:szCs w:val="22"/>
        </w:rPr>
      </w:pPr>
      <w:r w:rsidRPr="00096F95">
        <w:rPr>
          <w:rFonts w:ascii="Arial" w:hAnsi="Arial" w:cs="Arial"/>
          <w:sz w:val="22"/>
          <w:szCs w:val="22"/>
        </w:rPr>
        <w:t>5</w:t>
      </w:r>
      <w:r w:rsidR="00341C67" w:rsidRPr="00096F95">
        <w:rPr>
          <w:rFonts w:ascii="Arial" w:hAnsi="Arial" w:cs="Arial"/>
          <w:sz w:val="22"/>
          <w:szCs w:val="22"/>
        </w:rPr>
        <w:t>.</w:t>
      </w:r>
      <w:r w:rsidR="009576A7" w:rsidRPr="00096F95">
        <w:rPr>
          <w:rFonts w:ascii="Arial" w:hAnsi="Arial" w:cs="Arial"/>
          <w:sz w:val="22"/>
          <w:szCs w:val="22"/>
        </w:rPr>
        <w:t xml:space="preserve"> </w:t>
      </w:r>
      <w:proofErr w:type="spellStart"/>
      <w:r w:rsidRPr="00096F95">
        <w:rPr>
          <w:rFonts w:ascii="Arial" w:hAnsi="Arial" w:cs="Arial"/>
          <w:sz w:val="22"/>
          <w:szCs w:val="22"/>
        </w:rPr>
        <w:t>Μερτζάνης</w:t>
      </w:r>
      <w:proofErr w:type="spellEnd"/>
      <w:r w:rsidRPr="00096F95">
        <w:rPr>
          <w:rFonts w:ascii="Arial" w:hAnsi="Arial" w:cs="Arial"/>
          <w:sz w:val="22"/>
          <w:szCs w:val="22"/>
        </w:rPr>
        <w:t xml:space="preserve"> Κωνσταντίνος </w:t>
      </w:r>
      <w:r w:rsidR="00341C67" w:rsidRPr="00096F95">
        <w:rPr>
          <w:rFonts w:ascii="Arial" w:hAnsi="Arial" w:cs="Arial"/>
          <w:sz w:val="22"/>
          <w:szCs w:val="22"/>
        </w:rPr>
        <w:t xml:space="preserve"> </w:t>
      </w:r>
      <w:r w:rsidR="00B83547" w:rsidRPr="00096F95">
        <w:rPr>
          <w:rFonts w:ascii="Arial" w:hAnsi="Arial" w:cs="Arial"/>
          <w:sz w:val="22"/>
          <w:szCs w:val="22"/>
        </w:rPr>
        <w:t xml:space="preserve">                            </w:t>
      </w:r>
    </w:p>
    <w:p w:rsidR="00341C67" w:rsidRPr="00096F95" w:rsidRDefault="00FA551F" w:rsidP="007B5446">
      <w:pPr>
        <w:tabs>
          <w:tab w:val="left" w:pos="360"/>
          <w:tab w:val="left" w:pos="6237"/>
        </w:tabs>
        <w:spacing w:line="276" w:lineRule="auto"/>
        <w:rPr>
          <w:rFonts w:ascii="Arial" w:hAnsi="Arial" w:cs="Arial"/>
          <w:sz w:val="22"/>
          <w:szCs w:val="22"/>
        </w:rPr>
      </w:pPr>
      <w:r w:rsidRPr="00096F95">
        <w:rPr>
          <w:rFonts w:ascii="Arial" w:hAnsi="Arial" w:cs="Arial"/>
          <w:sz w:val="22"/>
          <w:szCs w:val="22"/>
        </w:rPr>
        <w:t>6</w:t>
      </w:r>
      <w:r w:rsidR="00341C67" w:rsidRPr="00096F95">
        <w:rPr>
          <w:rFonts w:ascii="Arial" w:hAnsi="Arial" w:cs="Arial"/>
          <w:sz w:val="22"/>
          <w:szCs w:val="22"/>
        </w:rPr>
        <w:t xml:space="preserve">. </w:t>
      </w:r>
      <w:proofErr w:type="spellStart"/>
      <w:r w:rsidR="00FA396A" w:rsidRPr="00096F95">
        <w:rPr>
          <w:rFonts w:ascii="Arial" w:hAnsi="Arial" w:cs="Arial"/>
          <w:sz w:val="22"/>
          <w:szCs w:val="22"/>
        </w:rPr>
        <w:t>Καπλάνης</w:t>
      </w:r>
      <w:proofErr w:type="spellEnd"/>
      <w:r w:rsidR="00FA396A" w:rsidRPr="00096F95">
        <w:rPr>
          <w:rFonts w:ascii="Arial" w:hAnsi="Arial" w:cs="Arial"/>
          <w:sz w:val="22"/>
          <w:szCs w:val="22"/>
        </w:rPr>
        <w:t xml:space="preserve"> Κωνσταντίνος</w:t>
      </w:r>
    </w:p>
    <w:p w:rsidR="00FA551F" w:rsidRPr="00096F95" w:rsidRDefault="00FA551F" w:rsidP="007B5446">
      <w:pPr>
        <w:tabs>
          <w:tab w:val="left" w:pos="360"/>
          <w:tab w:val="left" w:pos="6237"/>
        </w:tabs>
        <w:spacing w:line="276" w:lineRule="auto"/>
        <w:rPr>
          <w:rFonts w:ascii="Arial" w:hAnsi="Arial" w:cs="Arial"/>
          <w:sz w:val="22"/>
          <w:szCs w:val="22"/>
        </w:rPr>
      </w:pPr>
      <w:r w:rsidRPr="00096F95">
        <w:rPr>
          <w:rFonts w:ascii="Arial" w:hAnsi="Arial" w:cs="Arial"/>
          <w:sz w:val="22"/>
          <w:szCs w:val="22"/>
        </w:rPr>
        <w:t>7</w:t>
      </w:r>
      <w:r w:rsidR="00341C67" w:rsidRPr="00096F95">
        <w:rPr>
          <w:rFonts w:ascii="Arial" w:hAnsi="Arial" w:cs="Arial"/>
          <w:sz w:val="22"/>
          <w:szCs w:val="22"/>
        </w:rPr>
        <w:t>.</w:t>
      </w:r>
      <w:r w:rsidR="00B83547" w:rsidRPr="00096F95">
        <w:rPr>
          <w:rFonts w:ascii="Arial" w:hAnsi="Arial" w:cs="Arial"/>
          <w:sz w:val="22"/>
          <w:szCs w:val="22"/>
        </w:rPr>
        <w:t xml:space="preserve"> </w:t>
      </w:r>
      <w:proofErr w:type="spellStart"/>
      <w:r w:rsidRPr="00096F95">
        <w:rPr>
          <w:rFonts w:ascii="Arial" w:hAnsi="Arial" w:cs="Arial"/>
          <w:sz w:val="22"/>
          <w:szCs w:val="22"/>
        </w:rPr>
        <w:t>Μπράλιος</w:t>
      </w:r>
      <w:proofErr w:type="spellEnd"/>
      <w:r w:rsidRPr="00096F95">
        <w:rPr>
          <w:rFonts w:ascii="Arial" w:hAnsi="Arial" w:cs="Arial"/>
          <w:sz w:val="22"/>
          <w:szCs w:val="22"/>
        </w:rPr>
        <w:t xml:space="preserve"> Νικόλαος</w:t>
      </w:r>
      <w:r w:rsidR="00AF36A3" w:rsidRPr="00096F95">
        <w:rPr>
          <w:rFonts w:ascii="Arial" w:hAnsi="Arial" w:cs="Arial"/>
          <w:sz w:val="22"/>
          <w:szCs w:val="22"/>
        </w:rPr>
        <w:t xml:space="preserve"> (προσήλθε στο 3</w:t>
      </w:r>
      <w:r w:rsidR="00AF36A3" w:rsidRPr="00096F95">
        <w:rPr>
          <w:rFonts w:ascii="Arial" w:hAnsi="Arial" w:cs="Arial"/>
          <w:sz w:val="22"/>
          <w:szCs w:val="22"/>
          <w:vertAlign w:val="superscript"/>
        </w:rPr>
        <w:t>ο</w:t>
      </w:r>
      <w:r w:rsidR="00AF36A3" w:rsidRPr="00096F95">
        <w:rPr>
          <w:rFonts w:ascii="Arial" w:hAnsi="Arial" w:cs="Arial"/>
          <w:sz w:val="22"/>
          <w:szCs w:val="22"/>
        </w:rPr>
        <w:t xml:space="preserve"> Θ.Η.Δ.)</w:t>
      </w:r>
      <w:r w:rsidRPr="00096F95">
        <w:rPr>
          <w:rFonts w:ascii="Arial" w:hAnsi="Arial" w:cs="Arial"/>
          <w:sz w:val="22"/>
          <w:szCs w:val="22"/>
        </w:rPr>
        <w:t xml:space="preserve">  </w:t>
      </w:r>
    </w:p>
    <w:p w:rsidR="00341C67" w:rsidRPr="00096F95" w:rsidRDefault="00341C67" w:rsidP="007B5446">
      <w:pPr>
        <w:tabs>
          <w:tab w:val="left" w:pos="360"/>
          <w:tab w:val="left" w:pos="6237"/>
        </w:tabs>
        <w:spacing w:line="276" w:lineRule="auto"/>
        <w:rPr>
          <w:rFonts w:ascii="Arial" w:hAnsi="Arial" w:cs="Arial"/>
          <w:sz w:val="22"/>
          <w:szCs w:val="22"/>
        </w:rPr>
      </w:pPr>
    </w:p>
    <w:p w:rsidR="002F30A5" w:rsidRPr="00096F95" w:rsidRDefault="002F30A5" w:rsidP="007B5446">
      <w:pPr>
        <w:spacing w:line="276" w:lineRule="auto"/>
        <w:ind w:hanging="432"/>
        <w:jc w:val="both"/>
        <w:rPr>
          <w:rFonts w:ascii="Arial" w:hAnsi="Arial" w:cs="Arial"/>
          <w:sz w:val="22"/>
          <w:szCs w:val="22"/>
        </w:rPr>
      </w:pPr>
    </w:p>
    <w:p w:rsidR="006B2BA9" w:rsidRPr="00096F95" w:rsidRDefault="00C054E9" w:rsidP="004A0DFC">
      <w:pPr>
        <w:tabs>
          <w:tab w:val="left" w:pos="360"/>
          <w:tab w:val="left" w:pos="6237"/>
        </w:tabs>
        <w:spacing w:line="276" w:lineRule="auto"/>
        <w:rPr>
          <w:rFonts w:ascii="Arial" w:eastAsia="Arial" w:hAnsi="Arial" w:cs="Arial"/>
          <w:sz w:val="22"/>
          <w:szCs w:val="22"/>
        </w:rPr>
      </w:pPr>
      <w:r w:rsidRPr="00096F95">
        <w:rPr>
          <w:rFonts w:ascii="Arial" w:eastAsia="Arial" w:hAnsi="Arial" w:cs="Arial"/>
          <w:b/>
          <w:bCs/>
          <w:i/>
          <w:sz w:val="22"/>
          <w:szCs w:val="22"/>
        </w:rPr>
        <w:t xml:space="preserve">    </w:t>
      </w:r>
      <w:r w:rsidR="004A0DFC" w:rsidRPr="00096F95">
        <w:rPr>
          <w:rFonts w:ascii="Arial" w:eastAsia="Arial" w:hAnsi="Arial" w:cs="Arial"/>
          <w:sz w:val="22"/>
          <w:szCs w:val="22"/>
        </w:rPr>
        <w:t xml:space="preserve">Ο Πρόεδρος της Οικονομικής Επιτροπής εισηγούμενος  το </w:t>
      </w:r>
      <w:r w:rsidR="00DC1E14" w:rsidRPr="00096F95">
        <w:rPr>
          <w:rFonts w:ascii="Arial" w:eastAsia="Arial" w:hAnsi="Arial" w:cs="Arial"/>
          <w:sz w:val="22"/>
          <w:szCs w:val="22"/>
        </w:rPr>
        <w:t>1</w:t>
      </w:r>
      <w:r w:rsidR="00096F95" w:rsidRPr="00096F95">
        <w:rPr>
          <w:rFonts w:ascii="Arial" w:eastAsia="Arial" w:hAnsi="Arial" w:cs="Arial"/>
          <w:sz w:val="22"/>
          <w:szCs w:val="22"/>
        </w:rPr>
        <w:t>1</w:t>
      </w:r>
      <w:r w:rsidR="00DC1E14" w:rsidRPr="00096F95">
        <w:rPr>
          <w:rFonts w:ascii="Arial" w:eastAsia="Arial" w:hAnsi="Arial" w:cs="Arial"/>
          <w:sz w:val="22"/>
          <w:szCs w:val="22"/>
          <w:vertAlign w:val="superscript"/>
        </w:rPr>
        <w:t>ο</w:t>
      </w:r>
      <w:r w:rsidR="00DC1E14" w:rsidRPr="00096F95">
        <w:rPr>
          <w:rFonts w:ascii="Arial" w:eastAsia="Arial" w:hAnsi="Arial" w:cs="Arial"/>
          <w:sz w:val="22"/>
          <w:szCs w:val="22"/>
        </w:rPr>
        <w:t xml:space="preserve">  </w:t>
      </w:r>
      <w:r w:rsidR="004A0DFC" w:rsidRPr="00096F95">
        <w:rPr>
          <w:rFonts w:ascii="Arial" w:eastAsia="Arial" w:hAnsi="Arial" w:cs="Arial"/>
          <w:bCs/>
          <w:kern w:val="1"/>
          <w:sz w:val="22"/>
          <w:szCs w:val="22"/>
          <w:shd w:val="clear" w:color="auto" w:fill="FFFFFF"/>
          <w:lang w:bidi="hi-IN"/>
        </w:rPr>
        <w:t xml:space="preserve">  θέμα της ημερήσιας διάταξης της </w:t>
      </w:r>
      <w:r w:rsidR="004A0DFC" w:rsidRPr="00096F95">
        <w:rPr>
          <w:rFonts w:ascii="Arial" w:eastAsia="Arial" w:hAnsi="Arial" w:cs="Arial"/>
          <w:sz w:val="22"/>
          <w:szCs w:val="22"/>
        </w:rPr>
        <w:t xml:space="preserve">έθεσε υπόψη των μελών  το με αριθ. </w:t>
      </w:r>
      <w:proofErr w:type="spellStart"/>
      <w:r w:rsidR="004A0DFC" w:rsidRPr="00096F95">
        <w:rPr>
          <w:rFonts w:ascii="Arial" w:eastAsia="Arial" w:hAnsi="Arial" w:cs="Arial"/>
          <w:sz w:val="22"/>
          <w:szCs w:val="22"/>
        </w:rPr>
        <w:t>πρωτ</w:t>
      </w:r>
      <w:proofErr w:type="spellEnd"/>
      <w:r w:rsidR="004A0DFC" w:rsidRPr="00096F95">
        <w:rPr>
          <w:rFonts w:ascii="Arial" w:eastAsia="Arial" w:hAnsi="Arial" w:cs="Arial"/>
          <w:sz w:val="22"/>
          <w:szCs w:val="22"/>
        </w:rPr>
        <w:t>. 20</w:t>
      </w:r>
      <w:r w:rsidR="00096F95" w:rsidRPr="00096F95">
        <w:rPr>
          <w:rFonts w:ascii="Arial" w:eastAsia="Arial" w:hAnsi="Arial" w:cs="Arial"/>
          <w:sz w:val="22"/>
          <w:szCs w:val="22"/>
        </w:rPr>
        <w:t>905</w:t>
      </w:r>
      <w:r w:rsidR="00DC1E14" w:rsidRPr="00096F95">
        <w:rPr>
          <w:rFonts w:ascii="Arial" w:eastAsia="Arial" w:hAnsi="Arial" w:cs="Arial"/>
          <w:sz w:val="22"/>
          <w:szCs w:val="22"/>
        </w:rPr>
        <w:t>/</w:t>
      </w:r>
      <w:r w:rsidR="00B312E7" w:rsidRPr="00096F95">
        <w:rPr>
          <w:rFonts w:ascii="Arial" w:eastAsia="Arial" w:hAnsi="Arial" w:cs="Arial"/>
          <w:sz w:val="22"/>
          <w:szCs w:val="22"/>
        </w:rPr>
        <w:t>0</w:t>
      </w:r>
      <w:r w:rsidR="00096F95" w:rsidRPr="00096F95">
        <w:rPr>
          <w:rFonts w:ascii="Arial" w:eastAsia="Arial" w:hAnsi="Arial" w:cs="Arial"/>
          <w:sz w:val="22"/>
          <w:szCs w:val="22"/>
        </w:rPr>
        <w:t>4</w:t>
      </w:r>
      <w:r w:rsidR="004A0DFC" w:rsidRPr="00096F95">
        <w:rPr>
          <w:rFonts w:ascii="Arial" w:eastAsia="Arial" w:hAnsi="Arial" w:cs="Arial"/>
          <w:sz w:val="22"/>
          <w:szCs w:val="22"/>
        </w:rPr>
        <w:t>-1</w:t>
      </w:r>
      <w:r w:rsidR="00B312E7" w:rsidRPr="00096F95">
        <w:rPr>
          <w:rFonts w:ascii="Arial" w:eastAsia="Arial" w:hAnsi="Arial" w:cs="Arial"/>
          <w:sz w:val="22"/>
          <w:szCs w:val="22"/>
        </w:rPr>
        <w:t>1</w:t>
      </w:r>
      <w:r w:rsidR="004A0DFC" w:rsidRPr="00096F95">
        <w:rPr>
          <w:rFonts w:ascii="Arial" w:eastAsia="Arial" w:hAnsi="Arial" w:cs="Arial"/>
          <w:sz w:val="22"/>
          <w:szCs w:val="22"/>
        </w:rPr>
        <w:t xml:space="preserve">-2021   έγγραφο </w:t>
      </w:r>
      <w:r w:rsidR="00B312E7" w:rsidRPr="00096F95">
        <w:rPr>
          <w:rFonts w:ascii="Arial" w:eastAsia="Arial" w:hAnsi="Arial" w:cs="Arial"/>
          <w:sz w:val="22"/>
          <w:szCs w:val="22"/>
        </w:rPr>
        <w:t>της Δ/</w:t>
      </w:r>
      <w:proofErr w:type="spellStart"/>
      <w:r w:rsidR="00B312E7" w:rsidRPr="00096F95">
        <w:rPr>
          <w:rFonts w:ascii="Arial" w:eastAsia="Arial" w:hAnsi="Arial" w:cs="Arial"/>
          <w:sz w:val="22"/>
          <w:szCs w:val="22"/>
        </w:rPr>
        <w:t>νσης</w:t>
      </w:r>
      <w:proofErr w:type="spellEnd"/>
      <w:r w:rsidR="00B312E7" w:rsidRPr="00096F95">
        <w:rPr>
          <w:rFonts w:ascii="Arial" w:eastAsia="Arial" w:hAnsi="Arial" w:cs="Arial"/>
          <w:sz w:val="22"/>
          <w:szCs w:val="22"/>
        </w:rPr>
        <w:t xml:space="preserve"> </w:t>
      </w:r>
      <w:r w:rsidR="00096F95" w:rsidRPr="00096F95">
        <w:rPr>
          <w:rFonts w:ascii="Arial" w:eastAsia="Arial" w:hAnsi="Arial" w:cs="Arial"/>
          <w:sz w:val="22"/>
          <w:szCs w:val="22"/>
        </w:rPr>
        <w:t xml:space="preserve">Τεχνικών Υπηρεσιών </w:t>
      </w:r>
      <w:r w:rsidR="004A0DFC" w:rsidRPr="00096F95">
        <w:rPr>
          <w:rFonts w:ascii="Arial" w:eastAsia="Arial" w:hAnsi="Arial" w:cs="Arial"/>
          <w:sz w:val="22"/>
          <w:szCs w:val="22"/>
        </w:rPr>
        <w:t xml:space="preserve"> </w:t>
      </w:r>
      <w:r w:rsidR="004A0DFC" w:rsidRPr="00096F95">
        <w:rPr>
          <w:rFonts w:ascii="Arial" w:eastAsia="Verdana" w:hAnsi="Arial" w:cs="Arial"/>
          <w:color w:val="000000"/>
          <w:sz w:val="22"/>
          <w:szCs w:val="22"/>
        </w:rPr>
        <w:t>τ</w:t>
      </w:r>
      <w:r w:rsidR="004A0DFC" w:rsidRPr="00096F95">
        <w:rPr>
          <w:rFonts w:ascii="Arial" w:hAnsi="Arial" w:cs="Arial"/>
          <w:sz w:val="22"/>
          <w:szCs w:val="22"/>
        </w:rPr>
        <w:t xml:space="preserve">ου Δήμου </w:t>
      </w:r>
      <w:proofErr w:type="spellStart"/>
      <w:r w:rsidR="004A0DFC" w:rsidRPr="00096F95">
        <w:rPr>
          <w:rFonts w:ascii="Arial" w:hAnsi="Arial" w:cs="Arial"/>
          <w:sz w:val="22"/>
          <w:szCs w:val="22"/>
        </w:rPr>
        <w:t>Λεβαδέων</w:t>
      </w:r>
      <w:proofErr w:type="spellEnd"/>
      <w:r w:rsidR="004A0DFC" w:rsidRPr="00096F95">
        <w:rPr>
          <w:rFonts w:ascii="Arial" w:eastAsia="Calibri" w:hAnsi="Arial" w:cs="Arial"/>
          <w:color w:val="000000"/>
          <w:kern w:val="2"/>
          <w:sz w:val="22"/>
          <w:szCs w:val="22"/>
          <w:shd w:val="clear" w:color="auto" w:fill="FFFFFF"/>
        </w:rPr>
        <w:t xml:space="preserve"> στο  οποίο</w:t>
      </w:r>
      <w:r w:rsidR="004A0DFC" w:rsidRPr="00096F95">
        <w:rPr>
          <w:rFonts w:ascii="Arial" w:eastAsia="Arial" w:hAnsi="Arial" w:cs="Arial"/>
          <w:sz w:val="22"/>
          <w:szCs w:val="22"/>
        </w:rPr>
        <w:t xml:space="preserve"> αναφέρονται </w:t>
      </w:r>
      <w:r w:rsidR="004A0DFC" w:rsidRPr="00096F95">
        <w:rPr>
          <w:rFonts w:ascii="Arial" w:hAnsi="Arial" w:cs="Arial"/>
          <w:sz w:val="22"/>
          <w:szCs w:val="22"/>
        </w:rPr>
        <w:t>τα παρακάτω:</w:t>
      </w:r>
      <w:r w:rsidR="004A0DFC" w:rsidRPr="00096F95">
        <w:rPr>
          <w:rFonts w:ascii="Arial" w:eastAsia="Arial" w:hAnsi="Arial" w:cs="Arial"/>
          <w:sz w:val="22"/>
          <w:szCs w:val="22"/>
        </w:rPr>
        <w:t xml:space="preserve">   </w:t>
      </w:r>
    </w:p>
    <w:p w:rsidR="00096F95" w:rsidRPr="00096F95" w:rsidRDefault="00096F95" w:rsidP="00096F95">
      <w:pPr>
        <w:jc w:val="both"/>
        <w:rPr>
          <w:rFonts w:ascii="Arial" w:hAnsi="Arial" w:cs="Arial"/>
          <w:i/>
          <w:sz w:val="22"/>
          <w:szCs w:val="22"/>
        </w:rPr>
      </w:pPr>
      <w:r w:rsidRPr="00096F95">
        <w:rPr>
          <w:rFonts w:ascii="Arial" w:hAnsi="Arial" w:cs="Arial"/>
          <w:bCs/>
          <w:i/>
          <w:iCs/>
          <w:sz w:val="22"/>
          <w:szCs w:val="22"/>
        </w:rPr>
        <w:t>Έχοντας υπόψη:</w:t>
      </w:r>
    </w:p>
    <w:p w:rsidR="00096F95" w:rsidRPr="00096F95" w:rsidRDefault="00096F95" w:rsidP="00096F95">
      <w:pPr>
        <w:pStyle w:val="af9"/>
        <w:numPr>
          <w:ilvl w:val="0"/>
          <w:numId w:val="25"/>
        </w:numPr>
        <w:jc w:val="both"/>
        <w:rPr>
          <w:rFonts w:ascii="Arial" w:hAnsi="Arial" w:cs="Arial"/>
          <w:i/>
          <w:sz w:val="22"/>
          <w:szCs w:val="22"/>
        </w:rPr>
      </w:pPr>
      <w:r w:rsidRPr="00096F95">
        <w:rPr>
          <w:rFonts w:ascii="Arial" w:eastAsia="SimSun" w:hAnsi="Arial" w:cs="Arial"/>
          <w:i/>
          <w:color w:val="000000"/>
          <w:sz w:val="22"/>
          <w:szCs w:val="22"/>
        </w:rPr>
        <w:t xml:space="preserve">   Την </w:t>
      </w:r>
      <w:proofErr w:type="spellStart"/>
      <w:r w:rsidRPr="00096F95">
        <w:rPr>
          <w:rFonts w:ascii="Arial" w:eastAsia="SimSun" w:hAnsi="Arial" w:cs="Arial"/>
          <w:i/>
          <w:color w:val="000000"/>
          <w:sz w:val="22"/>
          <w:szCs w:val="22"/>
        </w:rPr>
        <w:t>υπ΄</w:t>
      </w:r>
      <w:proofErr w:type="spellEnd"/>
      <w:r w:rsidRPr="00096F95">
        <w:rPr>
          <w:rFonts w:ascii="Arial" w:eastAsia="SimSun" w:hAnsi="Arial" w:cs="Arial"/>
          <w:i/>
          <w:color w:val="000000"/>
          <w:sz w:val="22"/>
          <w:szCs w:val="22"/>
        </w:rPr>
        <w:t xml:space="preserve"> αριθμό 63/2019 μελέτη Δ/</w:t>
      </w:r>
      <w:proofErr w:type="spellStart"/>
      <w:r w:rsidRPr="00096F95">
        <w:rPr>
          <w:rFonts w:ascii="Arial" w:eastAsia="SimSun" w:hAnsi="Arial" w:cs="Arial"/>
          <w:i/>
          <w:color w:val="000000"/>
          <w:sz w:val="22"/>
          <w:szCs w:val="22"/>
        </w:rPr>
        <w:t>νσης</w:t>
      </w:r>
      <w:proofErr w:type="spellEnd"/>
      <w:r w:rsidRPr="00096F95">
        <w:rPr>
          <w:rFonts w:ascii="Arial" w:eastAsia="SimSun" w:hAnsi="Arial" w:cs="Arial"/>
          <w:i/>
          <w:color w:val="000000"/>
          <w:sz w:val="22"/>
          <w:szCs w:val="22"/>
        </w:rPr>
        <w:t xml:space="preserve"> </w:t>
      </w:r>
      <w:proofErr w:type="spellStart"/>
      <w:r w:rsidRPr="00096F95">
        <w:rPr>
          <w:rFonts w:ascii="Arial" w:eastAsia="SimSun" w:hAnsi="Arial" w:cs="Arial"/>
          <w:i/>
          <w:color w:val="000000"/>
          <w:sz w:val="22"/>
          <w:szCs w:val="22"/>
        </w:rPr>
        <w:t>Τ.Υ.Δ.Λεβαδέων</w:t>
      </w:r>
      <w:proofErr w:type="spellEnd"/>
      <w:r w:rsidRPr="00096F95">
        <w:rPr>
          <w:rFonts w:ascii="Arial" w:eastAsia="SimSun" w:hAnsi="Arial" w:cs="Arial"/>
          <w:i/>
          <w:color w:val="000000"/>
          <w:sz w:val="22"/>
          <w:szCs w:val="22"/>
        </w:rPr>
        <w:t xml:space="preserve"> για την εκτέλεση Υπηρεσίας ΠΑΡΟΧΗΣ ΥΠΗΡΕΣΙΩΝ ΣΥΜΒΟΥΛΟΥ ΓΙΑ ΤΗΝ «ΕΚΠΟΝΗΣΗ ΣΧΕΔΙΟΥ ΒΙΩΣΙΜΗΣ ΑΣΤΙΚΗΣ ΚΙΝΗΤΙΚΟΤΗΤΑΣ ΤΟΥ ΔΗΜΟΥ ΛΕΒΑΔΕΩΝ»</w:t>
      </w:r>
      <w:r w:rsidRPr="00096F95">
        <w:rPr>
          <w:rFonts w:ascii="Arial" w:eastAsia="SimSun" w:hAnsi="Arial" w:cs="Arial"/>
          <w:i/>
          <w:color w:val="000000"/>
          <w:spacing w:val="-2"/>
          <w:sz w:val="22"/>
          <w:szCs w:val="22"/>
        </w:rPr>
        <w:t xml:space="preserve"> σύμφωνα με τον Ν. 4412/2016</w:t>
      </w:r>
    </w:p>
    <w:p w:rsidR="00096F95" w:rsidRPr="00096F95" w:rsidRDefault="00096F95" w:rsidP="00096F95">
      <w:pPr>
        <w:pStyle w:val="27"/>
        <w:numPr>
          <w:ilvl w:val="0"/>
          <w:numId w:val="24"/>
        </w:numPr>
        <w:tabs>
          <w:tab w:val="left" w:pos="1418"/>
          <w:tab w:val="center" w:pos="1701"/>
          <w:tab w:val="left" w:pos="2552"/>
          <w:tab w:val="left" w:pos="5103"/>
        </w:tabs>
        <w:spacing w:after="60" w:line="240" w:lineRule="auto"/>
        <w:jc w:val="both"/>
        <w:rPr>
          <w:rFonts w:ascii="Arial" w:hAnsi="Arial" w:cs="Arial"/>
          <w:i/>
          <w:sz w:val="22"/>
          <w:szCs w:val="22"/>
        </w:rPr>
      </w:pPr>
      <w:r w:rsidRPr="00096F95">
        <w:rPr>
          <w:rFonts w:ascii="Arial" w:eastAsia="Arial" w:hAnsi="Arial" w:cs="Arial"/>
          <w:i/>
          <w:sz w:val="22"/>
          <w:szCs w:val="22"/>
        </w:rPr>
        <w:lastRenderedPageBreak/>
        <w:t xml:space="preserve">Την </w:t>
      </w:r>
      <w:proofErr w:type="spellStart"/>
      <w:r w:rsidRPr="00096F95">
        <w:rPr>
          <w:rFonts w:ascii="Arial" w:eastAsia="Arial" w:hAnsi="Arial" w:cs="Arial"/>
          <w:i/>
          <w:sz w:val="22"/>
          <w:szCs w:val="22"/>
        </w:rPr>
        <w:t>υπ΄</w:t>
      </w:r>
      <w:proofErr w:type="spellEnd"/>
      <w:r w:rsidRPr="00096F95">
        <w:rPr>
          <w:rFonts w:ascii="Arial" w:eastAsia="Arial" w:hAnsi="Arial" w:cs="Arial"/>
          <w:i/>
          <w:sz w:val="22"/>
          <w:szCs w:val="22"/>
        </w:rPr>
        <w:t xml:space="preserve"> αριθμό 50/2020 απόφαση Οικονομικής Επιτροπής για την έγκριση των τεχνικών προδιαγραφών της 63/2019 μελέτης</w:t>
      </w:r>
      <w:r w:rsidRPr="00096F95">
        <w:rPr>
          <w:rFonts w:ascii="Arial" w:eastAsia="Arial" w:hAnsi="Arial" w:cs="Arial"/>
          <w:i/>
          <w:color w:val="000000"/>
          <w:spacing w:val="-2"/>
          <w:sz w:val="22"/>
          <w:szCs w:val="22"/>
        </w:rPr>
        <w:t xml:space="preserve"> </w:t>
      </w:r>
      <w:r w:rsidRPr="00096F95">
        <w:rPr>
          <w:rFonts w:ascii="Arial" w:eastAsia="Arial" w:hAnsi="Arial" w:cs="Arial"/>
          <w:i/>
          <w:sz w:val="22"/>
          <w:szCs w:val="22"/>
        </w:rPr>
        <w:t xml:space="preserve"> που συνέταξε </w:t>
      </w:r>
      <w:r w:rsidRPr="00096F95">
        <w:rPr>
          <w:rFonts w:ascii="Arial" w:eastAsia="Arial" w:hAnsi="Arial" w:cs="Arial"/>
          <w:i/>
          <w:color w:val="000000"/>
          <w:sz w:val="22"/>
          <w:szCs w:val="22"/>
        </w:rPr>
        <w:t>η Τεχνική Υπηρεσία του Δήμου.</w:t>
      </w:r>
    </w:p>
    <w:p w:rsidR="00096F95" w:rsidRPr="00096F95" w:rsidRDefault="00096F95" w:rsidP="00096F95">
      <w:pPr>
        <w:numPr>
          <w:ilvl w:val="0"/>
          <w:numId w:val="23"/>
        </w:numPr>
        <w:jc w:val="both"/>
        <w:rPr>
          <w:rFonts w:ascii="Arial" w:hAnsi="Arial" w:cs="Arial"/>
          <w:i/>
          <w:sz w:val="22"/>
          <w:szCs w:val="22"/>
        </w:rPr>
      </w:pPr>
      <w:r w:rsidRPr="00096F95">
        <w:rPr>
          <w:rFonts w:ascii="Arial" w:eastAsia="Arial" w:hAnsi="Arial" w:cs="Arial"/>
          <w:i/>
          <w:color w:val="000000"/>
          <w:sz w:val="22"/>
          <w:szCs w:val="22"/>
        </w:rPr>
        <w:t xml:space="preserve">Την </w:t>
      </w:r>
      <w:proofErr w:type="spellStart"/>
      <w:r w:rsidRPr="00096F95">
        <w:rPr>
          <w:rFonts w:ascii="Arial" w:eastAsia="Arial" w:hAnsi="Arial" w:cs="Arial"/>
          <w:i/>
          <w:color w:val="000000"/>
          <w:sz w:val="22"/>
          <w:szCs w:val="22"/>
        </w:rPr>
        <w:t>υπ΄</w:t>
      </w:r>
      <w:proofErr w:type="spellEnd"/>
      <w:r w:rsidRPr="00096F95">
        <w:rPr>
          <w:rFonts w:ascii="Arial" w:eastAsia="Arial" w:hAnsi="Arial" w:cs="Arial"/>
          <w:i/>
          <w:color w:val="000000"/>
          <w:sz w:val="22"/>
          <w:szCs w:val="22"/>
        </w:rPr>
        <w:t xml:space="preserve"> αριθμό 15777/17.08.2020 (20</w:t>
      </w:r>
      <w:r w:rsidRPr="00096F95">
        <w:rPr>
          <w:rFonts w:ascii="Arial" w:eastAsia="Arial" w:hAnsi="Arial" w:cs="Arial"/>
          <w:i/>
          <w:color w:val="000000"/>
          <w:sz w:val="22"/>
          <w:szCs w:val="22"/>
          <w:lang w:val="en-US"/>
        </w:rPr>
        <w:t>SYMV</w:t>
      </w:r>
      <w:r w:rsidRPr="00096F95">
        <w:rPr>
          <w:rFonts w:ascii="Arial" w:eastAsia="Arial" w:hAnsi="Arial" w:cs="Arial"/>
          <w:i/>
          <w:color w:val="000000"/>
          <w:sz w:val="22"/>
          <w:szCs w:val="22"/>
        </w:rPr>
        <w:t xml:space="preserve">007296794 2020-09-11) Σύμβαση ανάθεσης </w:t>
      </w:r>
      <w:r w:rsidRPr="00096F95">
        <w:rPr>
          <w:rFonts w:ascii="Arial" w:eastAsia="SimSun" w:hAnsi="Arial" w:cs="Arial"/>
          <w:i/>
          <w:color w:val="000000"/>
          <w:sz w:val="22"/>
          <w:szCs w:val="22"/>
        </w:rPr>
        <w:t>για την εκτέλεση Υπηρεσίας ΠΑΡΟΧΗΣ ΥΠΗΡΕΣΙΩΝ ΣΥΜΒΟΥΛΟΥ ΓΙΑ ΤΗΝ «ΕΚΠΟΝΗΣΗ ΣΧΕΔΙΟΥ ΒΙΩΣΙΜΗΣ ΑΣΤΙΚΗΣ ΚΙΝΗΤΙΚΟΤΗΤΑΣ ΤΟΥ ΔΗΜΟΥ ΛΕΒΑΔΕΩΝ»</w:t>
      </w:r>
      <w:r w:rsidRPr="00096F95">
        <w:rPr>
          <w:rFonts w:ascii="Arial" w:eastAsia="SimSun" w:hAnsi="Arial" w:cs="Arial"/>
          <w:i/>
          <w:color w:val="000000"/>
          <w:spacing w:val="-2"/>
          <w:sz w:val="22"/>
          <w:szCs w:val="22"/>
        </w:rPr>
        <w:t xml:space="preserve"> </w:t>
      </w:r>
      <w:r w:rsidRPr="00096F95">
        <w:rPr>
          <w:rFonts w:ascii="Arial" w:eastAsia="Arial" w:hAnsi="Arial" w:cs="Arial"/>
          <w:i/>
          <w:color w:val="000000"/>
          <w:spacing w:val="-2"/>
          <w:sz w:val="22"/>
          <w:szCs w:val="22"/>
        </w:rPr>
        <w:t>με συνολικό χρόνο εκτέλεσης της σύμβασης δέκα πέντε(15) μήνες.</w:t>
      </w:r>
    </w:p>
    <w:p w:rsidR="00096F95" w:rsidRPr="00096F95" w:rsidRDefault="00096F95" w:rsidP="00096F95">
      <w:pPr>
        <w:numPr>
          <w:ilvl w:val="0"/>
          <w:numId w:val="23"/>
        </w:numPr>
        <w:jc w:val="both"/>
        <w:rPr>
          <w:rFonts w:ascii="Arial" w:hAnsi="Arial" w:cs="Arial"/>
          <w:i/>
          <w:sz w:val="22"/>
          <w:szCs w:val="22"/>
        </w:rPr>
      </w:pPr>
      <w:r w:rsidRPr="00096F95">
        <w:rPr>
          <w:rFonts w:ascii="Arial" w:hAnsi="Arial" w:cs="Arial"/>
          <w:i/>
          <w:sz w:val="22"/>
          <w:szCs w:val="22"/>
        </w:rPr>
        <w:t xml:space="preserve">Το </w:t>
      </w:r>
      <w:proofErr w:type="spellStart"/>
      <w:r w:rsidRPr="00096F95">
        <w:rPr>
          <w:rFonts w:ascii="Arial" w:hAnsi="Arial" w:cs="Arial"/>
          <w:i/>
          <w:sz w:val="22"/>
          <w:szCs w:val="22"/>
        </w:rPr>
        <w:t>υπ΄</w:t>
      </w:r>
      <w:proofErr w:type="spellEnd"/>
      <w:r w:rsidRPr="00096F95">
        <w:rPr>
          <w:rFonts w:ascii="Arial" w:hAnsi="Arial" w:cs="Arial"/>
          <w:i/>
          <w:sz w:val="22"/>
          <w:szCs w:val="22"/>
        </w:rPr>
        <w:t xml:space="preserve"> αριθμό 20783/2021 αίτημα της αναδόχου περί παράτασης εκπόνησης της μελέτης έως 31/12/2021 ήτοι (1,5 ) μήνα μετά την αρχική λήξη της σύμβασης για την υποβολή και του έκτου παραδοτέου που προβλέπει το τελικό πακέτο μέτρων και τη διαβούλευση.</w:t>
      </w:r>
    </w:p>
    <w:p w:rsidR="00096F95" w:rsidRPr="00096F95" w:rsidRDefault="00096F95" w:rsidP="00096F95">
      <w:pPr>
        <w:numPr>
          <w:ilvl w:val="0"/>
          <w:numId w:val="23"/>
        </w:numPr>
        <w:jc w:val="both"/>
        <w:rPr>
          <w:rFonts w:ascii="Arial" w:hAnsi="Arial" w:cs="Arial"/>
          <w:i/>
          <w:sz w:val="22"/>
          <w:szCs w:val="22"/>
        </w:rPr>
      </w:pPr>
      <w:r w:rsidRPr="00096F95">
        <w:rPr>
          <w:rFonts w:ascii="Arial" w:eastAsia="Arial" w:hAnsi="Arial" w:cs="Arial"/>
          <w:i/>
          <w:color w:val="000000"/>
          <w:spacing w:val="-2"/>
          <w:sz w:val="22"/>
          <w:szCs w:val="22"/>
        </w:rPr>
        <w:t>Το άρθρο 184 του Ν. 4412/2016 παρ. 3 και 5 περί «προθεσμιών -χρονοδιαγραμμάτων»</w:t>
      </w:r>
    </w:p>
    <w:p w:rsidR="00096F95" w:rsidRPr="00096F95" w:rsidRDefault="00096F95" w:rsidP="00096F95">
      <w:pPr>
        <w:numPr>
          <w:ilvl w:val="0"/>
          <w:numId w:val="23"/>
        </w:numPr>
        <w:jc w:val="both"/>
        <w:rPr>
          <w:rFonts w:ascii="Arial" w:hAnsi="Arial" w:cs="Arial"/>
          <w:i/>
          <w:sz w:val="22"/>
          <w:szCs w:val="22"/>
        </w:rPr>
      </w:pPr>
      <w:r w:rsidRPr="00096F95">
        <w:rPr>
          <w:rFonts w:ascii="Arial" w:eastAsia="Arial" w:hAnsi="Arial" w:cs="Arial"/>
          <w:i/>
          <w:color w:val="000000"/>
          <w:spacing w:val="-2"/>
          <w:sz w:val="22"/>
          <w:szCs w:val="22"/>
        </w:rPr>
        <w:t xml:space="preserve">Το ότι οι καθυστερήσεις για την εκτέλεση της σύμβασης δεν οφείλονται σε αποκλειστική υπαιτιότητα του αναδόχου λόγω των νέων </w:t>
      </w:r>
      <w:proofErr w:type="spellStart"/>
      <w:r w:rsidRPr="00096F95">
        <w:rPr>
          <w:rFonts w:ascii="Arial" w:eastAsia="Arial" w:hAnsi="Arial" w:cs="Arial"/>
          <w:i/>
          <w:color w:val="000000"/>
          <w:spacing w:val="-2"/>
          <w:sz w:val="22"/>
          <w:szCs w:val="22"/>
        </w:rPr>
        <w:t>συνθηκων</w:t>
      </w:r>
      <w:proofErr w:type="spellEnd"/>
      <w:r w:rsidRPr="00096F95">
        <w:rPr>
          <w:rFonts w:ascii="Arial" w:eastAsia="Arial" w:hAnsi="Arial" w:cs="Arial"/>
          <w:i/>
          <w:color w:val="000000"/>
          <w:spacing w:val="-2"/>
          <w:sz w:val="22"/>
          <w:szCs w:val="22"/>
        </w:rPr>
        <w:t xml:space="preserve"> που διαμορφώθηκαν ως προς την παροχή εργασίας στο πλαίσιο της προστασίας της δημόσιας υγείας από τον κίνδυνο περαιτέρω διασποράς του </w:t>
      </w:r>
      <w:proofErr w:type="spellStart"/>
      <w:r w:rsidRPr="00096F95">
        <w:rPr>
          <w:rFonts w:ascii="Arial" w:eastAsia="Arial" w:hAnsi="Arial" w:cs="Arial"/>
          <w:i/>
          <w:color w:val="000000"/>
          <w:spacing w:val="-2"/>
          <w:sz w:val="22"/>
          <w:szCs w:val="22"/>
        </w:rPr>
        <w:t>κορωνοϊού</w:t>
      </w:r>
      <w:proofErr w:type="spellEnd"/>
      <w:r w:rsidRPr="00096F95">
        <w:rPr>
          <w:rFonts w:ascii="Arial" w:eastAsia="Arial" w:hAnsi="Arial" w:cs="Arial"/>
          <w:i/>
          <w:color w:val="000000"/>
          <w:spacing w:val="-2"/>
          <w:sz w:val="22"/>
          <w:szCs w:val="22"/>
        </w:rPr>
        <w:t xml:space="preserve"> </w:t>
      </w:r>
      <w:r w:rsidRPr="00096F95">
        <w:rPr>
          <w:rFonts w:ascii="Arial" w:eastAsia="Arial" w:hAnsi="Arial" w:cs="Arial"/>
          <w:i/>
          <w:color w:val="000000"/>
          <w:spacing w:val="-2"/>
          <w:sz w:val="22"/>
          <w:szCs w:val="22"/>
          <w:lang w:val="en-US"/>
        </w:rPr>
        <w:t>COVID</w:t>
      </w:r>
      <w:r w:rsidRPr="00096F95">
        <w:rPr>
          <w:rFonts w:ascii="Arial" w:eastAsia="Arial" w:hAnsi="Arial" w:cs="Arial"/>
          <w:i/>
          <w:color w:val="000000"/>
          <w:spacing w:val="-2"/>
          <w:sz w:val="22"/>
          <w:szCs w:val="22"/>
        </w:rPr>
        <w:t>19 που καθιέρωσαν την τηλεργασία και καθυστέρησαν τις προβλεπόμενης της σύμβασης ημερομηνίες ήτοι παράδοση του τελικού σταδίου στις 17-11-2021.</w:t>
      </w:r>
    </w:p>
    <w:p w:rsidR="00096F95" w:rsidRPr="00096F95" w:rsidRDefault="00096F95" w:rsidP="00096F95">
      <w:pPr>
        <w:ind w:left="862"/>
        <w:jc w:val="both"/>
        <w:rPr>
          <w:rFonts w:ascii="Arial" w:hAnsi="Arial" w:cs="Arial"/>
          <w:i/>
          <w:sz w:val="22"/>
          <w:szCs w:val="22"/>
        </w:rPr>
      </w:pPr>
    </w:p>
    <w:p w:rsidR="00096F95" w:rsidRPr="00096F95" w:rsidRDefault="00096F95" w:rsidP="00096F95">
      <w:pPr>
        <w:jc w:val="both"/>
        <w:rPr>
          <w:rFonts w:ascii="Arial" w:hAnsi="Arial" w:cs="Arial"/>
          <w:i/>
          <w:sz w:val="22"/>
          <w:szCs w:val="22"/>
        </w:rPr>
      </w:pPr>
      <w:r w:rsidRPr="00096F95">
        <w:rPr>
          <w:rFonts w:ascii="Arial" w:hAnsi="Arial" w:cs="Arial"/>
          <w:i/>
          <w:sz w:val="22"/>
          <w:szCs w:val="22"/>
        </w:rPr>
        <w:t>Και λαμβάνοντας υπόψη:</w:t>
      </w:r>
    </w:p>
    <w:p w:rsidR="00096F95" w:rsidRPr="00096F95" w:rsidRDefault="00096F95" w:rsidP="00096F95">
      <w:pPr>
        <w:jc w:val="both"/>
        <w:rPr>
          <w:rFonts w:ascii="Arial" w:hAnsi="Arial" w:cs="Arial"/>
          <w:i/>
          <w:sz w:val="22"/>
          <w:szCs w:val="22"/>
        </w:rPr>
      </w:pPr>
    </w:p>
    <w:p w:rsidR="00096F95" w:rsidRPr="00096F95" w:rsidRDefault="00096F95" w:rsidP="00096F95">
      <w:pPr>
        <w:jc w:val="both"/>
        <w:rPr>
          <w:rFonts w:ascii="Arial" w:hAnsi="Arial" w:cs="Arial"/>
          <w:i/>
          <w:sz w:val="22"/>
          <w:szCs w:val="22"/>
        </w:rPr>
      </w:pPr>
      <w:r w:rsidRPr="00096F95">
        <w:rPr>
          <w:rFonts w:ascii="Arial" w:hAnsi="Arial" w:cs="Arial"/>
          <w:i/>
          <w:sz w:val="22"/>
          <w:szCs w:val="22"/>
        </w:rPr>
        <w:t xml:space="preserve">Ότι το αίτημα της αναδόχου </w:t>
      </w:r>
      <w:r w:rsidRPr="00096F95">
        <w:rPr>
          <w:rFonts w:ascii="Arial" w:hAnsi="Arial" w:cs="Arial"/>
          <w:i/>
          <w:sz w:val="22"/>
          <w:szCs w:val="22"/>
          <w:lang w:val="en-US"/>
        </w:rPr>
        <w:t>LEVER</w:t>
      </w:r>
      <w:r w:rsidRPr="00096F95">
        <w:rPr>
          <w:rFonts w:ascii="Arial" w:hAnsi="Arial" w:cs="Arial"/>
          <w:i/>
          <w:sz w:val="22"/>
          <w:szCs w:val="22"/>
        </w:rPr>
        <w:t xml:space="preserve"> Σύμβουλοι Ανάπτυξης Α.Ε. έγινε εμπρόθεσμα 15 ημέρες πριν τη λήξη της σύμβασης στις 17-11-2021.</w:t>
      </w:r>
    </w:p>
    <w:p w:rsidR="00096F95" w:rsidRPr="00096F95" w:rsidRDefault="00096F95" w:rsidP="00096F95">
      <w:pPr>
        <w:jc w:val="both"/>
        <w:rPr>
          <w:rFonts w:ascii="Arial" w:hAnsi="Arial" w:cs="Arial"/>
          <w:i/>
          <w:sz w:val="22"/>
          <w:szCs w:val="22"/>
        </w:rPr>
      </w:pPr>
      <w:r w:rsidRPr="00096F95">
        <w:rPr>
          <w:rFonts w:ascii="Arial" w:eastAsia="Arial" w:hAnsi="Arial" w:cs="Arial"/>
          <w:i/>
          <w:color w:val="000000"/>
          <w:spacing w:val="-2"/>
          <w:sz w:val="22"/>
          <w:szCs w:val="22"/>
        </w:rPr>
        <w:t xml:space="preserve">Το ότι οι καθυστερήσεις για την εκτέλεση της σύμβασης δεν οφείλονται σε αποκλειστική υπαιτιότητα του αναδόχου λόγω των νέων συνθηκών που διαμορφώθηκαν ως προς την παροχή εργασίας στο πλαίσιο της προστασίας της δημόσιας υγείας από τον κίνδυνο περαιτέρω διασποράς του </w:t>
      </w:r>
      <w:proofErr w:type="spellStart"/>
      <w:r w:rsidRPr="00096F95">
        <w:rPr>
          <w:rFonts w:ascii="Arial" w:eastAsia="Arial" w:hAnsi="Arial" w:cs="Arial"/>
          <w:i/>
          <w:color w:val="000000"/>
          <w:spacing w:val="-2"/>
          <w:sz w:val="22"/>
          <w:szCs w:val="22"/>
        </w:rPr>
        <w:t>κορωνοϊού</w:t>
      </w:r>
      <w:proofErr w:type="spellEnd"/>
      <w:r w:rsidRPr="00096F95">
        <w:rPr>
          <w:rFonts w:ascii="Arial" w:eastAsia="Arial" w:hAnsi="Arial" w:cs="Arial"/>
          <w:i/>
          <w:color w:val="000000"/>
          <w:spacing w:val="-2"/>
          <w:sz w:val="22"/>
          <w:szCs w:val="22"/>
        </w:rPr>
        <w:t xml:space="preserve"> </w:t>
      </w:r>
      <w:r w:rsidRPr="00096F95">
        <w:rPr>
          <w:rFonts w:ascii="Arial" w:eastAsia="Arial" w:hAnsi="Arial" w:cs="Arial"/>
          <w:i/>
          <w:color w:val="000000"/>
          <w:spacing w:val="-2"/>
          <w:sz w:val="22"/>
          <w:szCs w:val="22"/>
          <w:lang w:val="en-US"/>
        </w:rPr>
        <w:t>COVID</w:t>
      </w:r>
      <w:r w:rsidRPr="00096F95">
        <w:rPr>
          <w:rFonts w:ascii="Arial" w:eastAsia="Arial" w:hAnsi="Arial" w:cs="Arial"/>
          <w:i/>
          <w:color w:val="000000"/>
          <w:spacing w:val="-2"/>
          <w:sz w:val="22"/>
          <w:szCs w:val="22"/>
        </w:rPr>
        <w:t>19 που καθιέρωσαν την τηλεργασία και καθυστέρησαν, τις προβλεπόμενης της σύμβασης. ημερομηνίες ήτοι παράδοση του τελικού σταδίου στις 17-11-2021.</w:t>
      </w:r>
    </w:p>
    <w:p w:rsidR="00096F95" w:rsidRPr="00096F95" w:rsidRDefault="00096F95" w:rsidP="00096F95">
      <w:pPr>
        <w:jc w:val="both"/>
        <w:rPr>
          <w:rFonts w:ascii="Arial" w:eastAsia="SimSun" w:hAnsi="Arial" w:cs="Arial"/>
          <w:i/>
          <w:sz w:val="22"/>
          <w:szCs w:val="22"/>
        </w:rPr>
      </w:pPr>
      <w:r w:rsidRPr="00096F95">
        <w:rPr>
          <w:rFonts w:ascii="Arial" w:eastAsia="SimSun" w:hAnsi="Arial" w:cs="Arial"/>
          <w:i/>
          <w:sz w:val="22"/>
          <w:szCs w:val="22"/>
        </w:rPr>
        <w:t>Προτείνεται η παράταση του χρόνου για 1,5 μήνα δηλαδή λήξη σύμβασης στις 31-12-2021.</w:t>
      </w:r>
    </w:p>
    <w:p w:rsidR="00B312E7" w:rsidRPr="00096F95" w:rsidRDefault="00B312E7" w:rsidP="00B312E7">
      <w:pPr>
        <w:tabs>
          <w:tab w:val="left" w:pos="360"/>
          <w:tab w:val="left" w:pos="6237"/>
        </w:tabs>
        <w:rPr>
          <w:rFonts w:ascii="Arial" w:eastAsia="Verdana" w:hAnsi="Arial" w:cs="Arial"/>
          <w:bCs/>
          <w:i/>
          <w:color w:val="000000"/>
          <w:sz w:val="22"/>
          <w:szCs w:val="22"/>
        </w:rPr>
      </w:pPr>
    </w:p>
    <w:p w:rsidR="00B312E7" w:rsidRPr="00096F95" w:rsidRDefault="00B312E7" w:rsidP="00B312E7">
      <w:pPr>
        <w:ind w:hanging="432"/>
        <w:rPr>
          <w:rFonts w:ascii="Arial" w:eastAsia="Arial" w:hAnsi="Arial" w:cs="Arial"/>
          <w:kern w:val="1"/>
          <w:sz w:val="22"/>
          <w:szCs w:val="22"/>
          <w:lang w:bidi="hi-IN"/>
        </w:rPr>
      </w:pPr>
      <w:r w:rsidRPr="00096F95">
        <w:rPr>
          <w:rFonts w:ascii="Arial" w:hAnsi="Arial" w:cs="Arial"/>
          <w:sz w:val="22"/>
          <w:szCs w:val="22"/>
          <w:lang w:eastAsia="el-GR"/>
        </w:rPr>
        <w:tab/>
      </w:r>
      <w:bookmarkStart w:id="0" w:name="__DdeLink__230_118263685423"/>
      <w:bookmarkStart w:id="1" w:name="__DdeLink__230_11826368543"/>
      <w:bookmarkEnd w:id="0"/>
      <w:bookmarkEnd w:id="1"/>
      <w:r w:rsidRPr="00096F95">
        <w:rPr>
          <w:rFonts w:ascii="Arial" w:eastAsia="Arial" w:hAnsi="Arial" w:cs="Arial"/>
          <w:sz w:val="22"/>
          <w:szCs w:val="22"/>
        </w:rPr>
        <w:t xml:space="preserve">      </w:t>
      </w:r>
      <w:r w:rsidRPr="00096F95">
        <w:rPr>
          <w:rFonts w:ascii="Arial" w:eastAsia="Arial" w:hAnsi="Arial" w:cs="Arial"/>
          <w:kern w:val="1"/>
          <w:sz w:val="22"/>
          <w:szCs w:val="22"/>
          <w:lang w:bidi="hi-IN"/>
        </w:rPr>
        <w:t>Η Οικονομική Επιτροπή  λαμβάνοντας υπόψη:</w:t>
      </w:r>
    </w:p>
    <w:p w:rsidR="00B312E7" w:rsidRPr="00096F95" w:rsidRDefault="00B312E7" w:rsidP="00B312E7">
      <w:pPr>
        <w:ind w:hanging="432"/>
        <w:rPr>
          <w:rFonts w:ascii="Arial" w:eastAsia="Arial" w:hAnsi="Arial" w:cs="Arial"/>
          <w:kern w:val="1"/>
          <w:sz w:val="22"/>
          <w:szCs w:val="22"/>
          <w:lang w:bidi="hi-IN"/>
        </w:rPr>
      </w:pPr>
    </w:p>
    <w:p w:rsidR="00697496" w:rsidRPr="00096F95" w:rsidRDefault="00697496" w:rsidP="00697496">
      <w:pPr>
        <w:shd w:val="clear" w:color="auto" w:fill="FFFFFF"/>
        <w:tabs>
          <w:tab w:val="center" w:pos="426"/>
        </w:tabs>
        <w:suppressAutoHyphens w:val="0"/>
        <w:jc w:val="both"/>
        <w:rPr>
          <w:rFonts w:ascii="Arial" w:eastAsia="Calibri" w:hAnsi="Arial" w:cs="Arial"/>
          <w:color w:val="000000"/>
          <w:kern w:val="1"/>
          <w:sz w:val="22"/>
          <w:szCs w:val="22"/>
          <w:shd w:val="clear" w:color="auto" w:fill="FFFFFF"/>
        </w:rPr>
      </w:pPr>
      <w:r w:rsidRPr="00096F95">
        <w:rPr>
          <w:rFonts w:ascii="Arial" w:eastAsia="Calibri" w:hAnsi="Arial" w:cs="Arial"/>
          <w:color w:val="000000"/>
          <w:kern w:val="1"/>
          <w:sz w:val="22"/>
          <w:szCs w:val="22"/>
          <w:highlight w:val="white"/>
          <w:shd w:val="clear" w:color="auto" w:fill="FFFFFF"/>
        </w:rPr>
        <w:t xml:space="preserve">- Το </w:t>
      </w:r>
      <w:proofErr w:type="spellStart"/>
      <w:r w:rsidRPr="00096F95">
        <w:rPr>
          <w:rFonts w:ascii="Arial" w:eastAsia="Calibri" w:hAnsi="Arial" w:cs="Arial"/>
          <w:color w:val="000000"/>
          <w:kern w:val="1"/>
          <w:sz w:val="22"/>
          <w:szCs w:val="22"/>
          <w:highlight w:val="white"/>
          <w:shd w:val="clear" w:color="auto" w:fill="FFFFFF"/>
        </w:rPr>
        <w:t>υπ΄</w:t>
      </w:r>
      <w:proofErr w:type="spellEnd"/>
      <w:r w:rsidRPr="00096F95">
        <w:rPr>
          <w:rFonts w:ascii="Arial" w:eastAsia="Calibri" w:hAnsi="Arial" w:cs="Arial"/>
          <w:color w:val="000000"/>
          <w:kern w:val="1"/>
          <w:sz w:val="22"/>
          <w:szCs w:val="22"/>
          <w:highlight w:val="white"/>
          <w:shd w:val="clear" w:color="auto" w:fill="FFFFFF"/>
        </w:rPr>
        <w:t xml:space="preserve"> αρ. </w:t>
      </w:r>
      <w:proofErr w:type="spellStart"/>
      <w:r w:rsidRPr="00096F95">
        <w:rPr>
          <w:rFonts w:ascii="Arial" w:eastAsia="Calibri" w:hAnsi="Arial" w:cs="Arial"/>
          <w:color w:val="000000"/>
          <w:kern w:val="1"/>
          <w:sz w:val="22"/>
          <w:szCs w:val="22"/>
          <w:highlight w:val="white"/>
          <w:shd w:val="clear" w:color="auto" w:fill="FFFFFF"/>
        </w:rPr>
        <w:t>πρωτ</w:t>
      </w:r>
      <w:proofErr w:type="spellEnd"/>
      <w:r w:rsidRPr="00096F95">
        <w:rPr>
          <w:rFonts w:ascii="Arial" w:eastAsia="Calibri" w:hAnsi="Arial" w:cs="Arial"/>
          <w:color w:val="000000"/>
          <w:kern w:val="1"/>
          <w:sz w:val="22"/>
          <w:szCs w:val="22"/>
          <w:highlight w:val="white"/>
          <w:shd w:val="clear" w:color="auto" w:fill="FFFFFF"/>
        </w:rPr>
        <w:t>.</w:t>
      </w:r>
      <w:r w:rsidR="00DC1E14" w:rsidRPr="00096F95">
        <w:rPr>
          <w:rFonts w:ascii="Arial" w:eastAsia="Arial" w:hAnsi="Arial" w:cs="Arial"/>
          <w:sz w:val="22"/>
          <w:szCs w:val="22"/>
        </w:rPr>
        <w:t xml:space="preserve"> </w:t>
      </w:r>
      <w:r w:rsidR="00096F95" w:rsidRPr="00096F95">
        <w:rPr>
          <w:rFonts w:ascii="Arial" w:eastAsia="Arial" w:hAnsi="Arial" w:cs="Arial"/>
          <w:sz w:val="22"/>
          <w:szCs w:val="22"/>
        </w:rPr>
        <w:t>20905/04-11-2021   έγγραφο της Δ/</w:t>
      </w:r>
      <w:proofErr w:type="spellStart"/>
      <w:r w:rsidR="00096F95" w:rsidRPr="00096F95">
        <w:rPr>
          <w:rFonts w:ascii="Arial" w:eastAsia="Arial" w:hAnsi="Arial" w:cs="Arial"/>
          <w:sz w:val="22"/>
          <w:szCs w:val="22"/>
        </w:rPr>
        <w:t>νσης</w:t>
      </w:r>
      <w:proofErr w:type="spellEnd"/>
      <w:r w:rsidR="00096F95" w:rsidRPr="00096F95">
        <w:rPr>
          <w:rFonts w:ascii="Arial" w:eastAsia="Arial" w:hAnsi="Arial" w:cs="Arial"/>
          <w:sz w:val="22"/>
          <w:szCs w:val="22"/>
        </w:rPr>
        <w:t xml:space="preserve"> Τεχνικών Υπηρεσιών  </w:t>
      </w:r>
      <w:r w:rsidRPr="00096F95">
        <w:rPr>
          <w:rFonts w:ascii="Arial" w:eastAsia="Calibri" w:hAnsi="Arial" w:cs="Arial"/>
          <w:color w:val="000000"/>
          <w:kern w:val="1"/>
          <w:sz w:val="22"/>
          <w:szCs w:val="22"/>
          <w:shd w:val="clear" w:color="auto" w:fill="FFFFFF"/>
        </w:rPr>
        <w:t>που είχε διανεμηθεί</w:t>
      </w:r>
    </w:p>
    <w:p w:rsidR="00492547" w:rsidRPr="00492547" w:rsidRDefault="00186B9D" w:rsidP="00492547">
      <w:pPr>
        <w:jc w:val="both"/>
        <w:rPr>
          <w:rFonts w:ascii="Arial" w:hAnsi="Arial" w:cs="Arial"/>
          <w:sz w:val="22"/>
          <w:szCs w:val="22"/>
        </w:rPr>
      </w:pPr>
      <w:r w:rsidRPr="00492547">
        <w:rPr>
          <w:rFonts w:ascii="Arial" w:eastAsia="Calibri" w:hAnsi="Arial" w:cs="Arial"/>
          <w:color w:val="000000"/>
          <w:kern w:val="1"/>
          <w:sz w:val="22"/>
          <w:szCs w:val="22"/>
          <w:shd w:val="clear" w:color="auto" w:fill="FFFFFF"/>
        </w:rPr>
        <w:t>-</w:t>
      </w:r>
      <w:r w:rsidR="00492547" w:rsidRPr="00492547">
        <w:rPr>
          <w:rFonts w:ascii="Arial" w:eastAsia="Calibri" w:hAnsi="Arial" w:cs="Arial"/>
          <w:color w:val="000000"/>
          <w:kern w:val="2"/>
          <w:sz w:val="22"/>
          <w:szCs w:val="22"/>
          <w:shd w:val="clear" w:color="auto" w:fill="FFFFFF"/>
        </w:rPr>
        <w:t xml:space="preserve">Την με </w:t>
      </w:r>
      <w:r w:rsidR="00096F95" w:rsidRPr="00492547">
        <w:rPr>
          <w:rFonts w:ascii="Arial" w:eastAsia="Calibri" w:hAnsi="Arial" w:cs="Arial"/>
          <w:color w:val="000000"/>
          <w:kern w:val="2"/>
          <w:sz w:val="22"/>
          <w:szCs w:val="22"/>
          <w:shd w:val="clear" w:color="auto" w:fill="FFFFFF"/>
        </w:rPr>
        <w:t xml:space="preserve"> αριθ</w:t>
      </w:r>
      <w:r w:rsidR="00492547" w:rsidRPr="00492547">
        <w:rPr>
          <w:rFonts w:ascii="Arial" w:eastAsia="Calibri" w:hAnsi="Arial" w:cs="Arial"/>
          <w:color w:val="000000"/>
          <w:kern w:val="2"/>
          <w:sz w:val="22"/>
          <w:szCs w:val="22"/>
          <w:shd w:val="clear" w:color="auto" w:fill="FFFFFF"/>
        </w:rPr>
        <w:t xml:space="preserve">. </w:t>
      </w:r>
      <w:r w:rsidR="00492547" w:rsidRPr="00492547">
        <w:rPr>
          <w:rFonts w:ascii="Arial" w:eastAsia="Arial" w:hAnsi="Arial" w:cs="Arial"/>
          <w:color w:val="000000"/>
          <w:sz w:val="22"/>
          <w:szCs w:val="22"/>
        </w:rPr>
        <w:t>15777/17.08.2020 (20</w:t>
      </w:r>
      <w:r w:rsidR="00492547" w:rsidRPr="00492547">
        <w:rPr>
          <w:rFonts w:ascii="Arial" w:eastAsia="Arial" w:hAnsi="Arial" w:cs="Arial"/>
          <w:color w:val="000000"/>
          <w:sz w:val="22"/>
          <w:szCs w:val="22"/>
          <w:lang w:val="en-US"/>
        </w:rPr>
        <w:t>SYMV</w:t>
      </w:r>
      <w:r w:rsidR="00492547" w:rsidRPr="00492547">
        <w:rPr>
          <w:rFonts w:ascii="Arial" w:eastAsia="Arial" w:hAnsi="Arial" w:cs="Arial"/>
          <w:color w:val="000000"/>
          <w:sz w:val="22"/>
          <w:szCs w:val="22"/>
        </w:rPr>
        <w:t xml:space="preserve">007296794 2020-09-11) Σύμβαση ανάθεσης </w:t>
      </w:r>
      <w:r w:rsidR="00492547" w:rsidRPr="00492547">
        <w:rPr>
          <w:rFonts w:ascii="Arial" w:eastAsia="SimSun" w:hAnsi="Arial" w:cs="Arial"/>
          <w:color w:val="000000"/>
          <w:sz w:val="22"/>
          <w:szCs w:val="22"/>
        </w:rPr>
        <w:t>για την εκτέλεση Υπηρεσίας ΠΑΡΟΧΗΣ ΥΠΗΡΕΣΙΩΝ ΣΥΜΒΟΥΛΟΥ ΓΙΑ ΤΗΝ «ΕΚΠΟΝΗΣΗ ΣΧΕΔΙΟΥ ΒΙΩΣΙΜΗΣ ΑΣΤΙΚΗΣ ΚΙΝΗΤΙΚΟΤΗΤΑΣ ΤΟΥ ΔΗΜΟΥ ΛΕΒΑΔΕΩΝ»</w:t>
      </w:r>
      <w:r w:rsidR="00492547" w:rsidRPr="00492547">
        <w:rPr>
          <w:rFonts w:ascii="Arial" w:eastAsia="SimSun" w:hAnsi="Arial" w:cs="Arial"/>
          <w:color w:val="000000"/>
          <w:spacing w:val="-2"/>
          <w:sz w:val="22"/>
          <w:szCs w:val="22"/>
        </w:rPr>
        <w:t xml:space="preserve"> </w:t>
      </w:r>
      <w:r w:rsidR="00492547" w:rsidRPr="00492547">
        <w:rPr>
          <w:rFonts w:ascii="Arial" w:eastAsia="Arial" w:hAnsi="Arial" w:cs="Arial"/>
          <w:color w:val="000000"/>
          <w:spacing w:val="-2"/>
          <w:sz w:val="22"/>
          <w:szCs w:val="22"/>
        </w:rPr>
        <w:t>με συνολικό χρόνο εκτέλεσης της σύμβασης δέκα πέντε(15) μήνες.</w:t>
      </w:r>
    </w:p>
    <w:p w:rsidR="00096F95" w:rsidRPr="007D4A57" w:rsidRDefault="00096F95" w:rsidP="00096F95">
      <w:pPr>
        <w:suppressAutoHyphens w:val="0"/>
        <w:jc w:val="both"/>
        <w:rPr>
          <w:rFonts w:ascii="Arial" w:hAnsi="Arial" w:cs="Arial"/>
          <w:sz w:val="22"/>
          <w:szCs w:val="22"/>
        </w:rPr>
      </w:pPr>
      <w:r>
        <w:rPr>
          <w:rFonts w:ascii="Arial" w:hAnsi="Arial" w:cs="Arial"/>
          <w:sz w:val="22"/>
          <w:szCs w:val="22"/>
        </w:rPr>
        <w:t xml:space="preserve">-Την </w:t>
      </w:r>
      <w:proofErr w:type="spellStart"/>
      <w:r>
        <w:rPr>
          <w:rFonts w:ascii="Arial" w:hAnsi="Arial" w:cs="Arial"/>
          <w:sz w:val="22"/>
          <w:szCs w:val="22"/>
        </w:rPr>
        <w:t>υπ΄</w:t>
      </w:r>
      <w:proofErr w:type="spellEnd"/>
      <w:r w:rsidRPr="007D4A57">
        <w:rPr>
          <w:rFonts w:ascii="Arial" w:hAnsi="Arial" w:cs="Arial"/>
          <w:sz w:val="22"/>
          <w:szCs w:val="22"/>
        </w:rPr>
        <w:t xml:space="preserve"> αριθ. </w:t>
      </w:r>
      <w:r w:rsidR="00492547">
        <w:rPr>
          <w:rFonts w:ascii="Arial" w:hAnsi="Arial" w:cs="Arial"/>
          <w:sz w:val="22"/>
          <w:szCs w:val="22"/>
        </w:rPr>
        <w:t>20783</w:t>
      </w:r>
      <w:r w:rsidRPr="00AB2D66">
        <w:rPr>
          <w:rFonts w:ascii="Arial" w:eastAsia="Arial Unicode MS" w:hAnsi="Arial" w:cs="Arial"/>
          <w:sz w:val="22"/>
          <w:szCs w:val="22"/>
        </w:rPr>
        <w:t>/</w:t>
      </w:r>
      <w:r w:rsidR="00492547">
        <w:rPr>
          <w:rFonts w:ascii="Arial" w:eastAsia="Arial Unicode MS" w:hAnsi="Arial" w:cs="Arial"/>
          <w:sz w:val="22"/>
          <w:szCs w:val="22"/>
        </w:rPr>
        <w:t>04</w:t>
      </w:r>
      <w:r w:rsidRPr="00AB2D66">
        <w:rPr>
          <w:rFonts w:ascii="Arial" w:eastAsia="Arial Unicode MS" w:hAnsi="Arial" w:cs="Arial"/>
          <w:sz w:val="22"/>
          <w:szCs w:val="22"/>
        </w:rPr>
        <w:t>-</w:t>
      </w:r>
      <w:r w:rsidR="00492547">
        <w:rPr>
          <w:rFonts w:ascii="Arial" w:eastAsia="Arial Unicode MS" w:hAnsi="Arial" w:cs="Arial"/>
          <w:sz w:val="22"/>
          <w:szCs w:val="22"/>
        </w:rPr>
        <w:t>11</w:t>
      </w:r>
      <w:r w:rsidRPr="00AB2D66">
        <w:rPr>
          <w:rFonts w:ascii="Arial" w:eastAsia="Arial Unicode MS" w:hAnsi="Arial" w:cs="Arial"/>
          <w:sz w:val="22"/>
          <w:szCs w:val="22"/>
        </w:rPr>
        <w:t xml:space="preserve">-2021 </w:t>
      </w:r>
      <w:r w:rsidRPr="00AB2D66">
        <w:rPr>
          <w:rFonts w:ascii="Arial" w:hAnsi="Arial" w:cs="Arial"/>
          <w:sz w:val="22"/>
          <w:szCs w:val="22"/>
        </w:rPr>
        <w:t>αίτηση</w:t>
      </w:r>
      <w:r w:rsidRPr="007D4A57">
        <w:rPr>
          <w:rFonts w:ascii="Arial" w:hAnsi="Arial" w:cs="Arial"/>
          <w:sz w:val="22"/>
          <w:szCs w:val="22"/>
        </w:rPr>
        <w:t xml:space="preserve"> του Αναδόχου περί παράτασης σύμβασης</w:t>
      </w:r>
    </w:p>
    <w:p w:rsidR="00800BAE" w:rsidRPr="00096F95" w:rsidRDefault="00800BAE" w:rsidP="00BB46FF">
      <w:pPr>
        <w:pStyle w:val="af9"/>
        <w:numPr>
          <w:ilvl w:val="0"/>
          <w:numId w:val="12"/>
        </w:numPr>
        <w:shd w:val="clear" w:color="auto" w:fill="FFFFFF"/>
        <w:spacing w:line="276" w:lineRule="auto"/>
        <w:ind w:left="0"/>
        <w:jc w:val="both"/>
        <w:rPr>
          <w:rFonts w:ascii="Arial" w:hAnsi="Arial" w:cs="Arial"/>
          <w:sz w:val="22"/>
          <w:szCs w:val="22"/>
        </w:rPr>
      </w:pPr>
      <w:r w:rsidRPr="00096F95">
        <w:rPr>
          <w:rFonts w:ascii="Arial" w:hAnsi="Arial" w:cs="Arial"/>
          <w:sz w:val="22"/>
          <w:szCs w:val="22"/>
        </w:rPr>
        <w:t>Τις διατάξεις του  άρθρου 40 του Ν. 4735/2020 που αντικατέστησε το άρθρο 72  το</w:t>
      </w:r>
      <w:r w:rsidRPr="00096F95">
        <w:rPr>
          <w:rFonts w:ascii="Arial" w:hAnsi="Arial" w:cs="Arial"/>
          <w:bCs/>
          <w:sz w:val="22"/>
          <w:szCs w:val="22"/>
        </w:rPr>
        <w:t xml:space="preserve">υ </w:t>
      </w:r>
      <w:r w:rsidR="005313B1" w:rsidRPr="00096F95">
        <w:rPr>
          <w:rFonts w:ascii="Arial" w:hAnsi="Arial" w:cs="Arial"/>
          <w:bCs/>
          <w:sz w:val="22"/>
          <w:szCs w:val="22"/>
        </w:rPr>
        <w:t xml:space="preserve"> </w:t>
      </w:r>
      <w:r w:rsidRPr="00096F95">
        <w:rPr>
          <w:rFonts w:ascii="Arial" w:hAnsi="Arial" w:cs="Arial"/>
          <w:bCs/>
          <w:sz w:val="22"/>
          <w:szCs w:val="22"/>
        </w:rPr>
        <w:t xml:space="preserve">             Ν.3852/20</w:t>
      </w:r>
      <w:r w:rsidRPr="00096F95">
        <w:rPr>
          <w:rFonts w:ascii="Arial" w:eastAsia="Verdana" w:hAnsi="Arial" w:cs="Arial"/>
          <w:bCs/>
          <w:iCs/>
          <w:sz w:val="22"/>
          <w:szCs w:val="22"/>
        </w:rPr>
        <w:t>10</w:t>
      </w:r>
    </w:p>
    <w:p w:rsidR="00800BAE" w:rsidRPr="00096F95" w:rsidRDefault="00800BAE" w:rsidP="00BB46FF">
      <w:pPr>
        <w:pStyle w:val="af9"/>
        <w:numPr>
          <w:ilvl w:val="0"/>
          <w:numId w:val="12"/>
        </w:numPr>
        <w:suppressAutoHyphens w:val="0"/>
        <w:spacing w:line="276" w:lineRule="auto"/>
        <w:ind w:left="0"/>
        <w:jc w:val="both"/>
        <w:rPr>
          <w:rFonts w:ascii="Arial" w:hAnsi="Arial" w:cs="Arial"/>
          <w:sz w:val="22"/>
          <w:szCs w:val="22"/>
        </w:rPr>
      </w:pPr>
      <w:r w:rsidRPr="00096F95">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096F95">
        <w:rPr>
          <w:rFonts w:ascii="Arial" w:hAnsi="Arial" w:cs="Arial"/>
          <w:sz w:val="22"/>
          <w:szCs w:val="22"/>
        </w:rPr>
        <w:t>κορωνοϊου</w:t>
      </w:r>
      <w:proofErr w:type="spellEnd"/>
      <w:r w:rsidRPr="00096F95">
        <w:rPr>
          <w:rFonts w:ascii="Arial" w:hAnsi="Arial" w:cs="Arial"/>
          <w:sz w:val="22"/>
          <w:szCs w:val="22"/>
        </w:rPr>
        <w:t xml:space="preserve"> </w:t>
      </w:r>
      <w:r w:rsidRPr="00096F95">
        <w:rPr>
          <w:rFonts w:ascii="Arial" w:hAnsi="Arial" w:cs="Arial"/>
          <w:sz w:val="22"/>
          <w:szCs w:val="22"/>
          <w:lang w:val="en-US"/>
        </w:rPr>
        <w:t>COVID</w:t>
      </w:r>
      <w:r w:rsidRPr="00096F95">
        <w:rPr>
          <w:rFonts w:ascii="Arial" w:hAnsi="Arial" w:cs="Arial"/>
          <w:sz w:val="22"/>
          <w:szCs w:val="22"/>
        </w:rPr>
        <w:t>-19 και της ανάγκης περιορισμού της διάδοσής του»</w:t>
      </w:r>
    </w:p>
    <w:p w:rsidR="00800BAE" w:rsidRPr="00096F95" w:rsidRDefault="00800BAE" w:rsidP="00BB46FF">
      <w:pPr>
        <w:pStyle w:val="af9"/>
        <w:numPr>
          <w:ilvl w:val="0"/>
          <w:numId w:val="12"/>
        </w:numPr>
        <w:spacing w:line="276" w:lineRule="auto"/>
        <w:ind w:left="0"/>
        <w:jc w:val="both"/>
        <w:rPr>
          <w:rFonts w:ascii="Arial" w:hAnsi="Arial" w:cs="Arial"/>
          <w:sz w:val="22"/>
          <w:szCs w:val="22"/>
        </w:rPr>
      </w:pPr>
      <w:r w:rsidRPr="00096F95">
        <w:rPr>
          <w:rFonts w:ascii="Arial" w:hAnsi="Arial" w:cs="Arial"/>
          <w:sz w:val="22"/>
          <w:szCs w:val="22"/>
        </w:rPr>
        <w:t xml:space="preserve">τις με </w:t>
      </w:r>
      <w:proofErr w:type="spellStart"/>
      <w:r w:rsidRPr="00096F95">
        <w:rPr>
          <w:rFonts w:ascii="Arial" w:hAnsi="Arial" w:cs="Arial"/>
          <w:sz w:val="22"/>
          <w:szCs w:val="22"/>
        </w:rPr>
        <w:t>αριθμ</w:t>
      </w:r>
      <w:proofErr w:type="spellEnd"/>
      <w:r w:rsidRPr="00096F95">
        <w:rPr>
          <w:rFonts w:ascii="Arial" w:hAnsi="Arial" w:cs="Arial"/>
          <w:sz w:val="22"/>
          <w:szCs w:val="22"/>
        </w:rPr>
        <w:t xml:space="preserve">. </w:t>
      </w:r>
      <w:proofErr w:type="spellStart"/>
      <w:r w:rsidRPr="00096F95">
        <w:rPr>
          <w:rFonts w:ascii="Arial" w:hAnsi="Arial" w:cs="Arial"/>
          <w:sz w:val="22"/>
          <w:szCs w:val="22"/>
        </w:rPr>
        <w:t>πρωτ</w:t>
      </w:r>
      <w:proofErr w:type="spellEnd"/>
      <w:r w:rsidRPr="00096F95">
        <w:rPr>
          <w:rFonts w:ascii="Arial" w:hAnsi="Arial" w:cs="Arial"/>
          <w:sz w:val="22"/>
          <w:szCs w:val="22"/>
        </w:rPr>
        <w:t xml:space="preserve"> 18318/13-3-2020 (ΑΔΑ:9ΛΠΧ46ΜΤΛ6-1ΑΕ) και 20930/31-3-2020 (ΑΔΑ: 6ΩΠΥ46ΜΤΛ6-50Ψ)  εγκυκλίους  του Υπουργείου Εσωτερικών </w:t>
      </w:r>
    </w:p>
    <w:p w:rsidR="00800BAE" w:rsidRPr="00096F95" w:rsidRDefault="00800BAE" w:rsidP="00BB46FF">
      <w:pPr>
        <w:pStyle w:val="af9"/>
        <w:numPr>
          <w:ilvl w:val="0"/>
          <w:numId w:val="12"/>
        </w:numPr>
        <w:spacing w:line="276" w:lineRule="auto"/>
        <w:ind w:left="0"/>
        <w:jc w:val="both"/>
        <w:rPr>
          <w:rFonts w:ascii="Arial" w:hAnsi="Arial" w:cs="Arial"/>
          <w:sz w:val="22"/>
          <w:szCs w:val="22"/>
        </w:rPr>
      </w:pPr>
      <w:r w:rsidRPr="00096F95">
        <w:rPr>
          <w:rFonts w:ascii="Arial" w:hAnsi="Arial" w:cs="Arial"/>
          <w:sz w:val="22"/>
          <w:szCs w:val="22"/>
        </w:rPr>
        <w:t xml:space="preserve">Την παρ. 3 της </w:t>
      </w:r>
      <w:proofErr w:type="spellStart"/>
      <w:r w:rsidRPr="00096F95">
        <w:rPr>
          <w:rFonts w:ascii="Arial" w:hAnsi="Arial" w:cs="Arial"/>
          <w:sz w:val="22"/>
          <w:szCs w:val="22"/>
        </w:rPr>
        <w:t>υπ΄αριθμ</w:t>
      </w:r>
      <w:proofErr w:type="spellEnd"/>
      <w:r w:rsidRPr="00096F95">
        <w:rPr>
          <w:rFonts w:ascii="Arial" w:hAnsi="Arial" w:cs="Arial"/>
          <w:sz w:val="22"/>
          <w:szCs w:val="22"/>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096F95">
        <w:rPr>
          <w:rFonts w:ascii="Arial" w:hAnsi="Arial" w:cs="Arial"/>
          <w:sz w:val="22"/>
          <w:szCs w:val="22"/>
        </w:rPr>
        <w:t>κορωνοϊου</w:t>
      </w:r>
      <w:proofErr w:type="spellEnd"/>
      <w:r w:rsidRPr="00096F95">
        <w:rPr>
          <w:rFonts w:ascii="Arial" w:hAnsi="Arial" w:cs="Arial"/>
          <w:sz w:val="22"/>
          <w:szCs w:val="22"/>
        </w:rPr>
        <w:t>»</w:t>
      </w:r>
    </w:p>
    <w:p w:rsidR="00302002" w:rsidRPr="00096F95"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096F95">
        <w:rPr>
          <w:rFonts w:ascii="Arial" w:hAnsi="Arial" w:cs="Arial"/>
          <w:sz w:val="22"/>
          <w:szCs w:val="22"/>
        </w:rPr>
        <w:t>Την μεταξύ των μελών συζήτηση σύμφωνα με τα πρακτικά</w:t>
      </w:r>
    </w:p>
    <w:p w:rsidR="00302002" w:rsidRPr="00096F95" w:rsidRDefault="00800BAE" w:rsidP="00302002">
      <w:pPr>
        <w:pStyle w:val="af9"/>
        <w:widowControl w:val="0"/>
        <w:numPr>
          <w:ilvl w:val="0"/>
          <w:numId w:val="12"/>
        </w:numPr>
        <w:tabs>
          <w:tab w:val="left" w:pos="567"/>
        </w:tabs>
        <w:suppressAutoHyphens w:val="0"/>
        <w:spacing w:line="276" w:lineRule="auto"/>
        <w:ind w:left="0"/>
        <w:jc w:val="both"/>
        <w:rPr>
          <w:rFonts w:ascii="Arial" w:hAnsi="Arial" w:cs="Arial"/>
          <w:sz w:val="22"/>
          <w:szCs w:val="22"/>
        </w:rPr>
      </w:pPr>
      <w:r w:rsidRPr="00096F95">
        <w:rPr>
          <w:rFonts w:ascii="Arial" w:hAnsi="Arial" w:cs="Arial"/>
          <w:sz w:val="22"/>
          <w:szCs w:val="22"/>
        </w:rPr>
        <w:t>Την ψήφο των μελών της όπως αυτή  διατυπώθηκε και δηλώθηκε δια ζώσης στην συνεδρίαση.</w:t>
      </w:r>
    </w:p>
    <w:p w:rsidR="00697496" w:rsidRDefault="00697496" w:rsidP="00697496">
      <w:pPr>
        <w:widowControl w:val="0"/>
        <w:tabs>
          <w:tab w:val="left" w:pos="567"/>
        </w:tabs>
        <w:suppressAutoHyphens w:val="0"/>
        <w:spacing w:line="276" w:lineRule="auto"/>
        <w:jc w:val="both"/>
        <w:rPr>
          <w:rFonts w:ascii="Arial" w:hAnsi="Arial" w:cs="Arial"/>
          <w:sz w:val="22"/>
          <w:szCs w:val="22"/>
        </w:rPr>
      </w:pPr>
    </w:p>
    <w:p w:rsidR="00096F95" w:rsidRDefault="00096F95" w:rsidP="00697496">
      <w:pPr>
        <w:widowControl w:val="0"/>
        <w:tabs>
          <w:tab w:val="left" w:pos="567"/>
        </w:tabs>
        <w:suppressAutoHyphens w:val="0"/>
        <w:spacing w:line="276" w:lineRule="auto"/>
        <w:jc w:val="both"/>
        <w:rPr>
          <w:rFonts w:ascii="Arial" w:hAnsi="Arial" w:cs="Arial"/>
          <w:sz w:val="22"/>
          <w:szCs w:val="22"/>
        </w:rPr>
      </w:pPr>
    </w:p>
    <w:p w:rsidR="00096F95" w:rsidRDefault="00096F95" w:rsidP="00697496">
      <w:pPr>
        <w:widowControl w:val="0"/>
        <w:tabs>
          <w:tab w:val="left" w:pos="567"/>
        </w:tabs>
        <w:suppressAutoHyphens w:val="0"/>
        <w:spacing w:line="276" w:lineRule="auto"/>
        <w:jc w:val="both"/>
        <w:rPr>
          <w:rFonts w:ascii="Arial" w:hAnsi="Arial" w:cs="Arial"/>
          <w:sz w:val="22"/>
          <w:szCs w:val="22"/>
        </w:rPr>
      </w:pPr>
    </w:p>
    <w:p w:rsidR="00096F95" w:rsidRDefault="00096F95" w:rsidP="00697496">
      <w:pPr>
        <w:widowControl w:val="0"/>
        <w:tabs>
          <w:tab w:val="left" w:pos="567"/>
        </w:tabs>
        <w:suppressAutoHyphens w:val="0"/>
        <w:spacing w:line="276" w:lineRule="auto"/>
        <w:jc w:val="both"/>
        <w:rPr>
          <w:rFonts w:ascii="Arial" w:hAnsi="Arial" w:cs="Arial"/>
          <w:sz w:val="22"/>
          <w:szCs w:val="22"/>
        </w:rPr>
      </w:pPr>
    </w:p>
    <w:p w:rsidR="00096F95" w:rsidRPr="00096F95" w:rsidRDefault="00096F95" w:rsidP="00697496">
      <w:pPr>
        <w:widowControl w:val="0"/>
        <w:tabs>
          <w:tab w:val="left" w:pos="567"/>
        </w:tabs>
        <w:suppressAutoHyphens w:val="0"/>
        <w:spacing w:line="276" w:lineRule="auto"/>
        <w:jc w:val="both"/>
        <w:rPr>
          <w:rFonts w:ascii="Arial" w:hAnsi="Arial" w:cs="Arial"/>
          <w:sz w:val="22"/>
          <w:szCs w:val="22"/>
        </w:rPr>
      </w:pPr>
    </w:p>
    <w:p w:rsidR="00800BAE" w:rsidRPr="00096F95" w:rsidRDefault="00800BAE" w:rsidP="007B5446">
      <w:pPr>
        <w:pStyle w:val="af9"/>
        <w:widowControl w:val="0"/>
        <w:suppressAutoHyphens w:val="0"/>
        <w:spacing w:line="276" w:lineRule="auto"/>
        <w:ind w:left="0"/>
        <w:jc w:val="both"/>
        <w:rPr>
          <w:rFonts w:ascii="Arial" w:hAnsi="Arial" w:cs="Arial"/>
          <w:sz w:val="22"/>
          <w:szCs w:val="22"/>
        </w:rPr>
      </w:pPr>
    </w:p>
    <w:p w:rsidR="00800BAE" w:rsidRPr="00096F95" w:rsidRDefault="00800BAE" w:rsidP="007B5446">
      <w:pPr>
        <w:spacing w:line="276" w:lineRule="auto"/>
        <w:jc w:val="center"/>
        <w:rPr>
          <w:rFonts w:ascii="Arial" w:hAnsi="Arial" w:cs="Arial"/>
          <w:b/>
          <w:sz w:val="22"/>
          <w:szCs w:val="22"/>
          <w:lang w:eastAsia="el-GR"/>
        </w:rPr>
      </w:pPr>
      <w:r w:rsidRPr="00096F95">
        <w:rPr>
          <w:rFonts w:ascii="Arial" w:hAnsi="Arial" w:cs="Arial"/>
          <w:b/>
          <w:sz w:val="22"/>
          <w:szCs w:val="22"/>
          <w:lang w:eastAsia="el-GR"/>
        </w:rPr>
        <w:t>ΑΠΟΦΑΣΙΖΕΙ ΟΜΟΦΩΝΑ</w:t>
      </w:r>
    </w:p>
    <w:p w:rsidR="00697496" w:rsidRPr="00096F95" w:rsidRDefault="00697496" w:rsidP="00697496">
      <w:pPr>
        <w:pStyle w:val="Style1"/>
        <w:spacing w:line="240" w:lineRule="exact"/>
        <w:jc w:val="both"/>
        <w:rPr>
          <w:rFonts w:ascii="Arial" w:hAnsi="Arial" w:cs="Arial"/>
          <w:sz w:val="22"/>
          <w:szCs w:val="22"/>
        </w:rPr>
      </w:pPr>
      <w:r w:rsidRPr="00096F95">
        <w:rPr>
          <w:rStyle w:val="-"/>
          <w:rFonts w:ascii="Arial" w:eastAsia="Arial Unicode MS" w:hAnsi="Arial" w:cs="Arial"/>
          <w:bCs/>
          <w:color w:val="auto"/>
          <w:kern w:val="1"/>
          <w:sz w:val="22"/>
          <w:szCs w:val="22"/>
          <w:u w:val="none"/>
          <w:shd w:val="clear" w:color="auto" w:fill="FFFFFF"/>
          <w:lang w:bidi="hi-IN"/>
        </w:rPr>
        <w:t xml:space="preserve">  </w:t>
      </w:r>
    </w:p>
    <w:p w:rsidR="00BB46FF" w:rsidRPr="002E3210" w:rsidRDefault="00096F95" w:rsidP="002E3210">
      <w:pPr>
        <w:pStyle w:val="af9"/>
        <w:numPr>
          <w:ilvl w:val="0"/>
          <w:numId w:val="1"/>
        </w:numPr>
        <w:contextualSpacing w:val="0"/>
        <w:jc w:val="both"/>
        <w:rPr>
          <w:rFonts w:ascii="Arial" w:hAnsi="Arial" w:cs="Arial"/>
          <w:sz w:val="22"/>
          <w:szCs w:val="22"/>
        </w:rPr>
      </w:pPr>
      <w:r>
        <w:rPr>
          <w:rStyle w:val="110"/>
          <w:rFonts w:ascii="Arial" w:eastAsia="Arial" w:hAnsi="Arial" w:cs="Arial"/>
          <w:bCs/>
          <w:color w:val="00000A"/>
          <w:kern w:val="2"/>
          <w:sz w:val="22"/>
          <w:szCs w:val="22"/>
          <w:lang w:bidi="hi-IN"/>
        </w:rPr>
        <w:t xml:space="preserve">    </w:t>
      </w:r>
      <w:r w:rsidRPr="00AF2A87">
        <w:rPr>
          <w:rStyle w:val="110"/>
          <w:rFonts w:ascii="Arial" w:eastAsia="Arial" w:hAnsi="Arial" w:cs="Arial"/>
          <w:bCs/>
          <w:color w:val="00000A"/>
          <w:kern w:val="2"/>
          <w:sz w:val="22"/>
          <w:szCs w:val="22"/>
          <w:lang w:bidi="hi-IN"/>
        </w:rPr>
        <w:t xml:space="preserve">Εγκρίνει </w:t>
      </w:r>
      <w:r w:rsidRPr="00AF2A87">
        <w:rPr>
          <w:rStyle w:val="110"/>
          <w:rFonts w:ascii="Arial" w:eastAsia="Arial" w:hAnsi="Arial" w:cs="Arial"/>
          <w:color w:val="00000A"/>
          <w:kern w:val="2"/>
          <w:sz w:val="22"/>
          <w:szCs w:val="22"/>
          <w:lang w:bidi="hi-IN"/>
        </w:rPr>
        <w:t xml:space="preserve">την  </w:t>
      </w:r>
      <w:r w:rsidRPr="00AF2A87">
        <w:rPr>
          <w:rStyle w:val="apple-style-span"/>
          <w:rFonts w:ascii="Arial" w:eastAsia="Arial" w:hAnsi="Arial" w:cs="Arial"/>
          <w:shadow/>
          <w:color w:val="000000"/>
          <w:kern w:val="2"/>
          <w:sz w:val="22"/>
          <w:szCs w:val="22"/>
          <w:shd w:val="clear" w:color="auto" w:fill="FFFFFF"/>
        </w:rPr>
        <w:t xml:space="preserve">παράταση </w:t>
      </w:r>
      <w:r w:rsidRPr="00AF2A87">
        <w:rPr>
          <w:rFonts w:ascii="Arial" w:eastAsia="Arial Unicode MS" w:hAnsi="Arial" w:cs="Arial"/>
          <w:sz w:val="22"/>
          <w:szCs w:val="22"/>
        </w:rPr>
        <w:t xml:space="preserve">του συμβατικού χρόνου εκτέλεσης της δημόσιας σύμβασης :  </w:t>
      </w:r>
      <w:r w:rsidR="00492547" w:rsidRPr="00096F95">
        <w:rPr>
          <w:rFonts w:ascii="Arial" w:hAnsi="Arial" w:cs="Arial"/>
          <w:b/>
          <w:sz w:val="22"/>
          <w:szCs w:val="22"/>
        </w:rPr>
        <w:t>«</w:t>
      </w:r>
      <w:r w:rsidR="00492547" w:rsidRPr="00492547">
        <w:rPr>
          <w:rFonts w:ascii="Arial" w:hAnsi="Arial" w:cs="Arial"/>
          <w:sz w:val="22"/>
          <w:szCs w:val="22"/>
        </w:rPr>
        <w:t>ΕΚΠΟΝΗΣΗ ΣΧΕΔΙΟΥ ΒΙΩΣΙΜΗΣ ΑΣΤΙΚΗΣ ΚΙΝΗΤΙΚΟΤΗΤΑΣ ΤΟΥ ΔΗΜΟΥ ΛΕΒΑΔΕΩΝ»</w:t>
      </w:r>
      <w:r w:rsidR="00492547">
        <w:rPr>
          <w:rFonts w:ascii="Arial" w:hAnsi="Arial" w:cs="Arial"/>
          <w:sz w:val="22"/>
          <w:szCs w:val="22"/>
        </w:rPr>
        <w:t xml:space="preserve"> </w:t>
      </w:r>
      <w:r w:rsidRPr="00AF2A87">
        <w:rPr>
          <w:rFonts w:ascii="Arial" w:eastAsia="Arial Unicode MS" w:hAnsi="Arial" w:cs="Arial"/>
          <w:sz w:val="22"/>
          <w:szCs w:val="22"/>
        </w:rPr>
        <w:t xml:space="preserve">κατά  </w:t>
      </w:r>
      <w:r w:rsidR="00492547">
        <w:rPr>
          <w:rFonts w:ascii="Arial" w:eastAsia="Arial Unicode MS" w:hAnsi="Arial" w:cs="Arial"/>
          <w:sz w:val="22"/>
          <w:szCs w:val="22"/>
        </w:rPr>
        <w:t>ενάμισ</w:t>
      </w:r>
      <w:r w:rsidR="002E3210">
        <w:rPr>
          <w:rFonts w:ascii="Arial" w:eastAsia="Arial Unicode MS" w:hAnsi="Arial" w:cs="Arial"/>
          <w:sz w:val="22"/>
          <w:szCs w:val="22"/>
        </w:rPr>
        <w:t xml:space="preserve">ι </w:t>
      </w:r>
      <w:r w:rsidR="00492547">
        <w:rPr>
          <w:rFonts w:ascii="Arial" w:eastAsia="Arial Unicode MS" w:hAnsi="Arial" w:cs="Arial"/>
          <w:sz w:val="22"/>
          <w:szCs w:val="22"/>
        </w:rPr>
        <w:t xml:space="preserve"> </w:t>
      </w:r>
      <w:r w:rsidRPr="00AF2A87">
        <w:rPr>
          <w:rFonts w:ascii="Arial" w:eastAsia="Arial Unicode MS" w:hAnsi="Arial" w:cs="Arial"/>
          <w:sz w:val="22"/>
          <w:szCs w:val="22"/>
        </w:rPr>
        <w:t>(</w:t>
      </w:r>
      <w:r w:rsidR="00492547">
        <w:rPr>
          <w:rFonts w:ascii="Arial" w:eastAsia="Arial Unicode MS" w:hAnsi="Arial" w:cs="Arial"/>
          <w:sz w:val="22"/>
          <w:szCs w:val="22"/>
        </w:rPr>
        <w:t>1,5)</w:t>
      </w:r>
      <w:r w:rsidR="00492547" w:rsidRPr="00492547">
        <w:rPr>
          <w:rFonts w:ascii="Arial" w:eastAsia="Arial Unicode MS" w:hAnsi="Arial" w:cs="Arial"/>
          <w:sz w:val="22"/>
          <w:szCs w:val="22"/>
        </w:rPr>
        <w:t xml:space="preserve"> </w:t>
      </w:r>
      <w:r w:rsidR="00492547">
        <w:rPr>
          <w:rFonts w:ascii="Arial" w:eastAsia="Arial Unicode MS" w:hAnsi="Arial" w:cs="Arial"/>
          <w:sz w:val="22"/>
          <w:szCs w:val="22"/>
        </w:rPr>
        <w:t>μήνα</w:t>
      </w:r>
      <w:r w:rsidRPr="00AF2A87">
        <w:rPr>
          <w:rFonts w:ascii="Arial" w:eastAsia="Arial Unicode MS" w:hAnsi="Arial" w:cs="Arial"/>
          <w:sz w:val="22"/>
          <w:szCs w:val="22"/>
        </w:rPr>
        <w:t xml:space="preserve">  </w:t>
      </w:r>
      <w:r>
        <w:rPr>
          <w:rFonts w:ascii="Arial" w:eastAsia="Arial Unicode MS" w:hAnsi="Arial" w:cs="Arial"/>
          <w:sz w:val="22"/>
          <w:szCs w:val="22"/>
        </w:rPr>
        <w:t xml:space="preserve">επιπλέον , </w:t>
      </w:r>
      <w:r w:rsidRPr="00AF2A87">
        <w:rPr>
          <w:rFonts w:ascii="Arial" w:eastAsia="Arial" w:hAnsi="Arial" w:cs="Arial"/>
          <w:sz w:val="22"/>
          <w:szCs w:val="22"/>
        </w:rPr>
        <w:t xml:space="preserve">ήτοι </w:t>
      </w:r>
      <w:r w:rsidRPr="00AF2A87">
        <w:rPr>
          <w:rFonts w:ascii="Arial" w:eastAsia="Arial" w:hAnsi="Arial" w:cs="Arial"/>
          <w:b/>
          <w:sz w:val="22"/>
          <w:szCs w:val="22"/>
        </w:rPr>
        <w:t xml:space="preserve"> </w:t>
      </w:r>
      <w:r w:rsidRPr="00AF2A87">
        <w:rPr>
          <w:rFonts w:ascii="Arial" w:hAnsi="Arial" w:cs="Arial"/>
          <w:sz w:val="22"/>
          <w:szCs w:val="22"/>
        </w:rPr>
        <w:t xml:space="preserve">έως τις </w:t>
      </w:r>
      <w:r w:rsidRPr="00AF2A87">
        <w:rPr>
          <w:rFonts w:ascii="Arial" w:eastAsia="Arial Unicode MS" w:hAnsi="Arial" w:cs="Arial"/>
          <w:bCs/>
          <w:sz w:val="22"/>
          <w:szCs w:val="22"/>
        </w:rPr>
        <w:t>3</w:t>
      </w:r>
      <w:r w:rsidR="00492547">
        <w:rPr>
          <w:rFonts w:ascii="Arial" w:eastAsia="Arial Unicode MS" w:hAnsi="Arial" w:cs="Arial"/>
          <w:bCs/>
          <w:sz w:val="22"/>
          <w:szCs w:val="22"/>
        </w:rPr>
        <w:t>1</w:t>
      </w:r>
      <w:r w:rsidRPr="00AF2A87">
        <w:rPr>
          <w:rFonts w:ascii="Arial" w:eastAsia="Arial Unicode MS" w:hAnsi="Arial" w:cs="Arial"/>
          <w:bCs/>
          <w:sz w:val="22"/>
          <w:szCs w:val="22"/>
        </w:rPr>
        <w:t>.</w:t>
      </w:r>
      <w:r w:rsidR="00492547">
        <w:rPr>
          <w:rFonts w:ascii="Arial" w:eastAsia="Arial Unicode MS" w:hAnsi="Arial" w:cs="Arial"/>
          <w:bCs/>
          <w:sz w:val="22"/>
          <w:szCs w:val="22"/>
        </w:rPr>
        <w:t>12</w:t>
      </w:r>
      <w:r w:rsidRPr="00AF2A87">
        <w:rPr>
          <w:rFonts w:ascii="Arial" w:eastAsia="Arial Unicode MS" w:hAnsi="Arial" w:cs="Arial"/>
          <w:bCs/>
          <w:sz w:val="22"/>
          <w:szCs w:val="22"/>
        </w:rPr>
        <w:t xml:space="preserve">.2021 </w:t>
      </w:r>
      <w:r>
        <w:rPr>
          <w:rFonts w:ascii="Arial" w:eastAsia="Arial Unicode MS" w:hAnsi="Arial" w:cs="Arial"/>
          <w:bCs/>
          <w:sz w:val="22"/>
          <w:szCs w:val="22"/>
        </w:rPr>
        <w:t>για τους λόγους που αναφέρονται στο εισηγητικό μέρος της παρούσας.</w:t>
      </w:r>
    </w:p>
    <w:p w:rsidR="002E3210" w:rsidRPr="002E3210" w:rsidRDefault="002E3210" w:rsidP="002E3210">
      <w:pPr>
        <w:pStyle w:val="af9"/>
        <w:numPr>
          <w:ilvl w:val="0"/>
          <w:numId w:val="1"/>
        </w:numPr>
        <w:contextualSpacing w:val="0"/>
        <w:jc w:val="both"/>
        <w:rPr>
          <w:rFonts w:ascii="Arial" w:hAnsi="Arial" w:cs="Arial"/>
          <w:sz w:val="22"/>
          <w:szCs w:val="22"/>
        </w:rPr>
      </w:pPr>
    </w:p>
    <w:p w:rsidR="003C235F" w:rsidRPr="00096F95" w:rsidRDefault="00EE454C" w:rsidP="007B5446">
      <w:pPr>
        <w:pStyle w:val="af2"/>
        <w:spacing w:line="276" w:lineRule="auto"/>
        <w:ind w:firstLine="0"/>
        <w:rPr>
          <w:rFonts w:ascii="Arial" w:hAnsi="Arial" w:cs="Arial"/>
          <w:b/>
          <w:sz w:val="22"/>
          <w:szCs w:val="22"/>
        </w:rPr>
      </w:pPr>
      <w:r w:rsidRPr="00096F95">
        <w:rPr>
          <w:rFonts w:ascii="Arial" w:hAnsi="Arial" w:cs="Arial"/>
          <w:b/>
          <w:iCs/>
          <w:sz w:val="22"/>
          <w:szCs w:val="22"/>
        </w:rPr>
        <w:t>Η</w:t>
      </w:r>
      <w:r w:rsidR="00D074CE" w:rsidRPr="00096F95">
        <w:rPr>
          <w:rFonts w:ascii="Arial" w:hAnsi="Arial" w:cs="Arial"/>
          <w:b/>
          <w:iCs/>
          <w:sz w:val="22"/>
          <w:szCs w:val="22"/>
        </w:rPr>
        <w:t xml:space="preserve"> α</w:t>
      </w:r>
      <w:r w:rsidR="003B5930" w:rsidRPr="00096F95">
        <w:rPr>
          <w:rFonts w:ascii="Arial" w:hAnsi="Arial" w:cs="Arial"/>
          <w:b/>
          <w:sz w:val="22"/>
          <w:szCs w:val="22"/>
        </w:rPr>
        <w:t xml:space="preserve">πόφαση πήρε αριθμό  </w:t>
      </w:r>
      <w:r w:rsidR="00762EC7" w:rsidRPr="00096F95">
        <w:rPr>
          <w:rFonts w:ascii="Arial" w:hAnsi="Arial" w:cs="Arial"/>
          <w:b/>
          <w:sz w:val="22"/>
          <w:szCs w:val="22"/>
        </w:rPr>
        <w:t>30</w:t>
      </w:r>
      <w:r w:rsidR="00096F95">
        <w:rPr>
          <w:rFonts w:ascii="Arial" w:hAnsi="Arial" w:cs="Arial"/>
          <w:b/>
          <w:sz w:val="22"/>
          <w:szCs w:val="22"/>
        </w:rPr>
        <w:t>0</w:t>
      </w:r>
      <w:r w:rsidR="00554F44" w:rsidRPr="00096F95">
        <w:rPr>
          <w:rFonts w:ascii="Arial" w:hAnsi="Arial" w:cs="Arial"/>
          <w:b/>
          <w:sz w:val="22"/>
          <w:szCs w:val="22"/>
        </w:rPr>
        <w:t>/</w:t>
      </w:r>
      <w:r w:rsidR="003C235F" w:rsidRPr="00096F95">
        <w:rPr>
          <w:rFonts w:ascii="Arial" w:hAnsi="Arial" w:cs="Arial"/>
          <w:b/>
          <w:sz w:val="22"/>
          <w:szCs w:val="22"/>
        </w:rPr>
        <w:t>20</w:t>
      </w:r>
      <w:r w:rsidR="005B55CE" w:rsidRPr="00096F95">
        <w:rPr>
          <w:rFonts w:ascii="Arial" w:hAnsi="Arial" w:cs="Arial"/>
          <w:b/>
          <w:sz w:val="22"/>
          <w:szCs w:val="22"/>
        </w:rPr>
        <w:t>2</w:t>
      </w:r>
      <w:r w:rsidR="00414942" w:rsidRPr="00096F95">
        <w:rPr>
          <w:rFonts w:ascii="Arial" w:hAnsi="Arial" w:cs="Arial"/>
          <w:b/>
          <w:sz w:val="22"/>
          <w:szCs w:val="22"/>
        </w:rPr>
        <w:t>1</w:t>
      </w:r>
      <w:r w:rsidR="00CC0DE3" w:rsidRPr="00096F95">
        <w:rPr>
          <w:rFonts w:ascii="Arial" w:hAnsi="Arial" w:cs="Arial"/>
          <w:b/>
          <w:sz w:val="22"/>
          <w:szCs w:val="22"/>
        </w:rPr>
        <w:t>.</w:t>
      </w:r>
    </w:p>
    <w:p w:rsidR="003C235F" w:rsidRPr="00096F95" w:rsidRDefault="003A4C37" w:rsidP="007B5446">
      <w:pPr>
        <w:pStyle w:val="af2"/>
        <w:spacing w:line="276" w:lineRule="auto"/>
        <w:ind w:firstLine="0"/>
        <w:rPr>
          <w:rFonts w:ascii="Arial" w:hAnsi="Arial" w:cs="Arial"/>
          <w:sz w:val="22"/>
          <w:szCs w:val="22"/>
        </w:rPr>
      </w:pPr>
      <w:r w:rsidRPr="00096F95">
        <w:rPr>
          <w:rFonts w:ascii="Arial" w:hAnsi="Arial" w:cs="Arial"/>
          <w:sz w:val="22"/>
          <w:szCs w:val="22"/>
        </w:rPr>
        <w:t xml:space="preserve">                                                                  </w:t>
      </w:r>
      <w:r w:rsidR="00AE14E6" w:rsidRPr="00096F95">
        <w:rPr>
          <w:rFonts w:ascii="Arial" w:hAnsi="Arial" w:cs="Arial"/>
          <w:sz w:val="22"/>
          <w:szCs w:val="22"/>
        </w:rPr>
        <w:t xml:space="preserve">              </w:t>
      </w:r>
      <w:r w:rsidRPr="00096F95">
        <w:rPr>
          <w:rFonts w:ascii="Arial" w:hAnsi="Arial" w:cs="Arial"/>
          <w:sz w:val="22"/>
          <w:szCs w:val="22"/>
        </w:rPr>
        <w:t xml:space="preserve">   </w:t>
      </w:r>
      <w:r w:rsidR="00055514" w:rsidRPr="00096F95">
        <w:rPr>
          <w:rFonts w:ascii="Arial" w:hAnsi="Arial" w:cs="Arial"/>
          <w:sz w:val="22"/>
          <w:szCs w:val="22"/>
        </w:rPr>
        <w:t xml:space="preserve">      </w:t>
      </w:r>
      <w:r w:rsidRPr="00096F95">
        <w:rPr>
          <w:rFonts w:ascii="Arial" w:eastAsia="Arial" w:hAnsi="Arial" w:cs="Arial"/>
          <w:sz w:val="22"/>
          <w:szCs w:val="22"/>
        </w:rPr>
        <w:t xml:space="preserve">   </w:t>
      </w:r>
      <w:r w:rsidRPr="00096F95">
        <w:rPr>
          <w:rFonts w:ascii="Arial" w:hAnsi="Arial" w:cs="Arial"/>
          <w:sz w:val="22"/>
          <w:szCs w:val="22"/>
        </w:rPr>
        <w:t>ΠΙΣΤΟ ΑΠΟΣΠΑΣΜΑ</w:t>
      </w:r>
    </w:p>
    <w:p w:rsidR="003C235F" w:rsidRPr="00096F95" w:rsidRDefault="003C235F" w:rsidP="007B5446">
      <w:pPr>
        <w:tabs>
          <w:tab w:val="left" w:pos="559"/>
          <w:tab w:val="left" w:pos="1555"/>
        </w:tabs>
        <w:spacing w:line="276" w:lineRule="auto"/>
        <w:rPr>
          <w:rFonts w:ascii="Arial" w:hAnsi="Arial" w:cs="Arial"/>
          <w:sz w:val="22"/>
          <w:szCs w:val="22"/>
        </w:rPr>
      </w:pPr>
      <w:r w:rsidRPr="00096F95">
        <w:rPr>
          <w:rFonts w:ascii="Arial" w:eastAsia="Verdana" w:hAnsi="Arial" w:cs="Arial"/>
          <w:kern w:val="1"/>
          <w:sz w:val="22"/>
          <w:szCs w:val="22"/>
          <w:lang w:bidi="hi-IN"/>
        </w:rPr>
        <w:t>Ο ΠΡΟΕΔΡΟΣ</w:t>
      </w:r>
      <w:r w:rsidR="003A7EAF" w:rsidRPr="00096F95">
        <w:rPr>
          <w:rFonts w:ascii="Arial" w:eastAsia="Verdana" w:hAnsi="Arial" w:cs="Arial"/>
          <w:kern w:val="1"/>
          <w:sz w:val="22"/>
          <w:szCs w:val="22"/>
          <w:lang w:bidi="hi-IN"/>
        </w:rPr>
        <w:t xml:space="preserve">                                                             </w:t>
      </w:r>
      <w:r w:rsidR="00AE14E6" w:rsidRPr="00096F95">
        <w:rPr>
          <w:rFonts w:ascii="Arial" w:eastAsia="Verdana" w:hAnsi="Arial" w:cs="Arial"/>
          <w:kern w:val="1"/>
          <w:sz w:val="22"/>
          <w:szCs w:val="22"/>
          <w:lang w:bidi="hi-IN"/>
        </w:rPr>
        <w:t xml:space="preserve">       </w:t>
      </w:r>
      <w:r w:rsidR="003A7EAF" w:rsidRPr="00096F95">
        <w:rPr>
          <w:rFonts w:ascii="Arial" w:eastAsia="Verdana" w:hAnsi="Arial" w:cs="Arial"/>
          <w:kern w:val="1"/>
          <w:sz w:val="22"/>
          <w:szCs w:val="22"/>
          <w:lang w:bidi="hi-IN"/>
        </w:rPr>
        <w:t xml:space="preserve"> </w:t>
      </w:r>
      <w:r w:rsidR="001E4D4C" w:rsidRPr="00096F95">
        <w:rPr>
          <w:rFonts w:ascii="Arial" w:hAnsi="Arial" w:cs="Arial"/>
          <w:sz w:val="22"/>
          <w:szCs w:val="22"/>
        </w:rPr>
        <w:t xml:space="preserve">Λιβαδειά  </w:t>
      </w:r>
      <w:r w:rsidR="006C20D0" w:rsidRPr="00096F95">
        <w:rPr>
          <w:rFonts w:ascii="Arial" w:hAnsi="Arial" w:cs="Arial"/>
          <w:sz w:val="22"/>
          <w:szCs w:val="22"/>
        </w:rPr>
        <w:t xml:space="preserve"> </w:t>
      </w:r>
      <w:r w:rsidR="00F31F14" w:rsidRPr="00096F95">
        <w:rPr>
          <w:rFonts w:ascii="Arial" w:hAnsi="Arial" w:cs="Arial"/>
          <w:sz w:val="22"/>
          <w:szCs w:val="22"/>
        </w:rPr>
        <w:t>1</w:t>
      </w:r>
      <w:r w:rsidR="00FC6EB7" w:rsidRPr="00096F95">
        <w:rPr>
          <w:rFonts w:ascii="Arial" w:hAnsi="Arial" w:cs="Arial"/>
          <w:sz w:val="22"/>
          <w:szCs w:val="22"/>
        </w:rPr>
        <w:t>1</w:t>
      </w:r>
      <w:r w:rsidR="003A7EAF" w:rsidRPr="00096F95">
        <w:rPr>
          <w:rFonts w:ascii="Arial" w:hAnsi="Arial" w:cs="Arial"/>
          <w:sz w:val="22"/>
          <w:szCs w:val="22"/>
        </w:rPr>
        <w:t>-</w:t>
      </w:r>
      <w:r w:rsidR="00F31F14" w:rsidRPr="00096F95">
        <w:rPr>
          <w:rFonts w:ascii="Arial" w:hAnsi="Arial" w:cs="Arial"/>
          <w:sz w:val="22"/>
          <w:szCs w:val="22"/>
        </w:rPr>
        <w:t>11</w:t>
      </w:r>
      <w:r w:rsidR="003A7EAF" w:rsidRPr="00096F95">
        <w:rPr>
          <w:rFonts w:ascii="Arial" w:hAnsi="Arial" w:cs="Arial"/>
          <w:sz w:val="22"/>
          <w:szCs w:val="22"/>
        </w:rPr>
        <w:t>-202</w:t>
      </w:r>
      <w:r w:rsidR="00FE770C" w:rsidRPr="00096F95">
        <w:rPr>
          <w:rFonts w:ascii="Arial" w:hAnsi="Arial" w:cs="Arial"/>
          <w:sz w:val="22"/>
          <w:szCs w:val="22"/>
        </w:rPr>
        <w:t>1</w:t>
      </w:r>
      <w:r w:rsidR="003A7EAF" w:rsidRPr="00096F95">
        <w:rPr>
          <w:rFonts w:ascii="Arial" w:eastAsia="Verdana" w:hAnsi="Arial" w:cs="Arial"/>
          <w:kern w:val="1"/>
          <w:sz w:val="22"/>
          <w:szCs w:val="22"/>
          <w:lang w:bidi="hi-IN"/>
        </w:rPr>
        <w:t xml:space="preserve">  </w:t>
      </w:r>
    </w:p>
    <w:p w:rsidR="003C235F" w:rsidRPr="00096F95" w:rsidRDefault="003C235F" w:rsidP="007B5446">
      <w:pPr>
        <w:tabs>
          <w:tab w:val="left" w:pos="559"/>
          <w:tab w:val="left" w:pos="1555"/>
        </w:tabs>
        <w:spacing w:line="276" w:lineRule="auto"/>
        <w:rPr>
          <w:rFonts w:ascii="Arial" w:hAnsi="Arial" w:cs="Arial"/>
          <w:sz w:val="22"/>
          <w:szCs w:val="22"/>
        </w:rPr>
      </w:pPr>
      <w:r w:rsidRPr="00096F95">
        <w:rPr>
          <w:rFonts w:ascii="Arial" w:hAnsi="Arial" w:cs="Arial"/>
          <w:sz w:val="22"/>
          <w:szCs w:val="22"/>
        </w:rPr>
        <w:t>ΙΩΑΝΝΗΣ Δ. ΤΑΓΚΑΛΕΓΚΑΣ</w:t>
      </w:r>
      <w:r w:rsidR="003A7EAF" w:rsidRPr="00096F95">
        <w:rPr>
          <w:rFonts w:ascii="Arial" w:hAnsi="Arial" w:cs="Arial"/>
          <w:sz w:val="22"/>
          <w:szCs w:val="22"/>
        </w:rPr>
        <w:t xml:space="preserve">                                      </w:t>
      </w:r>
      <w:r w:rsidR="00AE14E6" w:rsidRPr="00096F95">
        <w:rPr>
          <w:rFonts w:ascii="Arial" w:hAnsi="Arial" w:cs="Arial"/>
          <w:sz w:val="22"/>
          <w:szCs w:val="22"/>
        </w:rPr>
        <w:t xml:space="preserve">          </w:t>
      </w:r>
      <w:r w:rsidR="003A7EAF" w:rsidRPr="00096F95">
        <w:rPr>
          <w:rFonts w:ascii="Arial" w:hAnsi="Arial" w:cs="Arial"/>
          <w:sz w:val="22"/>
          <w:szCs w:val="22"/>
        </w:rPr>
        <w:t xml:space="preserve">  </w:t>
      </w:r>
      <w:r w:rsidR="003A7EAF" w:rsidRPr="00096F95">
        <w:rPr>
          <w:rFonts w:ascii="Arial" w:eastAsia="Arial" w:hAnsi="Arial" w:cs="Arial"/>
          <w:sz w:val="22"/>
          <w:szCs w:val="22"/>
        </w:rPr>
        <w:t>Ο ΠΡΟΕΔΡΟΣ</w:t>
      </w:r>
      <w:r w:rsidR="003A7EAF" w:rsidRPr="00096F95">
        <w:rPr>
          <w:rFonts w:ascii="Arial" w:hAnsi="Arial" w:cs="Arial"/>
          <w:sz w:val="22"/>
          <w:szCs w:val="22"/>
        </w:rPr>
        <w:t xml:space="preserve">    </w:t>
      </w:r>
    </w:p>
    <w:p w:rsidR="003C235F" w:rsidRPr="00096F95" w:rsidRDefault="002549B6" w:rsidP="007B5446">
      <w:pPr>
        <w:tabs>
          <w:tab w:val="left" w:pos="7485"/>
        </w:tabs>
        <w:spacing w:line="276" w:lineRule="auto"/>
        <w:rPr>
          <w:rFonts w:ascii="Arial" w:hAnsi="Arial" w:cs="Arial"/>
          <w:sz w:val="22"/>
          <w:szCs w:val="22"/>
        </w:rPr>
      </w:pPr>
      <w:r w:rsidRPr="00096F95">
        <w:rPr>
          <w:rFonts w:ascii="Arial" w:hAnsi="Arial" w:cs="Arial"/>
          <w:sz w:val="22"/>
          <w:szCs w:val="22"/>
        </w:rPr>
        <w:tab/>
      </w:r>
    </w:p>
    <w:p w:rsidR="003C235F" w:rsidRPr="00096F95" w:rsidRDefault="003C235F" w:rsidP="007B5446">
      <w:pPr>
        <w:tabs>
          <w:tab w:val="center" w:pos="1080"/>
          <w:tab w:val="left" w:pos="6120"/>
          <w:tab w:val="center" w:pos="8460"/>
        </w:tabs>
        <w:spacing w:line="276" w:lineRule="auto"/>
        <w:jc w:val="both"/>
        <w:rPr>
          <w:rFonts w:ascii="Arial" w:hAnsi="Arial" w:cs="Arial"/>
          <w:b/>
          <w:sz w:val="22"/>
          <w:szCs w:val="22"/>
        </w:rPr>
      </w:pPr>
      <w:r w:rsidRPr="00096F95">
        <w:rPr>
          <w:rFonts w:ascii="Arial" w:eastAsia="Arial" w:hAnsi="Arial" w:cs="Arial"/>
          <w:sz w:val="22"/>
          <w:szCs w:val="22"/>
        </w:rPr>
        <w:t xml:space="preserve">                </w:t>
      </w:r>
      <w:r w:rsidRPr="00096F95">
        <w:rPr>
          <w:rFonts w:ascii="Arial" w:hAnsi="Arial" w:cs="Arial"/>
          <w:sz w:val="22"/>
          <w:szCs w:val="22"/>
        </w:rPr>
        <w:t>ΤΑ ΜΕΛΗ</w:t>
      </w:r>
      <w:r w:rsidR="001E4D4C" w:rsidRPr="00096F95">
        <w:rPr>
          <w:rFonts w:ascii="Arial" w:hAnsi="Arial" w:cs="Arial"/>
          <w:sz w:val="22"/>
          <w:szCs w:val="22"/>
        </w:rPr>
        <w:t xml:space="preserve"> </w:t>
      </w:r>
      <w:r w:rsidR="001E4D4C" w:rsidRPr="00096F95">
        <w:rPr>
          <w:rFonts w:ascii="Arial" w:hAnsi="Arial" w:cs="Arial"/>
          <w:b/>
          <w:sz w:val="22"/>
          <w:szCs w:val="22"/>
        </w:rPr>
        <w:t xml:space="preserve"> </w:t>
      </w:r>
    </w:p>
    <w:p w:rsidR="0005110F" w:rsidRPr="00096F95" w:rsidRDefault="00B83547" w:rsidP="007B5446">
      <w:pPr>
        <w:tabs>
          <w:tab w:val="left" w:pos="360"/>
          <w:tab w:val="left" w:pos="6237"/>
        </w:tabs>
        <w:spacing w:line="276" w:lineRule="auto"/>
        <w:rPr>
          <w:rFonts w:ascii="Arial" w:hAnsi="Arial" w:cs="Arial"/>
          <w:sz w:val="22"/>
          <w:szCs w:val="22"/>
        </w:rPr>
      </w:pPr>
      <w:r w:rsidRPr="00096F95">
        <w:rPr>
          <w:rFonts w:ascii="Arial" w:hAnsi="Arial" w:cs="Arial"/>
          <w:sz w:val="22"/>
          <w:szCs w:val="22"/>
        </w:rPr>
        <w:t xml:space="preserve">1. </w:t>
      </w:r>
      <w:proofErr w:type="spellStart"/>
      <w:r w:rsidR="0005110F" w:rsidRPr="00096F95">
        <w:rPr>
          <w:rFonts w:ascii="Arial" w:hAnsi="Arial" w:cs="Arial"/>
          <w:sz w:val="22"/>
          <w:szCs w:val="22"/>
        </w:rPr>
        <w:t>Καλογρηάς</w:t>
      </w:r>
      <w:proofErr w:type="spellEnd"/>
      <w:r w:rsidR="0005110F" w:rsidRPr="00096F95">
        <w:rPr>
          <w:rFonts w:ascii="Arial" w:hAnsi="Arial" w:cs="Arial"/>
          <w:sz w:val="22"/>
          <w:szCs w:val="22"/>
        </w:rPr>
        <w:t xml:space="preserve"> Αθανάσιος</w:t>
      </w:r>
    </w:p>
    <w:p w:rsidR="00B83547" w:rsidRPr="00096F95" w:rsidRDefault="0005110F" w:rsidP="007B5446">
      <w:pPr>
        <w:tabs>
          <w:tab w:val="left" w:pos="360"/>
          <w:tab w:val="left" w:pos="6237"/>
        </w:tabs>
        <w:spacing w:line="276" w:lineRule="auto"/>
        <w:rPr>
          <w:rFonts w:ascii="Arial" w:hAnsi="Arial" w:cs="Arial"/>
          <w:sz w:val="22"/>
          <w:szCs w:val="22"/>
        </w:rPr>
      </w:pPr>
      <w:r w:rsidRPr="00096F95">
        <w:rPr>
          <w:rFonts w:ascii="Arial" w:hAnsi="Arial" w:cs="Arial"/>
          <w:sz w:val="22"/>
          <w:szCs w:val="22"/>
        </w:rPr>
        <w:t xml:space="preserve">2. </w:t>
      </w:r>
      <w:proofErr w:type="spellStart"/>
      <w:r w:rsidR="00B83547" w:rsidRPr="00096F95">
        <w:rPr>
          <w:rFonts w:ascii="Arial" w:hAnsi="Arial" w:cs="Arial"/>
          <w:sz w:val="22"/>
          <w:szCs w:val="22"/>
        </w:rPr>
        <w:t>Νταντούμη</w:t>
      </w:r>
      <w:proofErr w:type="spellEnd"/>
      <w:r w:rsidR="00B83547" w:rsidRPr="00096F95">
        <w:rPr>
          <w:rFonts w:ascii="Arial" w:hAnsi="Arial" w:cs="Arial"/>
          <w:sz w:val="22"/>
          <w:szCs w:val="22"/>
        </w:rPr>
        <w:t xml:space="preserve"> Ιωάννα</w:t>
      </w:r>
    </w:p>
    <w:p w:rsidR="003C235F" w:rsidRPr="00096F95" w:rsidRDefault="00FA396A" w:rsidP="007B5446">
      <w:pPr>
        <w:tabs>
          <w:tab w:val="left" w:pos="360"/>
          <w:tab w:val="left" w:pos="6237"/>
        </w:tabs>
        <w:spacing w:line="276" w:lineRule="auto"/>
        <w:rPr>
          <w:rFonts w:ascii="Arial" w:hAnsi="Arial" w:cs="Arial"/>
          <w:sz w:val="22"/>
          <w:szCs w:val="22"/>
        </w:rPr>
      </w:pPr>
      <w:r w:rsidRPr="00096F95">
        <w:rPr>
          <w:rFonts w:ascii="Arial" w:hAnsi="Arial" w:cs="Arial"/>
          <w:sz w:val="22"/>
          <w:szCs w:val="22"/>
        </w:rPr>
        <w:t>3</w:t>
      </w:r>
      <w:r w:rsidR="003C235F" w:rsidRPr="00096F95">
        <w:rPr>
          <w:rFonts w:ascii="Arial" w:hAnsi="Arial" w:cs="Arial"/>
          <w:sz w:val="22"/>
          <w:szCs w:val="22"/>
        </w:rPr>
        <w:t>.</w:t>
      </w:r>
      <w:r w:rsidR="00B83547" w:rsidRPr="00096F95">
        <w:rPr>
          <w:rFonts w:ascii="Arial" w:hAnsi="Arial" w:cs="Arial"/>
          <w:sz w:val="22"/>
          <w:szCs w:val="22"/>
        </w:rPr>
        <w:t xml:space="preserve"> </w:t>
      </w:r>
      <w:r w:rsidR="003C235F" w:rsidRPr="00096F95">
        <w:rPr>
          <w:rFonts w:ascii="Arial" w:hAnsi="Arial" w:cs="Arial"/>
          <w:sz w:val="22"/>
          <w:szCs w:val="22"/>
          <w:lang w:val="en-US"/>
        </w:rPr>
        <w:t>K</w:t>
      </w:r>
      <w:proofErr w:type="spellStart"/>
      <w:r w:rsidR="003C235F" w:rsidRPr="00096F95">
        <w:rPr>
          <w:rFonts w:ascii="Arial" w:hAnsi="Arial" w:cs="Arial"/>
          <w:sz w:val="22"/>
          <w:szCs w:val="22"/>
        </w:rPr>
        <w:t>αράβα</w:t>
      </w:r>
      <w:proofErr w:type="spellEnd"/>
      <w:r w:rsidR="003C235F" w:rsidRPr="00096F95">
        <w:rPr>
          <w:rFonts w:ascii="Arial" w:hAnsi="Arial" w:cs="Arial"/>
          <w:sz w:val="22"/>
          <w:szCs w:val="22"/>
        </w:rPr>
        <w:t xml:space="preserve"> </w:t>
      </w:r>
      <w:proofErr w:type="spellStart"/>
      <w:r w:rsidR="003C235F" w:rsidRPr="00096F95">
        <w:rPr>
          <w:rFonts w:ascii="Arial" w:hAnsi="Arial" w:cs="Arial"/>
          <w:sz w:val="22"/>
          <w:szCs w:val="22"/>
        </w:rPr>
        <w:t>Χρυσοβαλάντου</w:t>
      </w:r>
      <w:proofErr w:type="spellEnd"/>
      <w:r w:rsidR="003C235F" w:rsidRPr="00096F95">
        <w:rPr>
          <w:rFonts w:ascii="Arial" w:hAnsi="Arial" w:cs="Arial"/>
          <w:sz w:val="22"/>
          <w:szCs w:val="22"/>
        </w:rPr>
        <w:t xml:space="preserve"> </w:t>
      </w:r>
      <w:r w:rsidR="003A7EAF" w:rsidRPr="00096F95">
        <w:rPr>
          <w:rFonts w:ascii="Arial" w:hAnsi="Arial" w:cs="Arial"/>
          <w:sz w:val="22"/>
          <w:szCs w:val="22"/>
        </w:rPr>
        <w:t>–</w:t>
      </w:r>
      <w:r w:rsidR="003C235F" w:rsidRPr="00096F95">
        <w:rPr>
          <w:rFonts w:ascii="Arial" w:hAnsi="Arial" w:cs="Arial"/>
          <w:sz w:val="22"/>
          <w:szCs w:val="22"/>
        </w:rPr>
        <w:t xml:space="preserve"> Βασιλική</w:t>
      </w:r>
      <w:r w:rsidR="003A7EAF" w:rsidRPr="00096F95">
        <w:rPr>
          <w:rFonts w:ascii="Arial" w:hAnsi="Arial" w:cs="Arial"/>
          <w:sz w:val="22"/>
          <w:szCs w:val="22"/>
        </w:rPr>
        <w:t xml:space="preserve">               </w:t>
      </w:r>
      <w:r w:rsidR="00AE14E6" w:rsidRPr="00096F95">
        <w:rPr>
          <w:rFonts w:ascii="Arial" w:hAnsi="Arial" w:cs="Arial"/>
          <w:sz w:val="22"/>
          <w:szCs w:val="22"/>
        </w:rPr>
        <w:t xml:space="preserve">               </w:t>
      </w:r>
      <w:r w:rsidR="003A7EAF" w:rsidRPr="00096F95">
        <w:rPr>
          <w:rFonts w:ascii="Arial" w:hAnsi="Arial" w:cs="Arial"/>
          <w:sz w:val="22"/>
          <w:szCs w:val="22"/>
        </w:rPr>
        <w:t xml:space="preserve"> ΙΩΑΝΝΗΣ Δ. ΤΑΓΚΑΛΕΓΚΑΣ   </w:t>
      </w:r>
    </w:p>
    <w:p w:rsidR="003C235F" w:rsidRPr="00096F95" w:rsidRDefault="00FA396A" w:rsidP="007B5446">
      <w:pPr>
        <w:tabs>
          <w:tab w:val="left" w:pos="360"/>
          <w:tab w:val="left" w:pos="6237"/>
        </w:tabs>
        <w:spacing w:line="276" w:lineRule="auto"/>
        <w:rPr>
          <w:rFonts w:ascii="Arial" w:hAnsi="Arial" w:cs="Arial"/>
          <w:sz w:val="22"/>
          <w:szCs w:val="22"/>
        </w:rPr>
      </w:pPr>
      <w:r w:rsidRPr="00096F95">
        <w:rPr>
          <w:rFonts w:ascii="Arial" w:hAnsi="Arial" w:cs="Arial"/>
          <w:sz w:val="22"/>
          <w:szCs w:val="22"/>
        </w:rPr>
        <w:t>4</w:t>
      </w:r>
      <w:r w:rsidR="0005110F" w:rsidRPr="00096F95">
        <w:rPr>
          <w:rFonts w:ascii="Arial" w:hAnsi="Arial" w:cs="Arial"/>
          <w:sz w:val="22"/>
          <w:szCs w:val="22"/>
        </w:rPr>
        <w:t xml:space="preserve"> .</w:t>
      </w:r>
      <w:proofErr w:type="spellStart"/>
      <w:r w:rsidR="00851763" w:rsidRPr="00096F95">
        <w:rPr>
          <w:rFonts w:ascii="Arial" w:hAnsi="Arial" w:cs="Arial"/>
          <w:sz w:val="22"/>
          <w:szCs w:val="22"/>
        </w:rPr>
        <w:t>Μερτζάνης</w:t>
      </w:r>
      <w:proofErr w:type="spellEnd"/>
      <w:r w:rsidR="00851763" w:rsidRPr="00096F95">
        <w:rPr>
          <w:rFonts w:ascii="Arial" w:hAnsi="Arial" w:cs="Arial"/>
          <w:sz w:val="22"/>
          <w:szCs w:val="22"/>
        </w:rPr>
        <w:t xml:space="preserve">  Κωνσταντίνος</w:t>
      </w:r>
      <w:r w:rsidR="003A7EAF" w:rsidRPr="00096F95">
        <w:rPr>
          <w:rFonts w:ascii="Arial" w:hAnsi="Arial" w:cs="Arial"/>
          <w:sz w:val="22"/>
          <w:szCs w:val="22"/>
        </w:rPr>
        <w:t xml:space="preserve">                               </w:t>
      </w:r>
      <w:r w:rsidR="00AE14E6" w:rsidRPr="00096F95">
        <w:rPr>
          <w:rFonts w:ascii="Arial" w:hAnsi="Arial" w:cs="Arial"/>
          <w:sz w:val="22"/>
          <w:szCs w:val="22"/>
        </w:rPr>
        <w:t xml:space="preserve">          </w:t>
      </w:r>
      <w:r w:rsidR="003A7EAF" w:rsidRPr="00096F95">
        <w:rPr>
          <w:rFonts w:ascii="Arial" w:hAnsi="Arial" w:cs="Arial"/>
          <w:sz w:val="22"/>
          <w:szCs w:val="22"/>
        </w:rPr>
        <w:t xml:space="preserve">  </w:t>
      </w:r>
      <w:r w:rsidR="00AE14E6" w:rsidRPr="00096F95">
        <w:rPr>
          <w:rFonts w:ascii="Arial" w:hAnsi="Arial" w:cs="Arial"/>
          <w:sz w:val="22"/>
          <w:szCs w:val="22"/>
        </w:rPr>
        <w:t xml:space="preserve"> </w:t>
      </w:r>
      <w:r w:rsidR="003A7EAF" w:rsidRPr="00096F95">
        <w:rPr>
          <w:rFonts w:ascii="Arial" w:hAnsi="Arial" w:cs="Arial"/>
          <w:sz w:val="22"/>
          <w:szCs w:val="22"/>
        </w:rPr>
        <w:t xml:space="preserve">  </w:t>
      </w:r>
      <w:r w:rsidR="003A7EAF" w:rsidRPr="00096F95">
        <w:rPr>
          <w:rFonts w:ascii="Arial" w:eastAsia="Arial" w:hAnsi="Arial" w:cs="Arial"/>
          <w:sz w:val="22"/>
          <w:szCs w:val="22"/>
        </w:rPr>
        <w:t>ΔΗΜΑΡΧΟΣ ΛΕΒΑΔΕΩΝ</w:t>
      </w:r>
    </w:p>
    <w:p w:rsidR="00B83547" w:rsidRPr="00096F95" w:rsidRDefault="00851763" w:rsidP="007B5446">
      <w:pPr>
        <w:tabs>
          <w:tab w:val="left" w:pos="360"/>
          <w:tab w:val="left" w:pos="6237"/>
        </w:tabs>
        <w:spacing w:line="276" w:lineRule="auto"/>
        <w:rPr>
          <w:rFonts w:ascii="Arial" w:hAnsi="Arial" w:cs="Arial"/>
          <w:sz w:val="22"/>
          <w:szCs w:val="22"/>
        </w:rPr>
      </w:pPr>
      <w:r w:rsidRPr="00096F95">
        <w:rPr>
          <w:rFonts w:ascii="Arial" w:hAnsi="Arial" w:cs="Arial"/>
          <w:sz w:val="22"/>
          <w:szCs w:val="22"/>
        </w:rPr>
        <w:t>5</w:t>
      </w:r>
      <w:r w:rsidR="003C235F" w:rsidRPr="00096F95">
        <w:rPr>
          <w:rFonts w:ascii="Arial" w:hAnsi="Arial" w:cs="Arial"/>
          <w:sz w:val="22"/>
          <w:szCs w:val="22"/>
        </w:rPr>
        <w:t>.</w:t>
      </w:r>
      <w:r w:rsidR="00FA396A" w:rsidRPr="00096F95">
        <w:rPr>
          <w:rFonts w:ascii="Arial" w:hAnsi="Arial" w:cs="Arial"/>
          <w:sz w:val="22"/>
          <w:szCs w:val="22"/>
        </w:rPr>
        <w:t xml:space="preserve"> </w:t>
      </w:r>
      <w:proofErr w:type="spellStart"/>
      <w:r w:rsidR="00FA396A" w:rsidRPr="00096F95">
        <w:rPr>
          <w:rFonts w:ascii="Arial" w:hAnsi="Arial" w:cs="Arial"/>
          <w:sz w:val="22"/>
          <w:szCs w:val="22"/>
        </w:rPr>
        <w:t>Καπλάνης</w:t>
      </w:r>
      <w:proofErr w:type="spellEnd"/>
      <w:r w:rsidR="00FA396A" w:rsidRPr="00096F95">
        <w:rPr>
          <w:rFonts w:ascii="Arial" w:hAnsi="Arial" w:cs="Arial"/>
          <w:sz w:val="22"/>
          <w:szCs w:val="22"/>
        </w:rPr>
        <w:t xml:space="preserve"> Κωνσταντίνος</w:t>
      </w:r>
    </w:p>
    <w:p w:rsidR="00B312E7" w:rsidRPr="00096F95" w:rsidRDefault="00B312E7" w:rsidP="00B312E7">
      <w:pPr>
        <w:tabs>
          <w:tab w:val="left" w:pos="360"/>
          <w:tab w:val="left" w:pos="6237"/>
        </w:tabs>
        <w:spacing w:line="276" w:lineRule="auto"/>
        <w:rPr>
          <w:rFonts w:ascii="Arial" w:hAnsi="Arial" w:cs="Arial"/>
          <w:sz w:val="22"/>
          <w:szCs w:val="22"/>
        </w:rPr>
      </w:pPr>
      <w:r w:rsidRPr="00096F95">
        <w:rPr>
          <w:rFonts w:ascii="Arial" w:hAnsi="Arial" w:cs="Arial"/>
          <w:sz w:val="22"/>
          <w:szCs w:val="22"/>
        </w:rPr>
        <w:t xml:space="preserve">6. </w:t>
      </w:r>
      <w:proofErr w:type="spellStart"/>
      <w:r w:rsidRPr="00096F95">
        <w:rPr>
          <w:rFonts w:ascii="Arial" w:hAnsi="Arial" w:cs="Arial"/>
          <w:sz w:val="22"/>
          <w:szCs w:val="22"/>
        </w:rPr>
        <w:t>Μπράλιος</w:t>
      </w:r>
      <w:proofErr w:type="spellEnd"/>
      <w:r w:rsidRPr="00096F95">
        <w:rPr>
          <w:rFonts w:ascii="Arial" w:hAnsi="Arial" w:cs="Arial"/>
          <w:sz w:val="22"/>
          <w:szCs w:val="22"/>
        </w:rPr>
        <w:t xml:space="preserve"> Νικόλαος</w:t>
      </w:r>
    </w:p>
    <w:sectPr w:rsidR="00B312E7" w:rsidRPr="00096F95"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70" w:rsidRDefault="00093B70">
      <w:r>
        <w:separator/>
      </w:r>
    </w:p>
  </w:endnote>
  <w:endnote w:type="continuationSeparator" w:id="0">
    <w:p w:rsidR="00093B70" w:rsidRDefault="00093B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70" w:rsidRDefault="00093B70">
      <w:r>
        <w:separator/>
      </w:r>
    </w:p>
  </w:footnote>
  <w:footnote w:type="continuationSeparator" w:id="0">
    <w:p w:rsidR="00093B70" w:rsidRDefault="00093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D460C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D460C9">
                <w:pPr>
                  <w:pStyle w:val="af1"/>
                </w:pPr>
                <w:r>
                  <w:rPr>
                    <w:rStyle w:val="a3"/>
                  </w:rPr>
                  <w:fldChar w:fldCharType="begin"/>
                </w:r>
                <w:r w:rsidR="00B83547">
                  <w:rPr>
                    <w:rStyle w:val="a3"/>
                  </w:rPr>
                  <w:instrText xml:space="preserve"> PAGE </w:instrText>
                </w:r>
                <w:r>
                  <w:rPr>
                    <w:rStyle w:val="a3"/>
                  </w:rPr>
                  <w:fldChar w:fldCharType="separate"/>
                </w:r>
                <w:r w:rsidR="00A9625F">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14030F3"/>
    <w:multiLevelType w:val="hybridMultilevel"/>
    <w:tmpl w:val="488CAE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C8272C"/>
    <w:multiLevelType w:val="hybridMultilevel"/>
    <w:tmpl w:val="E4CE624C"/>
    <w:lvl w:ilvl="0" w:tplc="4698C35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6">
    <w:nsid w:val="17CF1FC2"/>
    <w:multiLevelType w:val="hybridMultilevel"/>
    <w:tmpl w:val="7CD80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023DE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8">
    <w:nsid w:val="270071CB"/>
    <w:multiLevelType w:val="hybridMultilevel"/>
    <w:tmpl w:val="8C5AF71C"/>
    <w:lvl w:ilvl="0" w:tplc="EE48DEFC">
      <w:start w:val="1"/>
      <w:numFmt w:val="bullet"/>
      <w:lvlText w:val=""/>
      <w:lvlJc w:val="left"/>
      <w:pPr>
        <w:tabs>
          <w:tab w:val="num" w:pos="284"/>
        </w:tabs>
        <w:ind w:left="680" w:hanging="340"/>
      </w:pPr>
      <w:rPr>
        <w:rFonts w:ascii="Wingdings" w:hAnsi="Wingdings" w:hint="default"/>
        <w:color w:val="auto"/>
      </w:rPr>
    </w:lvl>
    <w:lvl w:ilvl="1" w:tplc="EE48DEFC">
      <w:start w:val="1"/>
      <w:numFmt w:val="bullet"/>
      <w:lvlText w:val=""/>
      <w:lvlJc w:val="left"/>
      <w:pPr>
        <w:tabs>
          <w:tab w:val="num" w:pos="1024"/>
        </w:tabs>
        <w:ind w:left="1420" w:hanging="340"/>
      </w:pPr>
      <w:rPr>
        <w:rFonts w:ascii="Wingdings" w:hAnsi="Wingding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FEE0A9B"/>
    <w:multiLevelType w:val="hybridMultilevel"/>
    <w:tmpl w:val="19DEB9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53C7C0C"/>
    <w:multiLevelType w:val="hybridMultilevel"/>
    <w:tmpl w:val="7DE0607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6CE4CC3"/>
    <w:multiLevelType w:val="hybridMultilevel"/>
    <w:tmpl w:val="5258540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9F93EDB"/>
    <w:multiLevelType w:val="multilevel"/>
    <w:tmpl w:val="FB1282DC"/>
    <w:lvl w:ilvl="0">
      <w:start w:val="1"/>
      <w:numFmt w:val="bullet"/>
      <w:lvlText w:val=""/>
      <w:lvlJc w:val="left"/>
      <w:pPr>
        <w:tabs>
          <w:tab w:val="num" w:pos="862"/>
        </w:tabs>
        <w:ind w:left="862" w:hanging="360"/>
      </w:pPr>
      <w:rPr>
        <w:rFonts w:ascii="Symbol" w:hAnsi="Symbol" w:cs="OpenSymbol" w:hint="default"/>
      </w:rPr>
    </w:lvl>
    <w:lvl w:ilvl="1">
      <w:start w:val="1"/>
      <w:numFmt w:val="bullet"/>
      <w:lvlText w:val="◦"/>
      <w:lvlJc w:val="left"/>
      <w:pPr>
        <w:tabs>
          <w:tab w:val="num" w:pos="1222"/>
        </w:tabs>
        <w:ind w:left="1222" w:hanging="360"/>
      </w:pPr>
      <w:rPr>
        <w:rFonts w:ascii="OpenSymbol" w:hAnsi="OpenSymbol" w:cs="OpenSymbol" w:hint="default"/>
      </w:rPr>
    </w:lvl>
    <w:lvl w:ilvl="2">
      <w:start w:val="1"/>
      <w:numFmt w:val="bullet"/>
      <w:lvlText w:val="▪"/>
      <w:lvlJc w:val="left"/>
      <w:pPr>
        <w:tabs>
          <w:tab w:val="num" w:pos="1582"/>
        </w:tabs>
        <w:ind w:left="1582" w:hanging="360"/>
      </w:pPr>
      <w:rPr>
        <w:rFonts w:ascii="OpenSymbol" w:hAnsi="OpenSymbol" w:cs="OpenSymbol" w:hint="default"/>
      </w:rPr>
    </w:lvl>
    <w:lvl w:ilvl="3">
      <w:start w:val="1"/>
      <w:numFmt w:val="bullet"/>
      <w:lvlText w:val=""/>
      <w:lvlJc w:val="left"/>
      <w:pPr>
        <w:tabs>
          <w:tab w:val="num" w:pos="1942"/>
        </w:tabs>
        <w:ind w:left="1942" w:hanging="360"/>
      </w:pPr>
      <w:rPr>
        <w:rFonts w:ascii="Symbol" w:hAnsi="Symbol" w:cs="OpenSymbol" w:hint="default"/>
      </w:rPr>
    </w:lvl>
    <w:lvl w:ilvl="4">
      <w:start w:val="1"/>
      <w:numFmt w:val="bullet"/>
      <w:lvlText w:val="◦"/>
      <w:lvlJc w:val="left"/>
      <w:pPr>
        <w:tabs>
          <w:tab w:val="num" w:pos="2302"/>
        </w:tabs>
        <w:ind w:left="2302" w:hanging="360"/>
      </w:pPr>
      <w:rPr>
        <w:rFonts w:ascii="OpenSymbol" w:hAnsi="OpenSymbol" w:cs="OpenSymbol" w:hint="default"/>
      </w:rPr>
    </w:lvl>
    <w:lvl w:ilvl="5">
      <w:start w:val="1"/>
      <w:numFmt w:val="bullet"/>
      <w:lvlText w:val="▪"/>
      <w:lvlJc w:val="left"/>
      <w:pPr>
        <w:tabs>
          <w:tab w:val="num" w:pos="2662"/>
        </w:tabs>
        <w:ind w:left="2662" w:hanging="360"/>
      </w:pPr>
      <w:rPr>
        <w:rFonts w:ascii="OpenSymbol" w:hAnsi="OpenSymbol" w:cs="OpenSymbol" w:hint="default"/>
      </w:rPr>
    </w:lvl>
    <w:lvl w:ilvl="6">
      <w:start w:val="1"/>
      <w:numFmt w:val="bullet"/>
      <w:lvlText w:val=""/>
      <w:lvlJc w:val="left"/>
      <w:pPr>
        <w:tabs>
          <w:tab w:val="num" w:pos="3022"/>
        </w:tabs>
        <w:ind w:left="3022" w:hanging="360"/>
      </w:pPr>
      <w:rPr>
        <w:rFonts w:ascii="Symbol" w:hAnsi="Symbol" w:cs="OpenSymbol" w:hint="default"/>
      </w:rPr>
    </w:lvl>
    <w:lvl w:ilvl="7">
      <w:start w:val="1"/>
      <w:numFmt w:val="bullet"/>
      <w:lvlText w:val="◦"/>
      <w:lvlJc w:val="left"/>
      <w:pPr>
        <w:tabs>
          <w:tab w:val="num" w:pos="3382"/>
        </w:tabs>
        <w:ind w:left="3382" w:hanging="360"/>
      </w:pPr>
      <w:rPr>
        <w:rFonts w:ascii="OpenSymbol" w:hAnsi="OpenSymbol" w:cs="OpenSymbol" w:hint="default"/>
      </w:rPr>
    </w:lvl>
    <w:lvl w:ilvl="8">
      <w:start w:val="1"/>
      <w:numFmt w:val="bullet"/>
      <w:lvlText w:val="▪"/>
      <w:lvlJc w:val="left"/>
      <w:pPr>
        <w:tabs>
          <w:tab w:val="num" w:pos="3742"/>
        </w:tabs>
        <w:ind w:left="3742" w:hanging="360"/>
      </w:pPr>
      <w:rPr>
        <w:rFonts w:ascii="OpenSymbol" w:hAnsi="OpenSymbol" w:cs="OpenSymbol" w:hint="default"/>
      </w:rPr>
    </w:lvl>
  </w:abstractNum>
  <w:abstractNum w:abstractNumId="13">
    <w:nsid w:val="433C0CBF"/>
    <w:multiLevelType w:val="hybridMultilevel"/>
    <w:tmpl w:val="364AFD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D335BDF"/>
    <w:multiLevelType w:val="multilevel"/>
    <w:tmpl w:val="8E666AA6"/>
    <w:lvl w:ilvl="0">
      <w:start w:val="1"/>
      <w:numFmt w:val="bullet"/>
      <w:lvlText w:val=""/>
      <w:lvlJc w:val="left"/>
      <w:pPr>
        <w:tabs>
          <w:tab w:val="num" w:pos="853"/>
        </w:tabs>
        <w:ind w:left="853" w:hanging="360"/>
      </w:pPr>
      <w:rPr>
        <w:rFonts w:ascii="Symbol" w:hAnsi="Symbol" w:cs="OpenSymbol" w:hint="default"/>
      </w:rPr>
    </w:lvl>
    <w:lvl w:ilvl="1">
      <w:start w:val="1"/>
      <w:numFmt w:val="bullet"/>
      <w:lvlText w:val="◦"/>
      <w:lvlJc w:val="left"/>
      <w:pPr>
        <w:tabs>
          <w:tab w:val="num" w:pos="1213"/>
        </w:tabs>
        <w:ind w:left="1213" w:hanging="360"/>
      </w:pPr>
      <w:rPr>
        <w:rFonts w:ascii="OpenSymbol" w:hAnsi="OpenSymbol" w:cs="OpenSymbol" w:hint="default"/>
      </w:rPr>
    </w:lvl>
    <w:lvl w:ilvl="2">
      <w:start w:val="1"/>
      <w:numFmt w:val="bullet"/>
      <w:lvlText w:val="▪"/>
      <w:lvlJc w:val="left"/>
      <w:pPr>
        <w:tabs>
          <w:tab w:val="num" w:pos="1573"/>
        </w:tabs>
        <w:ind w:left="1573" w:hanging="360"/>
      </w:pPr>
      <w:rPr>
        <w:rFonts w:ascii="OpenSymbol" w:hAnsi="OpenSymbol" w:cs="OpenSymbol" w:hint="default"/>
      </w:rPr>
    </w:lvl>
    <w:lvl w:ilvl="3">
      <w:start w:val="1"/>
      <w:numFmt w:val="bullet"/>
      <w:lvlText w:val=""/>
      <w:lvlJc w:val="left"/>
      <w:pPr>
        <w:tabs>
          <w:tab w:val="num" w:pos="1933"/>
        </w:tabs>
        <w:ind w:left="1933" w:hanging="360"/>
      </w:pPr>
      <w:rPr>
        <w:rFonts w:ascii="Symbol" w:hAnsi="Symbol" w:cs="OpenSymbol" w:hint="default"/>
      </w:rPr>
    </w:lvl>
    <w:lvl w:ilvl="4">
      <w:start w:val="1"/>
      <w:numFmt w:val="bullet"/>
      <w:lvlText w:val="◦"/>
      <w:lvlJc w:val="left"/>
      <w:pPr>
        <w:tabs>
          <w:tab w:val="num" w:pos="2293"/>
        </w:tabs>
        <w:ind w:left="2293" w:hanging="360"/>
      </w:pPr>
      <w:rPr>
        <w:rFonts w:ascii="OpenSymbol" w:hAnsi="OpenSymbol" w:cs="OpenSymbol" w:hint="default"/>
      </w:rPr>
    </w:lvl>
    <w:lvl w:ilvl="5">
      <w:start w:val="1"/>
      <w:numFmt w:val="bullet"/>
      <w:lvlText w:val="▪"/>
      <w:lvlJc w:val="left"/>
      <w:pPr>
        <w:tabs>
          <w:tab w:val="num" w:pos="2653"/>
        </w:tabs>
        <w:ind w:left="2653" w:hanging="360"/>
      </w:pPr>
      <w:rPr>
        <w:rFonts w:ascii="OpenSymbol" w:hAnsi="OpenSymbol" w:cs="OpenSymbol" w:hint="default"/>
      </w:rPr>
    </w:lvl>
    <w:lvl w:ilvl="6">
      <w:start w:val="1"/>
      <w:numFmt w:val="bullet"/>
      <w:lvlText w:val=""/>
      <w:lvlJc w:val="left"/>
      <w:pPr>
        <w:tabs>
          <w:tab w:val="num" w:pos="3013"/>
        </w:tabs>
        <w:ind w:left="3013" w:hanging="360"/>
      </w:pPr>
      <w:rPr>
        <w:rFonts w:ascii="Symbol" w:hAnsi="Symbol" w:cs="OpenSymbol" w:hint="default"/>
      </w:rPr>
    </w:lvl>
    <w:lvl w:ilvl="7">
      <w:start w:val="1"/>
      <w:numFmt w:val="bullet"/>
      <w:lvlText w:val="◦"/>
      <w:lvlJc w:val="left"/>
      <w:pPr>
        <w:tabs>
          <w:tab w:val="num" w:pos="3373"/>
        </w:tabs>
        <w:ind w:left="3373" w:hanging="360"/>
      </w:pPr>
      <w:rPr>
        <w:rFonts w:ascii="OpenSymbol" w:hAnsi="OpenSymbol" w:cs="OpenSymbol" w:hint="default"/>
      </w:rPr>
    </w:lvl>
    <w:lvl w:ilvl="8">
      <w:start w:val="1"/>
      <w:numFmt w:val="bullet"/>
      <w:lvlText w:val="▪"/>
      <w:lvlJc w:val="left"/>
      <w:pPr>
        <w:tabs>
          <w:tab w:val="num" w:pos="3733"/>
        </w:tabs>
        <w:ind w:left="3733" w:hanging="360"/>
      </w:pPr>
      <w:rPr>
        <w:rFonts w:ascii="OpenSymbol" w:hAnsi="OpenSymbol" w:cs="OpenSymbol" w:hint="default"/>
      </w:rPr>
    </w:lvl>
  </w:abstractNum>
  <w:abstractNum w:abstractNumId="15">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53B777F"/>
    <w:multiLevelType w:val="hybridMultilevel"/>
    <w:tmpl w:val="394C9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A2172D7"/>
    <w:multiLevelType w:val="hybridMultilevel"/>
    <w:tmpl w:val="14D204D0"/>
    <w:lvl w:ilvl="0" w:tplc="F814CF24">
      <w:start w:val="1"/>
      <w:numFmt w:val="decimal"/>
      <w:lvlText w:val="%1)"/>
      <w:lvlJc w:val="left"/>
      <w:pPr>
        <w:ind w:left="360" w:hanging="360"/>
      </w:pPr>
      <w:rPr>
        <w:rFonts w:hint="default"/>
        <w:b/>
        <w:color w:val="00000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5958D0"/>
    <w:multiLevelType w:val="hybridMultilevel"/>
    <w:tmpl w:val="F9A0105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CB9538D"/>
    <w:multiLevelType w:val="multilevel"/>
    <w:tmpl w:val="60BA3238"/>
    <w:lvl w:ilvl="0">
      <w:start w:val="1"/>
      <w:numFmt w:val="decimal"/>
      <w:lvlText w:val="%1."/>
      <w:lvlJc w:val="left"/>
      <w:pPr>
        <w:tabs>
          <w:tab w:val="num" w:pos="1150"/>
        </w:tabs>
        <w:ind w:left="1150" w:hanging="360"/>
      </w:pPr>
    </w:lvl>
    <w:lvl w:ilvl="1">
      <w:start w:val="1"/>
      <w:numFmt w:val="bullet"/>
      <w:lvlText w:val=""/>
      <w:lvlJc w:val="left"/>
      <w:pPr>
        <w:tabs>
          <w:tab w:val="num" w:pos="1870"/>
        </w:tabs>
        <w:ind w:left="1870" w:hanging="360"/>
      </w:pPr>
      <w:rPr>
        <w:rFonts w:ascii="Symbol" w:hAnsi="Symbol" w:cs="Symbol" w:hint="default"/>
      </w:rPr>
    </w:lvl>
    <w:lvl w:ilvl="2">
      <w:start w:val="1"/>
      <w:numFmt w:val="lowerRoman"/>
      <w:lvlText w:val="%3."/>
      <w:lvlJc w:val="right"/>
      <w:pPr>
        <w:tabs>
          <w:tab w:val="num" w:pos="2590"/>
        </w:tabs>
        <w:ind w:left="2590" w:hanging="180"/>
      </w:pPr>
    </w:lvl>
    <w:lvl w:ilvl="3">
      <w:start w:val="1"/>
      <w:numFmt w:val="decimal"/>
      <w:lvlText w:val="%4."/>
      <w:lvlJc w:val="left"/>
      <w:pPr>
        <w:tabs>
          <w:tab w:val="num" w:pos="3310"/>
        </w:tabs>
        <w:ind w:left="3310" w:hanging="360"/>
      </w:pPr>
    </w:lvl>
    <w:lvl w:ilvl="4">
      <w:start w:val="1"/>
      <w:numFmt w:val="lowerLetter"/>
      <w:lvlText w:val="%5."/>
      <w:lvlJc w:val="left"/>
      <w:pPr>
        <w:tabs>
          <w:tab w:val="num" w:pos="4030"/>
        </w:tabs>
        <w:ind w:left="4030" w:hanging="360"/>
      </w:pPr>
    </w:lvl>
    <w:lvl w:ilvl="5">
      <w:start w:val="1"/>
      <w:numFmt w:val="lowerRoman"/>
      <w:lvlText w:val="%6."/>
      <w:lvlJc w:val="right"/>
      <w:pPr>
        <w:tabs>
          <w:tab w:val="num" w:pos="4750"/>
        </w:tabs>
        <w:ind w:left="4750" w:hanging="180"/>
      </w:pPr>
    </w:lvl>
    <w:lvl w:ilvl="6">
      <w:start w:val="1"/>
      <w:numFmt w:val="decimal"/>
      <w:lvlText w:val="%7."/>
      <w:lvlJc w:val="left"/>
      <w:pPr>
        <w:tabs>
          <w:tab w:val="num" w:pos="5470"/>
        </w:tabs>
        <w:ind w:left="5470" w:hanging="360"/>
      </w:pPr>
    </w:lvl>
    <w:lvl w:ilvl="7">
      <w:start w:val="1"/>
      <w:numFmt w:val="lowerLetter"/>
      <w:lvlText w:val="%8."/>
      <w:lvlJc w:val="left"/>
      <w:pPr>
        <w:tabs>
          <w:tab w:val="num" w:pos="6190"/>
        </w:tabs>
        <w:ind w:left="6190" w:hanging="360"/>
      </w:pPr>
    </w:lvl>
    <w:lvl w:ilvl="8">
      <w:start w:val="1"/>
      <w:numFmt w:val="lowerRoman"/>
      <w:lvlText w:val="%9."/>
      <w:lvlJc w:val="right"/>
      <w:pPr>
        <w:tabs>
          <w:tab w:val="num" w:pos="6910"/>
        </w:tabs>
        <w:ind w:left="6910" w:hanging="180"/>
      </w:pPr>
    </w:lvl>
  </w:abstractNum>
  <w:abstractNum w:abstractNumId="22">
    <w:nsid w:val="7115100F"/>
    <w:multiLevelType w:val="multilevel"/>
    <w:tmpl w:val="938867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AAF4F79"/>
    <w:multiLevelType w:val="hybridMultilevel"/>
    <w:tmpl w:val="38045974"/>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9"/>
  </w:num>
  <w:num w:numId="5">
    <w:abstractNumId w:val="11"/>
  </w:num>
  <w:num w:numId="6">
    <w:abstractNumId w:val="15"/>
  </w:num>
  <w:num w:numId="7">
    <w:abstractNumId w:val="10"/>
  </w:num>
  <w:num w:numId="8">
    <w:abstractNumId w:val="13"/>
  </w:num>
  <w:num w:numId="9">
    <w:abstractNumId w:val="17"/>
  </w:num>
  <w:num w:numId="10">
    <w:abstractNumId w:val="20"/>
  </w:num>
  <w:num w:numId="11">
    <w:abstractNumId w:val="24"/>
  </w:num>
  <w:num w:numId="12">
    <w:abstractNumId w:val="23"/>
  </w:num>
  <w:num w:numId="13">
    <w:abstractNumId w:val="6"/>
  </w:num>
  <w:num w:numId="14">
    <w:abstractNumId w:val="18"/>
  </w:num>
  <w:num w:numId="15">
    <w:abstractNumId w:val="21"/>
  </w:num>
  <w:num w:numId="16">
    <w:abstractNumId w:val="22"/>
  </w:num>
  <w:num w:numId="17">
    <w:abstractNumId w:val="7"/>
  </w:num>
  <w:num w:numId="18">
    <w:abstractNumId w:val="5"/>
  </w:num>
  <w:num w:numId="19">
    <w:abstractNumId w:val="16"/>
  </w:num>
  <w:num w:numId="20">
    <w:abstractNumId w:val="8"/>
  </w:num>
  <w:num w:numId="21">
    <w:abstractNumId w:val="9"/>
  </w:num>
  <w:num w:numId="22">
    <w:abstractNumId w:val="4"/>
  </w:num>
  <w:num w:numId="23">
    <w:abstractNumId w:val="12"/>
  </w:num>
  <w:num w:numId="24">
    <w:abstractNumId w:val="14"/>
  </w:num>
  <w:num w:numId="25">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14F4"/>
    <w:rsid w:val="00033CFA"/>
    <w:rsid w:val="000378B7"/>
    <w:rsid w:val="000413CA"/>
    <w:rsid w:val="00042132"/>
    <w:rsid w:val="00050E6E"/>
    <w:rsid w:val="0005110F"/>
    <w:rsid w:val="0005204B"/>
    <w:rsid w:val="0005483D"/>
    <w:rsid w:val="00055514"/>
    <w:rsid w:val="00066288"/>
    <w:rsid w:val="00071FA5"/>
    <w:rsid w:val="00073F74"/>
    <w:rsid w:val="00093B70"/>
    <w:rsid w:val="00096F95"/>
    <w:rsid w:val="00097687"/>
    <w:rsid w:val="000B247B"/>
    <w:rsid w:val="000B3172"/>
    <w:rsid w:val="000B32D2"/>
    <w:rsid w:val="000B4F9B"/>
    <w:rsid w:val="000C30B5"/>
    <w:rsid w:val="000C3754"/>
    <w:rsid w:val="000C3CCB"/>
    <w:rsid w:val="000D7650"/>
    <w:rsid w:val="000E1B84"/>
    <w:rsid w:val="000E3782"/>
    <w:rsid w:val="000F7D72"/>
    <w:rsid w:val="00106413"/>
    <w:rsid w:val="00113E80"/>
    <w:rsid w:val="00132B33"/>
    <w:rsid w:val="001346AB"/>
    <w:rsid w:val="00135C95"/>
    <w:rsid w:val="001459CD"/>
    <w:rsid w:val="00145EE5"/>
    <w:rsid w:val="00155779"/>
    <w:rsid w:val="001577EF"/>
    <w:rsid w:val="001579DB"/>
    <w:rsid w:val="00157A71"/>
    <w:rsid w:val="00162B2E"/>
    <w:rsid w:val="001766DC"/>
    <w:rsid w:val="00181704"/>
    <w:rsid w:val="00186B9D"/>
    <w:rsid w:val="00190EE2"/>
    <w:rsid w:val="001A4EF0"/>
    <w:rsid w:val="001B049F"/>
    <w:rsid w:val="001B2912"/>
    <w:rsid w:val="001B7132"/>
    <w:rsid w:val="001C67C9"/>
    <w:rsid w:val="001D4BBB"/>
    <w:rsid w:val="001E01CA"/>
    <w:rsid w:val="001E11DA"/>
    <w:rsid w:val="001E4D4C"/>
    <w:rsid w:val="00204658"/>
    <w:rsid w:val="00220033"/>
    <w:rsid w:val="00220115"/>
    <w:rsid w:val="00220C2F"/>
    <w:rsid w:val="00226747"/>
    <w:rsid w:val="002365ED"/>
    <w:rsid w:val="00253B9E"/>
    <w:rsid w:val="002549B6"/>
    <w:rsid w:val="0025504C"/>
    <w:rsid w:val="00256D3C"/>
    <w:rsid w:val="00264794"/>
    <w:rsid w:val="00270C0F"/>
    <w:rsid w:val="00283385"/>
    <w:rsid w:val="0028445A"/>
    <w:rsid w:val="00284680"/>
    <w:rsid w:val="00295774"/>
    <w:rsid w:val="002963E1"/>
    <w:rsid w:val="0029648E"/>
    <w:rsid w:val="002A4FD5"/>
    <w:rsid w:val="002C18FD"/>
    <w:rsid w:val="002D1943"/>
    <w:rsid w:val="002D284B"/>
    <w:rsid w:val="002E1914"/>
    <w:rsid w:val="002E2279"/>
    <w:rsid w:val="002E3210"/>
    <w:rsid w:val="002E4DA7"/>
    <w:rsid w:val="002E6F06"/>
    <w:rsid w:val="002F2D5A"/>
    <w:rsid w:val="002F30A5"/>
    <w:rsid w:val="00301399"/>
    <w:rsid w:val="003017C6"/>
    <w:rsid w:val="00302002"/>
    <w:rsid w:val="003032FD"/>
    <w:rsid w:val="00304490"/>
    <w:rsid w:val="0032160F"/>
    <w:rsid w:val="003217F0"/>
    <w:rsid w:val="0032279B"/>
    <w:rsid w:val="003234B1"/>
    <w:rsid w:val="00324A25"/>
    <w:rsid w:val="003340D2"/>
    <w:rsid w:val="00341C67"/>
    <w:rsid w:val="00343BC7"/>
    <w:rsid w:val="00345753"/>
    <w:rsid w:val="00354A9F"/>
    <w:rsid w:val="00354BBD"/>
    <w:rsid w:val="00363CA6"/>
    <w:rsid w:val="003666A6"/>
    <w:rsid w:val="00371783"/>
    <w:rsid w:val="003815F0"/>
    <w:rsid w:val="003818B2"/>
    <w:rsid w:val="00384268"/>
    <w:rsid w:val="003A4C37"/>
    <w:rsid w:val="003A7EAF"/>
    <w:rsid w:val="003B3429"/>
    <w:rsid w:val="003B5930"/>
    <w:rsid w:val="003C12FF"/>
    <w:rsid w:val="003C235F"/>
    <w:rsid w:val="003C38EA"/>
    <w:rsid w:val="003C79BD"/>
    <w:rsid w:val="003D3232"/>
    <w:rsid w:val="003D4108"/>
    <w:rsid w:val="003D7E15"/>
    <w:rsid w:val="003E3562"/>
    <w:rsid w:val="003E6936"/>
    <w:rsid w:val="003F36E8"/>
    <w:rsid w:val="003F6062"/>
    <w:rsid w:val="00404CF8"/>
    <w:rsid w:val="00406541"/>
    <w:rsid w:val="00411130"/>
    <w:rsid w:val="00411AEF"/>
    <w:rsid w:val="00414942"/>
    <w:rsid w:val="00424C24"/>
    <w:rsid w:val="00426BAB"/>
    <w:rsid w:val="00426E39"/>
    <w:rsid w:val="00435514"/>
    <w:rsid w:val="0044667E"/>
    <w:rsid w:val="00446B60"/>
    <w:rsid w:val="004600E1"/>
    <w:rsid w:val="004643F6"/>
    <w:rsid w:val="004650CA"/>
    <w:rsid w:val="0047558F"/>
    <w:rsid w:val="00476DAD"/>
    <w:rsid w:val="00477A14"/>
    <w:rsid w:val="00482DC2"/>
    <w:rsid w:val="0048586E"/>
    <w:rsid w:val="004901FD"/>
    <w:rsid w:val="00492547"/>
    <w:rsid w:val="00495AB0"/>
    <w:rsid w:val="004A0DFC"/>
    <w:rsid w:val="004A4FD6"/>
    <w:rsid w:val="004A6A11"/>
    <w:rsid w:val="004A6ABB"/>
    <w:rsid w:val="004B2E58"/>
    <w:rsid w:val="004B7126"/>
    <w:rsid w:val="004D22B1"/>
    <w:rsid w:val="004E42A0"/>
    <w:rsid w:val="004E6F72"/>
    <w:rsid w:val="004E727A"/>
    <w:rsid w:val="005109CE"/>
    <w:rsid w:val="005178E5"/>
    <w:rsid w:val="0052635A"/>
    <w:rsid w:val="005264A7"/>
    <w:rsid w:val="0052681C"/>
    <w:rsid w:val="00526B61"/>
    <w:rsid w:val="005313B1"/>
    <w:rsid w:val="0054173F"/>
    <w:rsid w:val="00542560"/>
    <w:rsid w:val="00547183"/>
    <w:rsid w:val="00547736"/>
    <w:rsid w:val="00553F7E"/>
    <w:rsid w:val="00554F44"/>
    <w:rsid w:val="00556263"/>
    <w:rsid w:val="0056052F"/>
    <w:rsid w:val="00567D0F"/>
    <w:rsid w:val="00570C36"/>
    <w:rsid w:val="00575879"/>
    <w:rsid w:val="00582DA8"/>
    <w:rsid w:val="00583D18"/>
    <w:rsid w:val="005A7C2D"/>
    <w:rsid w:val="005B0647"/>
    <w:rsid w:val="005B55CE"/>
    <w:rsid w:val="005C44F5"/>
    <w:rsid w:val="005D0A86"/>
    <w:rsid w:val="005D2212"/>
    <w:rsid w:val="005D264F"/>
    <w:rsid w:val="005E036D"/>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3E96"/>
    <w:rsid w:val="00625FF1"/>
    <w:rsid w:val="006265D5"/>
    <w:rsid w:val="00631478"/>
    <w:rsid w:val="00633DED"/>
    <w:rsid w:val="006348A7"/>
    <w:rsid w:val="00645374"/>
    <w:rsid w:val="006479AC"/>
    <w:rsid w:val="00656B89"/>
    <w:rsid w:val="00663A0C"/>
    <w:rsid w:val="006728F9"/>
    <w:rsid w:val="006908AC"/>
    <w:rsid w:val="00697496"/>
    <w:rsid w:val="006A654E"/>
    <w:rsid w:val="006B2BA9"/>
    <w:rsid w:val="006B5098"/>
    <w:rsid w:val="006C10D0"/>
    <w:rsid w:val="006C12E9"/>
    <w:rsid w:val="006C1CE4"/>
    <w:rsid w:val="006C20D0"/>
    <w:rsid w:val="006D79B8"/>
    <w:rsid w:val="006F53B6"/>
    <w:rsid w:val="006F6673"/>
    <w:rsid w:val="00700DEE"/>
    <w:rsid w:val="007100F2"/>
    <w:rsid w:val="00722B4A"/>
    <w:rsid w:val="00731EC0"/>
    <w:rsid w:val="00734F85"/>
    <w:rsid w:val="00737C1A"/>
    <w:rsid w:val="00741E52"/>
    <w:rsid w:val="00741E74"/>
    <w:rsid w:val="007456A2"/>
    <w:rsid w:val="00753EEE"/>
    <w:rsid w:val="007544DE"/>
    <w:rsid w:val="007572BD"/>
    <w:rsid w:val="00762A5B"/>
    <w:rsid w:val="00762EC7"/>
    <w:rsid w:val="007638BA"/>
    <w:rsid w:val="00765350"/>
    <w:rsid w:val="007705FC"/>
    <w:rsid w:val="00770847"/>
    <w:rsid w:val="007748BA"/>
    <w:rsid w:val="00774BE0"/>
    <w:rsid w:val="00781989"/>
    <w:rsid w:val="0078420A"/>
    <w:rsid w:val="007970C0"/>
    <w:rsid w:val="00797659"/>
    <w:rsid w:val="007A1548"/>
    <w:rsid w:val="007A3F13"/>
    <w:rsid w:val="007A7C17"/>
    <w:rsid w:val="007B179E"/>
    <w:rsid w:val="007B5446"/>
    <w:rsid w:val="007B603B"/>
    <w:rsid w:val="007C3188"/>
    <w:rsid w:val="007D26EA"/>
    <w:rsid w:val="007E0C09"/>
    <w:rsid w:val="007E6F5B"/>
    <w:rsid w:val="00800BAE"/>
    <w:rsid w:val="00802A86"/>
    <w:rsid w:val="00802B79"/>
    <w:rsid w:val="008039F8"/>
    <w:rsid w:val="0080716F"/>
    <w:rsid w:val="00816643"/>
    <w:rsid w:val="0082068C"/>
    <w:rsid w:val="0082269F"/>
    <w:rsid w:val="008233BC"/>
    <w:rsid w:val="008234E5"/>
    <w:rsid w:val="008271CB"/>
    <w:rsid w:val="00833173"/>
    <w:rsid w:val="00833793"/>
    <w:rsid w:val="008413C0"/>
    <w:rsid w:val="00846B24"/>
    <w:rsid w:val="00847803"/>
    <w:rsid w:val="00851763"/>
    <w:rsid w:val="00857141"/>
    <w:rsid w:val="008624CB"/>
    <w:rsid w:val="00863736"/>
    <w:rsid w:val="0086636B"/>
    <w:rsid w:val="00880520"/>
    <w:rsid w:val="008B0877"/>
    <w:rsid w:val="008B1568"/>
    <w:rsid w:val="008C4D4B"/>
    <w:rsid w:val="008C56A4"/>
    <w:rsid w:val="008D19E0"/>
    <w:rsid w:val="008E0542"/>
    <w:rsid w:val="008E4426"/>
    <w:rsid w:val="008F1A92"/>
    <w:rsid w:val="008F26A1"/>
    <w:rsid w:val="008F68AE"/>
    <w:rsid w:val="009008E7"/>
    <w:rsid w:val="00905F45"/>
    <w:rsid w:val="009113F5"/>
    <w:rsid w:val="00922F97"/>
    <w:rsid w:val="00923F1E"/>
    <w:rsid w:val="009346A4"/>
    <w:rsid w:val="00940CB0"/>
    <w:rsid w:val="009450D7"/>
    <w:rsid w:val="00954DB1"/>
    <w:rsid w:val="009576A7"/>
    <w:rsid w:val="0096073A"/>
    <w:rsid w:val="009654D4"/>
    <w:rsid w:val="00980554"/>
    <w:rsid w:val="00992519"/>
    <w:rsid w:val="009A7553"/>
    <w:rsid w:val="009B5098"/>
    <w:rsid w:val="009C2AE2"/>
    <w:rsid w:val="009D4B51"/>
    <w:rsid w:val="009F4B5B"/>
    <w:rsid w:val="00A0021C"/>
    <w:rsid w:val="00A1563F"/>
    <w:rsid w:val="00A33924"/>
    <w:rsid w:val="00A369E8"/>
    <w:rsid w:val="00A36F5D"/>
    <w:rsid w:val="00A37F05"/>
    <w:rsid w:val="00A40192"/>
    <w:rsid w:val="00A40B9A"/>
    <w:rsid w:val="00A4401E"/>
    <w:rsid w:val="00A45396"/>
    <w:rsid w:val="00A5335D"/>
    <w:rsid w:val="00A54613"/>
    <w:rsid w:val="00A568A4"/>
    <w:rsid w:val="00A67893"/>
    <w:rsid w:val="00A7365F"/>
    <w:rsid w:val="00A743A8"/>
    <w:rsid w:val="00A80F1E"/>
    <w:rsid w:val="00A8137D"/>
    <w:rsid w:val="00A911B6"/>
    <w:rsid w:val="00A9625F"/>
    <w:rsid w:val="00AA40CD"/>
    <w:rsid w:val="00AA5EA4"/>
    <w:rsid w:val="00AB58C9"/>
    <w:rsid w:val="00AB5D11"/>
    <w:rsid w:val="00AC0B32"/>
    <w:rsid w:val="00AC24B1"/>
    <w:rsid w:val="00AD0CDD"/>
    <w:rsid w:val="00AD6747"/>
    <w:rsid w:val="00AE14E6"/>
    <w:rsid w:val="00AE4257"/>
    <w:rsid w:val="00AF36A3"/>
    <w:rsid w:val="00B04604"/>
    <w:rsid w:val="00B04804"/>
    <w:rsid w:val="00B04994"/>
    <w:rsid w:val="00B050E7"/>
    <w:rsid w:val="00B068B7"/>
    <w:rsid w:val="00B16BE3"/>
    <w:rsid w:val="00B214AE"/>
    <w:rsid w:val="00B2563A"/>
    <w:rsid w:val="00B312E7"/>
    <w:rsid w:val="00B3207E"/>
    <w:rsid w:val="00B36C0A"/>
    <w:rsid w:val="00B36F68"/>
    <w:rsid w:val="00B43889"/>
    <w:rsid w:val="00B44282"/>
    <w:rsid w:val="00B523B0"/>
    <w:rsid w:val="00B66A85"/>
    <w:rsid w:val="00B76265"/>
    <w:rsid w:val="00B81CB6"/>
    <w:rsid w:val="00B831F3"/>
    <w:rsid w:val="00B83547"/>
    <w:rsid w:val="00B84CB7"/>
    <w:rsid w:val="00B85114"/>
    <w:rsid w:val="00B863CD"/>
    <w:rsid w:val="00B87DFD"/>
    <w:rsid w:val="00B935DB"/>
    <w:rsid w:val="00BA43E7"/>
    <w:rsid w:val="00BB46FF"/>
    <w:rsid w:val="00BE3A82"/>
    <w:rsid w:val="00BE6D11"/>
    <w:rsid w:val="00BF070A"/>
    <w:rsid w:val="00BF2482"/>
    <w:rsid w:val="00BF273F"/>
    <w:rsid w:val="00BF3750"/>
    <w:rsid w:val="00BF7F14"/>
    <w:rsid w:val="00C00BA5"/>
    <w:rsid w:val="00C054E9"/>
    <w:rsid w:val="00C11E3B"/>
    <w:rsid w:val="00C12BFD"/>
    <w:rsid w:val="00C1449D"/>
    <w:rsid w:val="00C16B68"/>
    <w:rsid w:val="00C2398F"/>
    <w:rsid w:val="00C23E28"/>
    <w:rsid w:val="00C27633"/>
    <w:rsid w:val="00C35EE2"/>
    <w:rsid w:val="00C376F5"/>
    <w:rsid w:val="00C563B9"/>
    <w:rsid w:val="00C65C37"/>
    <w:rsid w:val="00C675EA"/>
    <w:rsid w:val="00C737D9"/>
    <w:rsid w:val="00C812E2"/>
    <w:rsid w:val="00C928B0"/>
    <w:rsid w:val="00C97E3B"/>
    <w:rsid w:val="00CA76C1"/>
    <w:rsid w:val="00CA773A"/>
    <w:rsid w:val="00CB009D"/>
    <w:rsid w:val="00CB01AF"/>
    <w:rsid w:val="00CB165F"/>
    <w:rsid w:val="00CB18E6"/>
    <w:rsid w:val="00CB3F07"/>
    <w:rsid w:val="00CC0DE3"/>
    <w:rsid w:val="00CC150F"/>
    <w:rsid w:val="00CC77E2"/>
    <w:rsid w:val="00CC7F23"/>
    <w:rsid w:val="00CD06E0"/>
    <w:rsid w:val="00CD3402"/>
    <w:rsid w:val="00CD60B3"/>
    <w:rsid w:val="00CE2BBE"/>
    <w:rsid w:val="00CE5F90"/>
    <w:rsid w:val="00CF04BB"/>
    <w:rsid w:val="00D06531"/>
    <w:rsid w:val="00D074CE"/>
    <w:rsid w:val="00D1254C"/>
    <w:rsid w:val="00D13A1C"/>
    <w:rsid w:val="00D1492F"/>
    <w:rsid w:val="00D163D9"/>
    <w:rsid w:val="00D17BBF"/>
    <w:rsid w:val="00D2710C"/>
    <w:rsid w:val="00D2744A"/>
    <w:rsid w:val="00D33641"/>
    <w:rsid w:val="00D37CEF"/>
    <w:rsid w:val="00D460C9"/>
    <w:rsid w:val="00D47B18"/>
    <w:rsid w:val="00D5621A"/>
    <w:rsid w:val="00D656DE"/>
    <w:rsid w:val="00D871EE"/>
    <w:rsid w:val="00D939C3"/>
    <w:rsid w:val="00D9532E"/>
    <w:rsid w:val="00DA189B"/>
    <w:rsid w:val="00DA6D14"/>
    <w:rsid w:val="00DB049B"/>
    <w:rsid w:val="00DB2B50"/>
    <w:rsid w:val="00DC1E14"/>
    <w:rsid w:val="00DD0156"/>
    <w:rsid w:val="00DD0523"/>
    <w:rsid w:val="00DD24A1"/>
    <w:rsid w:val="00DD75B3"/>
    <w:rsid w:val="00DE4CCA"/>
    <w:rsid w:val="00DE6A3D"/>
    <w:rsid w:val="00DE6FA3"/>
    <w:rsid w:val="00DF0C34"/>
    <w:rsid w:val="00DF26DC"/>
    <w:rsid w:val="00DF4AA8"/>
    <w:rsid w:val="00DF60DE"/>
    <w:rsid w:val="00DF614A"/>
    <w:rsid w:val="00DF6BA9"/>
    <w:rsid w:val="00DF737C"/>
    <w:rsid w:val="00E0792A"/>
    <w:rsid w:val="00E25C4F"/>
    <w:rsid w:val="00E2646B"/>
    <w:rsid w:val="00E34D19"/>
    <w:rsid w:val="00E35054"/>
    <w:rsid w:val="00E36069"/>
    <w:rsid w:val="00E367EE"/>
    <w:rsid w:val="00E3707E"/>
    <w:rsid w:val="00E4380B"/>
    <w:rsid w:val="00E46A8D"/>
    <w:rsid w:val="00E656C8"/>
    <w:rsid w:val="00E70142"/>
    <w:rsid w:val="00E71863"/>
    <w:rsid w:val="00E75371"/>
    <w:rsid w:val="00E93B49"/>
    <w:rsid w:val="00E95B54"/>
    <w:rsid w:val="00EA7E43"/>
    <w:rsid w:val="00EB2A5A"/>
    <w:rsid w:val="00EC13A7"/>
    <w:rsid w:val="00EC5AA0"/>
    <w:rsid w:val="00EC5BFD"/>
    <w:rsid w:val="00EC75D1"/>
    <w:rsid w:val="00ED3BDA"/>
    <w:rsid w:val="00EE0C50"/>
    <w:rsid w:val="00EE4252"/>
    <w:rsid w:val="00EE454C"/>
    <w:rsid w:val="00EE5235"/>
    <w:rsid w:val="00EF3352"/>
    <w:rsid w:val="00EF7AED"/>
    <w:rsid w:val="00F025C4"/>
    <w:rsid w:val="00F07208"/>
    <w:rsid w:val="00F111D1"/>
    <w:rsid w:val="00F11A82"/>
    <w:rsid w:val="00F13732"/>
    <w:rsid w:val="00F14098"/>
    <w:rsid w:val="00F14F17"/>
    <w:rsid w:val="00F16135"/>
    <w:rsid w:val="00F23296"/>
    <w:rsid w:val="00F25CD5"/>
    <w:rsid w:val="00F307B9"/>
    <w:rsid w:val="00F31F14"/>
    <w:rsid w:val="00F33402"/>
    <w:rsid w:val="00F35080"/>
    <w:rsid w:val="00F4342E"/>
    <w:rsid w:val="00F45B30"/>
    <w:rsid w:val="00F47C61"/>
    <w:rsid w:val="00F50B4E"/>
    <w:rsid w:val="00F553CE"/>
    <w:rsid w:val="00F55FB1"/>
    <w:rsid w:val="00F62440"/>
    <w:rsid w:val="00F74868"/>
    <w:rsid w:val="00F8177C"/>
    <w:rsid w:val="00F8233F"/>
    <w:rsid w:val="00F87DFB"/>
    <w:rsid w:val="00F92332"/>
    <w:rsid w:val="00F975E7"/>
    <w:rsid w:val="00FA396A"/>
    <w:rsid w:val="00FA43E3"/>
    <w:rsid w:val="00FA4762"/>
    <w:rsid w:val="00FA551F"/>
    <w:rsid w:val="00FA6008"/>
    <w:rsid w:val="00FB7B27"/>
    <w:rsid w:val="00FC3CFB"/>
    <w:rsid w:val="00FC45E7"/>
    <w:rsid w:val="00FC6EB7"/>
    <w:rsid w:val="00FE4E11"/>
    <w:rsid w:val="00FE7339"/>
    <w:rsid w:val="00FE770C"/>
    <w:rsid w:val="00FE7A20"/>
    <w:rsid w:val="00FF13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fontstyle01">
    <w:name w:val="fontstyle01"/>
    <w:basedOn w:val="a0"/>
    <w:rsid w:val="00302002"/>
    <w:rPr>
      <w:rFonts w:ascii="Arial" w:hAnsi="Arial" w:cs="Arial" w:hint="default"/>
      <w:b w:val="0"/>
      <w:bCs w:val="0"/>
      <w:i w:val="0"/>
      <w:iCs w:val="0"/>
      <w:color w:val="000000"/>
      <w:sz w:val="22"/>
      <w:szCs w:val="22"/>
    </w:rPr>
  </w:style>
  <w:style w:type="character" w:customStyle="1" w:styleId="fontstyle21">
    <w:name w:val="fontstyle21"/>
    <w:basedOn w:val="a0"/>
    <w:rsid w:val="00302002"/>
    <w:rPr>
      <w:rFonts w:ascii="Arial" w:hAnsi="Arial" w:cs="Arial" w:hint="default"/>
      <w:b/>
      <w:bCs/>
      <w:i w:val="0"/>
      <w:iCs w:val="0"/>
      <w:color w:val="000000"/>
      <w:sz w:val="22"/>
      <w:szCs w:val="22"/>
    </w:rPr>
  </w:style>
  <w:style w:type="paragraph" w:styleId="28">
    <w:name w:val="Body Text Indent 2"/>
    <w:basedOn w:val="a"/>
    <w:link w:val="2Char3"/>
    <w:uiPriority w:val="99"/>
    <w:semiHidden/>
    <w:unhideWhenUsed/>
    <w:rsid w:val="00B312E7"/>
    <w:pPr>
      <w:spacing w:after="120" w:line="480" w:lineRule="auto"/>
      <w:ind w:left="283"/>
    </w:pPr>
  </w:style>
  <w:style w:type="character" w:customStyle="1" w:styleId="2Char3">
    <w:name w:val="Σώμα κείμενου με εσοχή 2 Char3"/>
    <w:basedOn w:val="a0"/>
    <w:link w:val="28"/>
    <w:uiPriority w:val="99"/>
    <w:semiHidden/>
    <w:rsid w:val="00B312E7"/>
    <w:rPr>
      <w:sz w:val="24"/>
      <w:szCs w:val="24"/>
      <w:lang w:eastAsia="zh-CN"/>
    </w:rPr>
  </w:style>
  <w:style w:type="paragraph" w:customStyle="1" w:styleId="Style1">
    <w:name w:val="Style1"/>
    <w:basedOn w:val="a"/>
    <w:qFormat/>
    <w:rsid w:val="00697496"/>
    <w:pPr>
      <w:widowControl w:val="0"/>
      <w:suppressAutoHyphens w:val="0"/>
      <w:overflowPunct w:val="0"/>
      <w:spacing w:line="243" w:lineRule="exact"/>
      <w:textAlignment w:val="baseline"/>
    </w:pPr>
    <w:rPr>
      <w:rFonts w:ascii="Calibri" w:hAnsi="Calibri"/>
      <w:sz w:val="20"/>
      <w:szCs w:val="20"/>
      <w:lang w:eastAsia="el-GR"/>
    </w:rPr>
  </w:style>
  <w:style w:type="paragraph" w:styleId="aff0">
    <w:name w:val="Plain Text"/>
    <w:basedOn w:val="a"/>
    <w:link w:val="Char9"/>
    <w:qFormat/>
    <w:rsid w:val="00697496"/>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97496"/>
    <w:rPr>
      <w:rFonts w:ascii="Courier New" w:hAnsi="Courier New" w:cs="Courier New"/>
      <w:kern w:val="2"/>
    </w:rPr>
  </w:style>
  <w:style w:type="character" w:customStyle="1" w:styleId="110">
    <w:name w:val="Προεπιλεγμένη γραμματοσειρά11"/>
    <w:rsid w:val="00096F95"/>
  </w:style>
</w:styles>
</file>

<file path=word/webSettings.xml><?xml version="1.0" encoding="utf-8"?>
<w:webSettings xmlns:r="http://schemas.openxmlformats.org/officeDocument/2006/relationships" xmlns:w="http://schemas.openxmlformats.org/wordprocessingml/2006/main">
  <w:divs>
    <w:div w:id="176430717">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2513370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90256970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4E3D-1858-46AF-A3AE-5D9AFAB0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1138</Words>
  <Characters>6148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7272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2021-09-22T12:18:00Z</cp:lastPrinted>
  <dcterms:created xsi:type="dcterms:W3CDTF">2021-11-10T12:13:00Z</dcterms:created>
  <dcterms:modified xsi:type="dcterms:W3CDTF">2021-11-11T09:55:00Z</dcterms:modified>
</cp:coreProperties>
</file>