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54C0">
        <w:rPr>
          <w:rFonts w:ascii="Arial" w:eastAsia="Arial" w:hAnsi="Arial" w:cs="Arial"/>
          <w:b/>
          <w:bCs/>
          <w:sz w:val="22"/>
          <w:szCs w:val="22"/>
        </w:rPr>
        <w:t>0</w:t>
      </w:r>
      <w:r w:rsidR="00984106">
        <w:rPr>
          <w:rFonts w:ascii="Arial" w:eastAsia="Arial" w:hAnsi="Arial" w:cs="Arial"/>
          <w:b/>
          <w:bCs/>
          <w:sz w:val="22"/>
          <w:szCs w:val="22"/>
        </w:rPr>
        <w:t>5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D754C0">
        <w:rPr>
          <w:rFonts w:ascii="Arial" w:eastAsia="Arial" w:hAnsi="Arial" w:cs="Arial"/>
          <w:b/>
          <w:bCs/>
          <w:sz w:val="22"/>
          <w:szCs w:val="22"/>
        </w:rPr>
        <w:t>10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728BB">
        <w:rPr>
          <w:rFonts w:ascii="Arial" w:eastAsia="Arial" w:hAnsi="Arial" w:cs="Arial"/>
          <w:b/>
          <w:bCs/>
          <w:sz w:val="22"/>
          <w:szCs w:val="22"/>
        </w:rPr>
        <w:t>18734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D754C0">
        <w:rPr>
          <w:rFonts w:ascii="Arial" w:hAnsi="Arial" w:cs="Arial"/>
          <w:b/>
          <w:sz w:val="22"/>
          <w:szCs w:val="22"/>
        </w:rPr>
        <w:t>31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4241E8">
        <w:rPr>
          <w:rFonts w:ascii="Arial" w:hAnsi="Arial" w:cs="Arial"/>
          <w:b/>
          <w:sz w:val="22"/>
          <w:szCs w:val="22"/>
        </w:rPr>
        <w:t>2</w:t>
      </w:r>
      <w:r w:rsidR="00D754C0">
        <w:rPr>
          <w:rFonts w:ascii="Arial" w:hAnsi="Arial" w:cs="Arial"/>
          <w:b/>
          <w:sz w:val="22"/>
          <w:szCs w:val="22"/>
        </w:rPr>
        <w:t>61</w:t>
      </w:r>
    </w:p>
    <w:p w:rsidR="001302D5" w:rsidRPr="008624CB" w:rsidRDefault="001302D5" w:rsidP="001302D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Pr="001346A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D754C0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10</w:t>
      </w:r>
      <w:r w:rsidRPr="001302D5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</w:t>
      </w:r>
      <w:r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F278FF" w:rsidRPr="00F278FF" w:rsidRDefault="00F278FF" w:rsidP="00F278FF">
      <w:pPr>
        <w:jc w:val="both"/>
        <w:rPr>
          <w:rFonts w:ascii="Arial" w:hAnsi="Arial" w:cs="Arial"/>
          <w:b/>
          <w:sz w:val="22"/>
          <w:szCs w:val="22"/>
        </w:rPr>
      </w:pPr>
    </w:p>
    <w:p w:rsidR="003C38EA" w:rsidRPr="00F278FF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984106" w:rsidRPr="00246C2D" w:rsidRDefault="00341C67" w:rsidP="00984106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</w:t>
      </w:r>
      <w:r w:rsidR="00D754C0">
        <w:rPr>
          <w:rFonts w:ascii="Arial" w:hAnsi="Arial" w:cs="Arial"/>
          <w:sz w:val="22"/>
          <w:szCs w:val="22"/>
        </w:rPr>
        <w:t>0</w:t>
      </w:r>
      <w:r w:rsidR="0098410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D754C0">
        <w:rPr>
          <w:rFonts w:ascii="Arial" w:hAnsi="Arial" w:cs="Arial"/>
          <w:sz w:val="22"/>
          <w:szCs w:val="22"/>
        </w:rPr>
        <w:t>Οκτωβρίου</w:t>
      </w:r>
      <w:r>
        <w:rPr>
          <w:rFonts w:ascii="Arial" w:hAnsi="Arial" w:cs="Arial"/>
          <w:sz w:val="22"/>
          <w:szCs w:val="22"/>
        </w:rPr>
        <w:t xml:space="preserve">  2021  ημέρα  </w:t>
      </w:r>
      <w:r w:rsidR="00D754C0">
        <w:rPr>
          <w:rFonts w:ascii="Arial" w:hAnsi="Arial" w:cs="Arial"/>
          <w:sz w:val="22"/>
          <w:szCs w:val="22"/>
        </w:rPr>
        <w:t>Δευτέρα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586F7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586F7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984106" w:rsidRPr="00246C2D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αρ.πρωτ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. 1</w:t>
      </w:r>
      <w:r w:rsidR="00D754C0">
        <w:rPr>
          <w:rFonts w:ascii="Arial" w:hAnsi="Arial" w:cs="Arial"/>
          <w:sz w:val="22"/>
          <w:szCs w:val="22"/>
        </w:rPr>
        <w:t>8402</w:t>
      </w:r>
      <w:r w:rsidR="00984106" w:rsidRPr="00246C2D">
        <w:rPr>
          <w:rFonts w:ascii="Arial" w:hAnsi="Arial" w:cs="Arial"/>
          <w:sz w:val="22"/>
          <w:szCs w:val="22"/>
        </w:rPr>
        <w:t>/</w:t>
      </w:r>
      <w:r w:rsidR="00D754C0">
        <w:rPr>
          <w:rFonts w:ascii="Arial" w:hAnsi="Arial" w:cs="Arial"/>
          <w:sz w:val="22"/>
          <w:szCs w:val="22"/>
        </w:rPr>
        <w:t>30-09</w:t>
      </w:r>
      <w:r w:rsidR="00984106" w:rsidRPr="00246C2D">
        <w:rPr>
          <w:rFonts w:ascii="Arial" w:hAnsi="Arial" w:cs="Arial"/>
          <w:sz w:val="22"/>
          <w:szCs w:val="22"/>
        </w:rPr>
        <w:t xml:space="preserve">-2021 </w:t>
      </w:r>
      <w:r w:rsidR="0070421F">
        <w:rPr>
          <w:rFonts w:ascii="Arial" w:hAnsi="Arial" w:cs="Arial"/>
          <w:sz w:val="22"/>
          <w:szCs w:val="22"/>
        </w:rPr>
        <w:t xml:space="preserve">(σε ορθή επανάληψη) </w:t>
      </w:r>
      <w:r w:rsidR="00984106" w:rsidRPr="00246C2D">
        <w:rPr>
          <w:rFonts w:ascii="Arial" w:hAnsi="Arial" w:cs="Arial"/>
          <w:sz w:val="22"/>
          <w:szCs w:val="22"/>
        </w:rPr>
        <w:t xml:space="preserve">έγγραφη πρόσκληση του  Προέδρου της (Δημάρχου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)</w:t>
      </w:r>
      <w:r w:rsidR="00984106" w:rsidRPr="00246C2D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1E6338">
        <w:rPr>
          <w:rFonts w:ascii="Arial" w:hAnsi="Arial" w:cs="Arial"/>
          <w:sz w:val="22"/>
          <w:szCs w:val="22"/>
        </w:rPr>
        <w:t>οκτώ</w:t>
      </w:r>
      <w:r w:rsidRPr="009576A7">
        <w:rPr>
          <w:rFonts w:ascii="Arial" w:hAnsi="Arial" w:cs="Arial"/>
          <w:sz w:val="22"/>
          <w:szCs w:val="22"/>
        </w:rPr>
        <w:t>(</w:t>
      </w:r>
      <w:r w:rsidR="001E6338">
        <w:rPr>
          <w:rFonts w:ascii="Arial" w:hAnsi="Arial" w:cs="Arial"/>
          <w:sz w:val="22"/>
          <w:szCs w:val="22"/>
        </w:rPr>
        <w:t>8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 </w:t>
      </w:r>
      <w:r w:rsidR="00604B45">
        <w:rPr>
          <w:rFonts w:ascii="Arial" w:hAnsi="Arial" w:cs="Arial"/>
          <w:sz w:val="22"/>
          <w:szCs w:val="22"/>
        </w:rPr>
        <w:t xml:space="preserve">                           1. </w:t>
      </w:r>
      <w:proofErr w:type="spellStart"/>
      <w:r w:rsidR="00604B45">
        <w:rPr>
          <w:rFonts w:ascii="Arial" w:hAnsi="Arial" w:cs="Arial"/>
          <w:sz w:val="22"/>
          <w:szCs w:val="22"/>
        </w:rPr>
        <w:t>Παπαϊωάνου</w:t>
      </w:r>
      <w:proofErr w:type="spellEnd"/>
      <w:r w:rsidR="00604B45">
        <w:rPr>
          <w:rFonts w:ascii="Arial" w:hAnsi="Arial" w:cs="Arial"/>
          <w:sz w:val="22"/>
          <w:szCs w:val="22"/>
        </w:rPr>
        <w:t xml:space="preserve"> Λουκάς-Αντιπρόεδρος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</w:t>
      </w:r>
      <w:r w:rsidR="001E6338">
        <w:rPr>
          <w:rFonts w:ascii="Arial" w:hAnsi="Arial" w:cs="Arial"/>
          <w:sz w:val="22"/>
          <w:szCs w:val="22"/>
          <w:lang w:val="en-US"/>
        </w:rPr>
        <w:t>A</w:t>
      </w:r>
      <w:r w:rsidR="001E6338">
        <w:rPr>
          <w:rFonts w:ascii="Arial" w:hAnsi="Arial" w:cs="Arial"/>
          <w:sz w:val="22"/>
          <w:szCs w:val="22"/>
        </w:rPr>
        <w:t>ν και είχε  νόμιμα προσκληθεί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</w:t>
      </w:r>
      <w:r w:rsidR="00984106">
        <w:rPr>
          <w:rFonts w:ascii="Arial" w:hAnsi="Arial" w:cs="Arial"/>
          <w:sz w:val="22"/>
          <w:szCs w:val="22"/>
        </w:rPr>
        <w:t xml:space="preserve">   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1E6338" w:rsidRPr="009576A7" w:rsidRDefault="001E6338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7.Τζουβάρας Νικόλαος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– προσήλθε στο 3</w:t>
      </w:r>
      <w:r w:rsidRPr="001E63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FA551F" w:rsidRPr="00FA551F" w:rsidRDefault="001E6338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51F"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="00FA551F"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341C67" w:rsidRDefault="001E6338" w:rsidP="00604B4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84106">
        <w:rPr>
          <w:rFonts w:ascii="Arial" w:hAnsi="Arial" w:cs="Arial"/>
          <w:sz w:val="22"/>
          <w:szCs w:val="22"/>
        </w:rPr>
        <w:t>.Καραμάνης Δημήτριος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B83547"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246C2D">
        <w:rPr>
          <w:rFonts w:ascii="Arial" w:eastAsia="Arial" w:hAnsi="Arial" w:cs="Arial"/>
          <w:sz w:val="22"/>
          <w:szCs w:val="22"/>
        </w:rPr>
        <w:t xml:space="preserve">  </w:t>
      </w:r>
      <w:r w:rsidR="001302D5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1302D5">
        <w:rPr>
          <w:rFonts w:ascii="Arial" w:eastAsia="Arial" w:hAnsi="Arial" w:cs="Arial"/>
          <w:sz w:val="22"/>
          <w:szCs w:val="22"/>
        </w:rPr>
        <w:t>2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>ημερήσιας διάταξης  έθεσε υπόψη των μελών  το με αριθ. πρωτ.1</w:t>
      </w:r>
      <w:r w:rsidR="006D1CF9">
        <w:rPr>
          <w:rFonts w:ascii="Arial" w:eastAsia="Arial" w:hAnsi="Arial" w:cs="Arial"/>
          <w:sz w:val="22"/>
          <w:szCs w:val="22"/>
        </w:rPr>
        <w:t>8263</w:t>
      </w:r>
      <w:r w:rsidRPr="00057DAB">
        <w:rPr>
          <w:rFonts w:ascii="Arial" w:eastAsia="Arial" w:hAnsi="Arial" w:cs="Arial"/>
          <w:sz w:val="22"/>
          <w:szCs w:val="22"/>
        </w:rPr>
        <w:t>/</w:t>
      </w:r>
      <w:r w:rsidR="006D1CF9">
        <w:rPr>
          <w:rFonts w:ascii="Arial" w:eastAsia="Arial" w:hAnsi="Arial" w:cs="Arial"/>
          <w:sz w:val="22"/>
          <w:szCs w:val="22"/>
        </w:rPr>
        <w:t>29</w:t>
      </w:r>
      <w:r w:rsidRPr="00246C2D">
        <w:rPr>
          <w:rFonts w:ascii="Arial" w:eastAsia="Arial" w:hAnsi="Arial" w:cs="Arial"/>
          <w:sz w:val="22"/>
          <w:szCs w:val="22"/>
        </w:rPr>
        <w:t>-</w:t>
      </w:r>
      <w:r w:rsidR="006D1CF9"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CF493D">
        <w:rPr>
          <w:rFonts w:ascii="Arial" w:eastAsia="Arial" w:hAnsi="Arial" w:cs="Arial"/>
          <w:sz w:val="22"/>
          <w:szCs w:val="22"/>
        </w:rPr>
        <w:t>τ</w:t>
      </w:r>
      <w:r w:rsidR="001302D5">
        <w:rPr>
          <w:rFonts w:ascii="Arial" w:eastAsia="Arial" w:hAnsi="Arial" w:cs="Arial"/>
          <w:sz w:val="22"/>
          <w:szCs w:val="22"/>
        </w:rPr>
        <w:t>ου Τμ. Προϋπολογισμού Λογιστηρίου &amp; Προμηθειών</w:t>
      </w:r>
      <w:r w:rsidR="00CF493D">
        <w:rPr>
          <w:rFonts w:ascii="Arial" w:eastAsia="Arial" w:hAnsi="Arial" w:cs="Arial"/>
          <w:sz w:val="22"/>
          <w:szCs w:val="22"/>
        </w:rPr>
        <w:t xml:space="preserve">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246C2D">
        <w:rPr>
          <w:rFonts w:ascii="Arial" w:hAnsi="Arial" w:cs="Arial"/>
          <w:sz w:val="22"/>
          <w:szCs w:val="22"/>
        </w:rPr>
        <w:t>τα παρακάτω:</w:t>
      </w:r>
      <w:r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1302D5" w:rsidRDefault="001302D5" w:rsidP="004241E8">
      <w:pPr>
        <w:jc w:val="both"/>
        <w:rPr>
          <w:rFonts w:ascii="Arial" w:eastAsia="Arial" w:hAnsi="Arial" w:cs="Arial"/>
          <w:sz w:val="22"/>
          <w:szCs w:val="22"/>
        </w:rPr>
      </w:pPr>
    </w:p>
    <w:p w:rsidR="006D1CF9" w:rsidRPr="006D1CF9" w:rsidRDefault="006D1CF9" w:rsidP="006D1CF9">
      <w:pPr>
        <w:jc w:val="both"/>
        <w:rPr>
          <w:rFonts w:ascii="Arial" w:hAnsi="Arial" w:cs="Arial"/>
        </w:rPr>
      </w:pPr>
      <w:r w:rsidRPr="006D1CF9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6D1CF9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οικ.46735/23.07.2020 Παροχή οδηγιών για την κατάρτιση του προϋπολογισμού των δήμων, οικονομικού έτους 2021 - τροποποίηση της </w:t>
      </w:r>
      <w:proofErr w:type="spellStart"/>
      <w:r w:rsidRPr="006D1CF9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6D1CF9">
        <w:rPr>
          <w:rStyle w:val="a5"/>
          <w:rFonts w:ascii="Arial" w:hAnsi="Arial" w:cs="Arial"/>
          <w:b w:val="0"/>
          <w:i/>
          <w:iCs/>
          <w:sz w:val="22"/>
          <w:szCs w:val="22"/>
        </w:rPr>
        <w:t>. 7028/2004 (Β'253) απόφασης</w:t>
      </w:r>
      <w:r w:rsidRPr="006D1CF9">
        <w:rPr>
          <w:rStyle w:val="a5"/>
          <w:rFonts w:ascii="Arial" w:hAnsi="Arial" w:cs="Arial"/>
          <w:i/>
          <w:iCs/>
          <w:sz w:val="22"/>
          <w:szCs w:val="22"/>
        </w:rPr>
        <w:t xml:space="preserve">, </w:t>
      </w:r>
      <w:r w:rsidRPr="006D1CF9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6D1CF9" w:rsidRPr="006D1CF9" w:rsidRDefault="006D1CF9" w:rsidP="006D1CF9">
      <w:pPr>
        <w:jc w:val="both"/>
        <w:rPr>
          <w:rFonts w:ascii="Arial" w:hAnsi="Arial" w:cs="Arial"/>
        </w:rPr>
      </w:pPr>
      <w:r w:rsidRPr="006D1CF9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6D1CF9" w:rsidRPr="006D1CF9" w:rsidRDefault="006D1CF9" w:rsidP="006D1CF9">
      <w:pPr>
        <w:jc w:val="both"/>
        <w:rPr>
          <w:rFonts w:ascii="Arial" w:hAnsi="Arial" w:cs="Arial"/>
        </w:rPr>
      </w:pPr>
      <w:r w:rsidRPr="006D1CF9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6D1CF9" w:rsidRPr="006D1CF9" w:rsidRDefault="006D1CF9" w:rsidP="006D1CF9">
      <w:pPr>
        <w:rPr>
          <w:rFonts w:ascii="Arial" w:hAnsi="Arial" w:cs="Arial"/>
          <w:i/>
          <w:iCs/>
          <w:sz w:val="22"/>
          <w:szCs w:val="22"/>
        </w:rPr>
      </w:pPr>
    </w:p>
    <w:p w:rsidR="006D1CF9" w:rsidRPr="006D1CF9" w:rsidRDefault="006D1CF9" w:rsidP="006D1CF9">
      <w:pPr>
        <w:ind w:firstLine="720"/>
        <w:jc w:val="center"/>
        <w:rPr>
          <w:rFonts w:ascii="Arial" w:hAnsi="Arial" w:cs="Arial"/>
        </w:rPr>
      </w:pPr>
      <w:r w:rsidRPr="006D1CF9">
        <w:rPr>
          <w:rFonts w:ascii="Arial" w:hAnsi="Arial" w:cs="Arial"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6D1CF9" w:rsidRPr="006D1CF9" w:rsidRDefault="006D1CF9" w:rsidP="006D1CF9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</w:p>
    <w:p w:rsidR="006D1CF9" w:rsidRPr="006D1CF9" w:rsidRDefault="006D1CF9" w:rsidP="006D1CF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6D1CF9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6D1CF9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6D1CF9">
        <w:rPr>
          <w:rFonts w:ascii="Arial" w:hAnsi="Arial" w:cs="Arial"/>
          <w:i/>
          <w:iCs/>
          <w:sz w:val="22"/>
          <w:szCs w:val="22"/>
        </w:rPr>
        <w:t>).</w:t>
      </w:r>
    </w:p>
    <w:p w:rsidR="006D1CF9" w:rsidRPr="006D1CF9" w:rsidRDefault="006D1CF9" w:rsidP="006D1CF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6D1CF9">
        <w:rPr>
          <w:rFonts w:ascii="Arial" w:hAnsi="Arial" w:cs="Arial"/>
          <w:i/>
          <w:iCs/>
          <w:sz w:val="22"/>
          <w:szCs w:val="22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6D1CF9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6D1CF9">
        <w:rPr>
          <w:rFonts w:ascii="Arial" w:hAnsi="Arial" w:cs="Arial"/>
          <w:i/>
          <w:iCs/>
          <w:sz w:val="22"/>
          <w:szCs w:val="22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6D1CF9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6D1CF9">
        <w:rPr>
          <w:rFonts w:ascii="Arial" w:hAnsi="Arial" w:cs="Arial"/>
          <w:i/>
          <w:iCs/>
          <w:sz w:val="22"/>
          <w:szCs w:val="22"/>
        </w:rPr>
        <w:t>-Στερεάς Ελλάδας (ΑΔΑ:6ΒΚΨΟΡ10-5ΩΑ).</w:t>
      </w:r>
    </w:p>
    <w:p w:rsidR="006D1CF9" w:rsidRPr="006D1CF9" w:rsidRDefault="006D1CF9" w:rsidP="006D1CF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6D1CF9">
        <w:rPr>
          <w:rFonts w:ascii="Arial" w:hAnsi="Arial" w:cs="Arial"/>
          <w:i/>
          <w:iCs/>
          <w:sz w:val="22"/>
          <w:szCs w:val="22"/>
        </w:rPr>
        <w:t xml:space="preserve">Την αριθμ.26/2021 Απόφαση Δημοτικού Συμβουλίου (ΑΔΑ:6ΧΗΚΩΛΗ-7ΞΓ) με την οποία εγκρίθηκε η υποχρεωτική αναμόρφωση και Ο.Π.Δ. έτους 2021 βάσει του άρθρου 5 της Κ.Υ.Α. 46735/2020 (66/2021 Απόφαση της Οικονομικής Επιτροπής), η οποία επικυρώθηκε με την αριθμ.πρωτ.66724/5-4-2021 απόφαση του Συντονιστή </w:t>
      </w:r>
      <w:proofErr w:type="spellStart"/>
      <w:r w:rsidRPr="006D1CF9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6D1CF9">
        <w:rPr>
          <w:rFonts w:ascii="Arial" w:hAnsi="Arial" w:cs="Arial"/>
          <w:i/>
          <w:iCs/>
          <w:sz w:val="22"/>
          <w:szCs w:val="22"/>
        </w:rPr>
        <w:t>-Στερεάς Ελλάδας (ΑΔΑ:ΩΘ1ΤΟΡ10-Φ12).</w:t>
      </w:r>
    </w:p>
    <w:p w:rsidR="006D1CF9" w:rsidRPr="006D1CF9" w:rsidRDefault="006D1CF9" w:rsidP="006D1CF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6D1CF9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6D1CF9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6D1CF9" w:rsidRPr="006D1CF9" w:rsidRDefault="006D1CF9" w:rsidP="006D1CF9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A75549" w:rsidRPr="006D1CF9" w:rsidRDefault="00A75549" w:rsidP="00A75549">
      <w:pPr>
        <w:pStyle w:val="af2"/>
        <w:ind w:left="786" w:firstLine="0"/>
        <w:jc w:val="center"/>
        <w:rPr>
          <w:rFonts w:ascii="Arial" w:hAnsi="Arial" w:cs="Arial"/>
        </w:rPr>
      </w:pPr>
      <w:r w:rsidRPr="006D1CF9">
        <w:rPr>
          <w:rFonts w:ascii="Arial" w:hAnsi="Arial" w:cs="Arial"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A75549" w:rsidRPr="006D1CF9" w:rsidRDefault="00A75549" w:rsidP="00A75549">
      <w:pPr>
        <w:pStyle w:val="af2"/>
        <w:ind w:left="786" w:firstLine="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426F8" w:rsidRDefault="00A75549" w:rsidP="00735575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6D1CF9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6D1CF9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2021  , </w:t>
      </w:r>
      <w:r w:rsidR="00735575" w:rsidRPr="006D1CF9">
        <w:rPr>
          <w:rFonts w:ascii="Arial" w:eastAsia="Verdana" w:hAnsi="Arial" w:cs="Arial"/>
          <w:i/>
          <w:iCs/>
          <w:sz w:val="22"/>
          <w:szCs w:val="22"/>
        </w:rPr>
        <w:t xml:space="preserve">όπως αναλύεται στον </w:t>
      </w:r>
      <w:r w:rsidR="004D6A9F">
        <w:rPr>
          <w:rFonts w:ascii="Arial" w:eastAsia="Verdana" w:hAnsi="Arial" w:cs="Arial"/>
          <w:i/>
          <w:iCs/>
          <w:sz w:val="22"/>
          <w:szCs w:val="22"/>
        </w:rPr>
        <w:t xml:space="preserve">επισυναπτόμενο </w:t>
      </w:r>
      <w:r w:rsidR="00735575" w:rsidRPr="006D1CF9">
        <w:rPr>
          <w:rFonts w:ascii="Arial" w:eastAsia="Verdana" w:hAnsi="Arial" w:cs="Arial"/>
          <w:i/>
          <w:iCs/>
          <w:sz w:val="22"/>
          <w:szCs w:val="22"/>
        </w:rPr>
        <w:t>πίνακα</w:t>
      </w:r>
      <w:r w:rsidR="004D6A9F">
        <w:rPr>
          <w:rFonts w:ascii="Arial" w:eastAsia="Verdana" w:hAnsi="Arial" w:cs="Arial"/>
          <w:i/>
          <w:iCs/>
          <w:sz w:val="22"/>
          <w:szCs w:val="22"/>
        </w:rPr>
        <w:t>.</w:t>
      </w:r>
    </w:p>
    <w:p w:rsidR="00DB60C7" w:rsidRDefault="00DB60C7" w:rsidP="00735575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</w:p>
    <w:p w:rsidR="00DB60C7" w:rsidRDefault="00DB60C7" w:rsidP="00DB60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Ακολούθως  ο κ.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δήλωσε ότι στην παρούσα απόφαση  θα ψηφίσει ΛΕΥΚΟ ώστε να μην δεσμεύσει την παράταξή του ενόψει  της συζήτησης του θέματος στο Δημοτικό Συμβούλιο  για την πραγματοποίηση η μη της  εμποροπανήγυρης.</w:t>
      </w:r>
    </w:p>
    <w:p w:rsidR="00DB60C7" w:rsidRDefault="00DB60C7" w:rsidP="00DB60C7">
      <w:pPr>
        <w:rPr>
          <w:rFonts w:ascii="Arial" w:hAnsi="Arial" w:cs="Arial"/>
          <w:sz w:val="22"/>
          <w:szCs w:val="22"/>
        </w:rPr>
      </w:pPr>
    </w:p>
    <w:p w:rsidR="008426F8" w:rsidRDefault="0070421F" w:rsidP="008426F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426F8" w:rsidRPr="007F5831">
        <w:rPr>
          <w:rFonts w:ascii="Arial" w:hAnsi="Arial" w:cs="Arial"/>
          <w:sz w:val="22"/>
          <w:szCs w:val="22"/>
        </w:rPr>
        <w:t xml:space="preserve">Στο σημείο αυτό αφού πήρε το λόγο ο κ. </w:t>
      </w:r>
      <w:proofErr w:type="spellStart"/>
      <w:r w:rsidR="008426F8" w:rsidRPr="007F5831">
        <w:rPr>
          <w:rFonts w:ascii="Arial" w:hAnsi="Arial" w:cs="Arial"/>
          <w:sz w:val="22"/>
          <w:szCs w:val="22"/>
        </w:rPr>
        <w:t>Μπράλιος</w:t>
      </w:r>
      <w:proofErr w:type="spellEnd"/>
      <w:r w:rsidR="008426F8" w:rsidRPr="007F5831">
        <w:rPr>
          <w:rFonts w:ascii="Arial" w:hAnsi="Arial" w:cs="Arial"/>
          <w:sz w:val="22"/>
          <w:szCs w:val="22"/>
        </w:rPr>
        <w:t xml:space="preserve"> Νικόλαος , στην τοποθέτησή του </w:t>
      </w:r>
      <w:r w:rsidR="008426F8">
        <w:rPr>
          <w:rFonts w:ascii="Arial" w:hAnsi="Arial" w:cs="Arial"/>
          <w:sz w:val="22"/>
          <w:szCs w:val="22"/>
        </w:rPr>
        <w:t xml:space="preserve">εξέφρασε </w:t>
      </w:r>
      <w:r w:rsidR="008426F8" w:rsidRPr="007F5831">
        <w:rPr>
          <w:rFonts w:ascii="Arial" w:hAnsi="Arial" w:cs="Arial"/>
          <w:sz w:val="22"/>
          <w:szCs w:val="22"/>
        </w:rPr>
        <w:t xml:space="preserve"> </w:t>
      </w:r>
      <w:r w:rsidR="004D6A9F">
        <w:rPr>
          <w:rFonts w:ascii="Arial" w:hAnsi="Arial" w:cs="Arial"/>
          <w:sz w:val="22"/>
          <w:szCs w:val="22"/>
        </w:rPr>
        <w:t>τις επιφυλάξεις  του</w:t>
      </w:r>
      <w:r w:rsidR="008426F8">
        <w:rPr>
          <w:rFonts w:ascii="Arial" w:hAnsi="Arial" w:cs="Arial"/>
          <w:sz w:val="22"/>
          <w:szCs w:val="22"/>
        </w:rPr>
        <w:t xml:space="preserve"> ως προς την μείωση του Κ.Α.  </w:t>
      </w:r>
      <w:r w:rsidR="008426F8" w:rsidRPr="00942AA3">
        <w:rPr>
          <w:rFonts w:ascii="Arial" w:hAnsi="Arial" w:cs="Arial"/>
          <w:bCs/>
          <w:iCs/>
          <w:sz w:val="22"/>
          <w:szCs w:val="22"/>
        </w:rPr>
        <w:t>70/6236.002</w:t>
      </w:r>
      <w:r w:rsidR="008426F8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8426F8">
        <w:rPr>
          <w:rFonts w:ascii="Arial" w:hAnsi="Arial" w:cs="Arial"/>
          <w:bCs/>
          <w:iCs/>
          <w:sz w:val="22"/>
          <w:szCs w:val="22"/>
        </w:rPr>
        <w:t>΄΄</w:t>
      </w:r>
      <w:proofErr w:type="spellEnd"/>
      <w:r w:rsidR="008426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8426F8" w:rsidRPr="00942AA3">
        <w:rPr>
          <w:rFonts w:ascii="Arial" w:hAnsi="Arial" w:cs="Arial"/>
          <w:bCs/>
          <w:iCs/>
          <w:sz w:val="22"/>
          <w:szCs w:val="22"/>
        </w:rPr>
        <w:t xml:space="preserve">Μίσθωση χημικών τουαλετών για τις Λαϊκές </w:t>
      </w:r>
      <w:proofErr w:type="spellStart"/>
      <w:r w:rsidR="008426F8" w:rsidRPr="00942AA3">
        <w:rPr>
          <w:rFonts w:ascii="Arial" w:hAnsi="Arial" w:cs="Arial"/>
          <w:bCs/>
          <w:iCs/>
          <w:sz w:val="22"/>
          <w:szCs w:val="22"/>
        </w:rPr>
        <w:t>Αγορές</w:t>
      </w:r>
      <w:r w:rsidR="008426F8">
        <w:rPr>
          <w:rFonts w:ascii="Arial" w:hAnsi="Arial" w:cs="Arial"/>
          <w:bCs/>
          <w:iCs/>
          <w:sz w:val="22"/>
          <w:szCs w:val="22"/>
        </w:rPr>
        <w:t>΄΄</w:t>
      </w:r>
      <w:proofErr w:type="spellEnd"/>
      <w:r w:rsidR="00115D2A">
        <w:rPr>
          <w:rFonts w:ascii="Arial" w:hAnsi="Arial" w:cs="Arial"/>
          <w:bCs/>
          <w:iCs/>
          <w:sz w:val="22"/>
          <w:szCs w:val="22"/>
        </w:rPr>
        <w:t>.</w:t>
      </w:r>
    </w:p>
    <w:p w:rsidR="00DB60C7" w:rsidRDefault="00DB60C7" w:rsidP="00DB60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115D2A" w:rsidRDefault="0070421F" w:rsidP="008426F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</w:t>
      </w:r>
      <w:r w:rsidR="00115D2A">
        <w:rPr>
          <w:rFonts w:ascii="Arial" w:hAnsi="Arial" w:cs="Arial"/>
          <w:bCs/>
          <w:iCs/>
          <w:sz w:val="22"/>
          <w:szCs w:val="22"/>
        </w:rPr>
        <w:t xml:space="preserve">Στη συνέχεια   ο κ. </w:t>
      </w:r>
      <w:proofErr w:type="spellStart"/>
      <w:r w:rsidR="00115D2A">
        <w:rPr>
          <w:rFonts w:ascii="Arial" w:hAnsi="Arial" w:cs="Arial"/>
          <w:bCs/>
          <w:iCs/>
          <w:sz w:val="22"/>
          <w:szCs w:val="22"/>
        </w:rPr>
        <w:t>Καραμάνης</w:t>
      </w:r>
      <w:proofErr w:type="spellEnd"/>
      <w:r w:rsidR="00115D2A">
        <w:rPr>
          <w:rFonts w:ascii="Arial" w:hAnsi="Arial" w:cs="Arial"/>
          <w:bCs/>
          <w:iCs/>
          <w:sz w:val="22"/>
          <w:szCs w:val="22"/>
        </w:rPr>
        <w:t xml:space="preserve"> Δημήτριος αναφέρθηκε στην επικινδυνότητα  λειτουργίας της εμποροπανήγυρης και την αναγκαιότητα  λήψης επιπλέον μέτρων για την διεξαγωγή της , ωστόσο  τόνισε ότι δεν πρέπει να γίνει μείωση εξόδων για τις χημικές τουαλέτες των λαϊκών αγορών.</w:t>
      </w:r>
    </w:p>
    <w:p w:rsidR="00DB60C7" w:rsidRDefault="00DB60C7" w:rsidP="008426F8">
      <w:pPr>
        <w:rPr>
          <w:rFonts w:ascii="Arial" w:hAnsi="Arial" w:cs="Arial"/>
          <w:bCs/>
          <w:iCs/>
          <w:sz w:val="22"/>
          <w:szCs w:val="22"/>
        </w:rPr>
      </w:pPr>
    </w:p>
    <w:p w:rsidR="00735575" w:rsidRDefault="0070421F" w:rsidP="007355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15D2A">
        <w:rPr>
          <w:rFonts w:ascii="Arial" w:hAnsi="Arial" w:cs="Arial"/>
          <w:sz w:val="22"/>
          <w:szCs w:val="22"/>
        </w:rPr>
        <w:t xml:space="preserve">Απαντώντας ο Πρόεδρος της Επιτροπής – Δήμαρχος </w:t>
      </w:r>
      <w:proofErr w:type="spellStart"/>
      <w:r w:rsidR="00115D2A">
        <w:rPr>
          <w:rFonts w:ascii="Arial" w:hAnsi="Arial" w:cs="Arial"/>
          <w:sz w:val="22"/>
          <w:szCs w:val="22"/>
        </w:rPr>
        <w:t>Λεβαδέων</w:t>
      </w:r>
      <w:proofErr w:type="spellEnd"/>
      <w:r w:rsidR="00DB60C7">
        <w:rPr>
          <w:rFonts w:ascii="Arial" w:hAnsi="Arial" w:cs="Arial"/>
          <w:sz w:val="22"/>
          <w:szCs w:val="22"/>
        </w:rPr>
        <w:t xml:space="preserve"> </w:t>
      </w:r>
      <w:r w:rsidR="00115D2A">
        <w:rPr>
          <w:rFonts w:ascii="Arial" w:hAnsi="Arial" w:cs="Arial"/>
          <w:sz w:val="22"/>
          <w:szCs w:val="22"/>
        </w:rPr>
        <w:t xml:space="preserve"> δήλωσε ότι  ο Κ.Α.  </w:t>
      </w:r>
      <w:r w:rsidR="00115D2A" w:rsidRPr="00942AA3">
        <w:rPr>
          <w:rFonts w:ascii="Arial" w:hAnsi="Arial" w:cs="Arial"/>
          <w:bCs/>
          <w:iCs/>
          <w:sz w:val="22"/>
          <w:szCs w:val="22"/>
        </w:rPr>
        <w:t>70/6236.002</w:t>
      </w:r>
      <w:r w:rsidR="00115D2A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115D2A">
        <w:rPr>
          <w:rFonts w:ascii="Arial" w:hAnsi="Arial" w:cs="Arial"/>
          <w:bCs/>
          <w:iCs/>
          <w:sz w:val="22"/>
          <w:szCs w:val="22"/>
        </w:rPr>
        <w:t>΄΄</w:t>
      </w:r>
      <w:proofErr w:type="spellEnd"/>
      <w:r w:rsidR="00115D2A">
        <w:rPr>
          <w:rFonts w:ascii="Arial" w:hAnsi="Arial" w:cs="Arial"/>
          <w:bCs/>
          <w:iCs/>
          <w:sz w:val="22"/>
          <w:szCs w:val="22"/>
        </w:rPr>
        <w:t xml:space="preserve"> </w:t>
      </w:r>
      <w:r w:rsidR="00115D2A" w:rsidRPr="00942AA3">
        <w:rPr>
          <w:rFonts w:ascii="Arial" w:hAnsi="Arial" w:cs="Arial"/>
          <w:bCs/>
          <w:iCs/>
          <w:sz w:val="22"/>
          <w:szCs w:val="22"/>
        </w:rPr>
        <w:t xml:space="preserve">Μίσθωση χημικών τουαλετών για τις Λαϊκές </w:t>
      </w:r>
      <w:proofErr w:type="spellStart"/>
      <w:r w:rsidR="00115D2A" w:rsidRPr="00942AA3">
        <w:rPr>
          <w:rFonts w:ascii="Arial" w:hAnsi="Arial" w:cs="Arial"/>
          <w:bCs/>
          <w:iCs/>
          <w:sz w:val="22"/>
          <w:szCs w:val="22"/>
        </w:rPr>
        <w:t>Αγορές</w:t>
      </w:r>
      <w:r w:rsidR="00115D2A">
        <w:rPr>
          <w:rFonts w:ascii="Arial" w:hAnsi="Arial" w:cs="Arial"/>
          <w:bCs/>
          <w:iCs/>
          <w:sz w:val="22"/>
          <w:szCs w:val="22"/>
        </w:rPr>
        <w:t>΄΄</w:t>
      </w:r>
      <w:proofErr w:type="spellEnd"/>
      <w:r w:rsidR="00115D2A">
        <w:rPr>
          <w:rFonts w:ascii="Arial" w:hAnsi="Arial" w:cs="Arial"/>
          <w:bCs/>
          <w:iCs/>
          <w:sz w:val="22"/>
          <w:szCs w:val="22"/>
        </w:rPr>
        <w:t>.</w:t>
      </w:r>
      <w:r w:rsidR="0074512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15D2A">
        <w:rPr>
          <w:rFonts w:ascii="Arial" w:hAnsi="Arial" w:cs="Arial"/>
          <w:sz w:val="22"/>
          <w:szCs w:val="22"/>
        </w:rPr>
        <w:t xml:space="preserve">είναι  μη υλοποιήσιμος </w:t>
      </w:r>
      <w:r>
        <w:rPr>
          <w:rFonts w:ascii="Arial" w:hAnsi="Arial" w:cs="Arial"/>
          <w:sz w:val="22"/>
          <w:szCs w:val="22"/>
        </w:rPr>
        <w:t xml:space="preserve">στην παρούσα χρονική στιγμή </w:t>
      </w:r>
      <w:r w:rsidR="00115D2A">
        <w:rPr>
          <w:rFonts w:ascii="Arial" w:hAnsi="Arial" w:cs="Arial"/>
          <w:sz w:val="22"/>
          <w:szCs w:val="22"/>
        </w:rPr>
        <w:t xml:space="preserve">και δεν ενεργοποιήθηκε λόγω πανδημίας </w:t>
      </w:r>
      <w:r>
        <w:rPr>
          <w:rFonts w:ascii="Arial" w:hAnsi="Arial" w:cs="Arial"/>
          <w:sz w:val="22"/>
          <w:szCs w:val="22"/>
        </w:rPr>
        <w:t xml:space="preserve"> </w:t>
      </w:r>
      <w:r w:rsidR="00745121">
        <w:rPr>
          <w:rFonts w:ascii="Arial" w:hAnsi="Arial" w:cs="Arial"/>
          <w:sz w:val="22"/>
          <w:szCs w:val="22"/>
        </w:rPr>
        <w:t xml:space="preserve"> </w:t>
      </w:r>
      <w:r w:rsidR="00115D2A">
        <w:rPr>
          <w:rFonts w:ascii="Arial" w:hAnsi="Arial" w:cs="Arial"/>
          <w:sz w:val="22"/>
          <w:szCs w:val="22"/>
        </w:rPr>
        <w:t xml:space="preserve">εφόσον υπήρχε ασάφεια </w:t>
      </w:r>
      <w:r w:rsidR="00745121">
        <w:rPr>
          <w:rFonts w:ascii="Arial" w:hAnsi="Arial" w:cs="Arial"/>
          <w:sz w:val="22"/>
          <w:szCs w:val="22"/>
        </w:rPr>
        <w:t>σχετικά με την λειτουργία</w:t>
      </w:r>
      <w:r>
        <w:rPr>
          <w:rFonts w:ascii="Arial" w:hAnsi="Arial" w:cs="Arial"/>
          <w:sz w:val="22"/>
          <w:szCs w:val="22"/>
        </w:rPr>
        <w:t xml:space="preserve"> των λα</w:t>
      </w:r>
      <w:r w:rsidR="004D6A9F">
        <w:rPr>
          <w:rFonts w:ascii="Arial" w:hAnsi="Arial" w:cs="Arial"/>
          <w:sz w:val="22"/>
          <w:szCs w:val="22"/>
        </w:rPr>
        <w:t>ϊ</w:t>
      </w:r>
      <w:r>
        <w:rPr>
          <w:rFonts w:ascii="Arial" w:hAnsi="Arial" w:cs="Arial"/>
          <w:sz w:val="22"/>
          <w:szCs w:val="22"/>
        </w:rPr>
        <w:t>κών αγορών.</w:t>
      </w:r>
    </w:p>
    <w:p w:rsidR="00745121" w:rsidRDefault="00745121" w:rsidP="0073557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΄Οσον</w:t>
      </w:r>
      <w:proofErr w:type="spellEnd"/>
      <w:r>
        <w:rPr>
          <w:rFonts w:ascii="Arial" w:hAnsi="Arial" w:cs="Arial"/>
          <w:sz w:val="22"/>
          <w:szCs w:val="22"/>
        </w:rPr>
        <w:t xml:space="preserve"> αφορά την πραγματοποίηση της  ετήσιας εμποροπανήγυρης διατηρεί τις επιφυλάξεις  του τονίζοντας  ότι θα εξαρτηθεί από την επιδημιολογική εικόνα της πόλης.</w:t>
      </w:r>
    </w:p>
    <w:p w:rsidR="008426F8" w:rsidRPr="003C38EA" w:rsidRDefault="004D6A9F" w:rsidP="007355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Τ</w:t>
      </w:r>
      <w:r w:rsidR="001302D5"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 xml:space="preserve">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D36C5">
        <w:rPr>
          <w:rFonts w:ascii="Arial" w:hAnsi="Arial" w:cs="Arial"/>
          <w:sz w:val="22"/>
          <w:szCs w:val="22"/>
        </w:rPr>
        <w:t>1</w:t>
      </w:r>
      <w:r w:rsidR="00942AA3">
        <w:rPr>
          <w:rFonts w:ascii="Arial" w:hAnsi="Arial" w:cs="Arial"/>
          <w:sz w:val="22"/>
          <w:szCs w:val="22"/>
        </w:rPr>
        <w:t>8263</w:t>
      </w:r>
      <w:r>
        <w:rPr>
          <w:rFonts w:ascii="Arial" w:hAnsi="Arial" w:cs="Arial"/>
          <w:sz w:val="22"/>
          <w:szCs w:val="22"/>
        </w:rPr>
        <w:t>/</w:t>
      </w:r>
      <w:r w:rsidR="00942AA3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</w:t>
      </w:r>
      <w:r w:rsidR="003D36C5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.202</w:t>
      </w:r>
      <w:r w:rsidR="003D36C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έγγραφο </w:t>
      </w:r>
      <w:r w:rsidR="003950A3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="003950A3"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950A3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950A3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1302D5" w:rsidRPr="008624CB" w:rsidRDefault="001302D5" w:rsidP="001302D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Την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 Νομοθετικού Περιεχομένου (ΦΕ</w:t>
      </w:r>
      <w:r>
        <w:rPr>
          <w:rFonts w:ascii="Arial" w:hAnsi="Arial" w:cs="Arial"/>
          <w:sz w:val="22"/>
          <w:szCs w:val="22"/>
        </w:rPr>
        <w:t xml:space="preserve">Κ     </w:t>
      </w:r>
      <w:r w:rsidRPr="00A34B97">
        <w:rPr>
          <w:rFonts w:ascii="Arial" w:hAnsi="Arial" w:cs="Arial"/>
          <w:sz w:val="22"/>
          <w:szCs w:val="22"/>
        </w:rPr>
        <w:t>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  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F493D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Την 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 Εγκύκλιο 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F493D" w:rsidRPr="007555FF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Pr="007555FF">
        <w:rPr>
          <w:rFonts w:ascii="Arial" w:hAnsi="Arial" w:cs="Arial"/>
          <w:sz w:val="22"/>
          <w:szCs w:val="22"/>
        </w:rPr>
        <w:t xml:space="preserve">.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24F1"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</w:t>
      </w:r>
      <w:r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Ν. </w:t>
      </w:r>
      <w:r>
        <w:rPr>
          <w:rFonts w:ascii="Arial" w:hAnsi="Arial" w:cs="Arial"/>
          <w:sz w:val="22"/>
          <w:szCs w:val="22"/>
        </w:rPr>
        <w:t xml:space="preserve">  </w:t>
      </w:r>
      <w:r w:rsidRPr="00B66A85">
        <w:rPr>
          <w:rFonts w:ascii="Arial" w:hAnsi="Arial" w:cs="Arial"/>
          <w:sz w:val="22"/>
          <w:szCs w:val="22"/>
        </w:rPr>
        <w:t>3852/10)</w:t>
      </w:r>
    </w:p>
    <w:p w:rsidR="00C81B65" w:rsidRPr="00505AE7" w:rsidRDefault="00C81B6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859D3" w:rsidRDefault="00A859D3" w:rsidP="00A859D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-Την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>
        <w:rPr>
          <w:rStyle w:val="3Char"/>
          <w:rFonts w:ascii="Arial" w:hAnsi="Arial" w:cs="Arial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  <w:r>
        <w:rPr>
          <w:rFonts w:ascii="Arial" w:eastAsia="Arial" w:hAnsi="Arial" w:cs="Arial"/>
          <w:bCs/>
          <w:i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</w:p>
    <w:p w:rsidR="00A859D3" w:rsidRDefault="00A859D3" w:rsidP="00A859D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859D3" w:rsidRPr="00505AE7" w:rsidRDefault="00A859D3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F493D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93D" w:rsidRPr="009A5FF6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5FF6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9A5FF6" w:rsidRPr="009A5FF6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9A5FF6">
        <w:rPr>
          <w:rFonts w:ascii="Arial" w:hAnsi="Arial" w:cs="Arial"/>
          <w:b/>
          <w:bCs/>
          <w:sz w:val="22"/>
          <w:szCs w:val="22"/>
        </w:rPr>
        <w:t xml:space="preserve">      ΑΠΟΦΑΣΙΖΕΙ  </w:t>
      </w:r>
      <w:r w:rsidR="001302D5" w:rsidRPr="009A5FF6">
        <w:rPr>
          <w:rFonts w:ascii="Arial" w:hAnsi="Arial" w:cs="Arial"/>
          <w:b/>
          <w:bCs/>
          <w:sz w:val="22"/>
          <w:szCs w:val="22"/>
        </w:rPr>
        <w:t>ΟΜΟΦΩΝΑ</w:t>
      </w:r>
    </w:p>
    <w:p w:rsidR="001302D5" w:rsidRDefault="001302D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302D5" w:rsidRDefault="001302D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942AA3">
        <w:rPr>
          <w:rFonts w:ascii="Arial" w:hAnsi="Arial" w:cs="Arial"/>
          <w:color w:val="000000"/>
          <w:sz w:val="22"/>
          <w:szCs w:val="22"/>
          <w:lang w:eastAsia="el-GR"/>
        </w:rPr>
        <w:t>10</w:t>
      </w:r>
      <w:r w:rsidRPr="001302D5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2021 η οποία έχει ως κατωτέρω :</w:t>
      </w:r>
    </w:p>
    <w:p w:rsidR="00604B45" w:rsidRDefault="00604B4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CF493D" w:rsidRPr="00066288" w:rsidRDefault="00CF493D" w:rsidP="00CF493D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42AA3" w:rsidRPr="00942AA3" w:rsidRDefault="00942AA3" w:rsidP="00942AA3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942AA3">
        <w:rPr>
          <w:rFonts w:ascii="Arial" w:hAnsi="Arial" w:cs="Arial"/>
          <w:b/>
          <w:bCs/>
          <w:iCs/>
          <w:sz w:val="22"/>
          <w:szCs w:val="22"/>
        </w:rPr>
        <w:t xml:space="preserve">1. .Μείωση </w:t>
      </w:r>
      <w:r w:rsidRPr="00942AA3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1954"/>
      </w:tblGrid>
      <w:tr w:rsidR="00942AA3" w:rsidRPr="00942AA3" w:rsidTr="00AC2B26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942A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942A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942AA3" w:rsidRPr="00942AA3" w:rsidTr="00AC2B26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70/6236.002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Μίσθωση χημικών τουαλετών για τις Λαϊκές Αγορές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17.800,00€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17.800,00€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42AA3" w:rsidRPr="00942AA3" w:rsidTr="00AC2B26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17.800,00€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42AA3" w:rsidRPr="00942AA3" w:rsidRDefault="00942AA3" w:rsidP="00942AA3">
      <w:pPr>
        <w:pStyle w:val="af8"/>
        <w:snapToGri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942AA3" w:rsidRPr="00942AA3" w:rsidRDefault="00942AA3" w:rsidP="00942AA3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942AA3" w:rsidRPr="00942AA3" w:rsidRDefault="00942AA3" w:rsidP="00942AA3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942AA3">
        <w:rPr>
          <w:rFonts w:ascii="Arial" w:hAnsi="Arial" w:cs="Arial"/>
          <w:b/>
          <w:iCs/>
          <w:sz w:val="22"/>
          <w:szCs w:val="22"/>
        </w:rPr>
        <w:t>2</w:t>
      </w:r>
      <w:r w:rsidRPr="00942AA3">
        <w:rPr>
          <w:rFonts w:ascii="Arial" w:hAnsi="Arial" w:cs="Arial"/>
          <w:iCs/>
          <w:sz w:val="22"/>
          <w:szCs w:val="22"/>
        </w:rPr>
        <w:t xml:space="preserve">.Το ποσό των </w:t>
      </w:r>
      <w:r w:rsidRPr="00942AA3">
        <w:rPr>
          <w:rFonts w:ascii="Arial" w:hAnsi="Arial" w:cs="Arial"/>
          <w:b/>
          <w:iCs/>
          <w:sz w:val="22"/>
          <w:szCs w:val="22"/>
        </w:rPr>
        <w:t>17.800,00€</w:t>
      </w:r>
      <w:r w:rsidRPr="00942AA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να μεταφερθεί</w:t>
      </w:r>
      <w:r w:rsidRPr="00942AA3">
        <w:rPr>
          <w:rFonts w:ascii="Arial" w:hAnsi="Arial" w:cs="Arial"/>
          <w:iCs/>
          <w:sz w:val="22"/>
          <w:szCs w:val="22"/>
        </w:rPr>
        <w:t xml:space="preserve"> στο αποθεματικό το οποίο ενισχύεται ισόποσα.</w:t>
      </w:r>
    </w:p>
    <w:p w:rsidR="00942AA3" w:rsidRPr="00942AA3" w:rsidRDefault="00942AA3" w:rsidP="00942AA3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942AA3" w:rsidRPr="00942AA3" w:rsidRDefault="00942AA3" w:rsidP="00942AA3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942AA3">
        <w:rPr>
          <w:rFonts w:ascii="Arial" w:hAnsi="Arial" w:cs="Arial"/>
          <w:b/>
          <w:iCs/>
          <w:sz w:val="22"/>
          <w:szCs w:val="22"/>
        </w:rPr>
        <w:t>3.</w:t>
      </w:r>
      <w:r w:rsidRPr="00942AA3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942AA3">
        <w:rPr>
          <w:rFonts w:ascii="Arial" w:hAnsi="Arial" w:cs="Arial"/>
          <w:b/>
          <w:iCs/>
          <w:sz w:val="22"/>
          <w:szCs w:val="22"/>
        </w:rPr>
        <w:t>(Κ.Α. 9111)</w:t>
      </w:r>
      <w:r w:rsidRPr="00942AA3">
        <w:rPr>
          <w:rFonts w:ascii="Arial" w:hAnsi="Arial" w:cs="Arial"/>
          <w:iCs/>
          <w:sz w:val="22"/>
          <w:szCs w:val="22"/>
        </w:rPr>
        <w:t xml:space="preserve"> το ποσό των</w:t>
      </w:r>
      <w:r>
        <w:rPr>
          <w:rFonts w:ascii="Arial" w:hAnsi="Arial" w:cs="Arial"/>
          <w:iCs/>
          <w:sz w:val="22"/>
          <w:szCs w:val="22"/>
        </w:rPr>
        <w:t xml:space="preserve">    </w:t>
      </w:r>
      <w:r w:rsidRPr="00942AA3">
        <w:rPr>
          <w:rFonts w:ascii="Arial" w:hAnsi="Arial" w:cs="Arial"/>
          <w:b/>
          <w:bCs/>
          <w:iCs/>
          <w:sz w:val="22"/>
          <w:szCs w:val="22"/>
        </w:rPr>
        <w:t>40.560,00</w:t>
      </w:r>
      <w:r w:rsidRPr="00942AA3">
        <w:rPr>
          <w:rFonts w:ascii="Arial" w:hAnsi="Arial" w:cs="Arial"/>
          <w:b/>
          <w:iCs/>
          <w:sz w:val="22"/>
          <w:szCs w:val="22"/>
        </w:rPr>
        <w:t>€</w:t>
      </w:r>
      <w:r w:rsidRPr="00942AA3">
        <w:rPr>
          <w:rFonts w:ascii="Arial" w:hAnsi="Arial" w:cs="Arial"/>
          <w:iCs/>
          <w:sz w:val="22"/>
          <w:szCs w:val="22"/>
        </w:rPr>
        <w:t xml:space="preserve">  να μεταφερθεί στο σκέλος των εξόδων για  ενίσχυση και δημιουργία νέων Κ.Α. Εξόδων :</w:t>
      </w:r>
    </w:p>
    <w:p w:rsidR="00942AA3" w:rsidRPr="00942AA3" w:rsidRDefault="00942AA3" w:rsidP="00942AA3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942AA3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tbl>
      <w:tblPr>
        <w:tblW w:w="1111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694"/>
        <w:gridCol w:w="1417"/>
        <w:gridCol w:w="1530"/>
        <w:gridCol w:w="1589"/>
        <w:gridCol w:w="1903"/>
      </w:tblGrid>
      <w:tr w:rsidR="00942AA3" w:rsidRPr="00942AA3" w:rsidTr="00942AA3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2A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942A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942AA3" w:rsidRPr="00942AA3" w:rsidTr="00942AA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00/6331.001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Φόρος εισοδήματος φορολογικού έτους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30.000,00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60.000,00€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A3" w:rsidRPr="00942AA3" w:rsidRDefault="00942AA3" w:rsidP="00AC2B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42AA3" w:rsidRPr="00942AA3" w:rsidTr="00942AA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10/6278.001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Δαπάνη για φύλαξη χώρου εμποροπανήγυρης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2.480,00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4.520,00€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7.000,00€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A3" w:rsidRPr="00942AA3" w:rsidRDefault="00942AA3" w:rsidP="00AC2B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42AA3" w:rsidRPr="00942AA3" w:rsidTr="00942AA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70/6236.001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Μίσθωση χημικών τουαλετών και δεξαμενών λυμάτων  για την Εμποροπανήγυρη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7.000,00€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4.800,00€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11.800,00€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A3" w:rsidRPr="00942AA3" w:rsidRDefault="00942AA3" w:rsidP="00AC2B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42AA3" w:rsidRPr="00942AA3" w:rsidTr="00942AA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Νέος Κ.Α.</w:t>
            </w:r>
          </w:p>
          <w:p w:rsidR="00942AA3" w:rsidRPr="00942AA3" w:rsidRDefault="00942AA3" w:rsidP="00AC2B26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70/6236.003</w:t>
            </w:r>
          </w:p>
          <w:p w:rsidR="00942AA3" w:rsidRPr="00942AA3" w:rsidRDefault="00942AA3" w:rsidP="00AC2B26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Μίσθωση σιδηρών κιγκλιδωμάτων για το χώρο της Εμποροπανήγυρης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1.240,00€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1.240,00€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A3" w:rsidRPr="00942AA3" w:rsidRDefault="00942AA3" w:rsidP="00AC2B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942AA3" w:rsidRPr="00942AA3" w:rsidTr="00942AA3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42A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40.560,00€</w:t>
            </w:r>
          </w:p>
          <w:p w:rsidR="00942AA3" w:rsidRPr="00942AA3" w:rsidRDefault="00942AA3" w:rsidP="00AC2B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42AA3" w:rsidRPr="00942AA3" w:rsidRDefault="00942AA3" w:rsidP="00AC2B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42AA3" w:rsidRPr="00942AA3" w:rsidRDefault="00942AA3" w:rsidP="00AC2B26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2AA3" w:rsidRPr="00942AA3" w:rsidRDefault="00942AA3" w:rsidP="00AC2B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42AA3" w:rsidRPr="00942AA3" w:rsidRDefault="00942AA3" w:rsidP="00942AA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42AA3" w:rsidRPr="00942AA3" w:rsidRDefault="00942AA3" w:rsidP="00942AA3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Cs/>
          <w:iCs/>
          <w:sz w:val="22"/>
          <w:szCs w:val="22"/>
        </w:rPr>
      </w:pPr>
      <w:r w:rsidRPr="00942AA3">
        <w:rPr>
          <w:rFonts w:ascii="Arial" w:hAnsi="Arial" w:cs="Arial"/>
          <w:iCs/>
          <w:sz w:val="22"/>
          <w:szCs w:val="22"/>
        </w:rPr>
        <w:t>Από την παραπάνω αναμόρφωση  του προϋπολογισμού το υπάρχον αποθεματικό με Κ.Α. εξόδου 9111 και πίστωση 142.844,11</w:t>
      </w:r>
      <w:r w:rsidRPr="00942AA3">
        <w:rPr>
          <w:rFonts w:ascii="Arial" w:hAnsi="Arial" w:cs="Arial"/>
          <w:bCs/>
          <w:iCs/>
          <w:sz w:val="22"/>
          <w:szCs w:val="22"/>
        </w:rPr>
        <w:t>€</w:t>
      </w:r>
      <w:r w:rsidRPr="00942AA3">
        <w:rPr>
          <w:rFonts w:ascii="Arial" w:hAnsi="Arial" w:cs="Arial"/>
          <w:iCs/>
          <w:sz w:val="22"/>
          <w:szCs w:val="22"/>
        </w:rPr>
        <w:t xml:space="preserve"> μειώνεται κατά 22.760,00</w:t>
      </w:r>
      <w:r w:rsidRPr="00942AA3">
        <w:rPr>
          <w:rFonts w:ascii="Arial" w:hAnsi="Arial" w:cs="Arial"/>
          <w:bCs/>
          <w:iCs/>
          <w:sz w:val="22"/>
          <w:szCs w:val="22"/>
        </w:rPr>
        <w:t xml:space="preserve">€ </w:t>
      </w:r>
      <w:r w:rsidRPr="00942AA3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942AA3">
        <w:rPr>
          <w:rFonts w:ascii="Arial" w:hAnsi="Arial" w:cs="Arial"/>
          <w:bCs/>
          <w:iCs/>
          <w:sz w:val="22"/>
          <w:szCs w:val="22"/>
        </w:rPr>
        <w:t>στα 120.084,11€.</w:t>
      </w:r>
    </w:p>
    <w:p w:rsidR="00FB2AB3" w:rsidRDefault="00942AA3" w:rsidP="00FB2AB3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iCs/>
          <w:sz w:val="22"/>
          <w:szCs w:val="22"/>
        </w:rPr>
      </w:pPr>
      <w:r w:rsidRPr="00942AA3">
        <w:rPr>
          <w:rFonts w:ascii="Arial" w:hAnsi="Arial" w:cs="Arial"/>
          <w:iCs/>
          <w:sz w:val="22"/>
          <w:szCs w:val="22"/>
        </w:rPr>
        <w:t xml:space="preserve">Ο προϋπολογισμός 2021, μετά την παραπάνω αναμόρφωση, θα ανέρχεται στα </w:t>
      </w:r>
      <w:r w:rsidRPr="00942AA3">
        <w:rPr>
          <w:rFonts w:ascii="Arial" w:hAnsi="Arial" w:cs="Arial"/>
          <w:b/>
          <w:iCs/>
          <w:sz w:val="22"/>
          <w:szCs w:val="22"/>
        </w:rPr>
        <w:t>28.932.901,80</w:t>
      </w:r>
      <w:r w:rsidRPr="00942AA3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942AA3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942AA3">
        <w:rPr>
          <w:rStyle w:val="a5"/>
          <w:rFonts w:ascii="Arial" w:hAnsi="Arial" w:cs="Arial"/>
          <w:iCs/>
          <w:sz w:val="22"/>
          <w:szCs w:val="22"/>
        </w:rPr>
        <w:t xml:space="preserve">οικ. 46735/23.07.2020  </w:t>
      </w:r>
      <w:r w:rsidRPr="00942AA3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</w:p>
    <w:p w:rsidR="00FB2AB3" w:rsidRPr="00073F74" w:rsidRDefault="00FB2AB3" w:rsidP="00FB2AB3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Στην ανωτέρω απόφαση ψήφισε </w:t>
      </w:r>
      <w:r w:rsidRPr="00073F74">
        <w:rPr>
          <w:rFonts w:ascii="Arial" w:hAnsi="Arial" w:cs="Arial"/>
          <w:b/>
          <w:iCs/>
          <w:sz w:val="22"/>
          <w:szCs w:val="22"/>
        </w:rPr>
        <w:t>ΛΕΥΚΟ</w:t>
      </w:r>
      <w:r>
        <w:rPr>
          <w:rFonts w:ascii="Arial" w:hAnsi="Arial" w:cs="Arial"/>
          <w:iCs/>
          <w:sz w:val="22"/>
          <w:szCs w:val="22"/>
        </w:rPr>
        <w:t xml:space="preserve"> ο κ. </w:t>
      </w:r>
      <w:proofErr w:type="spellStart"/>
      <w:r>
        <w:rPr>
          <w:rFonts w:ascii="Arial" w:hAnsi="Arial" w:cs="Arial"/>
          <w:iCs/>
          <w:sz w:val="22"/>
          <w:szCs w:val="22"/>
        </w:rPr>
        <w:t>Καπλάνης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Κωνσταντίνος.</w:t>
      </w: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942AA3">
        <w:rPr>
          <w:rFonts w:ascii="Arial" w:hAnsi="Arial" w:cs="Arial"/>
          <w:b/>
          <w:sz w:val="22"/>
          <w:szCs w:val="22"/>
        </w:rPr>
        <w:t>61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942AA3">
        <w:rPr>
          <w:rFonts w:ascii="Arial" w:hAnsi="Arial" w:cs="Arial"/>
          <w:sz w:val="22"/>
          <w:szCs w:val="22"/>
        </w:rPr>
        <w:t>0</w:t>
      </w:r>
      <w:r w:rsidR="000C2D8A">
        <w:rPr>
          <w:rFonts w:ascii="Arial" w:hAnsi="Arial" w:cs="Arial"/>
          <w:sz w:val="22"/>
          <w:szCs w:val="22"/>
        </w:rPr>
        <w:t>5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942AA3">
        <w:rPr>
          <w:rFonts w:ascii="Arial" w:hAnsi="Arial" w:cs="Arial"/>
          <w:sz w:val="22"/>
          <w:szCs w:val="22"/>
        </w:rPr>
        <w:t>10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18" w:rsidRDefault="00142618">
      <w:r>
        <w:separator/>
      </w:r>
    </w:p>
  </w:endnote>
  <w:endnote w:type="continuationSeparator" w:id="0">
    <w:p w:rsidR="00142618" w:rsidRDefault="0014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18" w:rsidRDefault="00142618">
      <w:r>
        <w:separator/>
      </w:r>
    </w:p>
  </w:footnote>
  <w:footnote w:type="continuationSeparator" w:id="0">
    <w:p w:rsidR="00142618" w:rsidRDefault="0014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9E48F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9E48F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C3DB9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4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EF0"/>
    <w:rsid w:val="001B049F"/>
    <w:rsid w:val="001B2912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7238F"/>
    <w:rsid w:val="00275B54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50A3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643B0"/>
    <w:rsid w:val="00570C36"/>
    <w:rsid w:val="00575879"/>
    <w:rsid w:val="00582DA8"/>
    <w:rsid w:val="00583B2C"/>
    <w:rsid w:val="00583D18"/>
    <w:rsid w:val="00586F7E"/>
    <w:rsid w:val="005A7C2D"/>
    <w:rsid w:val="005B372A"/>
    <w:rsid w:val="005B55CE"/>
    <w:rsid w:val="005C44F5"/>
    <w:rsid w:val="005C56F0"/>
    <w:rsid w:val="005C6695"/>
    <w:rsid w:val="005D2212"/>
    <w:rsid w:val="005D264F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624CB"/>
    <w:rsid w:val="0086636B"/>
    <w:rsid w:val="008A5B7E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54D4"/>
    <w:rsid w:val="00980554"/>
    <w:rsid w:val="00984106"/>
    <w:rsid w:val="00992519"/>
    <w:rsid w:val="009A5FF6"/>
    <w:rsid w:val="009A7553"/>
    <w:rsid w:val="009B5098"/>
    <w:rsid w:val="009C2AE2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C3DB9"/>
    <w:rsid w:val="00BC4511"/>
    <w:rsid w:val="00BD04FF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656DE"/>
    <w:rsid w:val="00D754C0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32E9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703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3605-BDE2-4E71-8922-1C2CF40F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1615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10321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14</cp:revision>
  <cp:lastPrinted>2021-10-05T07:33:00Z</cp:lastPrinted>
  <dcterms:created xsi:type="dcterms:W3CDTF">2021-10-04T09:06:00Z</dcterms:created>
  <dcterms:modified xsi:type="dcterms:W3CDTF">2021-10-05T07:33:00Z</dcterms:modified>
</cp:coreProperties>
</file>