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0DEE" w:rsidRPr="00FC5AE7" w:rsidRDefault="003D3232" w:rsidP="009536C9">
      <w:pPr>
        <w:suppressAutoHyphens w:val="0"/>
        <w:autoSpaceDE w:val="0"/>
        <w:rPr>
          <w:rFonts w:ascii="Arial" w:eastAsia="Arial" w:hAnsi="Arial" w:cs="Arial"/>
          <w:b/>
          <w:bCs/>
          <w:sz w:val="20"/>
          <w:szCs w:val="20"/>
        </w:rPr>
      </w:pPr>
      <w:r>
        <w:rPr>
          <w:rFonts w:ascii="Arial" w:eastAsia="Arial" w:hAnsi="Arial" w:cs="Arial"/>
          <w:b/>
          <w:bCs/>
          <w:sz w:val="20"/>
          <w:szCs w:val="20"/>
        </w:rPr>
        <w:t xml:space="preserve">                                                                                           </w:t>
      </w:r>
    </w:p>
    <w:p w:rsidR="003C235F" w:rsidRPr="00FC5AE7" w:rsidRDefault="003C235F">
      <w:pPr>
        <w:suppressAutoHyphens w:val="0"/>
        <w:autoSpaceDE w:val="0"/>
        <w:ind w:left="5748"/>
        <w:rPr>
          <w:sz w:val="20"/>
          <w:szCs w:val="20"/>
        </w:rPr>
      </w:pPr>
      <w:r w:rsidRPr="00FC5AE7">
        <w:rPr>
          <w:rFonts w:ascii="Arial" w:eastAsia="Arial" w:hAnsi="Arial" w:cs="Arial"/>
          <w:b/>
          <w:bCs/>
          <w:sz w:val="20"/>
          <w:szCs w:val="20"/>
        </w:rPr>
        <w:t xml:space="preserve">                                            </w:t>
      </w:r>
    </w:p>
    <w:p w:rsidR="003C235F" w:rsidRPr="00FC5AE7" w:rsidRDefault="003C235F">
      <w:pPr>
        <w:pStyle w:val="af1"/>
        <w:tabs>
          <w:tab w:val="clear" w:pos="4153"/>
          <w:tab w:val="clear" w:pos="8306"/>
          <w:tab w:val="left" w:pos="4140"/>
        </w:tabs>
        <w:jc w:val="center"/>
        <w:rPr>
          <w:rFonts w:ascii="Arial" w:hAnsi="Arial" w:cs="Arial"/>
          <w:b/>
          <w:sz w:val="20"/>
          <w:szCs w:val="20"/>
        </w:rPr>
      </w:pPr>
      <w:r w:rsidRPr="00FC5AE7">
        <w:rPr>
          <w:rFonts w:ascii="Arial" w:hAnsi="Arial" w:cs="Arial"/>
          <w:b/>
          <w:sz w:val="20"/>
          <w:szCs w:val="20"/>
        </w:rPr>
        <w:t>ΑΠΟΣΠΑΣΜΑ</w:t>
      </w:r>
    </w:p>
    <w:p w:rsidR="003C235F" w:rsidRPr="00FC5AE7" w:rsidRDefault="005B55CE">
      <w:pPr>
        <w:jc w:val="center"/>
        <w:rPr>
          <w:rFonts w:ascii="Arial" w:hAnsi="Arial" w:cs="Arial"/>
          <w:b/>
          <w:sz w:val="20"/>
          <w:szCs w:val="20"/>
        </w:rPr>
      </w:pPr>
      <w:r w:rsidRPr="00FC5AE7">
        <w:rPr>
          <w:rFonts w:ascii="Arial" w:hAnsi="Arial" w:cs="Arial"/>
          <w:b/>
          <w:sz w:val="20"/>
          <w:szCs w:val="20"/>
        </w:rPr>
        <w:t xml:space="preserve">Από το πρακτικό της </w:t>
      </w:r>
      <w:proofErr w:type="spellStart"/>
      <w:r w:rsidRPr="00FC5AE7">
        <w:rPr>
          <w:rFonts w:ascii="Arial" w:hAnsi="Arial" w:cs="Arial"/>
          <w:b/>
          <w:sz w:val="20"/>
          <w:szCs w:val="20"/>
        </w:rPr>
        <w:t>αριθμ</w:t>
      </w:r>
      <w:proofErr w:type="spellEnd"/>
      <w:r w:rsidRPr="00FC5AE7">
        <w:rPr>
          <w:rFonts w:ascii="Arial" w:hAnsi="Arial" w:cs="Arial"/>
          <w:b/>
          <w:sz w:val="20"/>
          <w:szCs w:val="20"/>
        </w:rPr>
        <w:t xml:space="preserve">. </w:t>
      </w:r>
      <w:r w:rsidR="000A78B5" w:rsidRPr="00FC5AE7">
        <w:rPr>
          <w:rFonts w:ascii="Arial" w:hAnsi="Arial" w:cs="Arial"/>
          <w:b/>
          <w:sz w:val="20"/>
          <w:szCs w:val="20"/>
        </w:rPr>
        <w:t>25</w:t>
      </w:r>
      <w:r w:rsidR="003C235F" w:rsidRPr="00FC5AE7">
        <w:rPr>
          <w:rFonts w:ascii="Arial" w:hAnsi="Arial" w:cs="Arial"/>
          <w:b/>
          <w:sz w:val="20"/>
          <w:szCs w:val="20"/>
          <w:vertAlign w:val="superscript"/>
        </w:rPr>
        <w:t>ης</w:t>
      </w:r>
      <w:r w:rsidR="003C235F" w:rsidRPr="00FC5AE7">
        <w:rPr>
          <w:rFonts w:ascii="Arial" w:hAnsi="Arial" w:cs="Arial"/>
          <w:b/>
          <w:sz w:val="20"/>
          <w:szCs w:val="20"/>
        </w:rPr>
        <w:t xml:space="preserve">  /20</w:t>
      </w:r>
      <w:r w:rsidRPr="00FC5AE7">
        <w:rPr>
          <w:rFonts w:ascii="Arial" w:hAnsi="Arial" w:cs="Arial"/>
          <w:b/>
          <w:sz w:val="20"/>
          <w:szCs w:val="20"/>
        </w:rPr>
        <w:t>2</w:t>
      </w:r>
      <w:r w:rsidR="00F50B4E" w:rsidRPr="00FC5AE7">
        <w:rPr>
          <w:rFonts w:ascii="Arial" w:hAnsi="Arial" w:cs="Arial"/>
          <w:b/>
          <w:sz w:val="20"/>
          <w:szCs w:val="20"/>
        </w:rPr>
        <w:t>1</w:t>
      </w:r>
      <w:r w:rsidR="003C235F" w:rsidRPr="00FC5AE7">
        <w:rPr>
          <w:rFonts w:ascii="Arial" w:hAnsi="Arial" w:cs="Arial"/>
          <w:b/>
          <w:sz w:val="20"/>
          <w:szCs w:val="20"/>
        </w:rPr>
        <w:t xml:space="preserve"> </w:t>
      </w:r>
      <w:r w:rsidR="00157A71" w:rsidRPr="00FC5AE7">
        <w:rPr>
          <w:rFonts w:ascii="Arial" w:hAnsi="Arial" w:cs="Arial"/>
          <w:b/>
          <w:sz w:val="20"/>
          <w:szCs w:val="20"/>
        </w:rPr>
        <w:t xml:space="preserve"> ΤΑΚΤΙΚΗΣ</w:t>
      </w:r>
      <w:r w:rsidR="00526B61" w:rsidRPr="00FC5AE7">
        <w:rPr>
          <w:rFonts w:ascii="Arial" w:hAnsi="Arial" w:cs="Arial"/>
          <w:b/>
          <w:sz w:val="20"/>
          <w:szCs w:val="20"/>
        </w:rPr>
        <w:t xml:space="preserve"> ΜΕ ΤΗΛΕΔΙΑΣΚΕΨΗ</w:t>
      </w:r>
      <w:r w:rsidR="00781989" w:rsidRPr="00FC5AE7">
        <w:rPr>
          <w:rFonts w:ascii="Arial" w:hAnsi="Arial" w:cs="Arial"/>
          <w:b/>
          <w:sz w:val="20"/>
          <w:szCs w:val="20"/>
        </w:rPr>
        <w:t xml:space="preserve"> </w:t>
      </w:r>
      <w:r w:rsidR="00157A71" w:rsidRPr="00FC5AE7">
        <w:rPr>
          <w:rFonts w:ascii="Arial" w:hAnsi="Arial" w:cs="Arial"/>
          <w:b/>
          <w:sz w:val="20"/>
          <w:szCs w:val="20"/>
        </w:rPr>
        <w:t xml:space="preserve"> </w:t>
      </w:r>
      <w:r w:rsidR="003C235F" w:rsidRPr="00FC5AE7">
        <w:rPr>
          <w:rFonts w:ascii="Arial" w:hAnsi="Arial" w:cs="Arial"/>
          <w:b/>
          <w:sz w:val="20"/>
          <w:szCs w:val="20"/>
        </w:rPr>
        <w:t>Συνεδρίασης</w:t>
      </w:r>
    </w:p>
    <w:p w:rsidR="003C235F" w:rsidRPr="00FC5AE7" w:rsidRDefault="003C235F">
      <w:pPr>
        <w:rPr>
          <w:rFonts w:ascii="Arial" w:hAnsi="Arial" w:cs="Arial"/>
          <w:b/>
          <w:sz w:val="20"/>
          <w:szCs w:val="20"/>
        </w:rPr>
      </w:pPr>
      <w:r w:rsidRPr="00FC5AE7">
        <w:rPr>
          <w:rFonts w:ascii="Arial" w:eastAsia="Arial" w:hAnsi="Arial" w:cs="Arial"/>
          <w:b/>
          <w:sz w:val="20"/>
          <w:szCs w:val="20"/>
        </w:rPr>
        <w:t xml:space="preserve">                           </w:t>
      </w:r>
      <w:r w:rsidR="00526B61" w:rsidRPr="00FC5AE7">
        <w:rPr>
          <w:rFonts w:ascii="Arial" w:eastAsia="Arial" w:hAnsi="Arial" w:cs="Arial"/>
          <w:b/>
          <w:sz w:val="20"/>
          <w:szCs w:val="20"/>
        </w:rPr>
        <w:t xml:space="preserve">              </w:t>
      </w:r>
      <w:r w:rsidRPr="00FC5AE7">
        <w:rPr>
          <w:rFonts w:ascii="Arial" w:eastAsia="Arial" w:hAnsi="Arial" w:cs="Arial"/>
          <w:b/>
          <w:sz w:val="20"/>
          <w:szCs w:val="20"/>
        </w:rPr>
        <w:t xml:space="preserve">     </w:t>
      </w:r>
      <w:r w:rsidRPr="00FC5AE7">
        <w:rPr>
          <w:rFonts w:ascii="Arial" w:hAnsi="Arial" w:cs="Arial"/>
          <w:b/>
          <w:sz w:val="20"/>
          <w:szCs w:val="20"/>
        </w:rPr>
        <w:t xml:space="preserve">της  Οικονομικής Επιτροπής  Δήμου </w:t>
      </w:r>
      <w:proofErr w:type="spellStart"/>
      <w:r w:rsidRPr="00FC5AE7">
        <w:rPr>
          <w:rFonts w:ascii="Arial" w:hAnsi="Arial" w:cs="Arial"/>
          <w:b/>
          <w:sz w:val="20"/>
          <w:szCs w:val="20"/>
        </w:rPr>
        <w:t>Λεβαδέων</w:t>
      </w:r>
      <w:proofErr w:type="spellEnd"/>
    </w:p>
    <w:p w:rsidR="003C235F" w:rsidRPr="00FC5AE7" w:rsidRDefault="003C235F">
      <w:pPr>
        <w:jc w:val="center"/>
        <w:rPr>
          <w:rFonts w:ascii="Arial" w:hAnsi="Arial" w:cs="Arial"/>
          <w:b/>
          <w:sz w:val="20"/>
          <w:szCs w:val="20"/>
        </w:rPr>
      </w:pPr>
      <w:r w:rsidRPr="00FC5AE7">
        <w:rPr>
          <w:rFonts w:ascii="Arial" w:hAnsi="Arial" w:cs="Arial"/>
          <w:b/>
          <w:sz w:val="20"/>
          <w:szCs w:val="20"/>
        </w:rPr>
        <w:t xml:space="preserve">Αριθμός απόφασης : </w:t>
      </w:r>
      <w:r w:rsidR="000A78B5" w:rsidRPr="00FC5AE7">
        <w:rPr>
          <w:rFonts w:ascii="Arial" w:hAnsi="Arial" w:cs="Arial"/>
          <w:b/>
          <w:sz w:val="20"/>
          <w:szCs w:val="20"/>
        </w:rPr>
        <w:t>2</w:t>
      </w:r>
      <w:r w:rsidR="009536C9">
        <w:rPr>
          <w:rFonts w:ascii="Arial" w:hAnsi="Arial" w:cs="Arial"/>
          <w:b/>
          <w:sz w:val="20"/>
          <w:szCs w:val="20"/>
        </w:rPr>
        <w:t>2</w:t>
      </w:r>
      <w:r w:rsidR="00373F7F">
        <w:rPr>
          <w:rFonts w:ascii="Arial" w:hAnsi="Arial" w:cs="Arial"/>
          <w:b/>
          <w:sz w:val="20"/>
          <w:szCs w:val="20"/>
        </w:rPr>
        <w:t>4</w:t>
      </w:r>
    </w:p>
    <w:p w:rsidR="00C054E9" w:rsidRPr="00FC5AE7" w:rsidRDefault="00C054E9">
      <w:pPr>
        <w:jc w:val="center"/>
        <w:rPr>
          <w:rFonts w:ascii="Arial" w:hAnsi="Arial" w:cs="Arial"/>
          <w:b/>
          <w:sz w:val="20"/>
          <w:szCs w:val="20"/>
        </w:rPr>
      </w:pPr>
    </w:p>
    <w:p w:rsidR="00F5209A" w:rsidRPr="00F5209A" w:rsidRDefault="009536C9" w:rsidP="00F5209A">
      <w:pPr>
        <w:spacing w:line="360" w:lineRule="auto"/>
        <w:jc w:val="both"/>
        <w:rPr>
          <w:rFonts w:ascii="Verdana" w:hAnsi="Verdana"/>
          <w:b/>
          <w:bCs/>
          <w:sz w:val="18"/>
          <w:szCs w:val="18"/>
        </w:rPr>
      </w:pPr>
      <w:r w:rsidRPr="00F5209A">
        <w:rPr>
          <w:rFonts w:ascii="Arial" w:hAnsi="Arial" w:cs="Arial"/>
          <w:b/>
          <w:sz w:val="22"/>
          <w:szCs w:val="22"/>
        </w:rPr>
        <w:t>Καθορισμός όρων διακήρυξης</w:t>
      </w:r>
      <w:r w:rsidR="009F5150" w:rsidRPr="00F5209A">
        <w:rPr>
          <w:rFonts w:ascii="Arial" w:hAnsi="Arial" w:cs="Arial"/>
          <w:b/>
          <w:sz w:val="22"/>
          <w:szCs w:val="22"/>
        </w:rPr>
        <w:t xml:space="preserve"> </w:t>
      </w:r>
      <w:r w:rsidR="00F5209A" w:rsidRPr="00F5209A">
        <w:rPr>
          <w:rFonts w:ascii="Verdana" w:hAnsi="Verdana"/>
          <w:b/>
          <w:bCs/>
          <w:sz w:val="18"/>
          <w:szCs w:val="18"/>
        </w:rPr>
        <w:t>ανοικτού διαγωνισμού κάτω των ορίων, με τίτλο:  «</w:t>
      </w:r>
      <w:r w:rsidR="00F5209A" w:rsidRPr="00F5209A">
        <w:rPr>
          <w:rFonts w:ascii="Verdana" w:hAnsi="Verdana" w:cs="Tahoma"/>
          <w:b/>
          <w:sz w:val="18"/>
          <w:szCs w:val="18"/>
        </w:rPr>
        <w:t>ΠΡΟΜΗΘΕΙΑ ΚΑΙ ΤΟΠΟΘΕΤΗΣΗ ΕΞΥΠΝΩΝ ΠΑΓΚΑΚΙΩΝ ΣΤΟΥΣ ΚΟΙΝΟΧΡΗΣΤΟΥΣ ΧΩΡΟΥΣ ΚΑΙ ΣΤΑ ΠΑΡΚΑ ΤΣΕΠΗΣ</w:t>
      </w:r>
      <w:r w:rsidR="00F5209A" w:rsidRPr="00F5209A">
        <w:rPr>
          <w:rFonts w:ascii="Verdana" w:hAnsi="Verdana" w:cs="Cambria"/>
          <w:b/>
          <w:sz w:val="18"/>
          <w:szCs w:val="18"/>
        </w:rPr>
        <w:t>»</w:t>
      </w:r>
      <w:r w:rsidR="00F5209A" w:rsidRPr="00F5209A">
        <w:rPr>
          <w:rFonts w:ascii="Verdana" w:hAnsi="Verdana"/>
          <w:b/>
          <w:bCs/>
          <w:sz w:val="18"/>
          <w:szCs w:val="18"/>
        </w:rPr>
        <w:t>.</w:t>
      </w:r>
    </w:p>
    <w:p w:rsidR="00246C2D" w:rsidRPr="00246C2D" w:rsidRDefault="00246C2D" w:rsidP="00246C2D">
      <w:pPr>
        <w:spacing w:line="276" w:lineRule="auto"/>
        <w:jc w:val="both"/>
        <w:rPr>
          <w:rFonts w:ascii="Arial" w:hAnsi="Arial" w:cs="Arial"/>
          <w:b/>
          <w:sz w:val="22"/>
          <w:szCs w:val="22"/>
        </w:rPr>
      </w:pPr>
      <w:r w:rsidRPr="00246C2D">
        <w:rPr>
          <w:rFonts w:ascii="Arial" w:hAnsi="Arial" w:cs="Arial"/>
          <w:b/>
          <w:sz w:val="22"/>
          <w:szCs w:val="22"/>
        </w:rPr>
        <w:t xml:space="preserve"> </w:t>
      </w:r>
      <w:r w:rsidRPr="00246C2D">
        <w:rPr>
          <w:rFonts w:ascii="Arial" w:eastAsia="Arial" w:hAnsi="Arial" w:cs="Arial"/>
          <w:b/>
          <w:bCs/>
          <w:color w:val="000000"/>
          <w:spacing w:val="-1"/>
          <w:sz w:val="22"/>
          <w:szCs w:val="22"/>
        </w:rPr>
        <w:t xml:space="preserve"> </w:t>
      </w:r>
    </w:p>
    <w:p w:rsidR="00341C67" w:rsidRPr="00246C2D" w:rsidRDefault="00341C67" w:rsidP="00341C67">
      <w:pPr>
        <w:ind w:hanging="6"/>
        <w:jc w:val="both"/>
        <w:rPr>
          <w:rFonts w:ascii="Arial" w:eastAsia="Arial" w:hAnsi="Arial" w:cs="Arial"/>
          <w:sz w:val="22"/>
          <w:szCs w:val="22"/>
        </w:rPr>
      </w:pPr>
      <w:r w:rsidRPr="00246C2D">
        <w:rPr>
          <w:rFonts w:ascii="Arial" w:hAnsi="Arial" w:cs="Arial"/>
          <w:sz w:val="22"/>
          <w:szCs w:val="22"/>
        </w:rPr>
        <w:t xml:space="preserve">Στη Λιβαδειά σήμερα  </w:t>
      </w:r>
      <w:r w:rsidR="000A78B5" w:rsidRPr="00246C2D">
        <w:rPr>
          <w:rFonts w:ascii="Arial" w:hAnsi="Arial" w:cs="Arial"/>
          <w:sz w:val="22"/>
          <w:szCs w:val="22"/>
        </w:rPr>
        <w:t>13</w:t>
      </w:r>
      <w:r w:rsidRPr="00246C2D">
        <w:rPr>
          <w:rFonts w:ascii="Arial" w:hAnsi="Arial" w:cs="Arial"/>
          <w:sz w:val="22"/>
          <w:szCs w:val="22"/>
          <w:vertAlign w:val="superscript"/>
        </w:rPr>
        <w:t>η</w:t>
      </w:r>
      <w:r w:rsidRPr="00246C2D">
        <w:rPr>
          <w:rFonts w:ascii="Arial" w:hAnsi="Arial" w:cs="Arial"/>
          <w:sz w:val="22"/>
          <w:szCs w:val="22"/>
        </w:rPr>
        <w:t xml:space="preserve">  </w:t>
      </w:r>
      <w:r w:rsidR="000A78B5" w:rsidRPr="00246C2D">
        <w:rPr>
          <w:rFonts w:ascii="Arial" w:hAnsi="Arial" w:cs="Arial"/>
          <w:sz w:val="22"/>
          <w:szCs w:val="22"/>
        </w:rPr>
        <w:t>Αυγούστου</w:t>
      </w:r>
      <w:r w:rsidRPr="00246C2D">
        <w:rPr>
          <w:rFonts w:ascii="Arial" w:hAnsi="Arial" w:cs="Arial"/>
          <w:sz w:val="22"/>
          <w:szCs w:val="22"/>
        </w:rPr>
        <w:t xml:space="preserve">   2021  ημέρα  </w:t>
      </w:r>
      <w:r w:rsidR="000A78B5" w:rsidRPr="00246C2D">
        <w:rPr>
          <w:rFonts w:ascii="Arial" w:hAnsi="Arial" w:cs="Arial"/>
          <w:sz w:val="22"/>
          <w:szCs w:val="22"/>
        </w:rPr>
        <w:t>Παρασκευή</w:t>
      </w:r>
      <w:r w:rsidRPr="00246C2D">
        <w:rPr>
          <w:rFonts w:ascii="Arial" w:hAnsi="Arial" w:cs="Arial"/>
          <w:sz w:val="22"/>
          <w:szCs w:val="22"/>
        </w:rPr>
        <w:t xml:space="preserve">   , ώρα 1</w:t>
      </w:r>
      <w:r w:rsidR="00A2539F" w:rsidRPr="00246C2D">
        <w:rPr>
          <w:rFonts w:ascii="Arial" w:hAnsi="Arial" w:cs="Arial"/>
          <w:sz w:val="22"/>
          <w:szCs w:val="22"/>
        </w:rPr>
        <w:t>1</w:t>
      </w:r>
      <w:r w:rsidR="000A78B5" w:rsidRPr="00246C2D">
        <w:rPr>
          <w:rFonts w:ascii="Arial" w:hAnsi="Arial" w:cs="Arial"/>
          <w:sz w:val="22"/>
          <w:szCs w:val="22"/>
        </w:rPr>
        <w:t>:</w:t>
      </w:r>
      <w:r w:rsidR="00A2539F" w:rsidRPr="00246C2D">
        <w:rPr>
          <w:rFonts w:ascii="Arial" w:hAnsi="Arial" w:cs="Arial"/>
          <w:sz w:val="22"/>
          <w:szCs w:val="22"/>
        </w:rPr>
        <w:t>0</w:t>
      </w:r>
      <w:r w:rsidR="000A78B5" w:rsidRPr="00246C2D">
        <w:rPr>
          <w:rFonts w:ascii="Arial" w:hAnsi="Arial" w:cs="Arial"/>
          <w:sz w:val="22"/>
          <w:szCs w:val="22"/>
        </w:rPr>
        <w:t>0</w:t>
      </w:r>
      <w:r w:rsidRPr="00246C2D">
        <w:rPr>
          <w:rFonts w:ascii="Arial" w:hAnsi="Arial" w:cs="Arial"/>
          <w:sz w:val="22"/>
          <w:szCs w:val="22"/>
        </w:rPr>
        <w:t xml:space="preserve">  συνεδρίασε με τηλεδιάσκεψη  η Οικονομική Επιτροπή Δήμου </w:t>
      </w:r>
      <w:proofErr w:type="spellStart"/>
      <w:r w:rsidRPr="00246C2D">
        <w:rPr>
          <w:rFonts w:ascii="Arial" w:hAnsi="Arial" w:cs="Arial"/>
          <w:sz w:val="22"/>
          <w:szCs w:val="22"/>
        </w:rPr>
        <w:t>Λεβαδέων</w:t>
      </w:r>
      <w:proofErr w:type="spellEnd"/>
      <w:r w:rsidRPr="00246C2D">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246C2D">
        <w:rPr>
          <w:rFonts w:ascii="Arial" w:hAnsi="Arial" w:cs="Arial"/>
          <w:sz w:val="22"/>
          <w:szCs w:val="22"/>
        </w:rPr>
        <w:t>ιι</w:t>
      </w:r>
      <w:proofErr w:type="spellEnd"/>
      <w:r w:rsidRPr="00246C2D">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46C2D">
        <w:rPr>
          <w:rFonts w:ascii="Arial" w:hAnsi="Arial" w:cs="Arial"/>
          <w:sz w:val="22"/>
          <w:szCs w:val="22"/>
        </w:rPr>
        <w:t>κορωνοϊου</w:t>
      </w:r>
      <w:proofErr w:type="spellEnd"/>
      <w:r w:rsidRPr="00246C2D">
        <w:rPr>
          <w:rFonts w:ascii="Arial" w:hAnsi="Arial" w:cs="Arial"/>
          <w:sz w:val="22"/>
          <w:szCs w:val="22"/>
        </w:rPr>
        <w:t xml:space="preserve"> </w:t>
      </w:r>
      <w:r w:rsidRPr="00246C2D">
        <w:rPr>
          <w:rFonts w:ascii="Arial" w:hAnsi="Arial" w:cs="Arial"/>
          <w:sz w:val="22"/>
          <w:szCs w:val="22"/>
          <w:lang w:val="en-US"/>
        </w:rPr>
        <w:t>COVID</w:t>
      </w:r>
      <w:r w:rsidRPr="00246C2D">
        <w:rPr>
          <w:rFonts w:ascii="Arial" w:hAnsi="Arial" w:cs="Arial"/>
          <w:sz w:val="22"/>
          <w:szCs w:val="22"/>
        </w:rPr>
        <w:t xml:space="preserve">-19 και της ανάγκης περιορισμού της διάδοσής του»,    </w:t>
      </w:r>
      <w:proofErr w:type="spellStart"/>
      <w:r w:rsidRPr="00246C2D">
        <w:rPr>
          <w:rFonts w:ascii="Arial" w:hAnsi="Arial" w:cs="Arial"/>
          <w:sz w:val="22"/>
          <w:szCs w:val="22"/>
        </w:rPr>
        <w:t>ιιι</w:t>
      </w:r>
      <w:proofErr w:type="spellEnd"/>
      <w:r w:rsidRPr="00246C2D">
        <w:rPr>
          <w:rFonts w:ascii="Arial" w:hAnsi="Arial" w:cs="Arial"/>
          <w:sz w:val="22"/>
          <w:szCs w:val="22"/>
        </w:rPr>
        <w:t xml:space="preserve">) Της με </w:t>
      </w:r>
      <w:proofErr w:type="spellStart"/>
      <w:r w:rsidRPr="00246C2D">
        <w:rPr>
          <w:rFonts w:ascii="Arial" w:hAnsi="Arial" w:cs="Arial"/>
          <w:sz w:val="22"/>
          <w:szCs w:val="22"/>
        </w:rPr>
        <w:t>αριθμ</w:t>
      </w:r>
      <w:proofErr w:type="spellEnd"/>
      <w:r w:rsidRPr="00246C2D">
        <w:rPr>
          <w:rFonts w:ascii="Arial" w:hAnsi="Arial" w:cs="Arial"/>
          <w:sz w:val="22"/>
          <w:szCs w:val="22"/>
        </w:rPr>
        <w:t xml:space="preserve">. </w:t>
      </w:r>
      <w:proofErr w:type="spellStart"/>
      <w:r w:rsidRPr="00246C2D">
        <w:rPr>
          <w:rFonts w:ascii="Arial" w:hAnsi="Arial" w:cs="Arial"/>
          <w:sz w:val="22"/>
          <w:szCs w:val="22"/>
        </w:rPr>
        <w:t>πρωτ</w:t>
      </w:r>
      <w:proofErr w:type="spellEnd"/>
      <w:r w:rsidRPr="00246C2D">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46C2D">
        <w:rPr>
          <w:rFonts w:ascii="Arial" w:hAnsi="Arial" w:cs="Arial"/>
          <w:sz w:val="22"/>
          <w:szCs w:val="22"/>
        </w:rPr>
        <w:t>κορωνοϊου</w:t>
      </w:r>
      <w:proofErr w:type="spellEnd"/>
      <w:r w:rsidRPr="00246C2D">
        <w:rPr>
          <w:rFonts w:ascii="Arial" w:hAnsi="Arial" w:cs="Arial"/>
          <w:sz w:val="22"/>
          <w:szCs w:val="22"/>
        </w:rPr>
        <w:t xml:space="preserve"> </w:t>
      </w:r>
      <w:r w:rsidRPr="00246C2D">
        <w:rPr>
          <w:rFonts w:ascii="Arial" w:hAnsi="Arial" w:cs="Arial"/>
          <w:sz w:val="22"/>
          <w:szCs w:val="22"/>
          <w:lang w:val="en-US"/>
        </w:rPr>
        <w:t>COVID</w:t>
      </w:r>
      <w:r w:rsidRPr="00246C2D">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46C2D">
        <w:rPr>
          <w:rFonts w:ascii="Arial" w:hAnsi="Arial" w:cs="Arial"/>
          <w:sz w:val="22"/>
          <w:szCs w:val="22"/>
        </w:rPr>
        <w:t>κορωνοϊου</w:t>
      </w:r>
      <w:proofErr w:type="spellEnd"/>
      <w:r w:rsidRPr="00246C2D">
        <w:rPr>
          <w:rFonts w:ascii="Arial" w:hAnsi="Arial" w:cs="Arial"/>
          <w:sz w:val="22"/>
          <w:szCs w:val="22"/>
        </w:rPr>
        <w:t xml:space="preserve"> </w:t>
      </w:r>
      <w:r w:rsidRPr="00246C2D">
        <w:rPr>
          <w:rFonts w:ascii="Arial" w:hAnsi="Arial" w:cs="Arial"/>
          <w:sz w:val="22"/>
          <w:szCs w:val="22"/>
          <w:lang w:val="en-US"/>
        </w:rPr>
        <w:t>COVID</w:t>
      </w:r>
      <w:r w:rsidRPr="00246C2D">
        <w:rPr>
          <w:rFonts w:ascii="Arial" w:hAnsi="Arial" w:cs="Arial"/>
          <w:sz w:val="22"/>
          <w:szCs w:val="22"/>
        </w:rPr>
        <w:t xml:space="preserve"> 19, αναφορικά με την οργάνωση και λειτουργία των δήμων» </w:t>
      </w:r>
      <w:r w:rsidRPr="00246C2D">
        <w:rPr>
          <w:rFonts w:ascii="Arial" w:eastAsia="Arial" w:hAnsi="Arial" w:cs="Arial"/>
          <w:sz w:val="22"/>
          <w:szCs w:val="22"/>
        </w:rPr>
        <w:t xml:space="preserve">     </w:t>
      </w:r>
      <w:r w:rsidRPr="00246C2D">
        <w:rPr>
          <w:rFonts w:ascii="Arial" w:hAnsi="Arial" w:cs="Arial"/>
          <w:sz w:val="22"/>
          <w:szCs w:val="22"/>
        </w:rPr>
        <w:t>κα</w:t>
      </w:r>
      <w:r w:rsidR="00071FA5" w:rsidRPr="00246C2D">
        <w:rPr>
          <w:rFonts w:ascii="Arial" w:hAnsi="Arial" w:cs="Arial"/>
          <w:sz w:val="22"/>
          <w:szCs w:val="22"/>
        </w:rPr>
        <w:t xml:space="preserve">ι μετά  από  την </w:t>
      </w:r>
      <w:proofErr w:type="spellStart"/>
      <w:r w:rsidR="00071FA5" w:rsidRPr="00246C2D">
        <w:rPr>
          <w:rFonts w:ascii="Arial" w:hAnsi="Arial" w:cs="Arial"/>
          <w:sz w:val="22"/>
          <w:szCs w:val="22"/>
        </w:rPr>
        <w:t>αρ.πρωτ</w:t>
      </w:r>
      <w:proofErr w:type="spellEnd"/>
      <w:r w:rsidR="00071FA5" w:rsidRPr="00246C2D">
        <w:rPr>
          <w:rFonts w:ascii="Arial" w:hAnsi="Arial" w:cs="Arial"/>
          <w:sz w:val="22"/>
          <w:szCs w:val="22"/>
        </w:rPr>
        <w:t xml:space="preserve">. </w:t>
      </w:r>
      <w:r w:rsidR="00DA6D14" w:rsidRPr="00246C2D">
        <w:rPr>
          <w:rFonts w:ascii="Arial" w:hAnsi="Arial" w:cs="Arial"/>
          <w:sz w:val="22"/>
          <w:szCs w:val="22"/>
        </w:rPr>
        <w:t>1</w:t>
      </w:r>
      <w:r w:rsidR="000A78B5" w:rsidRPr="00246C2D">
        <w:rPr>
          <w:rFonts w:ascii="Arial" w:hAnsi="Arial" w:cs="Arial"/>
          <w:sz w:val="22"/>
          <w:szCs w:val="22"/>
        </w:rPr>
        <w:t>4780/9-8</w:t>
      </w:r>
      <w:r w:rsidRPr="00246C2D">
        <w:rPr>
          <w:rFonts w:ascii="Arial" w:hAnsi="Arial" w:cs="Arial"/>
          <w:sz w:val="22"/>
          <w:szCs w:val="22"/>
        </w:rPr>
        <w:t xml:space="preserve">-2021 </w:t>
      </w:r>
      <w:r w:rsidR="00A2539F" w:rsidRPr="00246C2D">
        <w:rPr>
          <w:rFonts w:ascii="Arial" w:hAnsi="Arial" w:cs="Arial"/>
          <w:sz w:val="22"/>
          <w:szCs w:val="22"/>
        </w:rPr>
        <w:t xml:space="preserve">σε ορθή επανάληψη </w:t>
      </w:r>
      <w:r w:rsidRPr="00246C2D">
        <w:rPr>
          <w:rFonts w:ascii="Arial" w:hAnsi="Arial" w:cs="Arial"/>
          <w:sz w:val="22"/>
          <w:szCs w:val="22"/>
        </w:rPr>
        <w:t xml:space="preserve">έγγραφη πρόσκληση του  Προέδρου της (Δημάρχου </w:t>
      </w:r>
      <w:proofErr w:type="spellStart"/>
      <w:r w:rsidRPr="00246C2D">
        <w:rPr>
          <w:rFonts w:ascii="Arial" w:hAnsi="Arial" w:cs="Arial"/>
          <w:sz w:val="22"/>
          <w:szCs w:val="22"/>
        </w:rPr>
        <w:t>Λεβαδέων</w:t>
      </w:r>
      <w:proofErr w:type="spellEnd"/>
      <w:r w:rsidRPr="00246C2D">
        <w:rPr>
          <w:rFonts w:ascii="Arial" w:hAnsi="Arial" w:cs="Arial"/>
          <w:sz w:val="22"/>
          <w:szCs w:val="22"/>
        </w:rPr>
        <w:t>)</w:t>
      </w:r>
      <w:r w:rsidRPr="00246C2D">
        <w:rPr>
          <w:rFonts w:ascii="Arial" w:eastAsia="Arial" w:hAnsi="Arial" w:cs="Arial"/>
          <w:sz w:val="22"/>
          <w:szCs w:val="22"/>
        </w:rPr>
        <w:t xml:space="preserve">    </w:t>
      </w:r>
    </w:p>
    <w:p w:rsidR="00341C67" w:rsidRPr="00246C2D" w:rsidRDefault="00341C67" w:rsidP="00341C67">
      <w:pPr>
        <w:ind w:left="432" w:hanging="432"/>
        <w:jc w:val="both"/>
        <w:rPr>
          <w:rFonts w:ascii="Arial" w:hAnsi="Arial" w:cs="Arial"/>
          <w:sz w:val="22"/>
          <w:szCs w:val="22"/>
        </w:rPr>
      </w:pPr>
      <w:r w:rsidRPr="00246C2D">
        <w:rPr>
          <w:rFonts w:ascii="Arial" w:hAnsi="Arial" w:cs="Arial"/>
          <w:sz w:val="22"/>
          <w:szCs w:val="22"/>
        </w:rPr>
        <w:t xml:space="preserve">         Αφού  διαπιστώθηκε ότι υπάρχει νόμιμη απαρτία, επειδή σε σύνολο εννέα ( </w:t>
      </w:r>
      <w:r w:rsidR="007F3055" w:rsidRPr="00246C2D">
        <w:rPr>
          <w:rFonts w:ascii="Arial" w:hAnsi="Arial" w:cs="Arial"/>
          <w:sz w:val="22"/>
          <w:szCs w:val="22"/>
        </w:rPr>
        <w:t>9</w:t>
      </w:r>
      <w:r w:rsidRPr="00246C2D">
        <w:rPr>
          <w:rFonts w:ascii="Arial" w:hAnsi="Arial" w:cs="Arial"/>
          <w:sz w:val="22"/>
          <w:szCs w:val="22"/>
        </w:rPr>
        <w:t xml:space="preserve">)  μελών ήταν παρόντα </w:t>
      </w:r>
      <w:r w:rsidR="006B04CF">
        <w:rPr>
          <w:rFonts w:ascii="Arial" w:hAnsi="Arial" w:cs="Arial"/>
          <w:sz w:val="22"/>
          <w:szCs w:val="22"/>
        </w:rPr>
        <w:t>επτά</w:t>
      </w:r>
      <w:r w:rsidRPr="00246C2D">
        <w:rPr>
          <w:rFonts w:ascii="Arial" w:hAnsi="Arial" w:cs="Arial"/>
          <w:sz w:val="22"/>
          <w:szCs w:val="22"/>
        </w:rPr>
        <w:t xml:space="preserve"> (</w:t>
      </w:r>
      <w:r w:rsidR="006B04CF">
        <w:rPr>
          <w:rFonts w:ascii="Arial" w:hAnsi="Arial" w:cs="Arial"/>
          <w:sz w:val="22"/>
          <w:szCs w:val="22"/>
        </w:rPr>
        <w:t>7</w:t>
      </w:r>
      <w:r w:rsidRPr="00246C2D">
        <w:rPr>
          <w:rFonts w:ascii="Arial" w:hAnsi="Arial" w:cs="Arial"/>
          <w:sz w:val="22"/>
          <w:szCs w:val="22"/>
        </w:rPr>
        <w:t>),  ήτοι:</w:t>
      </w:r>
    </w:p>
    <w:p w:rsidR="00341C67" w:rsidRPr="00246C2D" w:rsidRDefault="00341C67" w:rsidP="00341C67">
      <w:pPr>
        <w:ind w:left="432" w:hanging="432"/>
        <w:jc w:val="both"/>
        <w:rPr>
          <w:rFonts w:ascii="Arial" w:hAnsi="Arial" w:cs="Arial"/>
          <w:sz w:val="22"/>
          <w:szCs w:val="22"/>
        </w:rPr>
      </w:pPr>
    </w:p>
    <w:p w:rsidR="00341C67" w:rsidRPr="00246C2D" w:rsidRDefault="00341C67" w:rsidP="00341C67">
      <w:pPr>
        <w:jc w:val="both"/>
        <w:rPr>
          <w:rFonts w:ascii="Arial" w:hAnsi="Arial" w:cs="Arial"/>
          <w:b/>
          <w:sz w:val="22"/>
          <w:szCs w:val="22"/>
        </w:rPr>
      </w:pPr>
      <w:r w:rsidRPr="00246C2D">
        <w:rPr>
          <w:rFonts w:ascii="Arial" w:hAnsi="Arial" w:cs="Arial"/>
          <w:b/>
          <w:sz w:val="22"/>
          <w:szCs w:val="22"/>
        </w:rPr>
        <w:tab/>
        <w:t xml:space="preserve">         ΠΑΡΟΝΤΕΣ                                                                           ΑΠΟΝΤΕΣ</w:t>
      </w:r>
    </w:p>
    <w:p w:rsidR="00341C67" w:rsidRPr="00246C2D" w:rsidRDefault="00341C67" w:rsidP="002667DC">
      <w:pPr>
        <w:tabs>
          <w:tab w:val="left" w:pos="360"/>
          <w:tab w:val="left" w:pos="6237"/>
        </w:tabs>
        <w:ind w:left="360"/>
        <w:rPr>
          <w:rFonts w:ascii="Arial" w:hAnsi="Arial" w:cs="Arial"/>
          <w:sz w:val="22"/>
          <w:szCs w:val="22"/>
        </w:rPr>
      </w:pPr>
      <w:r w:rsidRPr="00246C2D">
        <w:rPr>
          <w:rFonts w:ascii="Arial" w:hAnsi="Arial" w:cs="Arial"/>
          <w:sz w:val="22"/>
          <w:szCs w:val="22"/>
        </w:rPr>
        <w:t xml:space="preserve">1.Ταγκαλέγκας Ιωάννης – Πρόεδρος                                1. Παπαϊωάννου Λουκάς            </w:t>
      </w:r>
    </w:p>
    <w:p w:rsidR="007F3055" w:rsidRPr="00246C2D" w:rsidRDefault="00341C67" w:rsidP="002667DC">
      <w:pPr>
        <w:tabs>
          <w:tab w:val="left" w:pos="360"/>
          <w:tab w:val="left" w:pos="6237"/>
        </w:tabs>
        <w:ind w:left="360"/>
        <w:rPr>
          <w:rFonts w:ascii="Arial" w:hAnsi="Arial" w:cs="Arial"/>
          <w:sz w:val="22"/>
          <w:szCs w:val="22"/>
        </w:rPr>
      </w:pPr>
      <w:r w:rsidRPr="00246C2D">
        <w:rPr>
          <w:rFonts w:ascii="Arial" w:hAnsi="Arial" w:cs="Arial"/>
          <w:sz w:val="22"/>
          <w:szCs w:val="22"/>
        </w:rPr>
        <w:t xml:space="preserve">2. </w:t>
      </w:r>
      <w:proofErr w:type="spellStart"/>
      <w:r w:rsidRPr="00246C2D">
        <w:rPr>
          <w:rFonts w:ascii="Arial" w:hAnsi="Arial" w:cs="Arial"/>
          <w:sz w:val="22"/>
          <w:szCs w:val="22"/>
        </w:rPr>
        <w:t>Καλογρηάς</w:t>
      </w:r>
      <w:proofErr w:type="spellEnd"/>
      <w:r w:rsidRPr="00246C2D">
        <w:rPr>
          <w:rFonts w:ascii="Arial" w:hAnsi="Arial" w:cs="Arial"/>
          <w:sz w:val="22"/>
          <w:szCs w:val="22"/>
        </w:rPr>
        <w:t xml:space="preserve"> Αθανάσιος                                            </w:t>
      </w:r>
      <w:r w:rsidR="007F3055" w:rsidRPr="00246C2D">
        <w:rPr>
          <w:rFonts w:ascii="Arial" w:hAnsi="Arial" w:cs="Arial"/>
          <w:sz w:val="22"/>
          <w:szCs w:val="22"/>
        </w:rPr>
        <w:t xml:space="preserve">    </w:t>
      </w:r>
      <w:r w:rsidRPr="00246C2D">
        <w:rPr>
          <w:rFonts w:ascii="Arial" w:hAnsi="Arial" w:cs="Arial"/>
          <w:sz w:val="22"/>
          <w:szCs w:val="22"/>
        </w:rPr>
        <w:t xml:space="preserve">  2. </w:t>
      </w:r>
      <w:proofErr w:type="spellStart"/>
      <w:r w:rsidR="007F3055" w:rsidRPr="00246C2D">
        <w:rPr>
          <w:rFonts w:ascii="Arial" w:hAnsi="Arial" w:cs="Arial"/>
          <w:sz w:val="22"/>
          <w:szCs w:val="22"/>
        </w:rPr>
        <w:t>Καραμάνης</w:t>
      </w:r>
      <w:proofErr w:type="spellEnd"/>
      <w:r w:rsidR="007F3055" w:rsidRPr="00246C2D">
        <w:rPr>
          <w:rFonts w:ascii="Arial" w:hAnsi="Arial" w:cs="Arial"/>
          <w:sz w:val="22"/>
          <w:szCs w:val="22"/>
        </w:rPr>
        <w:t xml:space="preserve">  Δημήτριος</w:t>
      </w:r>
    </w:p>
    <w:p w:rsidR="00341C67" w:rsidRPr="00246C2D" w:rsidRDefault="007F3055" w:rsidP="002667DC">
      <w:pPr>
        <w:tabs>
          <w:tab w:val="left" w:pos="360"/>
        </w:tabs>
        <w:ind w:left="432" w:hanging="432"/>
        <w:rPr>
          <w:rFonts w:ascii="Arial" w:hAnsi="Arial" w:cs="Arial"/>
          <w:sz w:val="22"/>
          <w:szCs w:val="22"/>
        </w:rPr>
      </w:pPr>
      <w:r w:rsidRPr="00246C2D">
        <w:rPr>
          <w:rFonts w:ascii="Arial" w:hAnsi="Arial" w:cs="Arial"/>
          <w:sz w:val="22"/>
          <w:szCs w:val="22"/>
        </w:rPr>
        <w:t xml:space="preserve">      </w:t>
      </w:r>
      <w:r w:rsidR="00341C67" w:rsidRPr="00246C2D">
        <w:rPr>
          <w:rFonts w:ascii="Arial" w:hAnsi="Arial" w:cs="Arial"/>
          <w:sz w:val="22"/>
          <w:szCs w:val="22"/>
        </w:rPr>
        <w:t xml:space="preserve">3. </w:t>
      </w:r>
      <w:proofErr w:type="spellStart"/>
      <w:r w:rsidR="00341C67" w:rsidRPr="00246C2D">
        <w:rPr>
          <w:rFonts w:ascii="Arial" w:hAnsi="Arial" w:cs="Arial"/>
          <w:sz w:val="22"/>
          <w:szCs w:val="22"/>
        </w:rPr>
        <w:t>Νταντούμη</w:t>
      </w:r>
      <w:proofErr w:type="spellEnd"/>
      <w:r w:rsidR="00341C67" w:rsidRPr="00246C2D">
        <w:rPr>
          <w:rFonts w:ascii="Arial" w:hAnsi="Arial" w:cs="Arial"/>
          <w:sz w:val="22"/>
          <w:szCs w:val="22"/>
        </w:rPr>
        <w:t xml:space="preserve"> Ιωάννα                                                         </w:t>
      </w:r>
    </w:p>
    <w:p w:rsidR="00341C67" w:rsidRPr="00246C2D" w:rsidRDefault="00341C67" w:rsidP="002667DC">
      <w:pPr>
        <w:tabs>
          <w:tab w:val="left" w:pos="360"/>
          <w:tab w:val="left" w:pos="6237"/>
        </w:tabs>
        <w:ind w:left="360"/>
        <w:rPr>
          <w:rFonts w:ascii="Arial" w:hAnsi="Arial" w:cs="Arial"/>
          <w:sz w:val="22"/>
          <w:szCs w:val="22"/>
        </w:rPr>
      </w:pPr>
      <w:r w:rsidRPr="00246C2D">
        <w:rPr>
          <w:rFonts w:ascii="Arial" w:hAnsi="Arial" w:cs="Arial"/>
          <w:sz w:val="22"/>
          <w:szCs w:val="22"/>
        </w:rPr>
        <w:t xml:space="preserve">4. </w:t>
      </w:r>
      <w:proofErr w:type="spellStart"/>
      <w:r w:rsidRPr="00246C2D">
        <w:rPr>
          <w:rFonts w:ascii="Arial" w:hAnsi="Arial" w:cs="Arial"/>
          <w:sz w:val="22"/>
          <w:szCs w:val="22"/>
        </w:rPr>
        <w:t>Καράβα</w:t>
      </w:r>
      <w:proofErr w:type="spellEnd"/>
      <w:r w:rsidRPr="00246C2D">
        <w:rPr>
          <w:rFonts w:ascii="Arial" w:hAnsi="Arial" w:cs="Arial"/>
          <w:sz w:val="22"/>
          <w:szCs w:val="22"/>
        </w:rPr>
        <w:t xml:space="preserve"> </w:t>
      </w:r>
      <w:proofErr w:type="spellStart"/>
      <w:r w:rsidRPr="00246C2D">
        <w:rPr>
          <w:rFonts w:ascii="Arial" w:hAnsi="Arial" w:cs="Arial"/>
          <w:sz w:val="22"/>
          <w:szCs w:val="22"/>
        </w:rPr>
        <w:t>Χρυσοβαλάντου</w:t>
      </w:r>
      <w:proofErr w:type="spellEnd"/>
      <w:r w:rsidRPr="00246C2D">
        <w:rPr>
          <w:rFonts w:ascii="Arial" w:hAnsi="Arial" w:cs="Arial"/>
          <w:sz w:val="22"/>
          <w:szCs w:val="22"/>
        </w:rPr>
        <w:t xml:space="preserve"> – Βασιλική                          Αν και είχαν νόμιμα προσκληθεί</w:t>
      </w:r>
    </w:p>
    <w:p w:rsidR="00341C67" w:rsidRPr="00246C2D" w:rsidRDefault="00341C67" w:rsidP="002667DC">
      <w:pPr>
        <w:tabs>
          <w:tab w:val="left" w:pos="360"/>
          <w:tab w:val="left" w:pos="6237"/>
        </w:tabs>
        <w:rPr>
          <w:rFonts w:ascii="Arial" w:hAnsi="Arial" w:cs="Arial"/>
          <w:sz w:val="22"/>
          <w:szCs w:val="22"/>
        </w:rPr>
      </w:pPr>
      <w:r w:rsidRPr="00246C2D">
        <w:rPr>
          <w:rFonts w:ascii="Arial" w:hAnsi="Arial" w:cs="Arial"/>
          <w:sz w:val="22"/>
          <w:szCs w:val="22"/>
        </w:rPr>
        <w:t xml:space="preserve">     </w:t>
      </w:r>
      <w:r w:rsidR="007F3055" w:rsidRPr="00246C2D">
        <w:rPr>
          <w:rFonts w:ascii="Arial" w:hAnsi="Arial" w:cs="Arial"/>
          <w:sz w:val="22"/>
          <w:szCs w:val="22"/>
        </w:rPr>
        <w:t xml:space="preserve"> </w:t>
      </w:r>
      <w:r w:rsidRPr="00246C2D">
        <w:rPr>
          <w:rFonts w:ascii="Arial" w:hAnsi="Arial" w:cs="Arial"/>
          <w:sz w:val="22"/>
          <w:szCs w:val="22"/>
        </w:rPr>
        <w:t xml:space="preserve"> 5.Μερτζάνης  Κωνσταντίνος                                          </w:t>
      </w:r>
    </w:p>
    <w:p w:rsidR="00341C67" w:rsidRPr="00246C2D" w:rsidRDefault="00341C67" w:rsidP="002667DC">
      <w:pPr>
        <w:tabs>
          <w:tab w:val="left" w:pos="360"/>
          <w:tab w:val="left" w:pos="6237"/>
        </w:tabs>
        <w:ind w:left="360"/>
        <w:rPr>
          <w:rFonts w:ascii="Arial" w:hAnsi="Arial" w:cs="Arial"/>
          <w:sz w:val="22"/>
          <w:szCs w:val="22"/>
        </w:rPr>
      </w:pPr>
      <w:r w:rsidRPr="00246C2D">
        <w:rPr>
          <w:rFonts w:ascii="Arial" w:hAnsi="Arial" w:cs="Arial"/>
          <w:sz w:val="22"/>
          <w:szCs w:val="22"/>
        </w:rPr>
        <w:t>6.Καπλάνης Κωνσταντίνος</w:t>
      </w:r>
    </w:p>
    <w:p w:rsidR="00341C67" w:rsidRPr="00246C2D" w:rsidRDefault="00341C67" w:rsidP="002667DC">
      <w:pPr>
        <w:tabs>
          <w:tab w:val="left" w:pos="360"/>
          <w:tab w:val="left" w:pos="6237"/>
        </w:tabs>
        <w:ind w:left="360"/>
        <w:rPr>
          <w:rFonts w:ascii="Arial" w:hAnsi="Arial" w:cs="Arial"/>
          <w:sz w:val="22"/>
          <w:szCs w:val="22"/>
        </w:rPr>
      </w:pPr>
      <w:r w:rsidRPr="00246C2D">
        <w:rPr>
          <w:rFonts w:ascii="Arial" w:hAnsi="Arial" w:cs="Arial"/>
          <w:sz w:val="22"/>
          <w:szCs w:val="22"/>
        </w:rPr>
        <w:t xml:space="preserve">7. </w:t>
      </w:r>
      <w:proofErr w:type="spellStart"/>
      <w:r w:rsidR="007F3055" w:rsidRPr="00246C2D">
        <w:rPr>
          <w:rFonts w:ascii="Arial" w:hAnsi="Arial" w:cs="Arial"/>
          <w:sz w:val="22"/>
          <w:szCs w:val="22"/>
        </w:rPr>
        <w:t>Μπράλιος</w:t>
      </w:r>
      <w:proofErr w:type="spellEnd"/>
      <w:r w:rsidR="007F3055" w:rsidRPr="00246C2D">
        <w:rPr>
          <w:rFonts w:ascii="Arial" w:hAnsi="Arial" w:cs="Arial"/>
          <w:sz w:val="22"/>
          <w:szCs w:val="22"/>
        </w:rPr>
        <w:t xml:space="preserve"> Νικόλαος </w:t>
      </w:r>
    </w:p>
    <w:p w:rsidR="000378B7" w:rsidRPr="00246C2D" w:rsidRDefault="000378B7" w:rsidP="000378B7">
      <w:pPr>
        <w:ind w:left="432" w:hanging="432"/>
        <w:jc w:val="both"/>
        <w:rPr>
          <w:rFonts w:ascii="Arial" w:hAnsi="Arial" w:cs="Arial"/>
          <w:sz w:val="22"/>
          <w:szCs w:val="22"/>
        </w:rPr>
      </w:pPr>
    </w:p>
    <w:p w:rsidR="00C054E9" w:rsidRPr="00246C2D" w:rsidRDefault="000A78B5" w:rsidP="00D76BB5">
      <w:pPr>
        <w:rPr>
          <w:rFonts w:ascii="Arial" w:hAnsi="Arial" w:cs="Arial"/>
          <w:sz w:val="22"/>
          <w:szCs w:val="22"/>
        </w:rPr>
      </w:pPr>
      <w:r w:rsidRPr="00246C2D">
        <w:rPr>
          <w:rFonts w:ascii="Calibri Light" w:eastAsia="Arial" w:hAnsi="Calibri Light" w:cs="Arial"/>
          <w:b/>
          <w:bCs/>
          <w:sz w:val="22"/>
          <w:szCs w:val="22"/>
        </w:rPr>
        <w:t xml:space="preserve">       </w:t>
      </w:r>
      <w:r w:rsidRPr="00246C2D">
        <w:rPr>
          <w:rFonts w:ascii="Arial" w:eastAsia="Arial" w:hAnsi="Arial" w:cs="Arial"/>
          <w:sz w:val="22"/>
          <w:szCs w:val="22"/>
        </w:rPr>
        <w:t xml:space="preserve"> </w:t>
      </w:r>
      <w:r w:rsidR="00D76BB5" w:rsidRPr="00246C2D">
        <w:rPr>
          <w:rFonts w:ascii="Arial" w:eastAsia="Arial" w:hAnsi="Arial" w:cs="Arial"/>
          <w:sz w:val="22"/>
          <w:szCs w:val="22"/>
        </w:rPr>
        <w:t xml:space="preserve"> </w:t>
      </w:r>
    </w:p>
    <w:p w:rsidR="009536C9" w:rsidRDefault="00C054E9" w:rsidP="009536C9">
      <w:pPr>
        <w:shd w:val="clear" w:color="auto" w:fill="FFFFFF"/>
        <w:jc w:val="both"/>
        <w:rPr>
          <w:rFonts w:ascii="Arial" w:eastAsia="Arial" w:hAnsi="Arial" w:cs="Arial"/>
          <w:sz w:val="22"/>
          <w:szCs w:val="22"/>
        </w:rPr>
      </w:pPr>
      <w:r w:rsidRPr="009536C9">
        <w:rPr>
          <w:rFonts w:ascii="Arial" w:eastAsia="Arial" w:hAnsi="Arial" w:cs="Arial"/>
          <w:sz w:val="22"/>
          <w:szCs w:val="22"/>
        </w:rPr>
        <w:t xml:space="preserve">  </w:t>
      </w:r>
      <w:r w:rsidR="00246C2D" w:rsidRPr="009536C9">
        <w:rPr>
          <w:rFonts w:ascii="Arial" w:eastAsia="Arial" w:hAnsi="Arial" w:cs="Arial"/>
          <w:sz w:val="22"/>
          <w:szCs w:val="22"/>
        </w:rPr>
        <w:t xml:space="preserve">Εισηγούμενος το </w:t>
      </w:r>
      <w:r w:rsidR="00F5209A">
        <w:rPr>
          <w:rFonts w:ascii="Arial" w:eastAsia="Arial" w:hAnsi="Arial" w:cs="Arial"/>
          <w:sz w:val="22"/>
          <w:szCs w:val="22"/>
        </w:rPr>
        <w:t>6</w:t>
      </w:r>
      <w:r w:rsidR="00246C2D" w:rsidRPr="009536C9">
        <w:rPr>
          <w:rFonts w:ascii="Arial" w:eastAsia="Arial" w:hAnsi="Arial" w:cs="Arial"/>
          <w:sz w:val="22"/>
          <w:szCs w:val="22"/>
          <w:vertAlign w:val="superscript"/>
        </w:rPr>
        <w:t>ο</w:t>
      </w:r>
      <w:r w:rsidR="00246C2D" w:rsidRPr="009536C9">
        <w:rPr>
          <w:rFonts w:ascii="Arial" w:eastAsia="Arial" w:hAnsi="Arial" w:cs="Arial"/>
          <w:sz w:val="22"/>
          <w:szCs w:val="22"/>
        </w:rPr>
        <w:t xml:space="preserve">  θέμα </w:t>
      </w:r>
      <w:r w:rsidR="00246C2D" w:rsidRPr="009536C9">
        <w:rPr>
          <w:rFonts w:ascii="Arial" w:hAnsi="Arial" w:cs="Arial"/>
          <w:sz w:val="22"/>
          <w:szCs w:val="22"/>
        </w:rPr>
        <w:t xml:space="preserve">της </w:t>
      </w:r>
      <w:r w:rsidR="00246C2D" w:rsidRPr="009536C9">
        <w:rPr>
          <w:rFonts w:ascii="Arial" w:eastAsia="Arial" w:hAnsi="Arial" w:cs="Arial"/>
          <w:sz w:val="22"/>
          <w:szCs w:val="22"/>
        </w:rPr>
        <w:t xml:space="preserve">ημερήσιας διάταξης  έθεσε υπόψη των </w:t>
      </w:r>
      <w:r w:rsidR="009536C9" w:rsidRPr="009536C9">
        <w:rPr>
          <w:rFonts w:ascii="Arial" w:eastAsia="Arial" w:hAnsi="Arial" w:cs="Arial"/>
          <w:sz w:val="22"/>
          <w:szCs w:val="22"/>
        </w:rPr>
        <w:t xml:space="preserve">μελών </w:t>
      </w:r>
      <w:r w:rsidR="009536C9" w:rsidRPr="009536C9">
        <w:rPr>
          <w:rFonts w:ascii="Arial" w:hAnsi="Arial" w:cs="Arial"/>
          <w:sz w:val="22"/>
          <w:szCs w:val="22"/>
        </w:rPr>
        <w:t xml:space="preserve">το με αριθ. </w:t>
      </w:r>
      <w:proofErr w:type="spellStart"/>
      <w:r w:rsidR="009536C9" w:rsidRPr="009536C9">
        <w:rPr>
          <w:rFonts w:ascii="Arial" w:hAnsi="Arial" w:cs="Arial"/>
          <w:sz w:val="22"/>
          <w:szCs w:val="22"/>
        </w:rPr>
        <w:t>πρωτ</w:t>
      </w:r>
      <w:proofErr w:type="spellEnd"/>
      <w:r w:rsidR="009536C9" w:rsidRPr="009536C9">
        <w:rPr>
          <w:rFonts w:ascii="Arial" w:hAnsi="Arial" w:cs="Arial"/>
          <w:sz w:val="22"/>
          <w:szCs w:val="22"/>
        </w:rPr>
        <w:t xml:space="preserve">. </w:t>
      </w:r>
      <w:r w:rsidR="009536C9" w:rsidRPr="009536C9">
        <w:rPr>
          <w:rFonts w:ascii="Arial" w:eastAsia="Arial" w:hAnsi="Arial" w:cs="Arial"/>
          <w:sz w:val="22"/>
          <w:szCs w:val="22"/>
        </w:rPr>
        <w:t>. 147</w:t>
      </w:r>
      <w:r w:rsidR="00F5209A">
        <w:rPr>
          <w:rFonts w:ascii="Arial" w:eastAsia="Arial" w:hAnsi="Arial" w:cs="Arial"/>
          <w:sz w:val="22"/>
          <w:szCs w:val="22"/>
        </w:rPr>
        <w:t>76</w:t>
      </w:r>
      <w:r w:rsidR="009536C9" w:rsidRPr="009536C9">
        <w:rPr>
          <w:rFonts w:ascii="Arial" w:eastAsia="Arial" w:hAnsi="Arial" w:cs="Arial"/>
          <w:sz w:val="22"/>
          <w:szCs w:val="22"/>
        </w:rPr>
        <w:t>/09-08</w:t>
      </w:r>
      <w:r w:rsidR="009536C9" w:rsidRPr="009536C9">
        <w:rPr>
          <w:rFonts w:ascii="Arial" w:eastAsia="Calibri" w:hAnsi="Arial" w:cs="Arial"/>
          <w:color w:val="000000"/>
          <w:sz w:val="22"/>
          <w:szCs w:val="22"/>
          <w:highlight w:val="white"/>
          <w:shd w:val="clear" w:color="auto" w:fill="FFFFFF"/>
        </w:rPr>
        <w:t xml:space="preserve">-2021  </w:t>
      </w:r>
      <w:r w:rsidR="009536C9" w:rsidRPr="009536C9">
        <w:rPr>
          <w:rFonts w:ascii="Arial" w:eastAsia="Verdana" w:hAnsi="Arial" w:cs="Arial"/>
          <w:bCs/>
          <w:color w:val="000000"/>
          <w:sz w:val="22"/>
          <w:szCs w:val="22"/>
        </w:rPr>
        <w:t xml:space="preserve">έγγραφο  του Τμ. Προϋπολογισμού Λογιστηρίου &amp; Προμηθειών </w:t>
      </w:r>
      <w:r w:rsidR="009536C9" w:rsidRPr="009536C9">
        <w:rPr>
          <w:rFonts w:ascii="Arial" w:hAnsi="Arial" w:cs="Arial"/>
          <w:sz w:val="22"/>
          <w:szCs w:val="22"/>
        </w:rPr>
        <w:t xml:space="preserve"> </w:t>
      </w:r>
      <w:r w:rsidR="009536C9" w:rsidRPr="009536C9">
        <w:rPr>
          <w:rFonts w:ascii="Arial" w:eastAsia="Arial" w:hAnsi="Arial" w:cs="Arial"/>
          <w:sz w:val="22"/>
          <w:szCs w:val="22"/>
        </w:rPr>
        <w:t xml:space="preserve">στο οποίο αναφέρονται </w:t>
      </w:r>
      <w:r w:rsidR="009536C9" w:rsidRPr="009536C9">
        <w:rPr>
          <w:rFonts w:ascii="Arial" w:hAnsi="Arial" w:cs="Arial"/>
          <w:sz w:val="22"/>
          <w:szCs w:val="22"/>
        </w:rPr>
        <w:t>τα παρακάτω:</w:t>
      </w:r>
      <w:r w:rsidR="009536C9" w:rsidRPr="009536C9">
        <w:rPr>
          <w:rFonts w:ascii="Arial" w:eastAsia="Arial" w:hAnsi="Arial" w:cs="Arial"/>
          <w:sz w:val="22"/>
          <w:szCs w:val="22"/>
        </w:rPr>
        <w:t xml:space="preserve"> </w:t>
      </w:r>
      <w:r w:rsidR="009536C9" w:rsidRPr="009536C9">
        <w:rPr>
          <w:rFonts w:ascii="Arial" w:eastAsia="Arial" w:hAnsi="Arial" w:cs="Arial"/>
          <w:b/>
          <w:sz w:val="22"/>
          <w:szCs w:val="22"/>
        </w:rPr>
        <w:t xml:space="preserve"> </w:t>
      </w:r>
      <w:r w:rsidR="009536C9" w:rsidRPr="009536C9">
        <w:rPr>
          <w:rFonts w:ascii="Arial" w:eastAsia="Arial" w:hAnsi="Arial" w:cs="Arial"/>
          <w:sz w:val="22"/>
          <w:szCs w:val="22"/>
        </w:rPr>
        <w:t xml:space="preserve"> </w:t>
      </w:r>
    </w:p>
    <w:p w:rsidR="00F5209A" w:rsidRPr="00F5209A" w:rsidRDefault="00F5209A" w:rsidP="00F5209A">
      <w:pPr>
        <w:pStyle w:val="Web"/>
        <w:spacing w:before="0" w:after="0" w:line="360" w:lineRule="auto"/>
        <w:jc w:val="both"/>
        <w:rPr>
          <w:rFonts w:ascii="Arial" w:hAnsi="Arial" w:cs="Arial"/>
          <w:b/>
          <w:i/>
          <w:sz w:val="22"/>
          <w:szCs w:val="22"/>
        </w:rPr>
      </w:pPr>
      <w:r w:rsidRPr="00310FF5">
        <w:rPr>
          <w:rFonts w:ascii="Verdana" w:hAnsi="Verdana" w:cs="Cambria"/>
          <w:sz w:val="18"/>
          <w:szCs w:val="18"/>
        </w:rPr>
        <w:tab/>
      </w:r>
      <w:r>
        <w:rPr>
          <w:rFonts w:ascii="Verdana" w:hAnsi="Verdana" w:cs="Cambria"/>
          <w:sz w:val="18"/>
          <w:szCs w:val="18"/>
        </w:rPr>
        <w:t>«</w:t>
      </w:r>
      <w:r w:rsidRPr="00F5209A">
        <w:rPr>
          <w:rFonts w:ascii="Arial" w:hAnsi="Arial" w:cs="Arial"/>
          <w:i/>
          <w:sz w:val="22"/>
          <w:szCs w:val="22"/>
        </w:rPr>
        <w:t>Με την υπ’ αριθ.</w:t>
      </w:r>
      <w:r w:rsidRPr="00F5209A">
        <w:rPr>
          <w:rFonts w:ascii="Arial" w:hAnsi="Arial" w:cs="Arial"/>
          <w:b/>
          <w:i/>
          <w:sz w:val="22"/>
          <w:szCs w:val="22"/>
        </w:rPr>
        <w:t xml:space="preserve"> 105/2021 </w:t>
      </w:r>
      <w:r w:rsidRPr="00F5209A">
        <w:rPr>
          <w:rFonts w:ascii="Arial" w:hAnsi="Arial" w:cs="Arial"/>
          <w:i/>
          <w:sz w:val="22"/>
          <w:szCs w:val="22"/>
        </w:rPr>
        <w:t xml:space="preserve">Απόφαση της Οικονομικής Επιτροπής του Δήμου </w:t>
      </w:r>
      <w:proofErr w:type="spellStart"/>
      <w:r w:rsidRPr="00F5209A">
        <w:rPr>
          <w:rFonts w:ascii="Arial" w:hAnsi="Arial" w:cs="Arial"/>
          <w:i/>
          <w:sz w:val="22"/>
          <w:szCs w:val="22"/>
        </w:rPr>
        <w:t>Λεβαδέων</w:t>
      </w:r>
      <w:proofErr w:type="spellEnd"/>
      <w:r w:rsidRPr="00F5209A">
        <w:rPr>
          <w:rFonts w:ascii="Arial" w:hAnsi="Arial" w:cs="Arial"/>
          <w:i/>
          <w:sz w:val="22"/>
          <w:szCs w:val="22"/>
        </w:rPr>
        <w:t>, αποφασίστηκε η   έγκριση των τεχνικών προδιαγραφών της υπ’ αρ</w:t>
      </w:r>
      <w:r w:rsidRPr="00F5209A">
        <w:rPr>
          <w:rFonts w:ascii="Arial" w:hAnsi="Arial" w:cs="Arial"/>
          <w:b/>
          <w:i/>
          <w:color w:val="000000"/>
          <w:sz w:val="22"/>
          <w:szCs w:val="22"/>
        </w:rPr>
        <w:t>. 10</w:t>
      </w:r>
      <w:r w:rsidRPr="00F5209A">
        <w:rPr>
          <w:rFonts w:ascii="Arial" w:hAnsi="Arial" w:cs="Arial"/>
          <w:b/>
          <w:bCs/>
          <w:i/>
          <w:color w:val="000000"/>
          <w:sz w:val="22"/>
          <w:szCs w:val="22"/>
        </w:rPr>
        <w:t>/2021</w:t>
      </w:r>
      <w:r w:rsidRPr="00F5209A">
        <w:rPr>
          <w:rFonts w:ascii="Arial" w:hAnsi="Arial" w:cs="Arial"/>
          <w:b/>
          <w:bCs/>
          <w:i/>
          <w:color w:val="666666"/>
          <w:sz w:val="22"/>
          <w:szCs w:val="22"/>
        </w:rPr>
        <w:t xml:space="preserve"> </w:t>
      </w:r>
      <w:r w:rsidRPr="00F5209A">
        <w:rPr>
          <w:rFonts w:ascii="Arial" w:hAnsi="Arial" w:cs="Arial"/>
          <w:b/>
          <w:bCs/>
          <w:i/>
          <w:sz w:val="22"/>
          <w:szCs w:val="22"/>
        </w:rPr>
        <w:t>μελέτης</w:t>
      </w:r>
      <w:r w:rsidRPr="00F5209A">
        <w:rPr>
          <w:rFonts w:ascii="Arial" w:hAnsi="Arial" w:cs="Arial"/>
          <w:i/>
          <w:sz w:val="22"/>
          <w:szCs w:val="22"/>
        </w:rPr>
        <w:t xml:space="preserve"> της Δ/</w:t>
      </w:r>
      <w:proofErr w:type="spellStart"/>
      <w:r w:rsidRPr="00F5209A">
        <w:rPr>
          <w:rFonts w:ascii="Arial" w:hAnsi="Arial" w:cs="Arial"/>
          <w:i/>
          <w:sz w:val="22"/>
          <w:szCs w:val="22"/>
        </w:rPr>
        <w:t>νσης</w:t>
      </w:r>
      <w:proofErr w:type="spellEnd"/>
      <w:r w:rsidRPr="00F5209A">
        <w:rPr>
          <w:rFonts w:ascii="Arial" w:hAnsi="Arial" w:cs="Arial"/>
          <w:i/>
          <w:sz w:val="22"/>
          <w:szCs w:val="22"/>
        </w:rPr>
        <w:t xml:space="preserve"> Τεχνικών Υπηρεσιών που φέρει τον τίτλο </w:t>
      </w:r>
      <w:r w:rsidRPr="00F5209A">
        <w:rPr>
          <w:rFonts w:ascii="Arial" w:hAnsi="Arial" w:cs="Arial"/>
          <w:bCs/>
          <w:i/>
          <w:sz w:val="22"/>
          <w:szCs w:val="22"/>
        </w:rPr>
        <w:t>«</w:t>
      </w:r>
      <w:r w:rsidRPr="00F5209A">
        <w:rPr>
          <w:rFonts w:ascii="Arial" w:hAnsi="Arial" w:cs="Arial"/>
          <w:b/>
          <w:i/>
          <w:sz w:val="22"/>
          <w:szCs w:val="22"/>
        </w:rPr>
        <w:t>ΠΡΟΜΗΘΕΙΑ ΚΑΙ ΤΟΠΟΘΕΤΗΣΗ ΕΞΥΠΝΩΝ ΠΑΓΚΑΚΙΩΝ ΣΤΟΥΣ ΚΟΙΝΟΧΡΗΣΤΟΥΣ ΧΩΡΟΥΣ ΚΑΙ ΣΤΑ ΠΑΡΚΑ ΤΣΕΠΗΣ»</w:t>
      </w:r>
      <w:r w:rsidRPr="00F5209A">
        <w:rPr>
          <w:rFonts w:ascii="Arial" w:hAnsi="Arial" w:cs="Arial"/>
          <w:bCs/>
          <w:i/>
          <w:sz w:val="22"/>
          <w:szCs w:val="22"/>
        </w:rPr>
        <w:t xml:space="preserve">, </w:t>
      </w:r>
      <w:r w:rsidRPr="00F5209A">
        <w:rPr>
          <w:rFonts w:ascii="Arial" w:eastAsia="Cambria" w:hAnsi="Arial" w:cs="Arial"/>
          <w:i/>
          <w:sz w:val="22"/>
          <w:szCs w:val="22"/>
        </w:rPr>
        <w:t>ενδεικτικού προϋπολογισμού</w:t>
      </w:r>
      <w:r w:rsidRPr="00F5209A">
        <w:rPr>
          <w:rFonts w:ascii="Arial" w:eastAsia="Cambria" w:hAnsi="Arial" w:cs="Arial"/>
          <w:i/>
          <w:color w:val="666666"/>
          <w:sz w:val="22"/>
          <w:szCs w:val="22"/>
        </w:rPr>
        <w:t xml:space="preserve"> </w:t>
      </w:r>
      <w:r w:rsidRPr="00F5209A">
        <w:rPr>
          <w:rFonts w:ascii="Arial" w:hAnsi="Arial" w:cs="Arial"/>
          <w:i/>
          <w:sz w:val="22"/>
          <w:szCs w:val="22"/>
        </w:rPr>
        <w:t>69.193,55</w:t>
      </w:r>
      <w:r w:rsidRPr="00F5209A">
        <w:rPr>
          <w:rFonts w:ascii="Arial" w:eastAsia="Cambria" w:hAnsi="Arial" w:cs="Arial"/>
          <w:i/>
          <w:sz w:val="22"/>
          <w:szCs w:val="22"/>
        </w:rPr>
        <w:t>€</w:t>
      </w:r>
      <w:r w:rsidRPr="00F5209A">
        <w:rPr>
          <w:rFonts w:ascii="Arial" w:eastAsia="Cambria" w:hAnsi="Arial" w:cs="Arial"/>
          <w:i/>
          <w:sz w:val="22"/>
          <w:szCs w:val="22"/>
          <w:lang w:eastAsia="el-GR"/>
        </w:rPr>
        <w:t>,</w:t>
      </w:r>
      <w:r w:rsidRPr="00F5209A">
        <w:rPr>
          <w:rFonts w:ascii="Arial" w:hAnsi="Arial" w:cs="Arial"/>
          <w:i/>
          <w:sz w:val="22"/>
          <w:szCs w:val="22"/>
        </w:rPr>
        <w:t xml:space="preserve">  </w:t>
      </w:r>
      <w:r w:rsidRPr="00F5209A">
        <w:rPr>
          <w:rFonts w:ascii="Arial" w:eastAsia="Cambria" w:hAnsi="Arial" w:cs="Arial"/>
          <w:b/>
          <w:i/>
          <w:sz w:val="22"/>
          <w:szCs w:val="22"/>
        </w:rPr>
        <w:t xml:space="preserve">€ </w:t>
      </w:r>
      <w:r w:rsidRPr="00F5209A">
        <w:rPr>
          <w:rFonts w:ascii="Arial" w:eastAsia="Cambria" w:hAnsi="Arial" w:cs="Arial"/>
          <w:i/>
          <w:sz w:val="22"/>
          <w:szCs w:val="22"/>
        </w:rPr>
        <w:t>χωρίς Φ.Π.Α</w:t>
      </w:r>
      <w:r w:rsidRPr="00F5209A">
        <w:rPr>
          <w:rFonts w:ascii="Arial" w:hAnsi="Arial" w:cs="Arial"/>
          <w:i/>
          <w:sz w:val="22"/>
          <w:szCs w:val="22"/>
        </w:rPr>
        <w:t xml:space="preserve">. </w:t>
      </w:r>
      <w:r w:rsidRPr="00F5209A">
        <w:rPr>
          <w:rFonts w:ascii="Arial" w:hAnsi="Arial" w:cs="Arial"/>
          <w:b/>
          <w:bCs/>
          <w:i/>
          <w:sz w:val="22"/>
          <w:szCs w:val="22"/>
        </w:rPr>
        <w:t>85.800,00</w:t>
      </w:r>
      <w:r w:rsidRPr="00F5209A">
        <w:rPr>
          <w:rFonts w:ascii="Arial" w:hAnsi="Arial" w:cs="Arial"/>
          <w:i/>
          <w:sz w:val="22"/>
          <w:szCs w:val="22"/>
        </w:rPr>
        <w:t xml:space="preserve">€ € με Φ.Π.Α. 24%) καθώς και ο τρόπος εκτέλεσης της προμήθειας με </w:t>
      </w:r>
      <w:r w:rsidRPr="00F5209A">
        <w:rPr>
          <w:rFonts w:ascii="Arial" w:hAnsi="Arial" w:cs="Arial"/>
          <w:bCs/>
          <w:i/>
          <w:sz w:val="22"/>
          <w:szCs w:val="22"/>
        </w:rPr>
        <w:t>ηλεκτρονικό ανοικτό διαγωνισμό κάτω των ορίων</w:t>
      </w:r>
      <w:r w:rsidRPr="00F5209A">
        <w:rPr>
          <w:rFonts w:ascii="Arial" w:hAnsi="Arial" w:cs="Arial"/>
          <w:b/>
          <w:i/>
          <w:sz w:val="22"/>
          <w:szCs w:val="22"/>
        </w:rPr>
        <w:t>.</w:t>
      </w:r>
    </w:p>
    <w:p w:rsidR="00F5209A" w:rsidRPr="00F5209A" w:rsidRDefault="00F5209A" w:rsidP="00F5209A">
      <w:pPr>
        <w:pStyle w:val="Web"/>
        <w:spacing w:before="0" w:after="0" w:line="360" w:lineRule="auto"/>
        <w:jc w:val="both"/>
        <w:rPr>
          <w:rFonts w:ascii="Arial" w:hAnsi="Arial" w:cs="Arial"/>
          <w:bCs/>
          <w:i/>
          <w:sz w:val="22"/>
          <w:szCs w:val="22"/>
        </w:rPr>
      </w:pPr>
      <w:r w:rsidRPr="00F5209A">
        <w:rPr>
          <w:rFonts w:ascii="Arial" w:hAnsi="Arial" w:cs="Arial"/>
          <w:i/>
          <w:sz w:val="22"/>
          <w:szCs w:val="22"/>
        </w:rPr>
        <w:t xml:space="preserve">Με το </w:t>
      </w:r>
      <w:proofErr w:type="spellStart"/>
      <w:r w:rsidRPr="00F5209A">
        <w:rPr>
          <w:rFonts w:ascii="Arial" w:hAnsi="Arial" w:cs="Arial"/>
          <w:i/>
          <w:sz w:val="22"/>
          <w:szCs w:val="22"/>
        </w:rPr>
        <w:t>υπ΄αρ</w:t>
      </w:r>
      <w:proofErr w:type="spellEnd"/>
      <w:r w:rsidRPr="00F5209A">
        <w:rPr>
          <w:rFonts w:ascii="Arial" w:hAnsi="Arial" w:cs="Arial"/>
          <w:i/>
          <w:sz w:val="22"/>
          <w:szCs w:val="22"/>
        </w:rPr>
        <w:t xml:space="preserve">. </w:t>
      </w:r>
      <w:r w:rsidRPr="00F5209A">
        <w:rPr>
          <w:rFonts w:ascii="Arial" w:eastAsia="Cambria" w:hAnsi="Arial" w:cs="Arial"/>
          <w:b/>
          <w:i/>
          <w:sz w:val="22"/>
          <w:szCs w:val="22"/>
        </w:rPr>
        <w:t>7450/7-5-2021</w:t>
      </w:r>
      <w:r w:rsidRPr="00F5209A">
        <w:rPr>
          <w:rFonts w:ascii="Arial" w:eastAsia="Cambria" w:hAnsi="Arial" w:cs="Arial"/>
          <w:b/>
          <w:i/>
          <w:color w:val="FF0000"/>
          <w:sz w:val="22"/>
          <w:szCs w:val="22"/>
        </w:rPr>
        <w:t xml:space="preserve"> </w:t>
      </w:r>
      <w:r w:rsidRPr="00F5209A">
        <w:rPr>
          <w:rFonts w:ascii="Arial" w:eastAsia="Cambria" w:hAnsi="Arial" w:cs="Arial"/>
          <w:i/>
          <w:sz w:val="22"/>
          <w:szCs w:val="22"/>
        </w:rPr>
        <w:t xml:space="preserve">Πρωτογενές Αίτημα ( </w:t>
      </w:r>
      <w:r w:rsidRPr="00F5209A">
        <w:rPr>
          <w:rFonts w:ascii="Arial" w:eastAsia="Cambria" w:hAnsi="Arial" w:cs="Arial"/>
          <w:b/>
          <w:i/>
          <w:sz w:val="22"/>
          <w:szCs w:val="22"/>
        </w:rPr>
        <w:t>ΑΔΑΜ: 21REQ008568374</w:t>
      </w:r>
      <w:r w:rsidRPr="00F5209A">
        <w:rPr>
          <w:rFonts w:ascii="Arial" w:eastAsia="Cambria" w:hAnsi="Arial" w:cs="Arial"/>
          <w:i/>
          <w:sz w:val="22"/>
          <w:szCs w:val="22"/>
        </w:rPr>
        <w:t>)</w:t>
      </w:r>
      <w:r w:rsidRPr="00F5209A">
        <w:rPr>
          <w:rFonts w:ascii="Arial" w:hAnsi="Arial" w:cs="Arial"/>
          <w:bCs/>
          <w:i/>
          <w:sz w:val="22"/>
          <w:szCs w:val="22"/>
        </w:rPr>
        <w:t xml:space="preserve"> </w:t>
      </w:r>
      <w:r w:rsidRPr="00F5209A">
        <w:rPr>
          <w:rFonts w:ascii="Arial" w:hAnsi="Arial" w:cs="Arial"/>
          <w:i/>
          <w:sz w:val="22"/>
          <w:szCs w:val="22"/>
        </w:rPr>
        <w:t>η Δ/</w:t>
      </w:r>
      <w:proofErr w:type="spellStart"/>
      <w:r w:rsidRPr="00F5209A">
        <w:rPr>
          <w:rFonts w:ascii="Arial" w:hAnsi="Arial" w:cs="Arial"/>
          <w:i/>
          <w:sz w:val="22"/>
          <w:szCs w:val="22"/>
        </w:rPr>
        <w:t>νση</w:t>
      </w:r>
      <w:proofErr w:type="spellEnd"/>
      <w:r w:rsidRPr="00F5209A">
        <w:rPr>
          <w:rFonts w:ascii="Arial" w:hAnsi="Arial" w:cs="Arial"/>
          <w:i/>
          <w:sz w:val="22"/>
          <w:szCs w:val="22"/>
        </w:rPr>
        <w:t xml:space="preserve"> Τεχνικών Υπηρεσιών </w:t>
      </w:r>
      <w:r w:rsidRPr="00F5209A">
        <w:rPr>
          <w:rFonts w:ascii="Arial" w:hAnsi="Arial" w:cs="Arial"/>
          <w:bCs/>
          <w:i/>
          <w:sz w:val="22"/>
          <w:szCs w:val="22"/>
        </w:rPr>
        <w:t xml:space="preserve">μας ενημερώνει ότι η δαπάνη για την </w:t>
      </w:r>
      <w:r w:rsidRPr="00F5209A">
        <w:rPr>
          <w:rFonts w:ascii="Arial" w:hAnsi="Arial" w:cs="Arial"/>
          <w:b/>
          <w:i/>
          <w:sz w:val="22"/>
          <w:szCs w:val="22"/>
        </w:rPr>
        <w:t xml:space="preserve">ΠΡΟΜΗΘΕΙΑ ΚΑΙ ΤΟΠΟΘΕΤΗΣΗ ΕΞΥΠΝΩΝ </w:t>
      </w:r>
      <w:r w:rsidRPr="00F5209A">
        <w:rPr>
          <w:rFonts w:ascii="Arial" w:hAnsi="Arial" w:cs="Arial"/>
          <w:b/>
          <w:i/>
          <w:sz w:val="22"/>
          <w:szCs w:val="22"/>
        </w:rPr>
        <w:lastRenderedPageBreak/>
        <w:t>ΠΑΓΚΑΚΙΩΝ ΣΤΟΥΣ ΚΟΙΝΟΧΡΗΣΤΟΥΣ ΧΩΡΟΥΣ ΚΑΙ ΣΤΑ ΠΑΡΚΑ ΤΣΕΠΗΣ</w:t>
      </w:r>
      <w:r w:rsidRPr="00F5209A">
        <w:rPr>
          <w:rFonts w:ascii="Arial" w:hAnsi="Arial" w:cs="Arial"/>
          <w:bCs/>
          <w:i/>
          <w:sz w:val="22"/>
          <w:szCs w:val="22"/>
        </w:rPr>
        <w:t xml:space="preserve"> κρίνεται απαραίτητη και το συνολικό ποσό ανέρχεται στα </w:t>
      </w:r>
      <w:r w:rsidRPr="00F5209A">
        <w:rPr>
          <w:rFonts w:ascii="Arial" w:hAnsi="Arial" w:cs="Arial"/>
          <w:i/>
          <w:sz w:val="22"/>
          <w:szCs w:val="22"/>
        </w:rPr>
        <w:t xml:space="preserve">85.800,00€ </w:t>
      </w:r>
      <w:r w:rsidRPr="00F5209A">
        <w:rPr>
          <w:rFonts w:ascii="Arial" w:hAnsi="Arial" w:cs="Arial"/>
          <w:bCs/>
          <w:i/>
          <w:sz w:val="22"/>
          <w:szCs w:val="22"/>
        </w:rPr>
        <w:t xml:space="preserve">με Φ.Π.Α. 24% για το έτος 2021. </w:t>
      </w:r>
    </w:p>
    <w:p w:rsidR="00F5209A" w:rsidRPr="00F5209A" w:rsidRDefault="00F5209A" w:rsidP="00F5209A">
      <w:pPr>
        <w:pStyle w:val="af2"/>
        <w:spacing w:line="360" w:lineRule="auto"/>
        <w:ind w:firstLine="720"/>
        <w:rPr>
          <w:rFonts w:ascii="Arial" w:hAnsi="Arial" w:cs="Arial"/>
          <w:i/>
          <w:sz w:val="22"/>
          <w:szCs w:val="22"/>
        </w:rPr>
      </w:pPr>
      <w:r w:rsidRPr="00F5209A">
        <w:rPr>
          <w:rFonts w:ascii="Arial" w:hAnsi="Arial" w:cs="Arial"/>
          <w:bCs/>
          <w:i/>
          <w:sz w:val="22"/>
          <w:szCs w:val="22"/>
        </w:rPr>
        <w:t xml:space="preserve">Με το </w:t>
      </w:r>
      <w:proofErr w:type="spellStart"/>
      <w:r w:rsidRPr="00F5209A">
        <w:rPr>
          <w:rFonts w:ascii="Arial" w:hAnsi="Arial" w:cs="Arial"/>
          <w:i/>
          <w:sz w:val="22"/>
          <w:szCs w:val="22"/>
        </w:rPr>
        <w:t>υπ΄αρ</w:t>
      </w:r>
      <w:proofErr w:type="spellEnd"/>
      <w:r w:rsidRPr="00F5209A">
        <w:rPr>
          <w:rFonts w:ascii="Arial" w:hAnsi="Arial" w:cs="Arial"/>
          <w:i/>
          <w:sz w:val="22"/>
          <w:szCs w:val="22"/>
        </w:rPr>
        <w:t xml:space="preserve">.  </w:t>
      </w:r>
      <w:r w:rsidRPr="00F5209A">
        <w:rPr>
          <w:rFonts w:ascii="Arial" w:eastAsia="Cambria" w:hAnsi="Arial" w:cs="Arial"/>
          <w:b/>
          <w:i/>
          <w:sz w:val="22"/>
          <w:szCs w:val="22"/>
        </w:rPr>
        <w:t>7510/7-5-2021</w:t>
      </w:r>
      <w:r w:rsidRPr="00F5209A">
        <w:rPr>
          <w:rFonts w:ascii="Arial" w:eastAsia="Cambria" w:hAnsi="Arial" w:cs="Arial"/>
          <w:b/>
          <w:i/>
          <w:color w:val="FF0000"/>
          <w:sz w:val="22"/>
          <w:szCs w:val="22"/>
        </w:rPr>
        <w:t xml:space="preserve"> </w:t>
      </w:r>
      <w:r w:rsidRPr="00F5209A">
        <w:rPr>
          <w:rFonts w:ascii="Arial" w:hAnsi="Arial" w:cs="Arial"/>
          <w:i/>
          <w:sz w:val="22"/>
          <w:szCs w:val="22"/>
        </w:rPr>
        <w:t>τεκμηριωμένο αίτημα της, η Διεύθυνση Τεχνικών Υπηρεσιών</w:t>
      </w:r>
      <w:r w:rsidRPr="00F5209A">
        <w:rPr>
          <w:rFonts w:ascii="Arial" w:hAnsi="Arial" w:cs="Arial"/>
          <w:bCs/>
          <w:i/>
          <w:sz w:val="22"/>
          <w:szCs w:val="22"/>
        </w:rPr>
        <w:t xml:space="preserve"> </w:t>
      </w:r>
      <w:r w:rsidRPr="00F5209A">
        <w:rPr>
          <w:rFonts w:ascii="Arial" w:hAnsi="Arial" w:cs="Arial"/>
          <w:i/>
          <w:sz w:val="22"/>
          <w:szCs w:val="22"/>
        </w:rPr>
        <w:t xml:space="preserve">αιτείται την  ανάληψη υποχρέωσης ύψους </w:t>
      </w:r>
      <w:r w:rsidRPr="00F5209A">
        <w:rPr>
          <w:rFonts w:ascii="Arial" w:hAnsi="Arial" w:cs="Arial"/>
          <w:b/>
          <w:bCs/>
          <w:i/>
          <w:sz w:val="22"/>
          <w:szCs w:val="22"/>
        </w:rPr>
        <w:t>85.800,00</w:t>
      </w:r>
      <w:r w:rsidRPr="00F5209A">
        <w:rPr>
          <w:rFonts w:ascii="Arial" w:hAnsi="Arial" w:cs="Arial"/>
          <w:i/>
          <w:sz w:val="22"/>
          <w:szCs w:val="22"/>
        </w:rPr>
        <w:t xml:space="preserve">€ για το έτος 2021 για την </w:t>
      </w:r>
      <w:r w:rsidRPr="00F5209A">
        <w:rPr>
          <w:rFonts w:ascii="Arial" w:hAnsi="Arial" w:cs="Arial"/>
          <w:b/>
          <w:bCs/>
          <w:i/>
          <w:sz w:val="22"/>
          <w:szCs w:val="22"/>
        </w:rPr>
        <w:t>«</w:t>
      </w:r>
      <w:r w:rsidRPr="00F5209A">
        <w:rPr>
          <w:rFonts w:ascii="Arial" w:hAnsi="Arial" w:cs="Arial"/>
          <w:b/>
          <w:i/>
          <w:sz w:val="22"/>
          <w:szCs w:val="22"/>
        </w:rPr>
        <w:t>ΠΡΟΜΗΘΕΙΑ ΚΑΙ ΤΟΠΟΘΕΤΗΣΗ ΕΞΥΠΝΩΝ ΠΑΓΚΑΚΙΩΝ ΣΤΟΥΣ ΚΟΙΝΟΧΡΗΣΤΟΥΣ ΧΩΡΟΥΣ ΚΑΙ ΣΤΑ ΠΑΡΚΑ ΤΣΕΠΗΣ»</w:t>
      </w:r>
      <w:r w:rsidRPr="00F5209A">
        <w:rPr>
          <w:rFonts w:ascii="Arial" w:hAnsi="Arial" w:cs="Arial"/>
          <w:bCs/>
          <w:i/>
          <w:sz w:val="22"/>
          <w:szCs w:val="22"/>
        </w:rPr>
        <w:t>»</w:t>
      </w:r>
      <w:r w:rsidRPr="00F5209A">
        <w:rPr>
          <w:rFonts w:ascii="Arial" w:hAnsi="Arial" w:cs="Arial"/>
          <w:i/>
          <w:sz w:val="22"/>
          <w:szCs w:val="22"/>
        </w:rPr>
        <w:t xml:space="preserve"> </w:t>
      </w:r>
      <w:r w:rsidRPr="00F5209A">
        <w:rPr>
          <w:rStyle w:val="apple-style-span"/>
          <w:rFonts w:ascii="Arial" w:eastAsia="Cambria" w:hAnsi="Arial" w:cs="Arial"/>
          <w:i/>
          <w:color w:val="000000"/>
          <w:sz w:val="22"/>
          <w:szCs w:val="22"/>
        </w:rPr>
        <w:t xml:space="preserve">και εκδόθηκε η  υπ’ </w:t>
      </w:r>
      <w:proofErr w:type="spellStart"/>
      <w:r w:rsidRPr="00F5209A">
        <w:rPr>
          <w:rStyle w:val="apple-style-span"/>
          <w:rFonts w:ascii="Arial" w:eastAsia="Cambria" w:hAnsi="Arial" w:cs="Arial"/>
          <w:i/>
          <w:color w:val="000000"/>
          <w:sz w:val="22"/>
          <w:szCs w:val="22"/>
        </w:rPr>
        <w:t>αριθμ</w:t>
      </w:r>
      <w:proofErr w:type="spellEnd"/>
      <w:r w:rsidRPr="00F5209A">
        <w:rPr>
          <w:rStyle w:val="apple-style-span"/>
          <w:rFonts w:ascii="Arial" w:eastAsia="Cambria" w:hAnsi="Arial" w:cs="Arial"/>
          <w:i/>
          <w:color w:val="000000"/>
          <w:sz w:val="22"/>
          <w:szCs w:val="22"/>
        </w:rPr>
        <w:t xml:space="preserve">.  </w:t>
      </w:r>
      <w:r w:rsidRPr="00F5209A">
        <w:rPr>
          <w:rStyle w:val="apple-style-span"/>
          <w:rFonts w:ascii="Arial" w:eastAsia="Cambria" w:hAnsi="Arial" w:cs="Arial"/>
          <w:b/>
          <w:i/>
          <w:sz w:val="22"/>
          <w:szCs w:val="22"/>
        </w:rPr>
        <w:t>612/2021</w:t>
      </w:r>
      <w:r w:rsidRPr="00F5209A">
        <w:rPr>
          <w:rStyle w:val="apple-style-span"/>
          <w:rFonts w:ascii="Arial" w:eastAsia="Cambria" w:hAnsi="Arial" w:cs="Arial"/>
          <w:i/>
          <w:color w:val="000000"/>
          <w:sz w:val="22"/>
          <w:szCs w:val="22"/>
        </w:rPr>
        <w:t xml:space="preserve"> </w:t>
      </w:r>
      <w:r w:rsidRPr="00F5209A">
        <w:rPr>
          <w:rFonts w:ascii="Arial" w:eastAsia="Cambria" w:hAnsi="Arial" w:cs="Arial"/>
          <w:i/>
          <w:sz w:val="22"/>
          <w:szCs w:val="22"/>
        </w:rPr>
        <w:t>(</w:t>
      </w:r>
      <w:r w:rsidRPr="00F5209A">
        <w:rPr>
          <w:rFonts w:ascii="Arial" w:eastAsia="Cambria" w:hAnsi="Arial" w:cs="Arial"/>
          <w:b/>
          <w:i/>
          <w:sz w:val="22"/>
          <w:szCs w:val="22"/>
        </w:rPr>
        <w:t>ΑΔΑΜ: 21REQ008648952 , ΑΔΑ: 9ΩΛΗΩΛΗ-7ΚΤ</w:t>
      </w:r>
      <w:r w:rsidRPr="00F5209A">
        <w:rPr>
          <w:rFonts w:ascii="Arial" w:eastAsia="Cambria" w:hAnsi="Arial" w:cs="Arial"/>
          <w:i/>
          <w:sz w:val="22"/>
          <w:szCs w:val="22"/>
        </w:rPr>
        <w:t>)</w:t>
      </w:r>
      <w:r w:rsidRPr="00F5209A">
        <w:rPr>
          <w:rFonts w:ascii="Arial" w:eastAsia="Cambria" w:hAnsi="Arial" w:cs="Arial"/>
          <w:b/>
          <w:i/>
          <w:color w:val="FF0000"/>
          <w:sz w:val="22"/>
          <w:szCs w:val="22"/>
        </w:rPr>
        <w:t xml:space="preserve"> </w:t>
      </w:r>
      <w:r w:rsidRPr="00F5209A">
        <w:rPr>
          <w:rStyle w:val="apple-style-span"/>
          <w:rFonts w:ascii="Arial" w:eastAsia="Cambria" w:hAnsi="Arial" w:cs="Arial"/>
          <w:i/>
          <w:color w:val="000000"/>
          <w:sz w:val="22"/>
          <w:szCs w:val="22"/>
        </w:rPr>
        <w:t xml:space="preserve"> Απόφαση Ανάληψης Υποχρέωσης , περί έγκρισης και διάθεσης πίστωσης της</w:t>
      </w:r>
      <w:r w:rsidRPr="00F5209A">
        <w:rPr>
          <w:rFonts w:ascii="Arial" w:eastAsia="Cambria" w:hAnsi="Arial" w:cs="Arial"/>
          <w:i/>
          <w:sz w:val="22"/>
          <w:szCs w:val="22"/>
        </w:rPr>
        <w:t xml:space="preserve"> δαπάνης για το έτος 2021.</w:t>
      </w:r>
    </w:p>
    <w:p w:rsidR="00F5209A" w:rsidRPr="00F5209A" w:rsidRDefault="00F5209A" w:rsidP="00F5209A">
      <w:pPr>
        <w:suppressAutoHyphens w:val="0"/>
        <w:spacing w:line="360" w:lineRule="auto"/>
        <w:ind w:firstLine="720"/>
        <w:jc w:val="both"/>
        <w:rPr>
          <w:rFonts w:ascii="Arial" w:hAnsi="Arial" w:cs="Arial"/>
          <w:b/>
          <w:i/>
          <w:sz w:val="22"/>
          <w:szCs w:val="22"/>
        </w:rPr>
      </w:pPr>
    </w:p>
    <w:p w:rsidR="00F5209A" w:rsidRPr="00F5209A" w:rsidRDefault="00F5209A" w:rsidP="00F5209A">
      <w:pPr>
        <w:widowControl w:val="0"/>
        <w:ind w:right="-7"/>
        <w:jc w:val="center"/>
        <w:rPr>
          <w:rFonts w:ascii="Arial" w:hAnsi="Arial" w:cs="Arial"/>
          <w:b/>
          <w:i/>
          <w:sz w:val="22"/>
          <w:szCs w:val="22"/>
        </w:rPr>
      </w:pPr>
      <w:r w:rsidRPr="00F5209A">
        <w:rPr>
          <w:rFonts w:ascii="Arial" w:hAnsi="Arial" w:cs="Arial"/>
          <w:b/>
          <w:i/>
          <w:sz w:val="22"/>
          <w:szCs w:val="22"/>
        </w:rPr>
        <w:t>Κατόπιν των ανωτέρω και αφού λάβετε υπόψη σας</w:t>
      </w:r>
    </w:p>
    <w:p w:rsidR="00F5209A" w:rsidRPr="00F5209A" w:rsidRDefault="00F5209A" w:rsidP="00F5209A">
      <w:pPr>
        <w:widowControl w:val="0"/>
        <w:ind w:right="-7"/>
        <w:jc w:val="center"/>
        <w:rPr>
          <w:rFonts w:ascii="Arial" w:hAnsi="Arial" w:cs="Arial"/>
          <w:b/>
          <w:i/>
          <w:sz w:val="22"/>
          <w:szCs w:val="22"/>
        </w:rPr>
      </w:pPr>
    </w:p>
    <w:p w:rsidR="00F5209A" w:rsidRPr="00F5209A" w:rsidRDefault="00F5209A" w:rsidP="00F5209A">
      <w:pPr>
        <w:widowControl w:val="0"/>
        <w:ind w:right="-7"/>
        <w:jc w:val="center"/>
        <w:rPr>
          <w:rFonts w:ascii="Arial" w:hAnsi="Arial" w:cs="Arial"/>
          <w:b/>
          <w:i/>
          <w:sz w:val="22"/>
          <w:szCs w:val="22"/>
        </w:rPr>
      </w:pPr>
    </w:p>
    <w:p w:rsidR="00F5209A" w:rsidRPr="00F5209A" w:rsidRDefault="00F5209A" w:rsidP="00F5209A">
      <w:pPr>
        <w:numPr>
          <w:ilvl w:val="0"/>
          <w:numId w:val="29"/>
        </w:numPr>
        <w:spacing w:line="360" w:lineRule="auto"/>
        <w:ind w:left="0" w:firstLine="0"/>
        <w:jc w:val="both"/>
        <w:rPr>
          <w:rFonts w:ascii="Arial" w:hAnsi="Arial" w:cs="Arial"/>
          <w:i/>
          <w:sz w:val="22"/>
          <w:szCs w:val="22"/>
        </w:rPr>
      </w:pPr>
      <w:r w:rsidRPr="00F5209A">
        <w:rPr>
          <w:rFonts w:ascii="Arial" w:hAnsi="Arial" w:cs="Arial"/>
          <w:i/>
          <w:sz w:val="22"/>
          <w:szCs w:val="22"/>
        </w:rPr>
        <w:t xml:space="preserve">τις διατάξεις της παρ. θ του άρθρου </w:t>
      </w:r>
      <w:r w:rsidRPr="00F5209A">
        <w:rPr>
          <w:rFonts w:ascii="Arial" w:hAnsi="Arial" w:cs="Arial"/>
          <w:b/>
          <w:i/>
          <w:sz w:val="22"/>
          <w:szCs w:val="22"/>
        </w:rPr>
        <w:t>72 του Ν.3852/2010</w:t>
      </w:r>
      <w:r w:rsidRPr="00F5209A">
        <w:rPr>
          <w:rFonts w:ascii="Arial" w:hAnsi="Arial" w:cs="Arial"/>
          <w:i/>
          <w:sz w:val="22"/>
          <w:szCs w:val="22"/>
        </w:rPr>
        <w:t xml:space="preserve"> όπως αυτή αντικαταστάθηκε  με τις διατάξεις του άρθρου 40 παρ. του Ν. 4735/2020 (ΦΕΚ Α 197/12.10.2020) «Αρμοδιότητες Οικονομικής Επιτροπής ΟΤΑ </w:t>
      </w:r>
      <w:proofErr w:type="spellStart"/>
      <w:r w:rsidRPr="00F5209A">
        <w:rPr>
          <w:rFonts w:ascii="Arial" w:hAnsi="Arial" w:cs="Arial"/>
          <w:i/>
          <w:sz w:val="22"/>
          <w:szCs w:val="22"/>
        </w:rPr>
        <w:t>α΄</w:t>
      </w:r>
      <w:proofErr w:type="spellEnd"/>
      <w:r w:rsidRPr="00F5209A">
        <w:rPr>
          <w:rFonts w:ascii="Arial" w:hAnsi="Arial" w:cs="Arial"/>
          <w:i/>
          <w:sz w:val="22"/>
          <w:szCs w:val="22"/>
        </w:rPr>
        <w:t xml:space="preserve"> και </w:t>
      </w:r>
      <w:proofErr w:type="spellStart"/>
      <w:r w:rsidRPr="00F5209A">
        <w:rPr>
          <w:rFonts w:ascii="Arial" w:hAnsi="Arial" w:cs="Arial"/>
          <w:i/>
          <w:sz w:val="22"/>
          <w:szCs w:val="22"/>
        </w:rPr>
        <w:t>β΄</w:t>
      </w:r>
      <w:proofErr w:type="spellEnd"/>
      <w:r w:rsidRPr="00F5209A">
        <w:rPr>
          <w:rFonts w:ascii="Arial" w:hAnsi="Arial" w:cs="Arial"/>
          <w:i/>
          <w:sz w:val="22"/>
          <w:szCs w:val="22"/>
        </w:rPr>
        <w:t xml:space="preserve"> βαθμού και Επιτροπής Ποιότητας Ζωής ΟΤΑ </w:t>
      </w:r>
      <w:proofErr w:type="spellStart"/>
      <w:r w:rsidRPr="00F5209A">
        <w:rPr>
          <w:rFonts w:ascii="Arial" w:hAnsi="Arial" w:cs="Arial"/>
          <w:i/>
          <w:sz w:val="22"/>
          <w:szCs w:val="22"/>
        </w:rPr>
        <w:t>α΄</w:t>
      </w:r>
      <w:proofErr w:type="spellEnd"/>
      <w:r w:rsidRPr="00F5209A">
        <w:rPr>
          <w:rFonts w:ascii="Arial"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F5209A" w:rsidRPr="00F5209A" w:rsidRDefault="00F5209A" w:rsidP="00F5209A">
      <w:pPr>
        <w:numPr>
          <w:ilvl w:val="0"/>
          <w:numId w:val="29"/>
        </w:numPr>
        <w:spacing w:line="360" w:lineRule="auto"/>
        <w:ind w:left="0" w:firstLine="0"/>
        <w:jc w:val="both"/>
        <w:rPr>
          <w:rFonts w:ascii="Arial" w:hAnsi="Arial" w:cs="Arial"/>
          <w:i/>
          <w:sz w:val="22"/>
          <w:szCs w:val="22"/>
        </w:rPr>
      </w:pPr>
      <w:r w:rsidRPr="00F5209A">
        <w:rPr>
          <w:rFonts w:ascii="Arial" w:hAnsi="Arial" w:cs="Arial"/>
          <w:i/>
          <w:sz w:val="22"/>
          <w:szCs w:val="22"/>
        </w:rPr>
        <w:t xml:space="preserve">το </w:t>
      </w:r>
      <w:r w:rsidRPr="00F5209A">
        <w:rPr>
          <w:rFonts w:ascii="Arial" w:hAnsi="Arial" w:cs="Arial"/>
          <w:b/>
          <w:i/>
          <w:sz w:val="22"/>
          <w:szCs w:val="22"/>
        </w:rPr>
        <w:t xml:space="preserve">άρθρο 54 </w:t>
      </w:r>
      <w:r w:rsidRPr="00F5209A">
        <w:rPr>
          <w:rFonts w:ascii="Arial" w:hAnsi="Arial" w:cs="Arial"/>
          <w:i/>
          <w:sz w:val="22"/>
          <w:szCs w:val="22"/>
        </w:rPr>
        <w:t>παρ</w:t>
      </w:r>
      <w:r w:rsidRPr="00F5209A">
        <w:rPr>
          <w:rFonts w:ascii="Arial" w:hAnsi="Arial" w:cs="Arial"/>
          <w:b/>
          <w:i/>
          <w:sz w:val="22"/>
          <w:szCs w:val="22"/>
        </w:rPr>
        <w:t>. 7 του Ν.4412/2016</w:t>
      </w:r>
      <w:r w:rsidRPr="00F5209A">
        <w:rPr>
          <w:rFonts w:ascii="Arial" w:hAnsi="Arial" w:cs="Arial"/>
          <w:i/>
          <w:sz w:val="22"/>
          <w:szCs w:val="22"/>
        </w:rPr>
        <w:t>: «Οι τεχνικές προδιαγραφές καθορίζονται και εγκρίνονται πριν  την έναρξη της διαδικασίας σύναψης της σύμβασης κατά το άρθρο 61.»</w:t>
      </w:r>
    </w:p>
    <w:p w:rsidR="00F5209A" w:rsidRPr="00F5209A" w:rsidRDefault="00F5209A" w:rsidP="00F5209A">
      <w:pPr>
        <w:numPr>
          <w:ilvl w:val="0"/>
          <w:numId w:val="29"/>
        </w:numPr>
        <w:spacing w:line="360" w:lineRule="auto"/>
        <w:ind w:left="0" w:firstLine="0"/>
        <w:jc w:val="both"/>
        <w:rPr>
          <w:rFonts w:ascii="Arial" w:hAnsi="Arial" w:cs="Arial"/>
          <w:i/>
          <w:sz w:val="22"/>
          <w:szCs w:val="22"/>
        </w:rPr>
      </w:pPr>
      <w:r w:rsidRPr="00F5209A">
        <w:rPr>
          <w:rFonts w:ascii="Arial" w:hAnsi="Arial" w:cs="Arial"/>
          <w:i/>
          <w:sz w:val="22"/>
          <w:szCs w:val="22"/>
        </w:rPr>
        <w:t>τ</w:t>
      </w:r>
      <w:r w:rsidRPr="00F5209A">
        <w:rPr>
          <w:rFonts w:ascii="Arial" w:hAnsi="Arial" w:cs="Arial"/>
          <w:i/>
          <w:color w:val="000000"/>
          <w:sz w:val="22"/>
          <w:szCs w:val="22"/>
        </w:rPr>
        <w:t>ο</w:t>
      </w:r>
      <w:r w:rsidRPr="00F5209A">
        <w:rPr>
          <w:rFonts w:ascii="Arial" w:hAnsi="Arial" w:cs="Arial"/>
          <w:b/>
          <w:bCs/>
          <w:i/>
          <w:color w:val="1C1C1C"/>
          <w:sz w:val="22"/>
          <w:szCs w:val="22"/>
        </w:rPr>
        <w:t xml:space="preserve"> άρθρο 206</w:t>
      </w:r>
      <w:r w:rsidRPr="00F5209A">
        <w:rPr>
          <w:rFonts w:ascii="Arial" w:hAnsi="Arial" w:cs="Arial"/>
          <w:i/>
          <w:color w:val="333333"/>
          <w:sz w:val="22"/>
          <w:szCs w:val="22"/>
        </w:rPr>
        <w:t xml:space="preserve"> </w:t>
      </w:r>
      <w:r w:rsidRPr="00F5209A">
        <w:rPr>
          <w:rFonts w:ascii="Arial" w:hAnsi="Arial" w:cs="Arial"/>
          <w:i/>
          <w:color w:val="000000"/>
          <w:sz w:val="22"/>
          <w:szCs w:val="22"/>
        </w:rPr>
        <w:t>παρ</w:t>
      </w:r>
      <w:r w:rsidRPr="00F5209A">
        <w:rPr>
          <w:rFonts w:ascii="Arial" w:hAnsi="Arial" w:cs="Arial"/>
          <w:i/>
          <w:color w:val="333333"/>
          <w:sz w:val="22"/>
          <w:szCs w:val="22"/>
        </w:rPr>
        <w:t xml:space="preserve">. </w:t>
      </w:r>
      <w:r w:rsidRPr="00F5209A">
        <w:rPr>
          <w:rFonts w:ascii="Arial" w:hAnsi="Arial" w:cs="Arial"/>
          <w:b/>
          <w:bCs/>
          <w:i/>
          <w:color w:val="1C1C1C"/>
          <w:sz w:val="22"/>
          <w:szCs w:val="22"/>
        </w:rPr>
        <w:t>1</w:t>
      </w:r>
      <w:r w:rsidRPr="00F5209A">
        <w:rPr>
          <w:rFonts w:ascii="Arial" w:hAnsi="Arial" w:cs="Arial"/>
          <w:b/>
          <w:bCs/>
          <w:i/>
          <w:color w:val="666666"/>
          <w:sz w:val="22"/>
          <w:szCs w:val="22"/>
        </w:rPr>
        <w:t xml:space="preserve"> του </w:t>
      </w:r>
      <w:r w:rsidRPr="00F5209A">
        <w:rPr>
          <w:rFonts w:ascii="Arial" w:hAnsi="Arial" w:cs="Arial"/>
          <w:b/>
          <w:bCs/>
          <w:i/>
          <w:color w:val="1C1C1C"/>
          <w:sz w:val="22"/>
          <w:szCs w:val="22"/>
        </w:rPr>
        <w:t>Ν. 4555/2018</w:t>
      </w:r>
      <w:r w:rsidRPr="00F5209A">
        <w:rPr>
          <w:rFonts w:ascii="Arial" w:hAnsi="Arial" w:cs="Arial"/>
          <w:i/>
          <w:color w:val="333333"/>
          <w:sz w:val="22"/>
          <w:szCs w:val="22"/>
        </w:rPr>
        <w:t xml:space="preserve">, με το οποίο </w:t>
      </w:r>
      <w:r w:rsidRPr="00F5209A">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F5209A" w:rsidRPr="00F5209A" w:rsidRDefault="00F5209A" w:rsidP="00F5209A">
      <w:pPr>
        <w:numPr>
          <w:ilvl w:val="0"/>
          <w:numId w:val="29"/>
        </w:numPr>
        <w:spacing w:line="360" w:lineRule="auto"/>
        <w:ind w:left="0" w:firstLine="0"/>
        <w:jc w:val="both"/>
        <w:rPr>
          <w:rFonts w:ascii="Arial" w:hAnsi="Arial" w:cs="Arial"/>
          <w:i/>
          <w:sz w:val="22"/>
          <w:szCs w:val="22"/>
        </w:rPr>
      </w:pPr>
      <w:r w:rsidRPr="00F5209A">
        <w:rPr>
          <w:rFonts w:ascii="Arial" w:eastAsia="Cambria" w:hAnsi="Arial" w:cs="Arial"/>
          <w:i/>
          <w:sz w:val="22"/>
          <w:szCs w:val="22"/>
        </w:rPr>
        <w:t xml:space="preserve">τις διατάξεις του </w:t>
      </w:r>
      <w:r w:rsidRPr="00F5209A">
        <w:rPr>
          <w:rFonts w:ascii="Arial" w:eastAsia="Cambria" w:hAnsi="Arial" w:cs="Arial"/>
          <w:b/>
          <w:i/>
          <w:sz w:val="22"/>
          <w:szCs w:val="22"/>
        </w:rPr>
        <w:t>Ν. 4497/2017</w:t>
      </w:r>
      <w:r w:rsidRPr="00F5209A">
        <w:rPr>
          <w:rFonts w:ascii="Arial" w:eastAsia="Cambria" w:hAnsi="Arial" w:cs="Arial"/>
          <w:i/>
          <w:sz w:val="22"/>
          <w:szCs w:val="22"/>
        </w:rPr>
        <w:t xml:space="preserve"> (</w:t>
      </w:r>
      <w:r w:rsidRPr="00F5209A">
        <w:rPr>
          <w:rStyle w:val="a5"/>
          <w:rFonts w:ascii="Arial" w:hAnsi="Arial" w:cs="Arial"/>
          <w:b w:val="0"/>
          <w:i/>
          <w:sz w:val="22"/>
          <w:szCs w:val="22"/>
        </w:rPr>
        <w:t>ΦΕΚ  Α’ 171/13.11.2017)</w:t>
      </w:r>
    </w:p>
    <w:p w:rsidR="00F5209A" w:rsidRPr="00F5209A" w:rsidRDefault="00F5209A" w:rsidP="00F5209A">
      <w:pPr>
        <w:numPr>
          <w:ilvl w:val="0"/>
          <w:numId w:val="29"/>
        </w:numPr>
        <w:spacing w:line="360" w:lineRule="auto"/>
        <w:ind w:left="0" w:firstLine="0"/>
        <w:jc w:val="both"/>
        <w:rPr>
          <w:rFonts w:ascii="Arial" w:hAnsi="Arial" w:cs="Arial"/>
          <w:i/>
          <w:sz w:val="22"/>
          <w:szCs w:val="22"/>
        </w:rPr>
      </w:pPr>
      <w:r w:rsidRPr="00F5209A">
        <w:rPr>
          <w:rFonts w:ascii="Arial" w:eastAsia="Cambria" w:hAnsi="Arial" w:cs="Arial"/>
          <w:i/>
          <w:color w:val="000000"/>
          <w:sz w:val="22"/>
          <w:szCs w:val="22"/>
        </w:rPr>
        <w:t xml:space="preserve">τις διατάξεις του </w:t>
      </w:r>
      <w:r w:rsidRPr="00F5209A">
        <w:rPr>
          <w:rFonts w:ascii="Arial" w:eastAsia="Cambria" w:hAnsi="Arial" w:cs="Arial"/>
          <w:b/>
          <w:i/>
          <w:color w:val="000000"/>
          <w:sz w:val="22"/>
          <w:szCs w:val="22"/>
        </w:rPr>
        <w:t>Ν. 4605/2019</w:t>
      </w:r>
      <w:r w:rsidRPr="00F5209A">
        <w:rPr>
          <w:rFonts w:ascii="Arial" w:eastAsia="Cambria" w:hAnsi="Arial" w:cs="Arial"/>
          <w:i/>
          <w:color w:val="000000"/>
          <w:sz w:val="22"/>
          <w:szCs w:val="22"/>
        </w:rPr>
        <w:t xml:space="preserve"> “Τροποποίηση διατάξεων του Ν. 4412/16 (</w:t>
      </w:r>
      <w:r w:rsidRPr="00F5209A">
        <w:rPr>
          <w:rStyle w:val="a5"/>
          <w:rFonts w:ascii="Arial" w:hAnsi="Arial" w:cs="Arial"/>
          <w:b w:val="0"/>
          <w:i/>
          <w:sz w:val="22"/>
          <w:szCs w:val="22"/>
        </w:rPr>
        <w:t>ΦΕΚ Α’ 52/01.04.2019</w:t>
      </w:r>
      <w:r w:rsidRPr="00F5209A">
        <w:rPr>
          <w:rFonts w:ascii="Arial" w:eastAsia="Cambria" w:hAnsi="Arial" w:cs="Arial"/>
          <w:i/>
          <w:color w:val="000000"/>
          <w:sz w:val="22"/>
          <w:szCs w:val="22"/>
        </w:rPr>
        <w:t xml:space="preserve">)”. </w:t>
      </w:r>
    </w:p>
    <w:p w:rsidR="00F5209A" w:rsidRPr="00F5209A" w:rsidRDefault="00F5209A" w:rsidP="00F5209A">
      <w:pPr>
        <w:numPr>
          <w:ilvl w:val="0"/>
          <w:numId w:val="29"/>
        </w:numPr>
        <w:spacing w:line="360" w:lineRule="auto"/>
        <w:ind w:left="0" w:firstLine="0"/>
        <w:jc w:val="both"/>
        <w:rPr>
          <w:rFonts w:ascii="Arial" w:hAnsi="Arial" w:cs="Arial"/>
          <w:i/>
          <w:sz w:val="22"/>
          <w:szCs w:val="22"/>
        </w:rPr>
      </w:pPr>
      <w:r w:rsidRPr="00F5209A">
        <w:rPr>
          <w:rFonts w:ascii="Arial" w:eastAsia="Cambria" w:hAnsi="Arial" w:cs="Arial"/>
          <w:i/>
          <w:sz w:val="22"/>
          <w:szCs w:val="22"/>
        </w:rPr>
        <w:t>Τις διατάξεις του Ν 4782/2021 «</w:t>
      </w:r>
      <w:r w:rsidRPr="00F5209A">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F5209A" w:rsidRPr="00F5209A" w:rsidRDefault="00F5209A" w:rsidP="00F5209A">
      <w:pPr>
        <w:numPr>
          <w:ilvl w:val="0"/>
          <w:numId w:val="29"/>
        </w:numPr>
        <w:spacing w:line="360" w:lineRule="auto"/>
        <w:ind w:left="0" w:firstLine="0"/>
        <w:jc w:val="both"/>
        <w:rPr>
          <w:rFonts w:ascii="Arial" w:hAnsi="Arial" w:cs="Arial"/>
          <w:i/>
          <w:sz w:val="22"/>
          <w:szCs w:val="22"/>
        </w:rPr>
      </w:pPr>
      <w:r w:rsidRPr="00F5209A">
        <w:rPr>
          <w:rFonts w:ascii="Arial" w:hAnsi="Arial" w:cs="Arial"/>
          <w:i/>
          <w:sz w:val="22"/>
          <w:szCs w:val="22"/>
        </w:rPr>
        <w:t xml:space="preserve">Το υπ’ </w:t>
      </w:r>
      <w:proofErr w:type="spellStart"/>
      <w:r w:rsidRPr="00F5209A">
        <w:rPr>
          <w:rFonts w:ascii="Arial" w:hAnsi="Arial" w:cs="Arial"/>
          <w:i/>
          <w:sz w:val="22"/>
          <w:szCs w:val="22"/>
        </w:rPr>
        <w:t>αριθμ</w:t>
      </w:r>
      <w:proofErr w:type="spellEnd"/>
      <w:r w:rsidRPr="00F5209A">
        <w:rPr>
          <w:rFonts w:ascii="Arial" w:hAnsi="Arial" w:cs="Arial"/>
          <w:i/>
          <w:color w:val="FF0000"/>
          <w:sz w:val="22"/>
          <w:szCs w:val="22"/>
        </w:rPr>
        <w:t xml:space="preserve">. </w:t>
      </w:r>
      <w:r w:rsidRPr="00F5209A">
        <w:rPr>
          <w:rFonts w:ascii="Arial" w:hAnsi="Arial" w:cs="Arial"/>
          <w:i/>
          <w:sz w:val="22"/>
          <w:szCs w:val="22"/>
        </w:rPr>
        <w:t>4443/6-8-2021 έγγραφο της ΕΙΔΙΚΗΣ ΥΠΗΡΕΣΙΑΣ ΔΙΑΧΕΙΡΙΣΗΣ Ε.Π. ΑΝΤΑΓΩΝΙΣΤΙΚΟΤΗΤΑ, ΕΠΙΧΕΙΡΗΜΑΤΙΚΟΤΗΤΑ &amp; ΚΑΙΝΟΤΟΜΙΑ περί διατύπωσης σύμφωνης γνώμης για τη διενέργεια του παρόντος διαγωνισμού</w:t>
      </w:r>
    </w:p>
    <w:p w:rsidR="00F5209A" w:rsidRPr="00F5209A" w:rsidRDefault="00F5209A" w:rsidP="00F5209A">
      <w:pPr>
        <w:numPr>
          <w:ilvl w:val="0"/>
          <w:numId w:val="29"/>
        </w:numPr>
        <w:spacing w:line="360" w:lineRule="auto"/>
        <w:ind w:left="0" w:firstLine="0"/>
        <w:jc w:val="both"/>
        <w:rPr>
          <w:rFonts w:ascii="Arial" w:hAnsi="Arial" w:cs="Arial"/>
          <w:i/>
          <w:sz w:val="22"/>
          <w:szCs w:val="22"/>
        </w:rPr>
      </w:pPr>
      <w:r w:rsidRPr="00F5209A">
        <w:rPr>
          <w:rFonts w:ascii="Arial" w:eastAsia="Cambria" w:hAnsi="Arial" w:cs="Arial"/>
          <w:i/>
          <w:sz w:val="22"/>
          <w:szCs w:val="22"/>
        </w:rPr>
        <w:t xml:space="preserve">Το Σχέδιο Διακήρυξης το οποίο επισυνάπτεται </w:t>
      </w:r>
    </w:p>
    <w:p w:rsidR="00F5209A" w:rsidRPr="00F5209A" w:rsidRDefault="00F5209A" w:rsidP="00F5209A">
      <w:pPr>
        <w:spacing w:line="360" w:lineRule="auto"/>
        <w:jc w:val="both"/>
        <w:rPr>
          <w:rFonts w:ascii="Arial" w:hAnsi="Arial" w:cs="Arial"/>
          <w:i/>
          <w:sz w:val="22"/>
          <w:szCs w:val="22"/>
        </w:rPr>
      </w:pPr>
    </w:p>
    <w:p w:rsidR="00F5209A" w:rsidRPr="00F5209A" w:rsidRDefault="00F5209A" w:rsidP="00F5209A">
      <w:pPr>
        <w:jc w:val="center"/>
        <w:rPr>
          <w:rFonts w:ascii="Arial" w:hAnsi="Arial" w:cs="Arial"/>
          <w:i/>
          <w:sz w:val="22"/>
          <w:szCs w:val="22"/>
        </w:rPr>
      </w:pPr>
      <w:r w:rsidRPr="00F5209A">
        <w:rPr>
          <w:rFonts w:ascii="Arial" w:hAnsi="Arial" w:cs="Arial"/>
          <w:b/>
          <w:bCs/>
          <w:i/>
          <w:sz w:val="22"/>
          <w:szCs w:val="22"/>
        </w:rPr>
        <w:lastRenderedPageBreak/>
        <w:t>Καλείται η Οικονομική Επιτροπή</w:t>
      </w:r>
    </w:p>
    <w:p w:rsidR="00F5209A" w:rsidRPr="00F5209A" w:rsidRDefault="00F5209A" w:rsidP="00F5209A">
      <w:pPr>
        <w:jc w:val="center"/>
        <w:rPr>
          <w:rFonts w:ascii="Arial" w:hAnsi="Arial" w:cs="Arial"/>
          <w:i/>
          <w:sz w:val="22"/>
          <w:szCs w:val="22"/>
          <w:highlight w:val="white"/>
        </w:rPr>
      </w:pPr>
    </w:p>
    <w:p w:rsidR="00F5209A" w:rsidRPr="00F5209A" w:rsidRDefault="00F5209A" w:rsidP="00F5209A">
      <w:pPr>
        <w:spacing w:line="360" w:lineRule="auto"/>
        <w:jc w:val="both"/>
        <w:rPr>
          <w:rFonts w:ascii="Arial" w:hAnsi="Arial" w:cs="Arial"/>
          <w:i/>
          <w:color w:val="000000"/>
          <w:sz w:val="22"/>
          <w:szCs w:val="22"/>
        </w:rPr>
      </w:pPr>
      <w:r w:rsidRPr="00F5209A">
        <w:rPr>
          <w:rFonts w:ascii="Arial" w:hAnsi="Arial" w:cs="Arial"/>
          <w:i/>
          <w:sz w:val="22"/>
          <w:szCs w:val="22"/>
        </w:rPr>
        <w:t xml:space="preserve">Να καθορίσει τους όρους διακήρυξης </w:t>
      </w:r>
      <w:r w:rsidRPr="00F5209A">
        <w:rPr>
          <w:rFonts w:ascii="Verdana" w:hAnsi="Verdana"/>
          <w:bCs/>
          <w:i/>
          <w:sz w:val="18"/>
          <w:szCs w:val="18"/>
        </w:rPr>
        <w:t>ανοικτού διαγωνισμού κάτω των ορίων, με τίτλο:  «</w:t>
      </w:r>
      <w:r w:rsidRPr="00F5209A">
        <w:rPr>
          <w:rFonts w:ascii="Verdana" w:hAnsi="Verdana" w:cs="Tahoma"/>
          <w:i/>
          <w:sz w:val="18"/>
          <w:szCs w:val="18"/>
        </w:rPr>
        <w:t>ΠΡΟΜΗΘΕΙΑ ΚΑΙ ΤΟΠΟΘΕΤΗΣΗ ΕΞΥΠΝΩΝ ΠΑΓΚΑΚΙΩΝ ΣΤΟΥΣ ΚΟΙΝΟΧΡΗΣΤΟΥΣ ΧΩΡΟΥΣ ΚΑΙ ΣΤΑ ΠΑΡΚΑ ΤΣΕΠΗΣ</w:t>
      </w:r>
      <w:r w:rsidRPr="00F5209A">
        <w:rPr>
          <w:rFonts w:ascii="Verdana" w:hAnsi="Verdana" w:cs="Cambria"/>
          <w:i/>
          <w:sz w:val="18"/>
          <w:szCs w:val="18"/>
        </w:rPr>
        <w:t>»</w:t>
      </w:r>
      <w:r w:rsidRPr="00F5209A">
        <w:rPr>
          <w:rFonts w:ascii="Verdana" w:hAnsi="Verdana"/>
          <w:bCs/>
          <w:i/>
          <w:sz w:val="18"/>
          <w:szCs w:val="18"/>
        </w:rPr>
        <w:t xml:space="preserve"> ε</w:t>
      </w:r>
      <w:r w:rsidRPr="00F5209A">
        <w:rPr>
          <w:rFonts w:ascii="Arial" w:eastAsia="Cambria" w:hAnsi="Arial" w:cs="Arial"/>
          <w:i/>
          <w:sz w:val="22"/>
          <w:szCs w:val="22"/>
        </w:rPr>
        <w:t>νδεικτικού προϋπολογισμού</w:t>
      </w:r>
      <w:r w:rsidRPr="00F5209A">
        <w:rPr>
          <w:rFonts w:ascii="Arial" w:eastAsia="Cambria" w:hAnsi="Arial" w:cs="Arial"/>
          <w:i/>
          <w:color w:val="666666"/>
          <w:sz w:val="22"/>
          <w:szCs w:val="22"/>
        </w:rPr>
        <w:t xml:space="preserve"> </w:t>
      </w:r>
      <w:r w:rsidRPr="00F5209A">
        <w:rPr>
          <w:rFonts w:ascii="Arial" w:hAnsi="Arial" w:cs="Arial"/>
          <w:i/>
          <w:sz w:val="22"/>
          <w:szCs w:val="22"/>
        </w:rPr>
        <w:t>69.193,55</w:t>
      </w:r>
      <w:r w:rsidRPr="00F5209A">
        <w:rPr>
          <w:rFonts w:ascii="Arial" w:eastAsia="Cambria" w:hAnsi="Arial" w:cs="Arial"/>
          <w:i/>
          <w:sz w:val="22"/>
          <w:szCs w:val="22"/>
        </w:rPr>
        <w:t>€,</w:t>
      </w:r>
      <w:r w:rsidRPr="00F5209A">
        <w:rPr>
          <w:rFonts w:ascii="Arial" w:hAnsi="Arial" w:cs="Arial"/>
          <w:i/>
          <w:sz w:val="22"/>
          <w:szCs w:val="22"/>
        </w:rPr>
        <w:t xml:space="preserve">  </w:t>
      </w:r>
      <w:r w:rsidRPr="00F5209A">
        <w:rPr>
          <w:rFonts w:ascii="Arial" w:eastAsia="Cambria" w:hAnsi="Arial" w:cs="Arial"/>
          <w:i/>
          <w:sz w:val="22"/>
          <w:szCs w:val="22"/>
        </w:rPr>
        <w:t>€ χωρίς Φ.Π.Α</w:t>
      </w:r>
      <w:r w:rsidRPr="00F5209A">
        <w:rPr>
          <w:rFonts w:ascii="Arial" w:hAnsi="Arial" w:cs="Arial"/>
          <w:i/>
          <w:sz w:val="22"/>
          <w:szCs w:val="22"/>
        </w:rPr>
        <w:t>. (</w:t>
      </w:r>
      <w:r w:rsidRPr="00F5209A">
        <w:rPr>
          <w:rFonts w:ascii="Arial" w:hAnsi="Arial" w:cs="Arial"/>
          <w:bCs/>
          <w:i/>
          <w:sz w:val="22"/>
          <w:szCs w:val="22"/>
        </w:rPr>
        <w:t>85.800,00</w:t>
      </w:r>
      <w:r w:rsidRPr="00F5209A">
        <w:rPr>
          <w:rFonts w:ascii="Arial" w:hAnsi="Arial" w:cs="Arial"/>
          <w:i/>
          <w:sz w:val="22"/>
          <w:szCs w:val="22"/>
        </w:rPr>
        <w:t xml:space="preserve"> € με Φ.Π.Α. 24%)  , </w:t>
      </w:r>
      <w:r w:rsidRPr="00F5209A">
        <w:rPr>
          <w:rFonts w:ascii="Arial" w:hAnsi="Arial" w:cs="Arial"/>
          <w:bCs/>
          <w:i/>
          <w:sz w:val="22"/>
          <w:szCs w:val="22"/>
        </w:rPr>
        <w:t xml:space="preserve">σύμφωνα με την   </w:t>
      </w:r>
      <w:proofErr w:type="spellStart"/>
      <w:r w:rsidRPr="00F5209A">
        <w:rPr>
          <w:rFonts w:ascii="Arial" w:hAnsi="Arial" w:cs="Arial"/>
          <w:i/>
          <w:sz w:val="22"/>
          <w:szCs w:val="22"/>
        </w:rPr>
        <w:t>υπ΄αρ</w:t>
      </w:r>
      <w:proofErr w:type="spellEnd"/>
      <w:r w:rsidRPr="00F5209A">
        <w:rPr>
          <w:rFonts w:ascii="Arial" w:hAnsi="Arial" w:cs="Arial"/>
          <w:i/>
          <w:color w:val="000000"/>
          <w:sz w:val="22"/>
          <w:szCs w:val="22"/>
        </w:rPr>
        <w:t>. 18</w:t>
      </w:r>
      <w:r w:rsidRPr="00F5209A">
        <w:rPr>
          <w:rFonts w:ascii="Arial" w:hAnsi="Arial" w:cs="Arial"/>
          <w:bCs/>
          <w:i/>
          <w:color w:val="000000"/>
          <w:sz w:val="22"/>
          <w:szCs w:val="22"/>
        </w:rPr>
        <w:t>/2021</w:t>
      </w:r>
      <w:r w:rsidRPr="00F5209A">
        <w:rPr>
          <w:rFonts w:ascii="Arial" w:hAnsi="Arial" w:cs="Arial"/>
          <w:bCs/>
          <w:i/>
          <w:color w:val="666666"/>
          <w:sz w:val="22"/>
          <w:szCs w:val="22"/>
        </w:rPr>
        <w:t xml:space="preserve"> </w:t>
      </w:r>
      <w:r w:rsidRPr="00F5209A">
        <w:rPr>
          <w:rFonts w:ascii="Arial" w:hAnsi="Arial" w:cs="Arial"/>
          <w:bCs/>
          <w:i/>
          <w:sz w:val="22"/>
          <w:szCs w:val="22"/>
        </w:rPr>
        <w:t>μελέτη</w:t>
      </w:r>
      <w:r w:rsidRPr="00F5209A">
        <w:rPr>
          <w:rFonts w:ascii="Arial" w:hAnsi="Arial" w:cs="Arial"/>
          <w:i/>
          <w:sz w:val="22"/>
          <w:szCs w:val="22"/>
        </w:rPr>
        <w:t xml:space="preserve">  της Δ/</w:t>
      </w:r>
      <w:proofErr w:type="spellStart"/>
      <w:r w:rsidRPr="00F5209A">
        <w:rPr>
          <w:rFonts w:ascii="Arial" w:hAnsi="Arial" w:cs="Arial"/>
          <w:i/>
          <w:sz w:val="22"/>
          <w:szCs w:val="22"/>
        </w:rPr>
        <w:t>νσης</w:t>
      </w:r>
      <w:proofErr w:type="spellEnd"/>
      <w:r w:rsidRPr="00F5209A">
        <w:rPr>
          <w:rFonts w:ascii="Arial" w:hAnsi="Arial" w:cs="Arial"/>
          <w:i/>
          <w:sz w:val="22"/>
          <w:szCs w:val="22"/>
        </w:rPr>
        <w:t xml:space="preserve"> Τεχνικών Υπηρεσιών που</w:t>
      </w:r>
      <w:r w:rsidRPr="00F5209A">
        <w:rPr>
          <w:rFonts w:ascii="Arial" w:hAnsi="Arial" w:cs="Arial"/>
          <w:i/>
          <w:color w:val="000000"/>
          <w:sz w:val="22"/>
          <w:szCs w:val="22"/>
        </w:rPr>
        <w:t xml:space="preserve"> θα αποτελέσουν αναπόσπαστο μέρος της απόφασή σας».</w:t>
      </w:r>
    </w:p>
    <w:p w:rsidR="00F5209A" w:rsidRPr="00F5209A" w:rsidRDefault="00F5209A" w:rsidP="00F5209A">
      <w:pPr>
        <w:spacing w:line="360" w:lineRule="auto"/>
        <w:jc w:val="both"/>
        <w:rPr>
          <w:rFonts w:ascii="Arial" w:hAnsi="Arial" w:cs="Arial"/>
          <w:i/>
          <w:color w:val="000000"/>
          <w:sz w:val="22"/>
          <w:szCs w:val="22"/>
        </w:rPr>
      </w:pPr>
    </w:p>
    <w:p w:rsidR="00246C2D" w:rsidRPr="00246C2D" w:rsidRDefault="00246C2D" w:rsidP="00246C2D">
      <w:pPr>
        <w:jc w:val="both"/>
        <w:rPr>
          <w:rFonts w:ascii="Arial" w:eastAsia="Arial" w:hAnsi="Arial" w:cs="Arial"/>
          <w:sz w:val="22"/>
          <w:szCs w:val="22"/>
        </w:rPr>
      </w:pPr>
    </w:p>
    <w:p w:rsidR="00554F44" w:rsidRPr="00AC6E7E" w:rsidRDefault="00554F44" w:rsidP="00554F44">
      <w:pPr>
        <w:shd w:val="clear" w:color="auto" w:fill="FFFFFF"/>
        <w:jc w:val="both"/>
        <w:rPr>
          <w:rFonts w:ascii="Arial" w:eastAsia="Arial" w:hAnsi="Arial" w:cs="Arial"/>
          <w:kern w:val="1"/>
          <w:sz w:val="22"/>
          <w:szCs w:val="22"/>
          <w:lang w:bidi="hi-IN"/>
        </w:rPr>
      </w:pPr>
      <w:r w:rsidRPr="00AC6E7E">
        <w:rPr>
          <w:rFonts w:ascii="Arial" w:eastAsia="Arial" w:hAnsi="Arial" w:cs="Arial"/>
          <w:sz w:val="22"/>
          <w:szCs w:val="22"/>
        </w:rPr>
        <w:t xml:space="preserve">  </w:t>
      </w:r>
      <w:r w:rsidRPr="00AC6E7E">
        <w:rPr>
          <w:rFonts w:ascii="Arial" w:eastAsia="Arial" w:hAnsi="Arial" w:cs="Arial"/>
          <w:kern w:val="1"/>
          <w:sz w:val="22"/>
          <w:szCs w:val="22"/>
          <w:lang w:bidi="hi-IN"/>
        </w:rPr>
        <w:t>Η</w:t>
      </w:r>
      <w:r w:rsidR="00AB58C9" w:rsidRPr="00AC6E7E">
        <w:rPr>
          <w:rFonts w:ascii="Arial" w:eastAsia="Arial" w:hAnsi="Arial" w:cs="Arial"/>
          <w:kern w:val="1"/>
          <w:sz w:val="22"/>
          <w:szCs w:val="22"/>
          <w:lang w:bidi="hi-IN"/>
        </w:rPr>
        <w:t xml:space="preserve"> Οικονομική Επιτροπή  </w:t>
      </w:r>
      <w:r w:rsidR="002E6F06" w:rsidRPr="00AC6E7E">
        <w:rPr>
          <w:rFonts w:ascii="Arial" w:eastAsia="Arial" w:hAnsi="Arial" w:cs="Arial"/>
          <w:kern w:val="1"/>
          <w:sz w:val="22"/>
          <w:szCs w:val="22"/>
          <w:lang w:bidi="hi-IN"/>
        </w:rPr>
        <w:t>λαμβάνοντας</w:t>
      </w:r>
      <w:r w:rsidR="00AB58C9" w:rsidRPr="00AC6E7E">
        <w:rPr>
          <w:rFonts w:ascii="Arial" w:eastAsia="Arial" w:hAnsi="Arial" w:cs="Arial"/>
          <w:kern w:val="1"/>
          <w:sz w:val="22"/>
          <w:szCs w:val="22"/>
          <w:lang w:bidi="hi-IN"/>
        </w:rPr>
        <w:t xml:space="preserve"> υπόψη :</w:t>
      </w:r>
    </w:p>
    <w:p w:rsidR="000D7650" w:rsidRPr="00FC5AE7" w:rsidRDefault="000D7650" w:rsidP="00554F44">
      <w:pPr>
        <w:shd w:val="clear" w:color="auto" w:fill="FFFFFF"/>
        <w:jc w:val="both"/>
        <w:rPr>
          <w:rFonts w:ascii="Arial" w:eastAsia="Arial" w:hAnsi="Arial" w:cs="Arial"/>
          <w:kern w:val="1"/>
          <w:sz w:val="20"/>
          <w:szCs w:val="20"/>
          <w:lang w:bidi="hi-IN"/>
        </w:rPr>
      </w:pPr>
    </w:p>
    <w:p w:rsidR="000D7650" w:rsidRPr="00FC5AE7" w:rsidRDefault="000D7650" w:rsidP="00554F44">
      <w:pPr>
        <w:shd w:val="clear" w:color="auto" w:fill="FFFFFF"/>
        <w:jc w:val="both"/>
        <w:rPr>
          <w:rFonts w:ascii="Arial" w:eastAsia="Arial" w:hAnsi="Arial" w:cs="Arial"/>
          <w:kern w:val="1"/>
          <w:sz w:val="20"/>
          <w:szCs w:val="20"/>
          <w:lang w:bidi="hi-IN"/>
        </w:rPr>
      </w:pPr>
    </w:p>
    <w:p w:rsidR="009F5150" w:rsidRPr="00A17D52" w:rsidRDefault="009F5150" w:rsidP="009F5150">
      <w:pPr>
        <w:shd w:val="clear" w:color="auto" w:fill="FFFFFF"/>
        <w:tabs>
          <w:tab w:val="center" w:pos="426"/>
        </w:tabs>
        <w:suppressAutoHyphens w:val="0"/>
        <w:jc w:val="both"/>
        <w:rPr>
          <w:rFonts w:ascii="Arial" w:eastAsia="Verdana" w:hAnsi="Arial" w:cs="Arial"/>
          <w:color w:val="000000"/>
          <w:sz w:val="22"/>
          <w:szCs w:val="22"/>
        </w:rPr>
      </w:pPr>
      <w:r w:rsidRPr="00A17D52">
        <w:rPr>
          <w:rFonts w:ascii="Arial" w:eastAsia="Calibri" w:hAnsi="Arial" w:cs="Arial"/>
          <w:color w:val="000000"/>
          <w:kern w:val="1"/>
          <w:sz w:val="22"/>
          <w:szCs w:val="22"/>
          <w:highlight w:val="white"/>
          <w:shd w:val="clear" w:color="auto" w:fill="FFFFFF"/>
        </w:rPr>
        <w:t xml:space="preserve">- Το με αριθ. </w:t>
      </w:r>
      <w:proofErr w:type="spellStart"/>
      <w:r w:rsidRPr="00A17D52">
        <w:rPr>
          <w:rFonts w:ascii="Arial" w:eastAsia="Calibri" w:hAnsi="Arial" w:cs="Arial"/>
          <w:color w:val="000000"/>
          <w:kern w:val="1"/>
          <w:sz w:val="22"/>
          <w:szCs w:val="22"/>
          <w:highlight w:val="white"/>
          <w:shd w:val="clear" w:color="auto" w:fill="FFFFFF"/>
        </w:rPr>
        <w:t>πρωτ</w:t>
      </w:r>
      <w:proofErr w:type="spellEnd"/>
      <w:r w:rsidRPr="00A17D52">
        <w:rPr>
          <w:rFonts w:ascii="Arial" w:eastAsia="Calibri" w:hAnsi="Arial" w:cs="Arial"/>
          <w:color w:val="000000"/>
          <w:kern w:val="1"/>
          <w:sz w:val="22"/>
          <w:szCs w:val="22"/>
          <w:shd w:val="clear" w:color="auto" w:fill="FFFFFF"/>
        </w:rPr>
        <w:t xml:space="preserve">   </w:t>
      </w:r>
      <w:r w:rsidRPr="009536C9">
        <w:rPr>
          <w:rFonts w:ascii="Arial" w:eastAsia="Arial" w:hAnsi="Arial" w:cs="Arial"/>
          <w:sz w:val="22"/>
          <w:szCs w:val="22"/>
        </w:rPr>
        <w:t>147</w:t>
      </w:r>
      <w:r w:rsidR="00F5209A">
        <w:rPr>
          <w:rFonts w:ascii="Arial" w:eastAsia="Arial" w:hAnsi="Arial" w:cs="Arial"/>
          <w:sz w:val="22"/>
          <w:szCs w:val="22"/>
        </w:rPr>
        <w:t>76</w:t>
      </w:r>
      <w:r w:rsidRPr="009536C9">
        <w:rPr>
          <w:rFonts w:ascii="Arial" w:eastAsia="Arial" w:hAnsi="Arial" w:cs="Arial"/>
          <w:sz w:val="22"/>
          <w:szCs w:val="22"/>
        </w:rPr>
        <w:t>/09-08</w:t>
      </w:r>
      <w:r w:rsidRPr="009536C9">
        <w:rPr>
          <w:rFonts w:ascii="Arial" w:eastAsia="Calibri" w:hAnsi="Arial" w:cs="Arial"/>
          <w:color w:val="000000"/>
          <w:sz w:val="22"/>
          <w:szCs w:val="22"/>
          <w:highlight w:val="white"/>
          <w:shd w:val="clear" w:color="auto" w:fill="FFFFFF"/>
        </w:rPr>
        <w:t xml:space="preserve">-2021  </w:t>
      </w:r>
      <w:r w:rsidRPr="00A17D52">
        <w:rPr>
          <w:rFonts w:ascii="Arial" w:eastAsia="Verdana" w:hAnsi="Arial" w:cs="Arial"/>
          <w:color w:val="000000"/>
          <w:sz w:val="22"/>
          <w:szCs w:val="22"/>
        </w:rPr>
        <w:t>έγγραφο του Τμ. Προϋπολογισμού , Λογιστηρίου &amp; Προμηθειών που είχε διανεμηθεί</w:t>
      </w:r>
    </w:p>
    <w:p w:rsidR="009F5150" w:rsidRPr="00F5209A" w:rsidRDefault="009F5150" w:rsidP="009F5150">
      <w:pPr>
        <w:pStyle w:val="af9"/>
        <w:shd w:val="clear" w:color="auto" w:fill="FFFFFF"/>
        <w:ind w:left="0"/>
        <w:jc w:val="both"/>
        <w:rPr>
          <w:rFonts w:ascii="Arial" w:eastAsia="Arial" w:hAnsi="Arial" w:cs="Arial"/>
          <w:kern w:val="1"/>
          <w:sz w:val="22"/>
          <w:szCs w:val="22"/>
          <w:lang w:bidi="hi-IN"/>
        </w:rPr>
      </w:pPr>
      <w:r w:rsidRPr="00A17D52">
        <w:rPr>
          <w:rFonts w:ascii="Arial" w:eastAsia="Arial" w:hAnsi="Arial" w:cs="Arial"/>
          <w:kern w:val="1"/>
          <w:sz w:val="22"/>
          <w:szCs w:val="22"/>
          <w:lang w:bidi="hi-IN"/>
        </w:rPr>
        <w:t xml:space="preserve">-Την αριθ. </w:t>
      </w:r>
      <w:r w:rsidR="00FA266E">
        <w:rPr>
          <w:rFonts w:ascii="Arial" w:eastAsia="Arial" w:hAnsi="Arial" w:cs="Arial"/>
          <w:kern w:val="1"/>
          <w:sz w:val="22"/>
          <w:szCs w:val="22"/>
          <w:lang w:bidi="hi-IN"/>
        </w:rPr>
        <w:t>1</w:t>
      </w:r>
      <w:r w:rsidR="00FA266E" w:rsidRPr="00FA266E">
        <w:rPr>
          <w:rFonts w:ascii="Arial" w:eastAsia="Arial" w:hAnsi="Arial" w:cs="Arial"/>
          <w:kern w:val="1"/>
          <w:sz w:val="22"/>
          <w:szCs w:val="22"/>
          <w:lang w:bidi="hi-IN"/>
        </w:rPr>
        <w:t>0</w:t>
      </w:r>
      <w:r>
        <w:rPr>
          <w:rFonts w:ascii="Arial" w:eastAsia="Arial" w:hAnsi="Arial" w:cs="Arial"/>
          <w:kern w:val="1"/>
          <w:sz w:val="22"/>
          <w:szCs w:val="22"/>
          <w:lang w:bidi="hi-IN"/>
        </w:rPr>
        <w:t>/</w:t>
      </w:r>
      <w:r w:rsidRPr="00A17D52">
        <w:rPr>
          <w:rFonts w:ascii="Arial" w:eastAsia="Calibri" w:hAnsi="Arial" w:cs="Arial"/>
          <w:color w:val="000000"/>
          <w:kern w:val="1"/>
          <w:sz w:val="22"/>
          <w:szCs w:val="22"/>
          <w:shd w:val="clear" w:color="auto" w:fill="FFFFFF"/>
        </w:rPr>
        <w:t>202</w:t>
      </w:r>
      <w:r>
        <w:rPr>
          <w:rFonts w:ascii="Arial" w:eastAsia="Calibri" w:hAnsi="Arial" w:cs="Arial"/>
          <w:color w:val="000000"/>
          <w:kern w:val="1"/>
          <w:sz w:val="22"/>
          <w:szCs w:val="22"/>
          <w:shd w:val="clear" w:color="auto" w:fill="FFFFFF"/>
        </w:rPr>
        <w:t>1</w:t>
      </w:r>
      <w:r w:rsidRPr="00A17D52">
        <w:rPr>
          <w:rFonts w:ascii="Arial" w:eastAsia="Calibri" w:hAnsi="Arial" w:cs="Arial"/>
          <w:color w:val="000000"/>
          <w:kern w:val="1"/>
          <w:sz w:val="22"/>
          <w:szCs w:val="22"/>
          <w:shd w:val="clear" w:color="auto" w:fill="FFFFFF"/>
        </w:rPr>
        <w:t xml:space="preserve"> μελέτη της Δ/</w:t>
      </w:r>
      <w:proofErr w:type="spellStart"/>
      <w:r w:rsidRPr="00A17D52">
        <w:rPr>
          <w:rFonts w:ascii="Arial" w:eastAsia="Calibri" w:hAnsi="Arial" w:cs="Arial"/>
          <w:color w:val="000000"/>
          <w:kern w:val="1"/>
          <w:sz w:val="22"/>
          <w:szCs w:val="22"/>
          <w:shd w:val="clear" w:color="auto" w:fill="FFFFFF"/>
        </w:rPr>
        <w:t>νσης</w:t>
      </w:r>
      <w:proofErr w:type="spellEnd"/>
      <w:r w:rsidRPr="00A17D52">
        <w:rPr>
          <w:rFonts w:ascii="Arial" w:eastAsia="Calibri" w:hAnsi="Arial" w:cs="Arial"/>
          <w:color w:val="000000"/>
          <w:kern w:val="1"/>
          <w:sz w:val="22"/>
          <w:szCs w:val="22"/>
          <w:shd w:val="clear" w:color="auto" w:fill="FFFFFF"/>
        </w:rPr>
        <w:t xml:space="preserve"> </w:t>
      </w:r>
      <w:r>
        <w:rPr>
          <w:rFonts w:ascii="Arial" w:eastAsia="Calibri" w:hAnsi="Arial" w:cs="Arial"/>
          <w:color w:val="000000"/>
          <w:kern w:val="1"/>
          <w:sz w:val="22"/>
          <w:szCs w:val="22"/>
          <w:shd w:val="clear" w:color="auto" w:fill="FFFFFF"/>
        </w:rPr>
        <w:t>Τεχνικών Υπηρεσιών του</w:t>
      </w:r>
      <w:r w:rsidRPr="00A17D52">
        <w:rPr>
          <w:rFonts w:ascii="Arial" w:eastAsia="Calibri" w:hAnsi="Arial" w:cs="Arial"/>
          <w:color w:val="000000"/>
          <w:kern w:val="1"/>
          <w:sz w:val="22"/>
          <w:szCs w:val="22"/>
          <w:shd w:val="clear" w:color="auto" w:fill="FFFFFF"/>
        </w:rPr>
        <w:t xml:space="preserve"> Δήμου </w:t>
      </w:r>
      <w:proofErr w:type="spellStart"/>
      <w:r w:rsidRPr="00A17D52">
        <w:rPr>
          <w:rFonts w:ascii="Arial" w:eastAsia="Calibri" w:hAnsi="Arial" w:cs="Arial"/>
          <w:color w:val="000000"/>
          <w:kern w:val="1"/>
          <w:sz w:val="22"/>
          <w:szCs w:val="22"/>
          <w:shd w:val="clear" w:color="auto" w:fill="FFFFFF"/>
        </w:rPr>
        <w:t>Λεβαδέων</w:t>
      </w:r>
      <w:proofErr w:type="spellEnd"/>
      <w:r w:rsidRPr="00A17D52">
        <w:rPr>
          <w:rFonts w:ascii="Arial" w:eastAsia="Calibri" w:hAnsi="Arial" w:cs="Arial"/>
          <w:color w:val="000000"/>
          <w:kern w:val="1"/>
          <w:sz w:val="22"/>
          <w:szCs w:val="22"/>
          <w:shd w:val="clear" w:color="auto" w:fill="FFFFFF"/>
        </w:rPr>
        <w:t xml:space="preserve"> </w:t>
      </w:r>
      <w:r w:rsidRPr="00F5209A">
        <w:rPr>
          <w:rFonts w:ascii="Arial" w:eastAsia="Calibri" w:hAnsi="Arial" w:cs="Arial"/>
          <w:color w:val="000000"/>
          <w:kern w:val="1"/>
          <w:sz w:val="22"/>
          <w:szCs w:val="22"/>
          <w:shd w:val="clear" w:color="auto" w:fill="FFFFFF"/>
        </w:rPr>
        <w:t xml:space="preserve">προϋπολογισμού </w:t>
      </w:r>
      <w:r w:rsidR="00F5209A" w:rsidRPr="00F5209A">
        <w:rPr>
          <w:rFonts w:ascii="Arial" w:hAnsi="Arial" w:cs="Arial"/>
          <w:bCs/>
          <w:sz w:val="22"/>
          <w:szCs w:val="22"/>
        </w:rPr>
        <w:t>85.800,00</w:t>
      </w:r>
      <w:r w:rsidR="00F5209A" w:rsidRPr="00F5209A">
        <w:rPr>
          <w:rFonts w:ascii="Arial" w:hAnsi="Arial" w:cs="Arial"/>
          <w:sz w:val="22"/>
          <w:szCs w:val="22"/>
        </w:rPr>
        <w:t xml:space="preserve">€  </w:t>
      </w:r>
      <w:r w:rsidRPr="00F5209A">
        <w:rPr>
          <w:rFonts w:ascii="Arial" w:hAnsi="Arial" w:cs="Arial"/>
          <w:sz w:val="22"/>
          <w:szCs w:val="22"/>
        </w:rPr>
        <w:t xml:space="preserve"> (συμπεριλαμβανομένου του Φ.Π.Α. 24%)</w:t>
      </w:r>
    </w:p>
    <w:p w:rsidR="009F5150" w:rsidRPr="00A17D52" w:rsidRDefault="009F5150" w:rsidP="009F5150">
      <w:pPr>
        <w:pStyle w:val="af9"/>
        <w:widowControl w:val="0"/>
        <w:tabs>
          <w:tab w:val="left" w:pos="567"/>
          <w:tab w:val="left" w:pos="1418"/>
          <w:tab w:val="center" w:pos="1701"/>
          <w:tab w:val="left" w:pos="2552"/>
          <w:tab w:val="left" w:pos="5103"/>
        </w:tabs>
        <w:spacing w:after="60"/>
        <w:ind w:left="0"/>
        <w:jc w:val="both"/>
        <w:rPr>
          <w:rStyle w:val="afe"/>
          <w:rFonts w:ascii="Arial" w:hAnsi="Arial" w:cs="Arial"/>
          <w:bCs w:val="0"/>
          <w:sz w:val="22"/>
          <w:szCs w:val="22"/>
        </w:rPr>
      </w:pPr>
      <w:r w:rsidRPr="00F5209A">
        <w:rPr>
          <w:rStyle w:val="afe"/>
          <w:rFonts w:ascii="Arial" w:eastAsia="SimSun" w:hAnsi="Arial" w:cs="Arial"/>
          <w:b w:val="0"/>
          <w:shadow/>
          <w:color w:val="000000"/>
          <w:kern w:val="2"/>
          <w:sz w:val="22"/>
          <w:szCs w:val="22"/>
          <w:lang w:bidi="hi-IN"/>
        </w:rPr>
        <w:t xml:space="preserve">-Την  </w:t>
      </w:r>
      <w:r w:rsidR="00F5209A" w:rsidRPr="00F5209A">
        <w:rPr>
          <w:rStyle w:val="afe"/>
          <w:rFonts w:ascii="Arial" w:eastAsia="SimSun" w:hAnsi="Arial" w:cs="Arial"/>
          <w:b w:val="0"/>
          <w:shadow/>
          <w:color w:val="000000"/>
          <w:kern w:val="2"/>
          <w:sz w:val="22"/>
          <w:szCs w:val="22"/>
          <w:lang w:bidi="hi-IN"/>
        </w:rPr>
        <w:t>612</w:t>
      </w:r>
      <w:r w:rsidRPr="00F5209A">
        <w:rPr>
          <w:rStyle w:val="apple-style-span"/>
          <w:rFonts w:ascii="Arial" w:eastAsia="Cambria" w:hAnsi="Arial" w:cs="Arial"/>
          <w:sz w:val="22"/>
          <w:szCs w:val="22"/>
        </w:rPr>
        <w:t>/2021</w:t>
      </w:r>
      <w:r w:rsidRPr="00F5209A">
        <w:rPr>
          <w:rStyle w:val="apple-style-span"/>
          <w:rFonts w:ascii="Arial" w:eastAsia="Cambria" w:hAnsi="Arial" w:cs="Arial"/>
          <w:color w:val="000000"/>
          <w:sz w:val="22"/>
          <w:szCs w:val="22"/>
        </w:rPr>
        <w:t xml:space="preserve"> (</w:t>
      </w:r>
      <w:r w:rsidRPr="00F5209A">
        <w:rPr>
          <w:rFonts w:ascii="Arial" w:eastAsia="Cambria" w:hAnsi="Arial" w:cs="Arial"/>
          <w:sz w:val="22"/>
          <w:szCs w:val="22"/>
        </w:rPr>
        <w:t>ΑΔΑ:</w:t>
      </w:r>
      <w:r w:rsidR="00F5209A" w:rsidRPr="00F5209A">
        <w:rPr>
          <w:rFonts w:ascii="Arial" w:eastAsia="Cambria" w:hAnsi="Arial" w:cs="Arial"/>
          <w:sz w:val="22"/>
          <w:szCs w:val="22"/>
        </w:rPr>
        <w:t xml:space="preserve"> 9ΩΛΗΩΛΗ-7ΚΤ)</w:t>
      </w:r>
      <w:r w:rsidR="00F5209A">
        <w:rPr>
          <w:rFonts w:ascii="Arial" w:eastAsia="Cambria" w:hAnsi="Arial" w:cs="Arial"/>
          <w:color w:val="FF0000"/>
          <w:sz w:val="22"/>
          <w:szCs w:val="22"/>
        </w:rPr>
        <w:t xml:space="preserve"> </w:t>
      </w:r>
      <w:r w:rsidRPr="00310304">
        <w:rPr>
          <w:rStyle w:val="apple-style-span"/>
          <w:rFonts w:ascii="Arial" w:eastAsia="Cambria" w:hAnsi="Arial" w:cs="Arial"/>
          <w:color w:val="000000"/>
          <w:sz w:val="22"/>
          <w:szCs w:val="22"/>
        </w:rPr>
        <w:t xml:space="preserve"> Απόφαση</w:t>
      </w:r>
      <w:r w:rsidRPr="00A17D52">
        <w:rPr>
          <w:rStyle w:val="apple-style-span"/>
          <w:rFonts w:ascii="Arial" w:eastAsia="Cambria" w:hAnsi="Arial" w:cs="Arial"/>
          <w:color w:val="000000"/>
          <w:sz w:val="22"/>
          <w:szCs w:val="22"/>
        </w:rPr>
        <w:t xml:space="preserve"> Ανάληψης Υποχρέωσης </w:t>
      </w:r>
    </w:p>
    <w:p w:rsidR="009F5150" w:rsidRPr="00A17D52" w:rsidRDefault="009F5150" w:rsidP="009F5150">
      <w:pPr>
        <w:pStyle w:val="af9"/>
        <w:tabs>
          <w:tab w:val="left" w:pos="559"/>
          <w:tab w:val="left" w:pos="1555"/>
        </w:tabs>
        <w:spacing w:line="276" w:lineRule="auto"/>
        <w:ind w:left="0"/>
        <w:rPr>
          <w:rFonts w:ascii="Arial" w:hAnsi="Arial" w:cs="Arial"/>
        </w:rPr>
      </w:pPr>
      <w:r w:rsidRPr="00A17D52">
        <w:rPr>
          <w:rFonts w:ascii="Arial" w:hAnsi="Arial" w:cs="Arial"/>
          <w:sz w:val="22"/>
          <w:szCs w:val="22"/>
        </w:rPr>
        <w:t>- Το σχέδιο διακήρυξης που είχε διανεμηθεί</w:t>
      </w:r>
    </w:p>
    <w:p w:rsidR="009F5150" w:rsidRPr="00A17D52" w:rsidRDefault="009F5150" w:rsidP="009F5150">
      <w:pPr>
        <w:shd w:val="clear" w:color="auto" w:fill="FFFFFF"/>
        <w:tabs>
          <w:tab w:val="center" w:pos="426"/>
        </w:tabs>
        <w:suppressAutoHyphens w:val="0"/>
        <w:jc w:val="both"/>
        <w:rPr>
          <w:rFonts w:ascii="Arial" w:hAnsi="Arial" w:cs="Arial"/>
          <w:sz w:val="22"/>
          <w:szCs w:val="22"/>
        </w:rPr>
      </w:pPr>
      <w:r w:rsidRPr="00A17D52">
        <w:rPr>
          <w:rFonts w:ascii="Arial" w:hAnsi="Arial" w:cs="Arial"/>
          <w:sz w:val="22"/>
          <w:szCs w:val="22"/>
        </w:rPr>
        <w:t>-Τις διατάξεις του  άρθρου 40 του Ν.4735/2020 που αντικατέστησε το άρθρο 72  το</w:t>
      </w:r>
      <w:r w:rsidRPr="00A17D52">
        <w:rPr>
          <w:rFonts w:ascii="Arial" w:hAnsi="Arial" w:cs="Arial"/>
          <w:bCs/>
          <w:sz w:val="22"/>
          <w:szCs w:val="22"/>
        </w:rPr>
        <w:t>υ            Ν.3852/20</w:t>
      </w:r>
      <w:r w:rsidRPr="00A17D52">
        <w:rPr>
          <w:rFonts w:ascii="Arial" w:eastAsia="Verdana" w:hAnsi="Arial" w:cs="Arial"/>
          <w:bCs/>
          <w:iCs/>
          <w:sz w:val="22"/>
          <w:szCs w:val="22"/>
        </w:rPr>
        <w:t>10</w:t>
      </w:r>
    </w:p>
    <w:p w:rsidR="009F5150" w:rsidRPr="00A17D52" w:rsidRDefault="009F5150" w:rsidP="009F5150">
      <w:pPr>
        <w:pStyle w:val="af9"/>
        <w:suppressAutoHyphens w:val="0"/>
        <w:ind w:left="0"/>
        <w:jc w:val="both"/>
        <w:rPr>
          <w:rFonts w:ascii="Arial" w:hAnsi="Arial" w:cs="Arial"/>
          <w:sz w:val="22"/>
          <w:szCs w:val="22"/>
        </w:rPr>
      </w:pPr>
      <w:r w:rsidRPr="00A17D52">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A17D52">
        <w:rPr>
          <w:rFonts w:ascii="Arial" w:hAnsi="Arial" w:cs="Arial"/>
          <w:sz w:val="22"/>
          <w:szCs w:val="22"/>
        </w:rPr>
        <w:t>κορωνοϊου</w:t>
      </w:r>
      <w:proofErr w:type="spellEnd"/>
      <w:r w:rsidRPr="00A17D52">
        <w:rPr>
          <w:rFonts w:ascii="Arial" w:hAnsi="Arial" w:cs="Arial"/>
          <w:sz w:val="22"/>
          <w:szCs w:val="22"/>
        </w:rPr>
        <w:t xml:space="preserve"> </w:t>
      </w:r>
      <w:r w:rsidRPr="00A17D52">
        <w:rPr>
          <w:rFonts w:ascii="Arial" w:hAnsi="Arial" w:cs="Arial"/>
          <w:sz w:val="22"/>
          <w:szCs w:val="22"/>
          <w:lang w:val="en-US"/>
        </w:rPr>
        <w:t>COVID</w:t>
      </w:r>
      <w:r w:rsidRPr="00A17D52">
        <w:rPr>
          <w:rFonts w:ascii="Arial" w:hAnsi="Arial" w:cs="Arial"/>
          <w:sz w:val="22"/>
          <w:szCs w:val="22"/>
        </w:rPr>
        <w:t>-19 και της ανάγκης περιορισμού της διάδοσής του»</w:t>
      </w:r>
    </w:p>
    <w:p w:rsidR="009F5150" w:rsidRPr="00A17D52" w:rsidRDefault="009F5150" w:rsidP="009F5150">
      <w:pPr>
        <w:pStyle w:val="af9"/>
        <w:ind w:left="0"/>
        <w:jc w:val="both"/>
        <w:rPr>
          <w:rFonts w:ascii="Arial" w:hAnsi="Arial" w:cs="Arial"/>
          <w:sz w:val="22"/>
          <w:szCs w:val="22"/>
        </w:rPr>
      </w:pPr>
      <w:r w:rsidRPr="00A17D52">
        <w:rPr>
          <w:rFonts w:ascii="Arial" w:hAnsi="Arial" w:cs="Arial"/>
          <w:sz w:val="22"/>
          <w:szCs w:val="22"/>
        </w:rPr>
        <w:t xml:space="preserve">-τις με </w:t>
      </w:r>
      <w:proofErr w:type="spellStart"/>
      <w:r w:rsidRPr="00A17D52">
        <w:rPr>
          <w:rFonts w:ascii="Arial" w:hAnsi="Arial" w:cs="Arial"/>
          <w:sz w:val="22"/>
          <w:szCs w:val="22"/>
        </w:rPr>
        <w:t>αριθμ</w:t>
      </w:r>
      <w:proofErr w:type="spellEnd"/>
      <w:r w:rsidRPr="00A17D52">
        <w:rPr>
          <w:rFonts w:ascii="Arial" w:hAnsi="Arial" w:cs="Arial"/>
          <w:sz w:val="22"/>
          <w:szCs w:val="22"/>
        </w:rPr>
        <w:t xml:space="preserve">. </w:t>
      </w:r>
      <w:proofErr w:type="spellStart"/>
      <w:r w:rsidRPr="00A17D52">
        <w:rPr>
          <w:rFonts w:ascii="Arial" w:hAnsi="Arial" w:cs="Arial"/>
          <w:sz w:val="22"/>
          <w:szCs w:val="22"/>
        </w:rPr>
        <w:t>πρωτ</w:t>
      </w:r>
      <w:proofErr w:type="spellEnd"/>
      <w:r w:rsidRPr="00A17D52">
        <w:rPr>
          <w:rFonts w:ascii="Arial" w:hAnsi="Arial" w:cs="Arial"/>
          <w:sz w:val="22"/>
          <w:szCs w:val="22"/>
        </w:rPr>
        <w:t xml:space="preserve"> 18318/13-3-2020 (ΑΔΑ:9ΛΠΧ46ΜΤΛ6-1ΑΕ) και 20930/31-3-2020 (ΑΔΑ: 6ΩΠΥ46ΜΤΛ6-50Ψ)  εγκυκλίους  του Υπουργείου Εσωτερικών </w:t>
      </w:r>
    </w:p>
    <w:p w:rsidR="009F5150" w:rsidRPr="00A17D52" w:rsidRDefault="009F5150" w:rsidP="009F5150">
      <w:pPr>
        <w:jc w:val="both"/>
        <w:rPr>
          <w:rFonts w:ascii="Arial" w:hAnsi="Arial" w:cs="Arial"/>
          <w:sz w:val="22"/>
          <w:szCs w:val="22"/>
        </w:rPr>
      </w:pPr>
      <w:r w:rsidRPr="00A17D52">
        <w:rPr>
          <w:rFonts w:ascii="Arial" w:hAnsi="Arial" w:cs="Arial"/>
          <w:sz w:val="22"/>
          <w:szCs w:val="22"/>
        </w:rPr>
        <w:t xml:space="preserve">-Την παρ. 3 της </w:t>
      </w:r>
      <w:proofErr w:type="spellStart"/>
      <w:r w:rsidRPr="00A17D52">
        <w:rPr>
          <w:rFonts w:ascii="Arial" w:hAnsi="Arial" w:cs="Arial"/>
          <w:sz w:val="22"/>
          <w:szCs w:val="22"/>
        </w:rPr>
        <w:t>υπ΄αριθμ</w:t>
      </w:r>
      <w:proofErr w:type="spellEnd"/>
      <w:r w:rsidRPr="00A17D52">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A17D52">
        <w:rPr>
          <w:rFonts w:ascii="Arial" w:hAnsi="Arial" w:cs="Arial"/>
          <w:sz w:val="22"/>
          <w:szCs w:val="22"/>
        </w:rPr>
        <w:t>κορωνοϊου</w:t>
      </w:r>
      <w:proofErr w:type="spellEnd"/>
      <w:r w:rsidRPr="00A17D52">
        <w:rPr>
          <w:rFonts w:ascii="Arial" w:hAnsi="Arial" w:cs="Arial"/>
          <w:sz w:val="22"/>
          <w:szCs w:val="22"/>
        </w:rPr>
        <w:t>»</w:t>
      </w:r>
    </w:p>
    <w:p w:rsidR="009F5150" w:rsidRPr="00A17D52" w:rsidRDefault="009F5150" w:rsidP="009F5150">
      <w:pPr>
        <w:pStyle w:val="af9"/>
        <w:widowControl w:val="0"/>
        <w:suppressAutoHyphens w:val="0"/>
        <w:ind w:left="0"/>
        <w:jc w:val="both"/>
        <w:rPr>
          <w:rFonts w:ascii="Arial" w:hAnsi="Arial" w:cs="Arial"/>
          <w:sz w:val="22"/>
          <w:szCs w:val="22"/>
        </w:rPr>
      </w:pPr>
      <w:r w:rsidRPr="00A17D52">
        <w:rPr>
          <w:rFonts w:ascii="Arial" w:hAnsi="Arial" w:cs="Arial"/>
          <w:sz w:val="22"/>
          <w:szCs w:val="22"/>
        </w:rPr>
        <w:t>-Την μεταξύ των μελών συζήτηση σύμφωνα με τα πρακτικά</w:t>
      </w:r>
    </w:p>
    <w:p w:rsidR="009F5150" w:rsidRPr="00A17D52" w:rsidRDefault="009F5150" w:rsidP="009F5150">
      <w:pPr>
        <w:pStyle w:val="af9"/>
        <w:widowControl w:val="0"/>
        <w:suppressAutoHyphens w:val="0"/>
        <w:spacing w:line="276" w:lineRule="auto"/>
        <w:ind w:left="0"/>
        <w:jc w:val="both"/>
        <w:rPr>
          <w:rFonts w:ascii="Arial" w:hAnsi="Arial" w:cs="Arial"/>
          <w:sz w:val="22"/>
          <w:szCs w:val="22"/>
        </w:rPr>
      </w:pPr>
      <w:r w:rsidRPr="00A17D52">
        <w:rPr>
          <w:rFonts w:ascii="Arial" w:hAnsi="Arial" w:cs="Arial"/>
          <w:sz w:val="22"/>
          <w:szCs w:val="22"/>
        </w:rPr>
        <w:t>- Την ψήφο των μελών της όπως αυτή  διατυπώθηκε και δηλώθηκε δια ζώσης στην συνεδρίαση.</w:t>
      </w:r>
    </w:p>
    <w:p w:rsidR="009F5150" w:rsidRPr="00A17D52" w:rsidRDefault="009F5150" w:rsidP="009F5150">
      <w:pPr>
        <w:pStyle w:val="af9"/>
        <w:widowControl w:val="0"/>
        <w:suppressAutoHyphens w:val="0"/>
        <w:spacing w:line="276" w:lineRule="auto"/>
        <w:ind w:left="0"/>
        <w:jc w:val="both"/>
        <w:rPr>
          <w:rFonts w:ascii="Arial" w:hAnsi="Arial" w:cs="Arial"/>
          <w:sz w:val="22"/>
          <w:szCs w:val="22"/>
        </w:rPr>
      </w:pPr>
    </w:p>
    <w:p w:rsidR="009F5150" w:rsidRPr="00A17D52" w:rsidRDefault="009F5150" w:rsidP="009F5150">
      <w:pPr>
        <w:pStyle w:val="af9"/>
        <w:widowControl w:val="0"/>
        <w:suppressAutoHyphens w:val="0"/>
        <w:jc w:val="both"/>
        <w:rPr>
          <w:rFonts w:ascii="Arial" w:hAnsi="Arial" w:cs="Arial"/>
          <w:sz w:val="22"/>
          <w:szCs w:val="22"/>
        </w:rPr>
      </w:pPr>
    </w:p>
    <w:p w:rsidR="009F5150" w:rsidRDefault="009F5150" w:rsidP="009F5150">
      <w:pPr>
        <w:spacing w:line="360" w:lineRule="auto"/>
        <w:jc w:val="center"/>
        <w:rPr>
          <w:rFonts w:ascii="Arial" w:hAnsi="Arial" w:cs="Arial"/>
          <w:b/>
          <w:sz w:val="22"/>
          <w:szCs w:val="22"/>
          <w:lang w:eastAsia="el-GR"/>
        </w:rPr>
      </w:pPr>
      <w:r w:rsidRPr="00A17D52">
        <w:rPr>
          <w:rFonts w:ascii="Arial" w:hAnsi="Arial" w:cs="Arial"/>
          <w:b/>
          <w:sz w:val="22"/>
          <w:szCs w:val="22"/>
          <w:lang w:eastAsia="el-GR"/>
        </w:rPr>
        <w:t>ΑΠΟΦΑΣΙΖΕΙ  ΟΜΟΦΩΝΑ</w:t>
      </w:r>
    </w:p>
    <w:p w:rsidR="009F5150" w:rsidRPr="00A17D52" w:rsidRDefault="009F5150" w:rsidP="009F5150">
      <w:pPr>
        <w:spacing w:line="360" w:lineRule="auto"/>
        <w:jc w:val="center"/>
        <w:rPr>
          <w:rFonts w:ascii="Arial" w:hAnsi="Arial" w:cs="Arial"/>
          <w:b/>
          <w:sz w:val="22"/>
          <w:szCs w:val="22"/>
          <w:lang w:eastAsia="el-GR"/>
        </w:rPr>
      </w:pPr>
    </w:p>
    <w:p w:rsidR="009F5150" w:rsidRPr="00F5209A" w:rsidRDefault="009F5150" w:rsidP="00F5209A">
      <w:pPr>
        <w:spacing w:line="360" w:lineRule="auto"/>
        <w:jc w:val="both"/>
        <w:rPr>
          <w:rFonts w:ascii="Arial" w:hAnsi="Arial" w:cs="Arial"/>
          <w:sz w:val="22"/>
          <w:szCs w:val="22"/>
        </w:rPr>
      </w:pPr>
      <w:r w:rsidRPr="00F5209A">
        <w:rPr>
          <w:rFonts w:ascii="Arial" w:hAnsi="Arial" w:cs="Arial"/>
          <w:sz w:val="22"/>
          <w:szCs w:val="22"/>
        </w:rPr>
        <w:t xml:space="preserve">    Καθορίζει τους όρους διακήρυξης </w:t>
      </w:r>
      <w:r w:rsidR="00F5209A" w:rsidRPr="00F5209A">
        <w:rPr>
          <w:rFonts w:ascii="Arial" w:hAnsi="Arial" w:cs="Arial"/>
          <w:sz w:val="22"/>
          <w:szCs w:val="22"/>
        </w:rPr>
        <w:t xml:space="preserve">του </w:t>
      </w:r>
      <w:r w:rsidR="00F5209A" w:rsidRPr="00F5209A">
        <w:rPr>
          <w:rFonts w:ascii="Arial" w:hAnsi="Arial" w:cs="Arial"/>
          <w:bCs/>
          <w:sz w:val="22"/>
          <w:szCs w:val="22"/>
        </w:rPr>
        <w:t>ανοικτού διαγωνισμού κάτω των ορίων, με τίτλο:  «</w:t>
      </w:r>
      <w:r w:rsidR="00F5209A" w:rsidRPr="00F5209A">
        <w:rPr>
          <w:rFonts w:ascii="Arial" w:hAnsi="Arial" w:cs="Arial"/>
          <w:sz w:val="22"/>
          <w:szCs w:val="22"/>
        </w:rPr>
        <w:t>ΠΡΟΜΗΘΕΙΑ ΚΑΙ ΤΟΠΟΘΕΤΗΣΗ ΕΞΥΠΝΩΝ ΠΑΓΚΑΚΙΩΝ ΣΤΟΥΣ ΚΟΙΝΟΧΡΗΣΤΟΥΣ ΧΩΡΟΥΣ ΚΑΙ ΣΤΑ ΠΑΡΚΑ ΤΣΕΠΗΣ»</w:t>
      </w:r>
      <w:r w:rsidR="00F5209A" w:rsidRPr="00F5209A">
        <w:rPr>
          <w:rFonts w:ascii="Arial" w:hAnsi="Arial" w:cs="Arial"/>
          <w:bCs/>
          <w:sz w:val="22"/>
          <w:szCs w:val="22"/>
        </w:rPr>
        <w:t xml:space="preserve"> , </w:t>
      </w:r>
      <w:r w:rsidRPr="00F5209A">
        <w:rPr>
          <w:rFonts w:ascii="Arial" w:hAnsi="Arial" w:cs="Arial"/>
          <w:sz w:val="22"/>
          <w:szCs w:val="22"/>
        </w:rPr>
        <w:t xml:space="preserve">προϋπολογισμού </w:t>
      </w:r>
      <w:r w:rsidR="00F5209A" w:rsidRPr="00F5209A">
        <w:rPr>
          <w:rFonts w:ascii="Arial" w:hAnsi="Arial" w:cs="Arial"/>
          <w:bCs/>
          <w:sz w:val="22"/>
          <w:szCs w:val="22"/>
        </w:rPr>
        <w:t>85.800,00</w:t>
      </w:r>
      <w:r w:rsidR="00F5209A" w:rsidRPr="00F5209A">
        <w:rPr>
          <w:rFonts w:ascii="Arial" w:hAnsi="Arial" w:cs="Arial"/>
          <w:sz w:val="22"/>
          <w:szCs w:val="22"/>
        </w:rPr>
        <w:t>€</w:t>
      </w:r>
      <w:r w:rsidR="00F5209A" w:rsidRPr="00F5209A">
        <w:rPr>
          <w:rFonts w:ascii="Arial" w:hAnsi="Arial" w:cs="Arial"/>
          <w:i/>
          <w:sz w:val="22"/>
          <w:szCs w:val="22"/>
        </w:rPr>
        <w:t xml:space="preserve"> </w:t>
      </w:r>
      <w:r w:rsidRPr="00F5209A">
        <w:rPr>
          <w:rFonts w:ascii="Arial" w:hAnsi="Arial" w:cs="Arial"/>
          <w:sz w:val="22"/>
          <w:szCs w:val="22"/>
        </w:rPr>
        <w:t xml:space="preserve"> (συμπεριλαμβανομένου Φ.Π.Α. 24%)</w:t>
      </w:r>
      <w:r w:rsidRPr="00F5209A">
        <w:rPr>
          <w:rFonts w:ascii="Arial" w:hAnsi="Arial" w:cs="Arial"/>
          <w:bCs/>
          <w:sz w:val="22"/>
          <w:szCs w:val="22"/>
        </w:rPr>
        <w:t>,</w:t>
      </w:r>
      <w:r w:rsidRPr="00F5209A">
        <w:rPr>
          <w:rFonts w:ascii="Arial" w:hAnsi="Arial" w:cs="Arial"/>
          <w:sz w:val="22"/>
          <w:szCs w:val="22"/>
        </w:rPr>
        <w:t xml:space="preserve"> ως παρακάτω:</w:t>
      </w:r>
    </w:p>
    <w:p w:rsidR="00AC417B" w:rsidRPr="00886925" w:rsidRDefault="00AC417B" w:rsidP="00AC417B">
      <w:pPr>
        <w:rPr>
          <w:rFonts w:ascii="Arial" w:hAnsi="Arial" w:cs="Arial"/>
          <w:sz w:val="22"/>
          <w:szCs w:val="22"/>
        </w:rPr>
      </w:pPr>
      <w:bookmarkStart w:id="0" w:name="_Toc76312840"/>
      <w:r w:rsidRPr="00886925">
        <w:rPr>
          <w:rFonts w:ascii="Arial" w:hAnsi="Arial" w:cs="Arial"/>
          <w:sz w:val="22"/>
          <w:szCs w:val="22"/>
        </w:rPr>
        <w:t>1. ΑΝΑΘΕΤΟΥΣΑ ΑΡΧΗ ΚΑΙ ΑΝΤΙΚΕΙΜΕΝΟ ΣΥΜΒΑΣΗΣ</w:t>
      </w:r>
      <w:bookmarkEnd w:id="0"/>
    </w:p>
    <w:p w:rsidR="00AC417B" w:rsidRPr="00886925" w:rsidRDefault="00AC417B" w:rsidP="00AC417B">
      <w:pPr>
        <w:rPr>
          <w:rFonts w:ascii="Arial" w:hAnsi="Arial" w:cs="Arial"/>
          <w:sz w:val="22"/>
          <w:szCs w:val="22"/>
        </w:rPr>
      </w:pPr>
      <w:bookmarkStart w:id="1" w:name="_Toc76312841"/>
      <w:r w:rsidRPr="00886925">
        <w:rPr>
          <w:rFonts w:ascii="Arial" w:hAnsi="Arial" w:cs="Arial"/>
          <w:sz w:val="22"/>
          <w:szCs w:val="22"/>
        </w:rPr>
        <w:t>1.1</w:t>
      </w:r>
      <w:r w:rsidRPr="00886925">
        <w:rPr>
          <w:rFonts w:ascii="Arial" w:hAnsi="Arial" w:cs="Arial"/>
          <w:sz w:val="22"/>
          <w:szCs w:val="22"/>
        </w:rPr>
        <w:tab/>
        <w:t>Στοιχεία Αναθέτουσας Αρχής</w:t>
      </w:r>
      <w:bookmarkEnd w:id="1"/>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379"/>
      </w:tblGrid>
      <w:tr w:rsidR="00AC417B" w:rsidRPr="00886925" w:rsidTr="00352EB4">
        <w:tc>
          <w:tcPr>
            <w:tcW w:w="5245" w:type="dxa"/>
            <w:shd w:val="clear" w:color="auto" w:fill="auto"/>
          </w:tcPr>
          <w:p w:rsidR="00AC417B" w:rsidRPr="00886925" w:rsidRDefault="00AC417B" w:rsidP="00AC417B">
            <w:pPr>
              <w:rPr>
                <w:rFonts w:ascii="Arial" w:hAnsi="Arial" w:cs="Arial"/>
                <w:sz w:val="22"/>
                <w:szCs w:val="22"/>
              </w:rPr>
            </w:pPr>
            <w:r w:rsidRPr="00886925">
              <w:rPr>
                <w:rFonts w:ascii="Arial" w:eastAsia="Cambria" w:hAnsi="Arial" w:cs="Arial"/>
                <w:sz w:val="22"/>
                <w:szCs w:val="22"/>
              </w:rPr>
              <w:t>Επωνυμία</w:t>
            </w:r>
          </w:p>
        </w:tc>
        <w:tc>
          <w:tcPr>
            <w:tcW w:w="4379" w:type="dxa"/>
          </w:tcPr>
          <w:p w:rsidR="00AC417B" w:rsidRPr="00886925" w:rsidRDefault="00AC417B" w:rsidP="00AC417B">
            <w:pPr>
              <w:rPr>
                <w:rFonts w:ascii="Arial" w:hAnsi="Arial" w:cs="Arial"/>
                <w:sz w:val="22"/>
                <w:szCs w:val="22"/>
              </w:rPr>
            </w:pPr>
            <w:r w:rsidRPr="00886925">
              <w:rPr>
                <w:rFonts w:ascii="Arial" w:eastAsia="Cambria" w:hAnsi="Arial" w:cs="Arial"/>
                <w:sz w:val="22"/>
                <w:szCs w:val="22"/>
              </w:rPr>
              <w:t>ΔΗΜΟΣ ΛΕΒΑΔΕΩΝ</w:t>
            </w:r>
          </w:p>
        </w:tc>
      </w:tr>
      <w:tr w:rsidR="00AC417B" w:rsidRPr="00886925" w:rsidTr="00352EB4">
        <w:tc>
          <w:tcPr>
            <w:tcW w:w="5245" w:type="dxa"/>
            <w:shd w:val="clear" w:color="auto" w:fill="auto"/>
          </w:tcPr>
          <w:p w:rsidR="00AC417B" w:rsidRPr="00886925" w:rsidRDefault="00AC417B" w:rsidP="00AC417B">
            <w:pPr>
              <w:rPr>
                <w:rFonts w:ascii="Arial" w:hAnsi="Arial" w:cs="Arial"/>
                <w:sz w:val="22"/>
                <w:szCs w:val="22"/>
              </w:rPr>
            </w:pPr>
            <w:r w:rsidRPr="00886925">
              <w:rPr>
                <w:rFonts w:ascii="Arial" w:eastAsia="Cambria" w:hAnsi="Arial" w:cs="Arial"/>
                <w:sz w:val="22"/>
                <w:szCs w:val="22"/>
              </w:rPr>
              <w:t>Ταχυδρομική διεύθυνση</w:t>
            </w:r>
          </w:p>
        </w:tc>
        <w:tc>
          <w:tcPr>
            <w:tcW w:w="4379" w:type="dxa"/>
          </w:tcPr>
          <w:p w:rsidR="00AC417B" w:rsidRPr="00886925" w:rsidRDefault="00AC417B" w:rsidP="00AC417B">
            <w:pPr>
              <w:rPr>
                <w:rFonts w:ascii="Arial" w:hAnsi="Arial" w:cs="Arial"/>
                <w:sz w:val="22"/>
                <w:szCs w:val="22"/>
              </w:rPr>
            </w:pPr>
            <w:r w:rsidRPr="00886925">
              <w:rPr>
                <w:rFonts w:ascii="Arial" w:eastAsia="Cambria" w:hAnsi="Arial" w:cs="Arial"/>
                <w:sz w:val="22"/>
                <w:szCs w:val="22"/>
              </w:rPr>
              <w:t>ΣΟΦΟΚΛΕΟΥΣ 15</w:t>
            </w:r>
          </w:p>
        </w:tc>
      </w:tr>
      <w:tr w:rsidR="00AC417B" w:rsidRPr="00886925" w:rsidTr="00352EB4">
        <w:tc>
          <w:tcPr>
            <w:tcW w:w="5245" w:type="dxa"/>
            <w:shd w:val="clear" w:color="auto" w:fill="auto"/>
          </w:tcPr>
          <w:p w:rsidR="00AC417B" w:rsidRPr="00886925" w:rsidRDefault="00AC417B" w:rsidP="00AC417B">
            <w:pPr>
              <w:rPr>
                <w:rFonts w:ascii="Arial" w:hAnsi="Arial" w:cs="Arial"/>
                <w:sz w:val="22"/>
                <w:szCs w:val="22"/>
              </w:rPr>
            </w:pPr>
            <w:r w:rsidRPr="00886925">
              <w:rPr>
                <w:rFonts w:ascii="Arial" w:eastAsia="Cambria" w:hAnsi="Arial" w:cs="Arial"/>
                <w:sz w:val="22"/>
                <w:szCs w:val="22"/>
              </w:rPr>
              <w:t>Πόλη</w:t>
            </w:r>
          </w:p>
        </w:tc>
        <w:tc>
          <w:tcPr>
            <w:tcW w:w="4379" w:type="dxa"/>
          </w:tcPr>
          <w:p w:rsidR="00AC417B" w:rsidRPr="00886925" w:rsidRDefault="00AC417B" w:rsidP="00AC417B">
            <w:pPr>
              <w:rPr>
                <w:rFonts w:ascii="Arial" w:hAnsi="Arial" w:cs="Arial"/>
                <w:sz w:val="22"/>
                <w:szCs w:val="22"/>
              </w:rPr>
            </w:pPr>
            <w:r w:rsidRPr="00886925">
              <w:rPr>
                <w:rFonts w:ascii="Arial" w:eastAsia="Cambria" w:hAnsi="Arial" w:cs="Arial"/>
                <w:sz w:val="22"/>
                <w:szCs w:val="22"/>
              </w:rPr>
              <w:t>ΛΙΒΑΔΕΙΑ</w:t>
            </w:r>
          </w:p>
        </w:tc>
      </w:tr>
      <w:tr w:rsidR="00AC417B" w:rsidRPr="00886925" w:rsidTr="00352EB4">
        <w:tc>
          <w:tcPr>
            <w:tcW w:w="5245" w:type="dxa"/>
            <w:shd w:val="clear" w:color="auto" w:fill="auto"/>
          </w:tcPr>
          <w:p w:rsidR="00AC417B" w:rsidRPr="00886925" w:rsidRDefault="00AC417B" w:rsidP="00AC417B">
            <w:pPr>
              <w:rPr>
                <w:rFonts w:ascii="Arial" w:hAnsi="Arial" w:cs="Arial"/>
                <w:sz w:val="22"/>
                <w:szCs w:val="22"/>
              </w:rPr>
            </w:pPr>
            <w:r w:rsidRPr="00886925">
              <w:rPr>
                <w:rFonts w:ascii="Arial" w:eastAsia="Cambria" w:hAnsi="Arial" w:cs="Arial"/>
                <w:sz w:val="22"/>
                <w:szCs w:val="22"/>
              </w:rPr>
              <w:t>Ταχυδρομικός Κωδικός</w:t>
            </w:r>
          </w:p>
        </w:tc>
        <w:tc>
          <w:tcPr>
            <w:tcW w:w="4379" w:type="dxa"/>
          </w:tcPr>
          <w:p w:rsidR="00AC417B" w:rsidRPr="00886925" w:rsidRDefault="00AC417B" w:rsidP="00AC417B">
            <w:pPr>
              <w:rPr>
                <w:rFonts w:ascii="Arial" w:hAnsi="Arial" w:cs="Arial"/>
                <w:sz w:val="22"/>
                <w:szCs w:val="22"/>
              </w:rPr>
            </w:pPr>
            <w:r w:rsidRPr="00886925">
              <w:rPr>
                <w:rFonts w:ascii="Arial" w:eastAsia="Cambria" w:hAnsi="Arial" w:cs="Arial"/>
                <w:sz w:val="22"/>
                <w:szCs w:val="22"/>
              </w:rPr>
              <w:t>32131</w:t>
            </w:r>
          </w:p>
        </w:tc>
      </w:tr>
      <w:tr w:rsidR="00AC417B" w:rsidRPr="00886925" w:rsidTr="00352EB4">
        <w:tc>
          <w:tcPr>
            <w:tcW w:w="5245" w:type="dxa"/>
            <w:shd w:val="clear" w:color="auto" w:fill="auto"/>
          </w:tcPr>
          <w:p w:rsidR="00AC417B" w:rsidRPr="00886925" w:rsidRDefault="00AC417B" w:rsidP="00AC417B">
            <w:pPr>
              <w:rPr>
                <w:rFonts w:ascii="Arial" w:hAnsi="Arial" w:cs="Arial"/>
                <w:sz w:val="22"/>
                <w:szCs w:val="22"/>
              </w:rPr>
            </w:pPr>
            <w:r w:rsidRPr="00886925">
              <w:rPr>
                <w:rFonts w:ascii="Arial" w:eastAsia="Cambria" w:hAnsi="Arial" w:cs="Arial"/>
                <w:sz w:val="22"/>
                <w:szCs w:val="22"/>
              </w:rPr>
              <w:t>Χώρα</w:t>
            </w:r>
          </w:p>
        </w:tc>
        <w:tc>
          <w:tcPr>
            <w:tcW w:w="4379" w:type="dxa"/>
          </w:tcPr>
          <w:p w:rsidR="00AC417B" w:rsidRPr="00886925" w:rsidRDefault="00AC417B" w:rsidP="00AC417B">
            <w:pPr>
              <w:rPr>
                <w:rFonts w:ascii="Arial" w:hAnsi="Arial" w:cs="Arial"/>
                <w:sz w:val="22"/>
                <w:szCs w:val="22"/>
              </w:rPr>
            </w:pPr>
            <w:r w:rsidRPr="00886925">
              <w:rPr>
                <w:rFonts w:ascii="Arial" w:eastAsia="Cambria" w:hAnsi="Arial" w:cs="Arial"/>
                <w:sz w:val="22"/>
                <w:szCs w:val="22"/>
              </w:rPr>
              <w:t>ΕΛΛΑΔΑ</w:t>
            </w:r>
          </w:p>
        </w:tc>
      </w:tr>
      <w:tr w:rsidR="00AC417B" w:rsidRPr="00886925" w:rsidTr="00352EB4">
        <w:tc>
          <w:tcPr>
            <w:tcW w:w="5245" w:type="dxa"/>
            <w:shd w:val="clear" w:color="auto" w:fill="auto"/>
          </w:tcPr>
          <w:p w:rsidR="00AC417B" w:rsidRPr="00886925" w:rsidRDefault="00AC417B" w:rsidP="00AC417B">
            <w:pPr>
              <w:rPr>
                <w:rFonts w:ascii="Arial" w:hAnsi="Arial" w:cs="Arial"/>
                <w:sz w:val="22"/>
                <w:szCs w:val="22"/>
              </w:rPr>
            </w:pPr>
            <w:r w:rsidRPr="00886925">
              <w:rPr>
                <w:rFonts w:ascii="Arial" w:eastAsia="Cambria" w:hAnsi="Arial" w:cs="Arial"/>
                <w:sz w:val="22"/>
                <w:szCs w:val="22"/>
              </w:rPr>
              <w:t>Κωδικός ΝUTS</w:t>
            </w:r>
          </w:p>
        </w:tc>
        <w:tc>
          <w:tcPr>
            <w:tcW w:w="4379" w:type="dxa"/>
          </w:tcPr>
          <w:p w:rsidR="00AC417B" w:rsidRPr="00886925" w:rsidRDefault="00AC417B" w:rsidP="00AC417B">
            <w:pPr>
              <w:rPr>
                <w:rFonts w:ascii="Arial" w:hAnsi="Arial" w:cs="Arial"/>
                <w:sz w:val="22"/>
                <w:szCs w:val="22"/>
              </w:rPr>
            </w:pPr>
            <w:r w:rsidRPr="00886925">
              <w:rPr>
                <w:rFonts w:ascii="Arial" w:eastAsia="Cambria" w:hAnsi="Arial" w:cs="Arial"/>
                <w:sz w:val="22"/>
                <w:szCs w:val="22"/>
              </w:rPr>
              <w:t>3 GR241</w:t>
            </w:r>
          </w:p>
        </w:tc>
      </w:tr>
      <w:tr w:rsidR="00AC417B" w:rsidRPr="00886925" w:rsidTr="00352EB4">
        <w:tc>
          <w:tcPr>
            <w:tcW w:w="5245" w:type="dxa"/>
            <w:shd w:val="clear" w:color="auto" w:fill="auto"/>
          </w:tcPr>
          <w:p w:rsidR="00AC417B" w:rsidRPr="00886925" w:rsidRDefault="00AC417B" w:rsidP="00AC417B">
            <w:pPr>
              <w:rPr>
                <w:rFonts w:ascii="Arial" w:hAnsi="Arial" w:cs="Arial"/>
                <w:sz w:val="22"/>
                <w:szCs w:val="22"/>
              </w:rPr>
            </w:pPr>
            <w:r w:rsidRPr="00886925">
              <w:rPr>
                <w:rFonts w:ascii="Arial" w:eastAsia="Cambria" w:hAnsi="Arial" w:cs="Arial"/>
                <w:sz w:val="22"/>
                <w:szCs w:val="22"/>
              </w:rPr>
              <w:t>Τηλέφωνο</w:t>
            </w:r>
          </w:p>
        </w:tc>
        <w:tc>
          <w:tcPr>
            <w:tcW w:w="4379" w:type="dxa"/>
          </w:tcPr>
          <w:p w:rsidR="00AC417B" w:rsidRPr="00886925" w:rsidRDefault="00AC417B" w:rsidP="00AC417B">
            <w:pPr>
              <w:rPr>
                <w:rFonts w:ascii="Arial" w:hAnsi="Arial" w:cs="Arial"/>
                <w:sz w:val="22"/>
                <w:szCs w:val="22"/>
              </w:rPr>
            </w:pPr>
            <w:r w:rsidRPr="00886925">
              <w:rPr>
                <w:rFonts w:ascii="Arial" w:eastAsia="Cambria" w:hAnsi="Arial" w:cs="Arial"/>
                <w:sz w:val="22"/>
                <w:szCs w:val="22"/>
              </w:rPr>
              <w:t xml:space="preserve">2261350883 </w:t>
            </w:r>
          </w:p>
        </w:tc>
      </w:tr>
      <w:tr w:rsidR="00AC417B" w:rsidRPr="00886925" w:rsidTr="00352EB4">
        <w:tc>
          <w:tcPr>
            <w:tcW w:w="5245" w:type="dxa"/>
            <w:shd w:val="clear" w:color="auto" w:fill="auto"/>
          </w:tcPr>
          <w:p w:rsidR="00AC417B" w:rsidRPr="00886925" w:rsidRDefault="00AC417B" w:rsidP="00AC417B">
            <w:pPr>
              <w:rPr>
                <w:rFonts w:ascii="Arial" w:hAnsi="Arial" w:cs="Arial"/>
                <w:sz w:val="22"/>
                <w:szCs w:val="22"/>
              </w:rPr>
            </w:pPr>
            <w:r w:rsidRPr="00886925">
              <w:rPr>
                <w:rFonts w:ascii="Arial" w:eastAsia="Cambria" w:hAnsi="Arial" w:cs="Arial"/>
                <w:sz w:val="22"/>
                <w:szCs w:val="22"/>
              </w:rPr>
              <w:lastRenderedPageBreak/>
              <w:t>Φαξ</w:t>
            </w:r>
          </w:p>
        </w:tc>
        <w:tc>
          <w:tcPr>
            <w:tcW w:w="4379" w:type="dxa"/>
          </w:tcPr>
          <w:p w:rsidR="00AC417B" w:rsidRPr="00886925" w:rsidRDefault="00AC417B" w:rsidP="00AC417B">
            <w:pPr>
              <w:rPr>
                <w:rFonts w:ascii="Arial" w:hAnsi="Arial" w:cs="Arial"/>
                <w:sz w:val="22"/>
                <w:szCs w:val="22"/>
              </w:rPr>
            </w:pPr>
            <w:r w:rsidRPr="00886925">
              <w:rPr>
                <w:rFonts w:ascii="Arial" w:eastAsia="Cambria" w:hAnsi="Arial" w:cs="Arial"/>
                <w:sz w:val="22"/>
                <w:szCs w:val="22"/>
              </w:rPr>
              <w:t>2261350881</w:t>
            </w:r>
          </w:p>
        </w:tc>
      </w:tr>
      <w:tr w:rsidR="00AC417B" w:rsidRPr="00886925" w:rsidTr="00352EB4">
        <w:tc>
          <w:tcPr>
            <w:tcW w:w="5245" w:type="dxa"/>
            <w:shd w:val="clear" w:color="auto" w:fill="auto"/>
          </w:tcPr>
          <w:p w:rsidR="00AC417B" w:rsidRPr="00886925" w:rsidRDefault="00AC417B" w:rsidP="00AC417B">
            <w:pPr>
              <w:rPr>
                <w:rFonts w:ascii="Arial" w:hAnsi="Arial" w:cs="Arial"/>
                <w:sz w:val="22"/>
                <w:szCs w:val="22"/>
              </w:rPr>
            </w:pPr>
            <w:r w:rsidRPr="00886925">
              <w:rPr>
                <w:rFonts w:ascii="Arial" w:eastAsia="Cambria" w:hAnsi="Arial" w:cs="Arial"/>
                <w:sz w:val="22"/>
                <w:szCs w:val="22"/>
              </w:rPr>
              <w:t xml:space="preserve">Ηλεκτρονικό Ταχυδρομείο </w:t>
            </w:r>
          </w:p>
        </w:tc>
        <w:tc>
          <w:tcPr>
            <w:tcW w:w="4379" w:type="dxa"/>
          </w:tcPr>
          <w:p w:rsidR="00AC417B" w:rsidRPr="00886925" w:rsidRDefault="00AC417B" w:rsidP="00AC417B">
            <w:pPr>
              <w:rPr>
                <w:rFonts w:ascii="Arial" w:hAnsi="Arial" w:cs="Arial"/>
                <w:sz w:val="22"/>
                <w:szCs w:val="22"/>
              </w:rPr>
            </w:pPr>
            <w:r w:rsidRPr="00886925">
              <w:rPr>
                <w:rFonts w:ascii="Arial" w:eastAsia="Cambria" w:hAnsi="Arial" w:cs="Arial"/>
                <w:sz w:val="22"/>
                <w:szCs w:val="22"/>
              </w:rPr>
              <w:t>info@livadia.gr</w:t>
            </w:r>
          </w:p>
        </w:tc>
      </w:tr>
      <w:tr w:rsidR="00AC417B" w:rsidRPr="00886925" w:rsidTr="00352EB4">
        <w:tc>
          <w:tcPr>
            <w:tcW w:w="5245" w:type="dxa"/>
            <w:shd w:val="clear" w:color="auto" w:fill="auto"/>
          </w:tcPr>
          <w:p w:rsidR="00AC417B" w:rsidRPr="00886925" w:rsidRDefault="00AC417B" w:rsidP="00AC417B">
            <w:pPr>
              <w:rPr>
                <w:rFonts w:ascii="Arial" w:hAnsi="Arial" w:cs="Arial"/>
                <w:sz w:val="22"/>
                <w:szCs w:val="22"/>
              </w:rPr>
            </w:pPr>
            <w:r w:rsidRPr="00886925">
              <w:rPr>
                <w:rFonts w:ascii="Arial" w:eastAsia="Cambria" w:hAnsi="Arial" w:cs="Arial"/>
                <w:sz w:val="22"/>
                <w:szCs w:val="22"/>
              </w:rPr>
              <w:t>Αρμόδιος για πληροφορίες</w:t>
            </w:r>
          </w:p>
        </w:tc>
        <w:tc>
          <w:tcPr>
            <w:tcW w:w="4379" w:type="dxa"/>
          </w:tcPr>
          <w:p w:rsidR="00AC417B" w:rsidRPr="00886925" w:rsidRDefault="00AC417B" w:rsidP="00AC417B">
            <w:pPr>
              <w:rPr>
                <w:rFonts w:ascii="Arial" w:hAnsi="Arial" w:cs="Arial"/>
                <w:sz w:val="22"/>
                <w:szCs w:val="22"/>
              </w:rPr>
            </w:pPr>
            <w:r w:rsidRPr="00886925">
              <w:rPr>
                <w:rFonts w:ascii="Arial" w:eastAsia="Cambria" w:hAnsi="Arial" w:cs="Arial"/>
                <w:sz w:val="22"/>
                <w:szCs w:val="22"/>
              </w:rPr>
              <w:t>ΤΣΙΝΟΠΟΥΛΟΣ ΙΩΑΝΝΗΣ</w:t>
            </w:r>
          </w:p>
        </w:tc>
      </w:tr>
      <w:tr w:rsidR="00AC417B" w:rsidRPr="00886925" w:rsidTr="00352EB4">
        <w:tc>
          <w:tcPr>
            <w:tcW w:w="5245" w:type="dxa"/>
            <w:shd w:val="clear" w:color="auto" w:fill="auto"/>
          </w:tcPr>
          <w:p w:rsidR="00AC417B" w:rsidRPr="00886925" w:rsidRDefault="00AC417B" w:rsidP="00AC417B">
            <w:pPr>
              <w:rPr>
                <w:rFonts w:ascii="Arial" w:hAnsi="Arial" w:cs="Arial"/>
                <w:sz w:val="22"/>
                <w:szCs w:val="22"/>
              </w:rPr>
            </w:pPr>
            <w:r w:rsidRPr="00886925">
              <w:rPr>
                <w:rFonts w:ascii="Arial" w:eastAsia="Cambria" w:hAnsi="Arial" w:cs="Arial"/>
                <w:sz w:val="22"/>
                <w:szCs w:val="22"/>
              </w:rPr>
              <w:t xml:space="preserve">Ηλεκτρονικό Ταχυδρομείο </w:t>
            </w:r>
          </w:p>
        </w:tc>
        <w:tc>
          <w:tcPr>
            <w:tcW w:w="4379" w:type="dxa"/>
          </w:tcPr>
          <w:p w:rsidR="00AC417B" w:rsidRPr="00886925" w:rsidRDefault="00AC417B" w:rsidP="00AC417B">
            <w:pPr>
              <w:rPr>
                <w:rFonts w:ascii="Arial" w:hAnsi="Arial" w:cs="Arial"/>
                <w:sz w:val="22"/>
                <w:szCs w:val="22"/>
              </w:rPr>
            </w:pPr>
            <w:r w:rsidRPr="00886925">
              <w:rPr>
                <w:rFonts w:ascii="Arial" w:eastAsia="Cambria" w:hAnsi="Arial" w:cs="Arial"/>
                <w:sz w:val="22"/>
                <w:szCs w:val="22"/>
              </w:rPr>
              <w:t>gtsinopoulos@livadia.gr</w:t>
            </w:r>
          </w:p>
        </w:tc>
      </w:tr>
    </w:tbl>
    <w:p w:rsidR="00AC417B" w:rsidRPr="00886925" w:rsidRDefault="00AC417B" w:rsidP="00AC417B">
      <w:pPr>
        <w:rPr>
          <w:rFonts w:ascii="Arial" w:hAnsi="Arial" w:cs="Arial"/>
          <w:sz w:val="22"/>
          <w:szCs w:val="22"/>
        </w:rPr>
      </w:pPr>
      <w:r w:rsidRPr="00886925">
        <w:rPr>
          <w:rFonts w:ascii="Arial" w:hAnsi="Arial" w:cs="Arial"/>
          <w:sz w:val="22"/>
          <w:szCs w:val="22"/>
        </w:rPr>
        <w:t xml:space="preserve">Είδος Αναθέτουσας Αρχής </w:t>
      </w:r>
    </w:p>
    <w:p w:rsidR="00AC417B" w:rsidRPr="00886925" w:rsidRDefault="00AC417B" w:rsidP="00AC417B">
      <w:pPr>
        <w:rPr>
          <w:rFonts w:ascii="Arial" w:eastAsia="Calibri" w:hAnsi="Arial" w:cs="Arial"/>
          <w:sz w:val="22"/>
          <w:szCs w:val="22"/>
        </w:rPr>
      </w:pPr>
      <w:r w:rsidRPr="00886925">
        <w:rPr>
          <w:rFonts w:ascii="Arial" w:hAnsi="Arial" w:cs="Arial"/>
          <w:sz w:val="22"/>
          <w:szCs w:val="22"/>
        </w:rPr>
        <w:t>Η Αναθέτουσα Αρχή είναι Ο.Τ.Α. και ανήκει στην Γενική Κυβέρνηση</w:t>
      </w:r>
    </w:p>
    <w:p w:rsidR="00AC417B" w:rsidRPr="00886925" w:rsidRDefault="00AC417B" w:rsidP="00AC417B">
      <w:pPr>
        <w:rPr>
          <w:rFonts w:ascii="Arial" w:hAnsi="Arial" w:cs="Arial"/>
          <w:sz w:val="22"/>
          <w:szCs w:val="22"/>
        </w:rPr>
      </w:pPr>
      <w:r w:rsidRPr="00886925">
        <w:rPr>
          <w:rFonts w:ascii="Arial" w:hAnsi="Arial" w:cs="Arial"/>
          <w:sz w:val="22"/>
          <w:szCs w:val="22"/>
        </w:rPr>
        <w:t>Κύρια δραστηριότητα Α.Α.</w:t>
      </w:r>
    </w:p>
    <w:p w:rsidR="00AC417B" w:rsidRPr="00886925" w:rsidRDefault="00AC417B" w:rsidP="00AC417B">
      <w:pPr>
        <w:rPr>
          <w:rFonts w:ascii="Arial" w:hAnsi="Arial" w:cs="Arial"/>
          <w:sz w:val="22"/>
          <w:szCs w:val="22"/>
        </w:rPr>
      </w:pPr>
      <w:r w:rsidRPr="00886925">
        <w:rPr>
          <w:rFonts w:ascii="Arial" w:hAnsi="Arial" w:cs="Arial"/>
          <w:sz w:val="22"/>
          <w:szCs w:val="22"/>
        </w:rPr>
        <w:t>Η κύρια δραστηριότητα της Αναθέτουσας Αρχής είναι οι Γενικές Δημόσιες Υπηρεσίες.</w:t>
      </w:r>
    </w:p>
    <w:p w:rsidR="00AC417B" w:rsidRPr="00886925" w:rsidRDefault="00AC417B" w:rsidP="00AC417B">
      <w:pPr>
        <w:rPr>
          <w:rFonts w:ascii="Arial" w:hAnsi="Arial" w:cs="Arial"/>
          <w:sz w:val="22"/>
          <w:szCs w:val="22"/>
        </w:rPr>
      </w:pPr>
      <w:r w:rsidRPr="00886925">
        <w:rPr>
          <w:rFonts w:ascii="Arial" w:hAnsi="Arial" w:cs="Arial"/>
          <w:sz w:val="22"/>
          <w:szCs w:val="22"/>
        </w:rPr>
        <w:t>Εφαρμοστέο δίκαιο</w:t>
      </w:r>
    </w:p>
    <w:p w:rsidR="00AC417B" w:rsidRPr="00886925" w:rsidRDefault="00AC417B" w:rsidP="00AC417B">
      <w:pPr>
        <w:rPr>
          <w:rFonts w:ascii="Arial" w:hAnsi="Arial" w:cs="Arial"/>
          <w:sz w:val="22"/>
          <w:szCs w:val="22"/>
        </w:rPr>
      </w:pPr>
      <w:r w:rsidRPr="00886925">
        <w:rPr>
          <w:rFonts w:ascii="Arial" w:hAnsi="Arial" w:cs="Arial"/>
          <w:sz w:val="22"/>
          <w:szCs w:val="22"/>
        </w:rPr>
        <w:t>Εφαρμοστέο δίκαιο είναι το ελληνικό (ν. 4412/2016 Α΄147, όπως ισχύει).</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Στοιχεία Επικοινωνίας </w:t>
      </w:r>
    </w:p>
    <w:p w:rsidR="00AC417B" w:rsidRPr="00886925" w:rsidRDefault="00AC417B" w:rsidP="00AC417B">
      <w:pPr>
        <w:rPr>
          <w:rFonts w:ascii="Arial" w:hAnsi="Arial" w:cs="Arial"/>
          <w:sz w:val="22"/>
          <w:szCs w:val="22"/>
        </w:rPr>
      </w:pPr>
      <w:r w:rsidRPr="00886925">
        <w:rPr>
          <w:rFonts w:ascii="Arial" w:hAnsi="Arial" w:cs="Arial"/>
          <w:sz w:val="22"/>
          <w:szCs w:val="22"/>
        </w:rPr>
        <w:t>α)</w:t>
      </w:r>
      <w:r w:rsidRPr="00886925">
        <w:rPr>
          <w:rFonts w:ascii="Arial" w:hAnsi="Arial" w:cs="Arial"/>
          <w:sz w:val="22"/>
          <w:szCs w:val="22"/>
        </w:rPr>
        <w:tab/>
        <w:t xml:space="preserve">Τα έγγραφα της σύμβασης είναι διαθέσιμα για ελεύθερη, πλήρη, άμεση &amp; δωρεάν ηλεκτρονική πρόσβαση μέσω της διαδικτυακής πύλης </w:t>
      </w:r>
      <w:hyperlink r:id="rId8" w:history="1">
        <w:r w:rsidRPr="00886925">
          <w:rPr>
            <w:rFonts w:ascii="Arial" w:eastAsia="MS Mincho" w:hAnsi="Arial" w:cs="Arial"/>
            <w:sz w:val="22"/>
            <w:szCs w:val="22"/>
          </w:rPr>
          <w:t>www.promitheus.gov.gr</w:t>
        </w:r>
      </w:hyperlink>
      <w:r w:rsidRPr="00886925">
        <w:rPr>
          <w:rFonts w:ascii="Arial" w:eastAsia="MS Mincho" w:hAnsi="Arial" w:cs="Arial"/>
          <w:sz w:val="22"/>
          <w:szCs w:val="22"/>
        </w:rPr>
        <w:t xml:space="preserve"> </w:t>
      </w:r>
      <w:r w:rsidRPr="00886925">
        <w:rPr>
          <w:rFonts w:ascii="Arial" w:hAnsi="Arial" w:cs="Arial"/>
          <w:sz w:val="22"/>
          <w:szCs w:val="22"/>
        </w:rPr>
        <w:t xml:space="preserve">του Ε.Σ.Η.ΔΗ.Σ. και στην διεύθυνση (URL): </w:t>
      </w:r>
      <w:hyperlink r:id="rId9" w:history="1">
        <w:r w:rsidRPr="00886925">
          <w:rPr>
            <w:rFonts w:ascii="Arial" w:eastAsia="MS Mincho" w:hAnsi="Arial" w:cs="Arial"/>
            <w:sz w:val="22"/>
            <w:szCs w:val="22"/>
          </w:rPr>
          <w:t>https://dimoslevadeon.gr</w:t>
        </w:r>
      </w:hyperlink>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β)  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886925">
        <w:rPr>
          <w:rFonts w:ascii="Arial" w:hAnsi="Arial" w:cs="Arial"/>
          <w:sz w:val="22"/>
          <w:szCs w:val="22"/>
        </w:rPr>
        <w:t>προσβάσιμο</w:t>
      </w:r>
      <w:proofErr w:type="spellEnd"/>
      <w:r w:rsidRPr="00886925">
        <w:rPr>
          <w:rFonts w:ascii="Arial" w:hAnsi="Arial" w:cs="Arial"/>
          <w:sz w:val="22"/>
          <w:szCs w:val="22"/>
        </w:rPr>
        <w:t xml:space="preserve"> από τη Διαδικτυακή Πύλη (</w:t>
      </w:r>
      <w:proofErr w:type="spellStart"/>
      <w:r w:rsidRPr="00886925">
        <w:rPr>
          <w:rFonts w:ascii="Arial" w:hAnsi="Arial" w:cs="Arial"/>
          <w:sz w:val="22"/>
          <w:szCs w:val="22"/>
        </w:rPr>
        <w:t>www.promitheus.gov.gr</w:t>
      </w:r>
      <w:proofErr w:type="spellEnd"/>
      <w:r w:rsidRPr="00886925">
        <w:rPr>
          <w:rFonts w:ascii="Arial" w:hAnsi="Arial" w:cs="Arial"/>
          <w:sz w:val="22"/>
          <w:szCs w:val="22"/>
        </w:rPr>
        <w:t>) του ΟΠΣ ΕΣΗΔΗΣ.</w:t>
      </w:r>
    </w:p>
    <w:p w:rsidR="00AC417B" w:rsidRPr="00886925" w:rsidRDefault="00AC417B" w:rsidP="00AC417B">
      <w:pPr>
        <w:rPr>
          <w:rFonts w:ascii="Arial" w:hAnsi="Arial" w:cs="Arial"/>
          <w:sz w:val="22"/>
          <w:szCs w:val="22"/>
        </w:rPr>
      </w:pPr>
      <w:r w:rsidRPr="00886925">
        <w:rPr>
          <w:rFonts w:ascii="Arial" w:hAnsi="Arial" w:cs="Arial"/>
          <w:sz w:val="22"/>
          <w:szCs w:val="22"/>
        </w:rPr>
        <w:t>γ)     Περαιτέρω πληροφορίες είναι διαθέσιμες από:</w:t>
      </w:r>
    </w:p>
    <w:p w:rsidR="00AC417B" w:rsidRPr="00886925" w:rsidRDefault="00AC417B" w:rsidP="00AC417B">
      <w:pPr>
        <w:rPr>
          <w:rFonts w:ascii="Arial" w:hAnsi="Arial" w:cs="Arial"/>
          <w:sz w:val="22"/>
          <w:szCs w:val="22"/>
        </w:rPr>
      </w:pPr>
      <w:r w:rsidRPr="00886925">
        <w:rPr>
          <w:rFonts w:ascii="Arial" w:hAnsi="Arial" w:cs="Arial"/>
          <w:sz w:val="22"/>
          <w:szCs w:val="22"/>
        </w:rPr>
        <w:tab/>
        <w:t xml:space="preserve">την προαναφερθείσα Γενική Διεύθυνση στο διαδίκτυο (URL): </w:t>
      </w:r>
      <w:hyperlink r:id="rId10" w:history="1">
        <w:r w:rsidRPr="00886925">
          <w:rPr>
            <w:rFonts w:ascii="Arial" w:hAnsi="Arial" w:cs="Arial"/>
            <w:sz w:val="22"/>
            <w:szCs w:val="22"/>
          </w:rPr>
          <w:t>https://dimoslevadeon.gr</w:t>
        </w:r>
      </w:hyperlink>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δ)</w:t>
      </w:r>
      <w:r w:rsidRPr="00886925">
        <w:rPr>
          <w:rFonts w:ascii="Arial" w:hAnsi="Arial" w:cs="Arial"/>
          <w:sz w:val="22"/>
          <w:szCs w:val="22"/>
        </w:rPr>
        <w:tab/>
        <w:t xml:space="preserve">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t>
      </w:r>
      <w:hyperlink r:id="rId11" w:history="1">
        <w:r w:rsidRPr="00886925">
          <w:rPr>
            <w:rFonts w:ascii="Arial" w:hAnsi="Arial" w:cs="Arial"/>
            <w:sz w:val="22"/>
            <w:szCs w:val="22"/>
          </w:rPr>
          <w:t>www.promitheus.gov.gr</w:t>
        </w:r>
      </w:hyperlink>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bookmarkStart w:id="2" w:name="_Toc76312842"/>
      <w:r w:rsidRPr="00886925">
        <w:rPr>
          <w:rFonts w:ascii="Arial" w:hAnsi="Arial" w:cs="Arial"/>
          <w:sz w:val="22"/>
          <w:szCs w:val="22"/>
        </w:rPr>
        <w:t>1.2</w:t>
      </w:r>
      <w:r w:rsidRPr="00886925">
        <w:rPr>
          <w:rFonts w:ascii="Arial" w:hAnsi="Arial" w:cs="Arial"/>
          <w:sz w:val="22"/>
          <w:szCs w:val="22"/>
        </w:rPr>
        <w:tab/>
        <w:t>Στοιχεία Διαδικασίας-Χρηματοδότηση</w:t>
      </w:r>
      <w:bookmarkEnd w:id="2"/>
    </w:p>
    <w:p w:rsidR="00AC417B" w:rsidRPr="00886925" w:rsidRDefault="00AC417B" w:rsidP="00AC417B">
      <w:pPr>
        <w:rPr>
          <w:rFonts w:ascii="Arial" w:hAnsi="Arial" w:cs="Arial"/>
          <w:sz w:val="22"/>
          <w:szCs w:val="22"/>
        </w:rPr>
      </w:pPr>
      <w:r w:rsidRPr="00886925">
        <w:rPr>
          <w:rFonts w:ascii="Arial" w:hAnsi="Arial" w:cs="Arial"/>
          <w:sz w:val="22"/>
          <w:szCs w:val="22"/>
        </w:rPr>
        <w:t xml:space="preserve">Είδος διαδικασίας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 διαγωνισμός θα διεξαχθεί με την ανοικτή διαδικασία του άρθρου 27 του ν. 4412/16. </w:t>
      </w:r>
    </w:p>
    <w:p w:rsidR="00AC417B" w:rsidRPr="00886925" w:rsidRDefault="00AC417B" w:rsidP="00AC417B">
      <w:pPr>
        <w:rPr>
          <w:rFonts w:ascii="Arial" w:hAnsi="Arial" w:cs="Arial"/>
          <w:sz w:val="22"/>
          <w:szCs w:val="22"/>
        </w:rPr>
      </w:pPr>
      <w:r w:rsidRPr="00886925">
        <w:rPr>
          <w:rFonts w:ascii="Arial" w:hAnsi="Arial" w:cs="Arial"/>
          <w:sz w:val="22"/>
          <w:szCs w:val="22"/>
        </w:rPr>
        <w:t>Χρηματοδότηση της σύμβασης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Φορέας χρηματοδότησης της παρούσας σύμβασης είναι το Υπουργείο Ανάπτυξης και Επενδύσεων, Κωδ. ΣΑ Ε1191. Η δαπάνη για την εν σύμβαση βαρύνει την με Κ.Α. : 64/7341.021 σχετική πίστωση του προϋπολογισμού του οικονομικού έτους 2021  του Φορέα.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Για την παρούσα διαδικασία έχει εκδοθεί η απόφαση με αρ. </w:t>
      </w:r>
      <w:proofErr w:type="spellStart"/>
      <w:r w:rsidRPr="00886925">
        <w:rPr>
          <w:rFonts w:ascii="Arial" w:hAnsi="Arial" w:cs="Arial"/>
          <w:sz w:val="22"/>
          <w:szCs w:val="22"/>
        </w:rPr>
        <w:t>πρωτ</w:t>
      </w:r>
      <w:proofErr w:type="spellEnd"/>
      <w:r w:rsidRPr="00886925">
        <w:rPr>
          <w:rFonts w:ascii="Arial" w:hAnsi="Arial" w:cs="Arial"/>
          <w:sz w:val="22"/>
          <w:szCs w:val="22"/>
        </w:rPr>
        <w:t xml:space="preserve"> 612/2021 (ΑΔΑΜ:21REQ008648952, ΑΔΑ:9ΩΛΗΩΛΗ-7ΚΤ) για την ανάληψη υποχρέωσης για το οικονομικό έτος 2021 και έλαβε α/α 612/2021 καταχώρησης  στο μητρώο δεσμεύσεων.</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παρούσα σύμβαση χρηματοδοτείται από πιστώσεις του ΠΡΟΓΡΑΜΜΑΤΟΣ ΔΗΜΟΣΙΩΝ ΕΠΕΝΔΥΣΕΩΝ  με κωδικό </w:t>
      </w:r>
      <w:proofErr w:type="spellStart"/>
      <w:r w:rsidRPr="00886925">
        <w:rPr>
          <w:rFonts w:ascii="Arial" w:hAnsi="Arial" w:cs="Arial"/>
          <w:sz w:val="22"/>
          <w:szCs w:val="22"/>
        </w:rPr>
        <w:t>ενάριθμο</w:t>
      </w:r>
      <w:proofErr w:type="spellEnd"/>
      <w:r w:rsidRPr="00886925">
        <w:rPr>
          <w:rFonts w:ascii="Arial" w:hAnsi="Arial" w:cs="Arial"/>
          <w:sz w:val="22"/>
          <w:szCs w:val="22"/>
        </w:rPr>
        <w:t xml:space="preserve"> έργου: 2019ΣΕ11910025</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σύμβαση εντάσσεται στο υποέργο </w:t>
      </w:r>
      <w:proofErr w:type="spellStart"/>
      <w:r w:rsidRPr="00886925">
        <w:rPr>
          <w:rFonts w:ascii="Arial" w:hAnsi="Arial" w:cs="Arial"/>
          <w:sz w:val="22"/>
          <w:szCs w:val="22"/>
        </w:rPr>
        <w:t>Νο</w:t>
      </w:r>
      <w:proofErr w:type="spellEnd"/>
      <w:r w:rsidRPr="00886925">
        <w:rPr>
          <w:rFonts w:ascii="Arial" w:hAnsi="Arial" w:cs="Arial"/>
          <w:sz w:val="22"/>
          <w:szCs w:val="22"/>
        </w:rPr>
        <w:t xml:space="preserve"> 3 «Προμήθεια και τοποθέτηση έξυπνων </w:t>
      </w:r>
      <w:proofErr w:type="spellStart"/>
      <w:r w:rsidRPr="00886925">
        <w:rPr>
          <w:rFonts w:ascii="Arial" w:hAnsi="Arial" w:cs="Arial"/>
          <w:sz w:val="22"/>
          <w:szCs w:val="22"/>
        </w:rPr>
        <w:t>παγκακιών</w:t>
      </w:r>
      <w:proofErr w:type="spellEnd"/>
      <w:r w:rsidRPr="00886925">
        <w:rPr>
          <w:rFonts w:ascii="Arial" w:hAnsi="Arial" w:cs="Arial"/>
          <w:sz w:val="22"/>
          <w:szCs w:val="22"/>
        </w:rPr>
        <w:t xml:space="preserve"> στους κοινόχρηστους χώρους και στα πάρκα τσέπης» της Πράξης «ΑΝΟΙΧΤΟ ΚΕΝΤΡΟ ΕΜΠΟΡΙΟΥ ΔΗΜΟΥ ΛΕΒΑΔΕΩΝ» η οποία έχει ενταχθεί στο Επιχειρησιακό Πρόγραμμα «Ανταγωνιστικότητα Επιχειρηματικότητα και Καινοτομία 2014-2020» με βάση την απόφαση ένταξης που έχει εκδοθεί από την Ειδική Γραμματέα Διαχείρισης Προγραμμάτων ΕΤΠΑ, ΤΣ και ΕΚΤ με αρ. </w:t>
      </w:r>
      <w:proofErr w:type="spellStart"/>
      <w:r w:rsidRPr="00886925">
        <w:rPr>
          <w:rFonts w:ascii="Arial" w:hAnsi="Arial" w:cs="Arial"/>
          <w:sz w:val="22"/>
          <w:szCs w:val="22"/>
        </w:rPr>
        <w:t>πρωτ</w:t>
      </w:r>
      <w:proofErr w:type="spellEnd"/>
      <w:r w:rsidRPr="00886925">
        <w:rPr>
          <w:rFonts w:ascii="Arial" w:hAnsi="Arial" w:cs="Arial"/>
          <w:sz w:val="22"/>
          <w:szCs w:val="22"/>
        </w:rPr>
        <w:t xml:space="preserve">. 4270/1432/Α3/28-6-2019 και την υπ’ </w:t>
      </w:r>
      <w:proofErr w:type="spellStart"/>
      <w:r w:rsidRPr="00886925">
        <w:rPr>
          <w:rFonts w:ascii="Arial" w:hAnsi="Arial" w:cs="Arial"/>
          <w:sz w:val="22"/>
          <w:szCs w:val="22"/>
        </w:rPr>
        <w:t>αριθμ</w:t>
      </w:r>
      <w:proofErr w:type="spellEnd"/>
      <w:r w:rsidRPr="00886925">
        <w:rPr>
          <w:rFonts w:ascii="Arial" w:hAnsi="Arial" w:cs="Arial"/>
          <w:sz w:val="22"/>
          <w:szCs w:val="22"/>
        </w:rPr>
        <w:t>. 7476/Β1/1518/11-12-2019 1η τροποποίηση αυτής και έχει λάβει κωδικό MIS 5037896. Η παρούσα σύμβαση χρηματοδοτείται από την Ευρωπαϊκή Ένωση (Ευρωπαϊκό Ταμείο Περιφερειακής Ανάπτυξης) και από εθνικούς πόρους μέσω του ΠΔΕ.</w:t>
      </w:r>
    </w:p>
    <w:p w:rsidR="00AC417B" w:rsidRPr="00886925" w:rsidRDefault="00AC417B" w:rsidP="00AC417B">
      <w:pPr>
        <w:rPr>
          <w:rFonts w:ascii="Arial" w:hAnsi="Arial" w:cs="Arial"/>
          <w:sz w:val="22"/>
          <w:szCs w:val="22"/>
        </w:rPr>
      </w:pPr>
      <w:bookmarkStart w:id="3" w:name="_Toc76312843"/>
      <w:r w:rsidRPr="00886925">
        <w:rPr>
          <w:rFonts w:ascii="Arial" w:hAnsi="Arial" w:cs="Arial"/>
          <w:sz w:val="22"/>
          <w:szCs w:val="22"/>
        </w:rPr>
        <w:t>1.3</w:t>
      </w:r>
      <w:r w:rsidRPr="00886925">
        <w:rPr>
          <w:rFonts w:ascii="Arial" w:hAnsi="Arial" w:cs="Arial"/>
          <w:sz w:val="22"/>
          <w:szCs w:val="22"/>
        </w:rPr>
        <w:tab/>
        <w:t>Συνοπτική Περιγραφή φυσικού και οικονομικού αντικειμένου της σύμβασης</w:t>
      </w:r>
      <w:bookmarkEnd w:id="3"/>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Αντικείμενο της σύμβασης είναι η προμήθεια και τοποθέτηση έξυπνων </w:t>
      </w:r>
      <w:proofErr w:type="spellStart"/>
      <w:r w:rsidRPr="00886925">
        <w:rPr>
          <w:rFonts w:ascii="Arial" w:hAnsi="Arial" w:cs="Arial"/>
          <w:sz w:val="22"/>
          <w:szCs w:val="22"/>
        </w:rPr>
        <w:t>παγκακιών</w:t>
      </w:r>
      <w:proofErr w:type="spellEnd"/>
      <w:r w:rsidRPr="00886925">
        <w:rPr>
          <w:rFonts w:ascii="Arial" w:hAnsi="Arial" w:cs="Arial"/>
          <w:sz w:val="22"/>
          <w:szCs w:val="22"/>
        </w:rPr>
        <w:t xml:space="preserve"> στους  κοινόχρηστους χώρους και στα πάρκα τσέπης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προμήθεια αφορά 8 έξυπνα ηλιακά παγκάκια, τα οποία αποτελούν μια καινοτόμα προσθήκη στον εξοπλισμό των πόλεων, καθώς πρόκειται για κάτι πολύ περισσότερο από κοινά παγκάκια. Είναι μοντέρνα σχεδιασμένα παγκάκια που επιτρέπουν σε όλους τους επισκέπτες να χαλαρώσουν σε αυτά, να φορτίσουν τις συσκευές τους και να απολαύσουν πρόσβαση (μέσω </w:t>
      </w:r>
      <w:proofErr w:type="spellStart"/>
      <w:r w:rsidRPr="00886925">
        <w:rPr>
          <w:rFonts w:ascii="Arial" w:hAnsi="Arial" w:cs="Arial"/>
          <w:sz w:val="22"/>
          <w:szCs w:val="22"/>
        </w:rPr>
        <w:t>wifi</w:t>
      </w:r>
      <w:proofErr w:type="spellEnd"/>
      <w:r w:rsidRPr="00886925">
        <w:rPr>
          <w:rFonts w:ascii="Arial" w:hAnsi="Arial" w:cs="Arial"/>
          <w:sz w:val="22"/>
          <w:szCs w:val="22"/>
        </w:rPr>
        <w:t>) στο διαδίκτυο.</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προμήθεια περιλαμβάνει και εγκατάσταση. </w:t>
      </w:r>
    </w:p>
    <w:p w:rsidR="00AC417B" w:rsidRPr="00886925" w:rsidRDefault="00AC417B" w:rsidP="00AC417B">
      <w:pPr>
        <w:rPr>
          <w:rFonts w:ascii="Arial" w:hAnsi="Arial" w:cs="Arial"/>
          <w:sz w:val="22"/>
          <w:szCs w:val="22"/>
        </w:rPr>
      </w:pPr>
      <w:r w:rsidRPr="00886925">
        <w:rPr>
          <w:rFonts w:ascii="Arial" w:hAnsi="Arial" w:cs="Arial"/>
          <w:sz w:val="22"/>
          <w:szCs w:val="22"/>
        </w:rPr>
        <w:t>Τα προς προμήθεια είδη κατατάσσονται στους ακόλουθους κωδικούς του Κοινού Λεξιλογίου δημοσίων συμβάσεων (CPV) : 34946240-4</w:t>
      </w:r>
    </w:p>
    <w:p w:rsidR="00AC417B" w:rsidRPr="00886925" w:rsidRDefault="00AC417B" w:rsidP="00AC417B">
      <w:pPr>
        <w:rPr>
          <w:rFonts w:ascii="Arial" w:hAnsi="Arial" w:cs="Arial"/>
          <w:sz w:val="22"/>
          <w:szCs w:val="22"/>
        </w:rPr>
      </w:pPr>
      <w:r w:rsidRPr="00886925">
        <w:rPr>
          <w:rFonts w:ascii="Arial" w:hAnsi="Arial" w:cs="Arial"/>
          <w:sz w:val="22"/>
          <w:szCs w:val="22"/>
        </w:rPr>
        <w:t>Η παρούσα σύμβαση αφορά:</w:t>
      </w:r>
    </w:p>
    <w:tbl>
      <w:tblPr>
        <w:tblW w:w="9971" w:type="dxa"/>
        <w:jc w:val="center"/>
        <w:tblLook w:val="04A0"/>
      </w:tblPr>
      <w:tblGrid>
        <w:gridCol w:w="982"/>
        <w:gridCol w:w="4136"/>
        <w:gridCol w:w="1330"/>
        <w:gridCol w:w="1417"/>
        <w:gridCol w:w="2468"/>
      </w:tblGrid>
      <w:tr w:rsidR="00AC417B" w:rsidRPr="00886925" w:rsidTr="00352EB4">
        <w:trPr>
          <w:trHeight w:val="600"/>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hideMark/>
          </w:tcPr>
          <w:p w:rsidR="00AC417B" w:rsidRPr="00886925" w:rsidRDefault="00AC417B" w:rsidP="00AC417B">
            <w:pPr>
              <w:rPr>
                <w:rFonts w:ascii="Arial" w:hAnsi="Arial" w:cs="Arial"/>
                <w:sz w:val="22"/>
                <w:szCs w:val="22"/>
              </w:rPr>
            </w:pPr>
            <w:r w:rsidRPr="00886925">
              <w:rPr>
                <w:rFonts w:ascii="Arial" w:hAnsi="Arial" w:cs="Arial"/>
                <w:sz w:val="22"/>
                <w:szCs w:val="22"/>
              </w:rPr>
              <w:lastRenderedPageBreak/>
              <w:t>Α/Α</w:t>
            </w:r>
          </w:p>
        </w:tc>
        <w:tc>
          <w:tcPr>
            <w:tcW w:w="4136" w:type="dxa"/>
            <w:tcBorders>
              <w:top w:val="single" w:sz="4" w:space="0" w:color="auto"/>
              <w:left w:val="nil"/>
              <w:bottom w:val="nil"/>
              <w:right w:val="single" w:sz="4" w:space="0" w:color="auto"/>
            </w:tcBorders>
            <w:shd w:val="clear" w:color="auto" w:fill="auto"/>
            <w:noWrap/>
            <w:hideMark/>
          </w:tcPr>
          <w:p w:rsidR="00AC417B" w:rsidRPr="00886925" w:rsidRDefault="00AC417B" w:rsidP="00AC417B">
            <w:pPr>
              <w:rPr>
                <w:rFonts w:ascii="Arial" w:hAnsi="Arial" w:cs="Arial"/>
                <w:sz w:val="22"/>
                <w:szCs w:val="22"/>
              </w:rPr>
            </w:pPr>
            <w:r w:rsidRPr="00886925">
              <w:rPr>
                <w:rFonts w:ascii="Arial" w:hAnsi="Arial" w:cs="Arial"/>
                <w:sz w:val="22"/>
                <w:szCs w:val="22"/>
              </w:rPr>
              <w:t>ΠΕΡΙΓΡΑΦΗ</w:t>
            </w:r>
          </w:p>
        </w:tc>
        <w:tc>
          <w:tcPr>
            <w:tcW w:w="1330" w:type="dxa"/>
            <w:tcBorders>
              <w:top w:val="single" w:sz="4" w:space="0" w:color="auto"/>
              <w:left w:val="nil"/>
              <w:bottom w:val="single" w:sz="4" w:space="0" w:color="auto"/>
              <w:right w:val="single" w:sz="4" w:space="0" w:color="auto"/>
            </w:tcBorders>
            <w:shd w:val="clear" w:color="auto" w:fill="auto"/>
            <w:noWrap/>
            <w:hideMark/>
          </w:tcPr>
          <w:p w:rsidR="00AC417B" w:rsidRPr="00886925" w:rsidRDefault="00AC417B" w:rsidP="00AC417B">
            <w:pPr>
              <w:rPr>
                <w:rFonts w:ascii="Arial" w:hAnsi="Arial" w:cs="Arial"/>
                <w:sz w:val="22"/>
                <w:szCs w:val="22"/>
              </w:rPr>
            </w:pPr>
            <w:r w:rsidRPr="00886925">
              <w:rPr>
                <w:rFonts w:ascii="Arial" w:hAnsi="Arial" w:cs="Arial"/>
                <w:sz w:val="22"/>
                <w:szCs w:val="22"/>
              </w:rPr>
              <w:t>ΑΞΙΑ</w:t>
            </w:r>
          </w:p>
        </w:tc>
        <w:tc>
          <w:tcPr>
            <w:tcW w:w="1417" w:type="dxa"/>
            <w:tcBorders>
              <w:top w:val="single" w:sz="4" w:space="0" w:color="auto"/>
              <w:left w:val="nil"/>
              <w:bottom w:val="single" w:sz="4" w:space="0" w:color="auto"/>
              <w:right w:val="single" w:sz="4" w:space="0" w:color="auto"/>
            </w:tcBorders>
            <w:shd w:val="clear" w:color="auto" w:fill="auto"/>
            <w:noWrap/>
            <w:hideMark/>
          </w:tcPr>
          <w:p w:rsidR="00AC417B" w:rsidRPr="00886925" w:rsidRDefault="00AC417B" w:rsidP="00AC417B">
            <w:pPr>
              <w:rPr>
                <w:rFonts w:ascii="Arial" w:hAnsi="Arial" w:cs="Arial"/>
                <w:sz w:val="22"/>
                <w:szCs w:val="22"/>
              </w:rPr>
            </w:pPr>
            <w:r w:rsidRPr="00886925">
              <w:rPr>
                <w:rFonts w:ascii="Arial" w:hAnsi="Arial" w:cs="Arial"/>
                <w:sz w:val="22"/>
                <w:szCs w:val="22"/>
              </w:rPr>
              <w:t>ΦΠΑ 24%</w:t>
            </w:r>
          </w:p>
        </w:tc>
        <w:tc>
          <w:tcPr>
            <w:tcW w:w="2106" w:type="dxa"/>
            <w:tcBorders>
              <w:top w:val="single" w:sz="4" w:space="0" w:color="auto"/>
              <w:left w:val="nil"/>
              <w:bottom w:val="single" w:sz="4" w:space="0" w:color="auto"/>
              <w:right w:val="single" w:sz="4" w:space="0" w:color="auto"/>
            </w:tcBorders>
            <w:shd w:val="clear" w:color="auto" w:fill="auto"/>
            <w:hideMark/>
          </w:tcPr>
          <w:p w:rsidR="00AC417B" w:rsidRPr="00886925" w:rsidRDefault="00AC417B" w:rsidP="00AC417B">
            <w:pPr>
              <w:rPr>
                <w:rFonts w:ascii="Arial" w:hAnsi="Arial" w:cs="Arial"/>
                <w:sz w:val="22"/>
                <w:szCs w:val="22"/>
              </w:rPr>
            </w:pPr>
            <w:r w:rsidRPr="00886925">
              <w:rPr>
                <w:rFonts w:ascii="Arial" w:hAnsi="Arial" w:cs="Arial"/>
                <w:sz w:val="22"/>
                <w:szCs w:val="22"/>
              </w:rPr>
              <w:t>ΠΡΟΫΠΟΛΟΓΙΣΘΕΙΣΑ ΔΑΠΑΝΗ ΜΕ ΦΠΑ (€)</w:t>
            </w:r>
          </w:p>
        </w:tc>
      </w:tr>
      <w:tr w:rsidR="00AC417B" w:rsidRPr="00886925" w:rsidTr="00352EB4">
        <w:trPr>
          <w:trHeight w:val="510"/>
          <w:jc w:val="center"/>
        </w:trPr>
        <w:tc>
          <w:tcPr>
            <w:tcW w:w="982" w:type="dxa"/>
            <w:tcBorders>
              <w:top w:val="nil"/>
              <w:left w:val="single" w:sz="4" w:space="0" w:color="auto"/>
              <w:bottom w:val="single" w:sz="4" w:space="0" w:color="auto"/>
              <w:right w:val="nil"/>
            </w:tcBorders>
            <w:shd w:val="clear" w:color="auto" w:fill="auto"/>
            <w:noWrap/>
            <w:hideMark/>
          </w:tcPr>
          <w:p w:rsidR="00AC417B" w:rsidRPr="00886925" w:rsidRDefault="00AC417B" w:rsidP="00AC417B">
            <w:pPr>
              <w:rPr>
                <w:rFonts w:ascii="Arial" w:hAnsi="Arial" w:cs="Arial"/>
                <w:sz w:val="22"/>
                <w:szCs w:val="22"/>
              </w:rPr>
            </w:pPr>
            <w:r w:rsidRPr="00886925">
              <w:rPr>
                <w:rFonts w:ascii="Arial" w:hAnsi="Arial" w:cs="Arial"/>
                <w:sz w:val="22"/>
                <w:szCs w:val="22"/>
              </w:rPr>
              <w:t>1</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AC417B" w:rsidRPr="00886925" w:rsidRDefault="00AC417B" w:rsidP="00AC417B">
            <w:pPr>
              <w:rPr>
                <w:rFonts w:ascii="Arial" w:hAnsi="Arial" w:cs="Arial"/>
                <w:sz w:val="22"/>
                <w:szCs w:val="22"/>
              </w:rPr>
            </w:pPr>
            <w:r w:rsidRPr="00886925">
              <w:rPr>
                <w:rFonts w:ascii="Arial" w:hAnsi="Arial" w:cs="Arial"/>
                <w:sz w:val="22"/>
                <w:szCs w:val="22"/>
              </w:rPr>
              <w:t>Έξυπνα ηλιακά παγκάκια</w:t>
            </w:r>
          </w:p>
        </w:tc>
        <w:tc>
          <w:tcPr>
            <w:tcW w:w="1330" w:type="dxa"/>
            <w:tcBorders>
              <w:top w:val="nil"/>
              <w:left w:val="nil"/>
              <w:bottom w:val="single" w:sz="4" w:space="0" w:color="auto"/>
              <w:right w:val="single" w:sz="4" w:space="0" w:color="auto"/>
            </w:tcBorders>
            <w:shd w:val="clear" w:color="auto" w:fill="auto"/>
            <w:noWrap/>
            <w:hideMark/>
          </w:tcPr>
          <w:p w:rsidR="00AC417B" w:rsidRPr="00886925" w:rsidRDefault="00AC417B" w:rsidP="00AC417B">
            <w:pPr>
              <w:rPr>
                <w:rFonts w:ascii="Arial" w:hAnsi="Arial" w:cs="Arial"/>
                <w:sz w:val="22"/>
                <w:szCs w:val="22"/>
              </w:rPr>
            </w:pPr>
            <w:r w:rsidRPr="00886925">
              <w:rPr>
                <w:rFonts w:ascii="Arial" w:hAnsi="Arial" w:cs="Arial"/>
                <w:sz w:val="22"/>
                <w:szCs w:val="22"/>
              </w:rPr>
              <w:t>69.193,55</w:t>
            </w:r>
          </w:p>
        </w:tc>
        <w:tc>
          <w:tcPr>
            <w:tcW w:w="1417" w:type="dxa"/>
            <w:tcBorders>
              <w:top w:val="nil"/>
              <w:left w:val="nil"/>
              <w:bottom w:val="single" w:sz="4" w:space="0" w:color="auto"/>
              <w:right w:val="single" w:sz="4" w:space="0" w:color="auto"/>
            </w:tcBorders>
            <w:shd w:val="clear" w:color="auto" w:fill="auto"/>
            <w:noWrap/>
            <w:hideMark/>
          </w:tcPr>
          <w:p w:rsidR="00AC417B" w:rsidRPr="00886925" w:rsidRDefault="00AC417B" w:rsidP="00AC417B">
            <w:pPr>
              <w:rPr>
                <w:rFonts w:ascii="Arial" w:hAnsi="Arial" w:cs="Arial"/>
                <w:sz w:val="22"/>
                <w:szCs w:val="22"/>
              </w:rPr>
            </w:pPr>
            <w:r w:rsidRPr="00886925">
              <w:rPr>
                <w:rFonts w:ascii="Arial" w:hAnsi="Arial" w:cs="Arial"/>
                <w:sz w:val="22"/>
                <w:szCs w:val="22"/>
              </w:rPr>
              <w:t>16.606,45</w:t>
            </w:r>
          </w:p>
        </w:tc>
        <w:tc>
          <w:tcPr>
            <w:tcW w:w="2106" w:type="dxa"/>
            <w:tcBorders>
              <w:top w:val="nil"/>
              <w:left w:val="nil"/>
              <w:bottom w:val="single" w:sz="4" w:space="0" w:color="auto"/>
              <w:right w:val="single" w:sz="4" w:space="0" w:color="auto"/>
            </w:tcBorders>
            <w:shd w:val="clear" w:color="auto" w:fill="auto"/>
            <w:noWrap/>
            <w:hideMark/>
          </w:tcPr>
          <w:p w:rsidR="00AC417B" w:rsidRPr="00886925" w:rsidRDefault="00AC417B" w:rsidP="00AC417B">
            <w:pPr>
              <w:rPr>
                <w:rFonts w:ascii="Arial" w:hAnsi="Arial" w:cs="Arial"/>
                <w:sz w:val="22"/>
                <w:szCs w:val="22"/>
              </w:rPr>
            </w:pPr>
            <w:r w:rsidRPr="00886925">
              <w:rPr>
                <w:rFonts w:ascii="Arial" w:hAnsi="Arial" w:cs="Arial"/>
                <w:sz w:val="22"/>
                <w:szCs w:val="22"/>
              </w:rPr>
              <w:t>85.800,00</w:t>
            </w:r>
          </w:p>
        </w:tc>
      </w:tr>
      <w:tr w:rsidR="00AC417B" w:rsidRPr="00886925" w:rsidTr="00352EB4">
        <w:trPr>
          <w:trHeight w:val="510"/>
          <w:jc w:val="center"/>
        </w:trPr>
        <w:tc>
          <w:tcPr>
            <w:tcW w:w="982" w:type="dxa"/>
            <w:tcBorders>
              <w:top w:val="nil"/>
              <w:left w:val="single" w:sz="4" w:space="0" w:color="auto"/>
              <w:bottom w:val="single" w:sz="4" w:space="0" w:color="auto"/>
              <w:right w:val="single" w:sz="4" w:space="0" w:color="auto"/>
            </w:tcBorders>
            <w:shd w:val="clear" w:color="auto" w:fill="auto"/>
            <w:noWrap/>
            <w:hideMark/>
          </w:tcPr>
          <w:p w:rsidR="00AC417B" w:rsidRPr="00886925" w:rsidRDefault="00AC417B" w:rsidP="00AC417B">
            <w:pPr>
              <w:rPr>
                <w:rFonts w:ascii="Arial" w:hAnsi="Arial" w:cs="Arial"/>
                <w:sz w:val="22"/>
                <w:szCs w:val="22"/>
              </w:rPr>
            </w:pPr>
          </w:p>
        </w:tc>
        <w:tc>
          <w:tcPr>
            <w:tcW w:w="4136" w:type="dxa"/>
            <w:tcBorders>
              <w:top w:val="nil"/>
              <w:left w:val="nil"/>
              <w:bottom w:val="single" w:sz="4" w:space="0" w:color="auto"/>
              <w:right w:val="single" w:sz="4" w:space="0" w:color="auto"/>
            </w:tcBorders>
            <w:shd w:val="clear" w:color="auto" w:fill="auto"/>
            <w:noWrap/>
            <w:hideMark/>
          </w:tcPr>
          <w:p w:rsidR="00AC417B" w:rsidRPr="00886925" w:rsidRDefault="00AC417B" w:rsidP="00AC417B">
            <w:pPr>
              <w:rPr>
                <w:rFonts w:ascii="Arial" w:hAnsi="Arial" w:cs="Arial"/>
                <w:sz w:val="22"/>
                <w:szCs w:val="22"/>
              </w:rPr>
            </w:pPr>
            <w:r w:rsidRPr="00886925">
              <w:rPr>
                <w:rFonts w:ascii="Arial" w:hAnsi="Arial" w:cs="Arial"/>
                <w:sz w:val="22"/>
                <w:szCs w:val="22"/>
              </w:rPr>
              <w:t>ΣΥΝΟΛΟ:</w:t>
            </w:r>
          </w:p>
        </w:tc>
        <w:tc>
          <w:tcPr>
            <w:tcW w:w="1330" w:type="dxa"/>
            <w:tcBorders>
              <w:top w:val="nil"/>
              <w:left w:val="nil"/>
              <w:bottom w:val="single" w:sz="4" w:space="0" w:color="auto"/>
              <w:right w:val="single" w:sz="4" w:space="0" w:color="auto"/>
            </w:tcBorders>
            <w:shd w:val="clear" w:color="auto" w:fill="auto"/>
            <w:noWrap/>
            <w:hideMark/>
          </w:tcPr>
          <w:p w:rsidR="00AC417B" w:rsidRPr="00886925" w:rsidRDefault="00AC417B" w:rsidP="00AC417B">
            <w:pPr>
              <w:rPr>
                <w:rFonts w:ascii="Arial" w:hAnsi="Arial" w:cs="Arial"/>
                <w:sz w:val="22"/>
                <w:szCs w:val="22"/>
              </w:rPr>
            </w:pPr>
            <w:r w:rsidRPr="00886925">
              <w:rPr>
                <w:rFonts w:ascii="Arial" w:hAnsi="Arial" w:cs="Arial"/>
                <w:sz w:val="22"/>
                <w:szCs w:val="22"/>
              </w:rPr>
              <w:t>69.193,55</w:t>
            </w:r>
          </w:p>
        </w:tc>
        <w:tc>
          <w:tcPr>
            <w:tcW w:w="1417" w:type="dxa"/>
            <w:tcBorders>
              <w:top w:val="nil"/>
              <w:left w:val="nil"/>
              <w:bottom w:val="single" w:sz="4" w:space="0" w:color="auto"/>
              <w:right w:val="single" w:sz="4" w:space="0" w:color="auto"/>
            </w:tcBorders>
            <w:shd w:val="clear" w:color="auto" w:fill="auto"/>
            <w:noWrap/>
            <w:hideMark/>
          </w:tcPr>
          <w:p w:rsidR="00AC417B" w:rsidRPr="00886925" w:rsidRDefault="00AC417B" w:rsidP="00AC417B">
            <w:pPr>
              <w:rPr>
                <w:rFonts w:ascii="Arial" w:hAnsi="Arial" w:cs="Arial"/>
                <w:sz w:val="22"/>
                <w:szCs w:val="22"/>
              </w:rPr>
            </w:pPr>
            <w:r w:rsidRPr="00886925">
              <w:rPr>
                <w:rFonts w:ascii="Arial" w:hAnsi="Arial" w:cs="Arial"/>
                <w:sz w:val="22"/>
                <w:szCs w:val="22"/>
              </w:rPr>
              <w:t>16.606,45</w:t>
            </w:r>
          </w:p>
        </w:tc>
        <w:tc>
          <w:tcPr>
            <w:tcW w:w="2106" w:type="dxa"/>
            <w:tcBorders>
              <w:top w:val="nil"/>
              <w:left w:val="nil"/>
              <w:bottom w:val="single" w:sz="4" w:space="0" w:color="auto"/>
              <w:right w:val="single" w:sz="4" w:space="0" w:color="auto"/>
            </w:tcBorders>
            <w:shd w:val="clear" w:color="auto" w:fill="auto"/>
            <w:noWrap/>
            <w:hideMark/>
          </w:tcPr>
          <w:p w:rsidR="00AC417B" w:rsidRPr="00886925" w:rsidRDefault="00AC417B" w:rsidP="00AC417B">
            <w:pPr>
              <w:rPr>
                <w:rFonts w:ascii="Arial" w:hAnsi="Arial" w:cs="Arial"/>
                <w:sz w:val="22"/>
                <w:szCs w:val="22"/>
              </w:rPr>
            </w:pPr>
            <w:r w:rsidRPr="00886925">
              <w:rPr>
                <w:rFonts w:ascii="Arial" w:hAnsi="Arial" w:cs="Arial"/>
                <w:sz w:val="22"/>
                <w:szCs w:val="22"/>
              </w:rPr>
              <w:t>85.800,00</w:t>
            </w:r>
          </w:p>
        </w:tc>
      </w:tr>
    </w:tbl>
    <w:p w:rsidR="00AC417B" w:rsidRPr="00886925" w:rsidRDefault="00AC417B" w:rsidP="00AC417B">
      <w:pPr>
        <w:rPr>
          <w:rFonts w:ascii="Arial" w:hAnsi="Arial" w:cs="Arial"/>
          <w:sz w:val="22"/>
          <w:szCs w:val="22"/>
        </w:rPr>
      </w:pPr>
    </w:p>
    <w:p w:rsidR="00AC417B" w:rsidRPr="00886925" w:rsidRDefault="00AC417B" w:rsidP="00AC417B">
      <w:pPr>
        <w:rPr>
          <w:rFonts w:ascii="Arial" w:hAnsi="Arial" w:cs="Arial"/>
          <w:sz w:val="22"/>
          <w:szCs w:val="22"/>
        </w:rPr>
      </w:pPr>
      <w:r w:rsidRPr="00886925">
        <w:rPr>
          <w:rFonts w:ascii="Arial" w:hAnsi="Arial" w:cs="Arial"/>
          <w:sz w:val="22"/>
          <w:szCs w:val="22"/>
        </w:rPr>
        <w:t>Προσφορές γίνονται αποδεκτές για όλα τα τμήματα (ο διαγωνισμός δεν υποδιαιρείται σε τμήματα).</w:t>
      </w:r>
    </w:p>
    <w:p w:rsidR="00AC417B" w:rsidRPr="00886925" w:rsidRDefault="00AC417B" w:rsidP="00AC417B">
      <w:pPr>
        <w:rPr>
          <w:rFonts w:ascii="Arial" w:hAnsi="Arial" w:cs="Arial"/>
          <w:sz w:val="22"/>
          <w:szCs w:val="22"/>
        </w:rPr>
      </w:pPr>
      <w:r w:rsidRPr="00886925">
        <w:rPr>
          <w:rFonts w:ascii="Arial" w:hAnsi="Arial" w:cs="Arial"/>
          <w:sz w:val="22"/>
          <w:szCs w:val="22"/>
        </w:rPr>
        <w:t>Η εκτιμώμενη αξία της σύμβασης ανέρχεται στο ποσό των 85.800,00€ συμπεριλαμβανομένου ΦΠΑ 24 % (προϋπολογισμός χωρίς ΦΠΑ: 69.193,55€,  ΦΠΑ : 16.606,45€).</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διάρκεια της σύμβασης ορίζεται σε 6 μήνες από την υπογραφή της. </w:t>
      </w:r>
    </w:p>
    <w:p w:rsidR="00AC417B" w:rsidRPr="00886925" w:rsidRDefault="00AC417B" w:rsidP="00AC417B">
      <w:pPr>
        <w:rPr>
          <w:rFonts w:ascii="Arial" w:hAnsi="Arial" w:cs="Arial"/>
          <w:sz w:val="22"/>
          <w:szCs w:val="22"/>
        </w:rPr>
      </w:pPr>
      <w:r w:rsidRPr="00886925">
        <w:rPr>
          <w:rFonts w:ascii="Arial" w:hAnsi="Arial" w:cs="Arial"/>
          <w:sz w:val="22"/>
          <w:szCs w:val="22"/>
        </w:rPr>
        <w:t>Ο Δήμος μπορεί να παρατείνει τη διάρκεια της σύμβασης σύμφωνα με τα οριζόμενα στο άρθρο 206 του ν.4412/2016 όπως ισχύει με την προϋπόθεση ότι κατά τη διάρκεια της παράτασης δεν θα σημειωθεί αύξηση των συμβατικών ποσοτήτων και  συνεπώς ούτε του οικονομικού αντικειμένου.</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Αναλυτική περιγραφή του φυσικού και οικονομικού αντικειμένου της σύμβασης δίδεται στην αρ.ΧΧ/20ΧΧ Μελέτη (ΠΑΡΑΡΤΗΜΑ Α) της παρούσας διακήρυξης. </w:t>
      </w:r>
    </w:p>
    <w:p w:rsidR="00AC417B" w:rsidRPr="00886925" w:rsidRDefault="00AC417B" w:rsidP="00AC417B">
      <w:pPr>
        <w:rPr>
          <w:rFonts w:ascii="Arial" w:hAnsi="Arial" w:cs="Arial"/>
          <w:sz w:val="22"/>
          <w:szCs w:val="22"/>
        </w:rPr>
      </w:pPr>
      <w:r w:rsidRPr="00886925">
        <w:rPr>
          <w:rFonts w:ascii="Arial" w:hAnsi="Arial" w:cs="Arial"/>
          <w:sz w:val="22"/>
          <w:szCs w:val="22"/>
        </w:rPr>
        <w:t>Η σύμβαση θα ανατεθεί με το κριτήριο της πλέον συμφέρουσας από οικονομική άποψη προσφοράς, βάσει της βέλτιστης σχέσης ποιότητας – τιμής, η οποία θα προκύψει από την συσχέτιση της βαθμολόγησης της τεχνικής προσφοράς και της αντίστοιχης οικονομικής του κάθε υποψηφίου αναδόχου.</w:t>
      </w:r>
    </w:p>
    <w:p w:rsidR="00AC417B" w:rsidRPr="00886925" w:rsidRDefault="00AC417B" w:rsidP="00AC417B">
      <w:pPr>
        <w:rPr>
          <w:rFonts w:ascii="Arial" w:hAnsi="Arial" w:cs="Arial"/>
          <w:sz w:val="22"/>
          <w:szCs w:val="22"/>
        </w:rPr>
      </w:pPr>
      <w:bookmarkStart w:id="4" w:name="_Toc76312844"/>
      <w:r w:rsidRPr="00886925">
        <w:rPr>
          <w:rFonts w:ascii="Arial" w:hAnsi="Arial" w:cs="Arial"/>
          <w:sz w:val="22"/>
          <w:szCs w:val="22"/>
        </w:rPr>
        <w:t>1.4</w:t>
      </w:r>
      <w:r w:rsidRPr="00886925">
        <w:rPr>
          <w:rFonts w:ascii="Arial" w:hAnsi="Arial" w:cs="Arial"/>
          <w:sz w:val="22"/>
          <w:szCs w:val="22"/>
        </w:rPr>
        <w:tab/>
        <w:t>Θεσμικό πλαίσιο</w:t>
      </w:r>
      <w:bookmarkEnd w:id="4"/>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ανάθεση και εκτέλεση της σύμβασης διέπονται από την κείμενη νομοθεσία και τις </w:t>
      </w:r>
      <w:proofErr w:type="spellStart"/>
      <w:r w:rsidRPr="00886925">
        <w:rPr>
          <w:rFonts w:ascii="Arial" w:hAnsi="Arial" w:cs="Arial"/>
          <w:sz w:val="22"/>
          <w:szCs w:val="22"/>
        </w:rPr>
        <w:t>κατ΄</w:t>
      </w:r>
      <w:proofErr w:type="spellEnd"/>
      <w:r w:rsidRPr="00886925">
        <w:rPr>
          <w:rFonts w:ascii="Arial" w:hAnsi="Arial" w:cs="Arial"/>
          <w:sz w:val="22"/>
          <w:szCs w:val="22"/>
        </w:rPr>
        <w:t xml:space="preserve"> εξουσιοδότηση αυτής εκδοθείσες κανονιστικές πράξεις, όπως ισχύουν, και ιδίως:</w:t>
      </w:r>
    </w:p>
    <w:p w:rsidR="00AC417B" w:rsidRPr="00886925" w:rsidRDefault="00AC417B" w:rsidP="00AC417B">
      <w:pPr>
        <w:rPr>
          <w:rFonts w:ascii="Arial" w:hAnsi="Arial" w:cs="Arial"/>
          <w:sz w:val="22"/>
          <w:szCs w:val="22"/>
        </w:rPr>
      </w:pPr>
      <w:r w:rsidRPr="00886925">
        <w:rPr>
          <w:rFonts w:ascii="Arial" w:hAnsi="Arial" w:cs="Arial"/>
          <w:sz w:val="22"/>
          <w:szCs w:val="22"/>
        </w:rPr>
        <w:t>του ν. 3852/2010 (ΦΕΚ 87Α) «Νέα Αρχιτεκτονική της Αυτοδιοίκησης και της Αποκεντρωμένης Διοίκησης – Πρόγραμμα Καλλικράτης», όπως έχει τροποποιηθεί και ισχύει,</w:t>
      </w:r>
    </w:p>
    <w:p w:rsidR="00AC417B" w:rsidRPr="00886925" w:rsidRDefault="00AC417B" w:rsidP="00AC417B">
      <w:pPr>
        <w:rPr>
          <w:rFonts w:ascii="Arial" w:hAnsi="Arial" w:cs="Arial"/>
          <w:sz w:val="22"/>
          <w:szCs w:val="22"/>
        </w:rPr>
      </w:pPr>
      <w:r w:rsidRPr="00886925">
        <w:rPr>
          <w:rFonts w:ascii="Arial" w:hAnsi="Arial" w:cs="Arial"/>
          <w:sz w:val="22"/>
          <w:szCs w:val="22"/>
        </w:rPr>
        <w:t>του ν. 3463/2006 (ΦΕΚ 114Α) «Κύρωση του Κώδικα Δήμων και Κοινοτήτων», ως ισχύει,</w:t>
      </w:r>
    </w:p>
    <w:p w:rsidR="00AC417B" w:rsidRPr="00886925" w:rsidRDefault="00AC417B" w:rsidP="00AC417B">
      <w:pPr>
        <w:rPr>
          <w:rFonts w:ascii="Arial" w:hAnsi="Arial" w:cs="Arial"/>
          <w:sz w:val="22"/>
          <w:szCs w:val="22"/>
        </w:rPr>
      </w:pPr>
      <w:r w:rsidRPr="00886925">
        <w:rPr>
          <w:rFonts w:ascii="Arial" w:hAnsi="Arial" w:cs="Arial"/>
          <w:sz w:val="22"/>
          <w:szCs w:val="22"/>
        </w:rPr>
        <w:t>του ν. 4555/2018 (ΦΕΚ 133Α) «Μεταρρύθμιση του θεσμικού πλαισίου της Τοπικής Αυτοδιοίκησης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AC417B" w:rsidRPr="00886925" w:rsidRDefault="00AC417B" w:rsidP="00AC417B">
      <w:pPr>
        <w:rPr>
          <w:rFonts w:ascii="Arial" w:hAnsi="Arial" w:cs="Arial"/>
          <w:sz w:val="22"/>
          <w:szCs w:val="22"/>
        </w:rPr>
      </w:pPr>
      <w:r w:rsidRPr="00886925">
        <w:rPr>
          <w:rFonts w:ascii="Arial" w:hAnsi="Arial" w:cs="Arial"/>
          <w:sz w:val="22"/>
          <w:szCs w:val="22"/>
        </w:rPr>
        <w:t>του ν.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(Α΄36),</w:t>
      </w:r>
    </w:p>
    <w:p w:rsidR="00AC417B" w:rsidRPr="00886925" w:rsidRDefault="00AC417B" w:rsidP="00AC417B">
      <w:pPr>
        <w:rPr>
          <w:rFonts w:ascii="Arial" w:hAnsi="Arial" w:cs="Arial"/>
          <w:sz w:val="22"/>
          <w:szCs w:val="22"/>
        </w:rPr>
      </w:pPr>
      <w:r w:rsidRPr="00886925">
        <w:rPr>
          <w:rFonts w:ascii="Arial" w:hAnsi="Arial" w:cs="Arial"/>
          <w:sz w:val="22"/>
          <w:szCs w:val="22"/>
        </w:rPr>
        <w:t>του ν. 4412/2016 (Α’ 147) «Δημόσιες Συμβάσεις Έργων, Προμηθειών και Υπηρεσιών (προσαρμογή στις Οδηγίες 2014/24/ ΕΕ και 2014/25/ΕΕ)», όπως τροποποιήθηκε και ισχύει</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του ν. 4700/2020 (Α’ 127) «Ενιαίο κείμενο Δικονομίας για το Ελεγκτικό Συνέδριο, ολοκληρωμένο νομοθετικό πλαίσιο για τον </w:t>
      </w:r>
      <w:proofErr w:type="spellStart"/>
      <w:r w:rsidRPr="00886925">
        <w:rPr>
          <w:rFonts w:ascii="Arial" w:hAnsi="Arial" w:cs="Arial"/>
          <w:sz w:val="22"/>
          <w:szCs w:val="22"/>
        </w:rPr>
        <w:t>προσυμβατικό</w:t>
      </w:r>
      <w:proofErr w:type="spellEnd"/>
      <w:r w:rsidRPr="00886925">
        <w:rPr>
          <w:rFonts w:ascii="Arial" w:hAnsi="Arial" w:cs="Arial"/>
          <w:sz w:val="22"/>
          <w:szCs w:val="22"/>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του ν. 4013/2011 (Α’ 204) «Σύσταση ενιαίας Ανεξάρτητης Αρχής Δημοσίων Συμβάσεων και Κεντρικού Ηλεκτρονικού Μητρώου Δημοσίων Συμβάσεων…»,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του άρθρου 5 της απόφασης με </w:t>
      </w:r>
      <w:proofErr w:type="spellStart"/>
      <w:r w:rsidRPr="00886925">
        <w:rPr>
          <w:rFonts w:ascii="Arial" w:hAnsi="Arial" w:cs="Arial"/>
          <w:sz w:val="22"/>
          <w:szCs w:val="22"/>
        </w:rPr>
        <w:t>αριθμ</w:t>
      </w:r>
      <w:proofErr w:type="spellEnd"/>
      <w:r w:rsidRPr="00886925">
        <w:rPr>
          <w:rFonts w:ascii="Arial" w:hAnsi="Arial" w:cs="Arial"/>
          <w:sz w:val="22"/>
          <w:szCs w:val="22"/>
        </w:rPr>
        <w:t>. 11389/1993 (Β΄ 185) του Υπουργού Εσωτερικών, «Ενιαίος κανονισμός προμηθειών Τοπικής Αυτοδιοίκησης», Άρθρο 5 «Κανόνες Δημοσιότητας»,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του ν. 3548/2007 (Α’ 68) «Καταχώριση δημοσιεύσεων των φορέων του Δημοσίου στο νομαρχιακό και τοπικό Τύπο και άλλες διατάξεις»,  </w:t>
      </w:r>
    </w:p>
    <w:p w:rsidR="00AC417B" w:rsidRPr="00886925" w:rsidRDefault="00AC417B" w:rsidP="00AC417B">
      <w:pPr>
        <w:rPr>
          <w:rFonts w:ascii="Arial" w:hAnsi="Arial" w:cs="Arial"/>
          <w:sz w:val="22"/>
          <w:szCs w:val="22"/>
        </w:rPr>
      </w:pPr>
      <w:r w:rsidRPr="00886925">
        <w:rPr>
          <w:rFonts w:ascii="Arial" w:hAnsi="Arial" w:cs="Arial"/>
          <w:sz w:val="22"/>
          <w:szCs w:val="22"/>
        </w:rPr>
        <w:t>του ν. 4601/2019 (Α’ 44) «Εταιρικοί µ</w:t>
      </w:r>
      <w:proofErr w:type="spellStart"/>
      <w:r w:rsidRPr="00886925">
        <w:rPr>
          <w:rFonts w:ascii="Arial" w:hAnsi="Arial" w:cs="Arial"/>
          <w:sz w:val="22"/>
          <w:szCs w:val="22"/>
        </w:rPr>
        <w:t>ετασχηµατισµοί</w:t>
      </w:r>
      <w:proofErr w:type="spellEnd"/>
      <w:r w:rsidRPr="00886925">
        <w:rPr>
          <w:rFonts w:ascii="Arial" w:hAnsi="Arial" w:cs="Arial"/>
          <w:sz w:val="22"/>
          <w:szCs w:val="22"/>
        </w:rPr>
        <w:t xml:space="preserve"> και </w:t>
      </w:r>
      <w:proofErr w:type="spellStart"/>
      <w:r w:rsidRPr="00886925">
        <w:rPr>
          <w:rFonts w:ascii="Arial" w:hAnsi="Arial" w:cs="Arial"/>
          <w:sz w:val="22"/>
          <w:szCs w:val="22"/>
        </w:rPr>
        <w:t>εναρµόνιση</w:t>
      </w:r>
      <w:proofErr w:type="spellEnd"/>
      <w:r w:rsidRPr="00886925">
        <w:rPr>
          <w:rFonts w:ascii="Arial" w:hAnsi="Arial" w:cs="Arial"/>
          <w:sz w:val="22"/>
          <w:szCs w:val="22"/>
        </w:rPr>
        <w:t xml:space="preserve"> του </w:t>
      </w:r>
      <w:proofErr w:type="spellStart"/>
      <w:r w:rsidRPr="00886925">
        <w:rPr>
          <w:rFonts w:ascii="Arial" w:hAnsi="Arial" w:cs="Arial"/>
          <w:sz w:val="22"/>
          <w:szCs w:val="22"/>
        </w:rPr>
        <w:t>νοµοθετικού</w:t>
      </w:r>
      <w:proofErr w:type="spellEnd"/>
      <w:r w:rsidRPr="00886925">
        <w:rPr>
          <w:rFonts w:ascii="Arial" w:hAnsi="Arial" w:cs="Arial"/>
          <w:sz w:val="22"/>
          <w:szCs w:val="22"/>
        </w:rPr>
        <w:t xml:space="preserve"> πλαισίου µε τις διατάξεις της Οδηγίας 2014/55/ΕΕ του Ευρωπαϊκού Κοινοβουλίου και του </w:t>
      </w:r>
      <w:proofErr w:type="spellStart"/>
      <w:r w:rsidRPr="00886925">
        <w:rPr>
          <w:rFonts w:ascii="Arial" w:hAnsi="Arial" w:cs="Arial"/>
          <w:sz w:val="22"/>
          <w:szCs w:val="22"/>
        </w:rPr>
        <w:t>Συµβουλίου</w:t>
      </w:r>
      <w:proofErr w:type="spellEnd"/>
      <w:r w:rsidRPr="00886925">
        <w:rPr>
          <w:rFonts w:ascii="Arial" w:hAnsi="Arial" w:cs="Arial"/>
          <w:sz w:val="22"/>
          <w:szCs w:val="22"/>
        </w:rPr>
        <w:t xml:space="preserve"> της </w:t>
      </w:r>
      <w:r w:rsidRPr="00886925">
        <w:rPr>
          <w:rFonts w:ascii="Arial" w:hAnsi="Arial" w:cs="Arial"/>
          <w:sz w:val="22"/>
          <w:szCs w:val="22"/>
        </w:rPr>
        <w:lastRenderedPageBreak/>
        <w:t xml:space="preserve">16ης Απριλίου 2014 για την έκδοση ηλεκτρονικών </w:t>
      </w:r>
      <w:proofErr w:type="spellStart"/>
      <w:r w:rsidRPr="00886925">
        <w:rPr>
          <w:rFonts w:ascii="Arial" w:hAnsi="Arial" w:cs="Arial"/>
          <w:sz w:val="22"/>
          <w:szCs w:val="22"/>
        </w:rPr>
        <w:t>τιµολογίων</w:t>
      </w:r>
      <w:proofErr w:type="spellEnd"/>
      <w:r w:rsidRPr="00886925">
        <w:rPr>
          <w:rFonts w:ascii="Arial" w:hAnsi="Arial" w:cs="Arial"/>
          <w:sz w:val="22"/>
          <w:szCs w:val="22"/>
        </w:rPr>
        <w:t xml:space="preserve"> στο πλαίσιο </w:t>
      </w:r>
      <w:proofErr w:type="spellStart"/>
      <w:r w:rsidRPr="00886925">
        <w:rPr>
          <w:rFonts w:ascii="Arial" w:hAnsi="Arial" w:cs="Arial"/>
          <w:sz w:val="22"/>
          <w:szCs w:val="22"/>
        </w:rPr>
        <w:t>δηµόσιων</w:t>
      </w:r>
      <w:proofErr w:type="spellEnd"/>
      <w:r w:rsidRPr="00886925">
        <w:rPr>
          <w:rFonts w:ascii="Arial" w:hAnsi="Arial" w:cs="Arial"/>
          <w:sz w:val="22"/>
          <w:szCs w:val="22"/>
        </w:rPr>
        <w:t xml:space="preserve"> </w:t>
      </w:r>
      <w:proofErr w:type="spellStart"/>
      <w:r w:rsidRPr="00886925">
        <w:rPr>
          <w:rFonts w:ascii="Arial" w:hAnsi="Arial" w:cs="Arial"/>
          <w:sz w:val="22"/>
          <w:szCs w:val="22"/>
        </w:rPr>
        <w:t>συµβάσεων</w:t>
      </w:r>
      <w:proofErr w:type="spellEnd"/>
      <w:r w:rsidRPr="00886925">
        <w:rPr>
          <w:rFonts w:ascii="Arial" w:hAnsi="Arial" w:cs="Arial"/>
          <w:sz w:val="22"/>
          <w:szCs w:val="22"/>
        </w:rPr>
        <w:t xml:space="preserve"> και λοιπές διατάξεις»,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του </w:t>
      </w:r>
      <w:proofErr w:type="spellStart"/>
      <w:r w:rsidRPr="00886925">
        <w:rPr>
          <w:rFonts w:ascii="Arial" w:hAnsi="Arial" w:cs="Arial"/>
          <w:sz w:val="22"/>
          <w:szCs w:val="22"/>
        </w:rPr>
        <w:t>π.δ</w:t>
      </w:r>
      <w:proofErr w:type="spellEnd"/>
      <w:r w:rsidRPr="00886925">
        <w:rPr>
          <w:rFonts w:ascii="Arial" w:hAnsi="Arial" w:cs="Arial"/>
          <w:sz w:val="22"/>
          <w:szCs w:val="22"/>
        </w:rPr>
        <w:t>. 39/2017 (Α’ 64) «Κανονισμός εξέτασης προδικαστικών προσφυγών ενώπιων της Α.Ε.Π.Π.»,</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της υπ' </w:t>
      </w:r>
      <w:proofErr w:type="spellStart"/>
      <w:r w:rsidRPr="00886925">
        <w:rPr>
          <w:rFonts w:ascii="Arial" w:hAnsi="Arial" w:cs="Arial"/>
          <w:sz w:val="22"/>
          <w:szCs w:val="22"/>
        </w:rPr>
        <w:t>αριθμ</w:t>
      </w:r>
      <w:proofErr w:type="spellEnd"/>
      <w:r w:rsidRPr="00886925">
        <w:rPr>
          <w:rFonts w:ascii="Arial" w:hAnsi="Arial" w:cs="Arial"/>
          <w:sz w:val="22"/>
          <w:szCs w:val="22"/>
        </w:rPr>
        <w:t>.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της </w:t>
      </w:r>
      <w:proofErr w:type="spellStart"/>
      <w:r w:rsidRPr="00886925">
        <w:rPr>
          <w:rFonts w:ascii="Arial" w:hAnsi="Arial" w:cs="Arial"/>
          <w:sz w:val="22"/>
          <w:szCs w:val="22"/>
        </w:rPr>
        <w:t>υπ΄αριθμ</w:t>
      </w:r>
      <w:proofErr w:type="spellEnd"/>
      <w:r w:rsidRPr="00886925">
        <w:rPr>
          <w:rFonts w:ascii="Arial" w:hAnsi="Arial" w:cs="Arial"/>
          <w:sz w:val="22"/>
          <w:szCs w:val="22"/>
        </w:rPr>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 της </w:t>
      </w:r>
      <w:proofErr w:type="spellStart"/>
      <w:r w:rsidRPr="00886925">
        <w:rPr>
          <w:rFonts w:ascii="Arial" w:hAnsi="Arial" w:cs="Arial"/>
          <w:sz w:val="22"/>
          <w:szCs w:val="22"/>
        </w:rPr>
        <w:t>αριθμ</w:t>
      </w:r>
      <w:proofErr w:type="spellEnd"/>
      <w:r w:rsidRPr="00886925">
        <w:rPr>
          <w:rFonts w:ascii="Arial" w:hAnsi="Arial" w:cs="Arial"/>
          <w:sz w:val="22"/>
          <w:szCs w:val="22"/>
        </w:rPr>
        <w:t>. Κ.Υ.Α. οικ. 60967 ΕΞ 2020 (B’ 2425/18.06.2020) «Ηλεκτρονική Τιμολόγηση στο πλαίσιο των Δημόσιων Συμβάσεων δυνάμει του ν. 4601/2019» (Α΄44),</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της </w:t>
      </w:r>
      <w:proofErr w:type="spellStart"/>
      <w:r w:rsidRPr="00886925">
        <w:rPr>
          <w:rFonts w:ascii="Arial" w:hAnsi="Arial" w:cs="Arial"/>
          <w:sz w:val="22"/>
          <w:szCs w:val="22"/>
        </w:rPr>
        <w:t>αριθμ</w:t>
      </w:r>
      <w:proofErr w:type="spellEnd"/>
      <w:r w:rsidRPr="00886925">
        <w:rPr>
          <w:rFonts w:ascii="Arial" w:hAnsi="Arial" w:cs="Arial"/>
          <w:sz w:val="22"/>
          <w:szCs w:val="22"/>
        </w:rPr>
        <w:t xml:space="preserve">. 63446/2021 Κ.Υ.Α. (B’ 2338/02.06.2020) «Καθορισμός Εθνικού </w:t>
      </w:r>
      <w:proofErr w:type="spellStart"/>
      <w:r w:rsidRPr="00886925">
        <w:rPr>
          <w:rFonts w:ascii="Arial" w:hAnsi="Arial" w:cs="Arial"/>
          <w:sz w:val="22"/>
          <w:szCs w:val="22"/>
        </w:rPr>
        <w:t>Μορφότυπου</w:t>
      </w:r>
      <w:proofErr w:type="spellEnd"/>
      <w:r w:rsidRPr="00886925">
        <w:rPr>
          <w:rFonts w:ascii="Arial" w:hAnsi="Arial" w:cs="Arial"/>
          <w:sz w:val="22"/>
          <w:szCs w:val="22"/>
        </w:rPr>
        <w:t xml:space="preserve"> ηλεκτρονικού τιμολογίου στο πλαίσιο των Δημοσίων Συμβάσεων»,</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της </w:t>
      </w:r>
      <w:proofErr w:type="spellStart"/>
      <w:r w:rsidRPr="00886925">
        <w:rPr>
          <w:rFonts w:ascii="Arial" w:hAnsi="Arial" w:cs="Arial"/>
          <w:sz w:val="22"/>
          <w:szCs w:val="22"/>
        </w:rPr>
        <w:t>αριθμ</w:t>
      </w:r>
      <w:proofErr w:type="spellEnd"/>
      <w:r w:rsidRPr="00886925">
        <w:rPr>
          <w:rFonts w:ascii="Arial" w:hAnsi="Arial" w:cs="Arial"/>
          <w:sz w:val="22"/>
          <w:szCs w:val="22"/>
        </w:rPr>
        <w:t xml:space="preserve">. Κ.Υ.Α. οικ. 14900/21 (Β’ 466): «Έγκριση σχεδίου Δράσης για τις Πράσινες Δημόσιες Συμβάσεις» (ΑΔΑ: ΨΡΤΟ46ΜΤΛΡ-Χ92), </w:t>
      </w:r>
    </w:p>
    <w:p w:rsidR="00AC417B" w:rsidRPr="00886925" w:rsidRDefault="00AC417B" w:rsidP="00AC417B">
      <w:pPr>
        <w:rPr>
          <w:rFonts w:ascii="Arial" w:hAnsi="Arial" w:cs="Arial"/>
          <w:sz w:val="22"/>
          <w:szCs w:val="22"/>
        </w:rPr>
      </w:pPr>
      <w:r w:rsidRPr="00886925">
        <w:rPr>
          <w:rFonts w:ascii="Arial" w:hAnsi="Arial" w:cs="Arial"/>
          <w:sz w:val="22"/>
          <w:szCs w:val="22"/>
        </w:rPr>
        <w:t>του ν. 3419/2005 (Α’ 297) «Γενικό Εμπορικό Μητρώο (Γ.Ε.ΜΗ.) και εκσυγχρονισμός της Επιμελητηριακής Νομοθεσίας»,</w:t>
      </w:r>
    </w:p>
    <w:p w:rsidR="00AC417B" w:rsidRPr="00886925" w:rsidRDefault="00AC417B" w:rsidP="00AC417B">
      <w:pPr>
        <w:rPr>
          <w:rFonts w:ascii="Arial" w:hAnsi="Arial" w:cs="Arial"/>
          <w:sz w:val="22"/>
          <w:szCs w:val="22"/>
        </w:rPr>
      </w:pPr>
      <w:r w:rsidRPr="00886925">
        <w:rPr>
          <w:rFonts w:ascii="Arial" w:hAnsi="Arial" w:cs="Arial"/>
          <w:sz w:val="22"/>
          <w:szCs w:val="22"/>
        </w:rPr>
        <w:t>του ν. 4635/2019 (Α’167) « Επενδύω στην Ελλάδα και άλλες διατάξεις» ως ισχύει,</w:t>
      </w:r>
    </w:p>
    <w:p w:rsidR="00AC417B" w:rsidRPr="00886925" w:rsidRDefault="00AC417B" w:rsidP="00AC417B">
      <w:pPr>
        <w:rPr>
          <w:rFonts w:ascii="Arial" w:hAnsi="Arial" w:cs="Arial"/>
          <w:sz w:val="22"/>
          <w:szCs w:val="22"/>
        </w:rPr>
      </w:pPr>
      <w:r w:rsidRPr="00886925">
        <w:rPr>
          <w:rFonts w:ascii="Arial" w:hAnsi="Arial" w:cs="Arial"/>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του </w:t>
      </w:r>
      <w:proofErr w:type="spellStart"/>
      <w:r w:rsidRPr="00886925">
        <w:rPr>
          <w:rFonts w:ascii="Arial" w:hAnsi="Arial" w:cs="Arial"/>
          <w:sz w:val="22"/>
          <w:szCs w:val="22"/>
        </w:rPr>
        <w:t>π.δ</w:t>
      </w:r>
      <w:proofErr w:type="spellEnd"/>
      <w:r w:rsidRPr="00886925">
        <w:rPr>
          <w:rFonts w:ascii="Arial" w:hAnsi="Arial" w:cs="Arial"/>
          <w:sz w:val="22"/>
          <w:szCs w:val="22"/>
        </w:rPr>
        <w:t xml:space="preserve">. 80/2016 (Α’ 145) «Ανάληψη υποχρεώσεων από τους </w:t>
      </w:r>
      <w:proofErr w:type="spellStart"/>
      <w:r w:rsidRPr="00886925">
        <w:rPr>
          <w:rFonts w:ascii="Arial" w:hAnsi="Arial" w:cs="Arial"/>
          <w:sz w:val="22"/>
          <w:szCs w:val="22"/>
        </w:rPr>
        <w:t>Διατάκτες</w:t>
      </w:r>
      <w:proofErr w:type="spellEnd"/>
      <w:r w:rsidRPr="00886925">
        <w:rPr>
          <w:rFonts w:ascii="Arial" w:hAnsi="Arial" w:cs="Arial"/>
          <w:sz w:val="22"/>
          <w:szCs w:val="22"/>
        </w:rPr>
        <w:t>»,</w:t>
      </w:r>
    </w:p>
    <w:p w:rsidR="00AC417B" w:rsidRPr="00886925" w:rsidRDefault="00AC417B" w:rsidP="00AC417B">
      <w:pPr>
        <w:rPr>
          <w:rFonts w:ascii="Arial" w:hAnsi="Arial" w:cs="Arial"/>
          <w:sz w:val="22"/>
          <w:szCs w:val="22"/>
        </w:rPr>
      </w:pPr>
      <w:r w:rsidRPr="00886925">
        <w:rPr>
          <w:rFonts w:ascii="Arial" w:hAnsi="Arial" w:cs="Arial"/>
          <w:sz w:val="22"/>
          <w:szCs w:val="22"/>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AC417B" w:rsidRPr="00886925" w:rsidRDefault="00AC417B" w:rsidP="00AC417B">
      <w:pPr>
        <w:rPr>
          <w:rFonts w:ascii="Arial" w:hAnsi="Arial" w:cs="Arial"/>
          <w:sz w:val="22"/>
          <w:szCs w:val="22"/>
        </w:rPr>
      </w:pPr>
      <w:r w:rsidRPr="00886925">
        <w:rPr>
          <w:rFonts w:ascii="Arial" w:hAnsi="Arial" w:cs="Arial"/>
          <w:sz w:val="22"/>
          <w:szCs w:val="22"/>
        </w:rPr>
        <w:t>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του </w:t>
      </w:r>
      <w:proofErr w:type="spellStart"/>
      <w:r w:rsidRPr="00886925">
        <w:rPr>
          <w:rFonts w:ascii="Arial" w:hAnsi="Arial" w:cs="Arial"/>
          <w:sz w:val="22"/>
          <w:szCs w:val="22"/>
        </w:rPr>
        <w:t>π.δ</w:t>
      </w:r>
      <w:proofErr w:type="spellEnd"/>
      <w:r w:rsidRPr="00886925">
        <w:rPr>
          <w:rFonts w:ascii="Arial" w:hAnsi="Arial" w:cs="Arial"/>
          <w:sz w:val="22"/>
          <w:szCs w:val="22"/>
        </w:rPr>
        <w:t xml:space="preserve"> 28/2015 (Α’ 34) «Κωδικοποίηση διατάξεων για την πρόσβαση σε δημόσια έγγραφα και στοιχεία»,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του ν. 2859/2000 (Α’ 248) «Κύρωση Κώδικα Φόρου Προστιθέμενης Αξίας», </w:t>
      </w:r>
    </w:p>
    <w:p w:rsidR="00AC417B" w:rsidRPr="00886925" w:rsidRDefault="00AC417B" w:rsidP="00AC417B">
      <w:pPr>
        <w:rPr>
          <w:rFonts w:ascii="Arial" w:hAnsi="Arial" w:cs="Arial"/>
          <w:sz w:val="22"/>
          <w:szCs w:val="22"/>
        </w:rPr>
      </w:pPr>
      <w:r w:rsidRPr="00886925">
        <w:rPr>
          <w:rFonts w:ascii="Arial" w:hAnsi="Arial" w:cs="Arial"/>
          <w:sz w:val="22"/>
          <w:szCs w:val="22"/>
        </w:rPr>
        <w:t>του ν.2690/1999 (Α’ 45) «Κύρωση του Κώδικα Διοικητικής Διαδικασίας και άλλες διατάξεις»  και ιδίως των άρθρων 1,2, 7, 11 και 13 έως 15,</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του ν. 2121/1993 (Α’ 25) «Πνευματική Ιδιοκτησία, Συγγενικά Δικαιώματα και Πολιτιστικά Θέματα»,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AC417B" w:rsidRPr="00886925" w:rsidRDefault="00AC417B" w:rsidP="00AC417B">
      <w:pPr>
        <w:rPr>
          <w:rFonts w:ascii="Arial" w:hAnsi="Arial" w:cs="Arial"/>
          <w:sz w:val="22"/>
          <w:szCs w:val="22"/>
        </w:rPr>
      </w:pPr>
      <w:r w:rsidRPr="00886925">
        <w:rPr>
          <w:rFonts w:ascii="Arial" w:hAnsi="Arial" w:cs="Arial"/>
          <w:sz w:val="22"/>
          <w:szCs w:val="22"/>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του Κανονισμού (ΕΕ) με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w:t>
      </w:r>
      <w:r w:rsidRPr="00886925">
        <w:rPr>
          <w:rFonts w:ascii="Arial" w:hAnsi="Arial" w:cs="Arial"/>
          <w:sz w:val="22"/>
          <w:szCs w:val="22"/>
        </w:rPr>
        <w:lastRenderedPageBreak/>
        <w:t>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του Κανονισμού 1046/2018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w:t>
      </w:r>
      <w:proofErr w:type="spellStart"/>
      <w:r w:rsidRPr="00886925">
        <w:rPr>
          <w:rFonts w:ascii="Arial" w:hAnsi="Arial" w:cs="Arial"/>
          <w:sz w:val="22"/>
          <w:szCs w:val="22"/>
        </w:rPr>
        <w:t>αριθμ</w:t>
      </w:r>
      <w:proofErr w:type="spellEnd"/>
      <w:r w:rsidRPr="00886925">
        <w:rPr>
          <w:rFonts w:ascii="Arial" w:hAnsi="Arial" w:cs="Arial"/>
          <w:sz w:val="22"/>
          <w:szCs w:val="22"/>
        </w:rPr>
        <w:t xml:space="preserve">.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w:t>
      </w:r>
      <w:proofErr w:type="spellStart"/>
      <w:r w:rsidRPr="00886925">
        <w:rPr>
          <w:rFonts w:ascii="Arial" w:hAnsi="Arial" w:cs="Arial"/>
          <w:sz w:val="22"/>
          <w:szCs w:val="22"/>
        </w:rPr>
        <w:t>Ευρατόμ</w:t>
      </w:r>
      <w:proofErr w:type="spellEnd"/>
      <w:r w:rsidRPr="00886925">
        <w:rPr>
          <w:rFonts w:ascii="Arial" w:hAnsi="Arial" w:cs="Arial"/>
          <w:sz w:val="22"/>
          <w:szCs w:val="22"/>
        </w:rPr>
        <w:t>) αριθ. 966/2012,</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της υπ’ </w:t>
      </w:r>
      <w:proofErr w:type="spellStart"/>
      <w:r w:rsidRPr="00886925">
        <w:rPr>
          <w:rFonts w:ascii="Arial" w:hAnsi="Arial" w:cs="Arial"/>
          <w:sz w:val="22"/>
          <w:szCs w:val="22"/>
        </w:rPr>
        <w:t>αριθμ</w:t>
      </w:r>
      <w:proofErr w:type="spellEnd"/>
      <w:r w:rsidRPr="00886925">
        <w:rPr>
          <w:rFonts w:ascii="Arial" w:hAnsi="Arial" w:cs="Arial"/>
          <w:sz w:val="22"/>
          <w:szCs w:val="22"/>
        </w:rPr>
        <w:t xml:space="preserve">. 137675/EΥΘΥ 1016/19.12.2018 (ΦΕΚ 5968/Β/31.12.18) ΥΑ «Αντικατάσταση της YA 110427/EΥΘΥ/1020/20.10.2016 (ΦΕΚ Β΄3521) για τους Εθνικούς κανόνες </w:t>
      </w:r>
      <w:proofErr w:type="spellStart"/>
      <w:r w:rsidRPr="00886925">
        <w:rPr>
          <w:rFonts w:ascii="Arial" w:hAnsi="Arial" w:cs="Arial"/>
          <w:sz w:val="22"/>
          <w:szCs w:val="22"/>
        </w:rPr>
        <w:t>επιλεξιμότητας</w:t>
      </w:r>
      <w:proofErr w:type="spellEnd"/>
      <w:r w:rsidRPr="00886925">
        <w:rPr>
          <w:rFonts w:ascii="Arial" w:hAnsi="Arial" w:cs="Arial"/>
          <w:sz w:val="22"/>
          <w:szCs w:val="22"/>
        </w:rPr>
        <w:t xml:space="preserve"> δαπανών - Ελέγχους νομιμότητας δημοσίων συμβάσεων ΕΣΠΑ 2014-2020 (ΥΠΑΣΥΔ)»,</w:t>
      </w:r>
    </w:p>
    <w:p w:rsidR="00AC417B" w:rsidRPr="00886925" w:rsidRDefault="00AC417B" w:rsidP="00AC417B">
      <w:pPr>
        <w:rPr>
          <w:rFonts w:ascii="Arial" w:hAnsi="Arial" w:cs="Arial"/>
          <w:sz w:val="22"/>
          <w:szCs w:val="22"/>
        </w:rPr>
      </w:pPr>
      <w:r w:rsidRPr="00886925">
        <w:rPr>
          <w:rFonts w:ascii="Arial" w:hAnsi="Arial" w:cs="Arial"/>
          <w:sz w:val="22"/>
          <w:szCs w:val="22"/>
        </w:rPr>
        <w:t>του Επικοινωνιακού Οδηγού που καταρτίστηκε  από  την  Εθνική  Αρχή  Συντονισμού  του  Υπουργείου Οικονομίας, Υποδομών, Ναυτιλίας &amp; Τουρισμού, η οποία έχει την ευθύνη για τη διαμόρφωση και την παρακολούθηση του πλαισίου αρχών πληροφόρησης και επικοινωνίας για το ΕΣΠΑ 2014-2020,</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της Πρόσκλησης 098 με κωδικό ΟΠΣ 2658, Α.Π.ΕΥΔ </w:t>
      </w:r>
      <w:proofErr w:type="spellStart"/>
      <w:r w:rsidRPr="00886925">
        <w:rPr>
          <w:rFonts w:ascii="Arial" w:hAnsi="Arial" w:cs="Arial"/>
          <w:sz w:val="22"/>
          <w:szCs w:val="22"/>
        </w:rPr>
        <w:t>ΕΠΑνΕΚ</w:t>
      </w:r>
      <w:proofErr w:type="spellEnd"/>
      <w:r w:rsidRPr="00886925">
        <w:rPr>
          <w:rFonts w:ascii="Arial" w:hAnsi="Arial" w:cs="Arial"/>
          <w:sz w:val="22"/>
          <w:szCs w:val="22"/>
        </w:rPr>
        <w:t xml:space="preserve"> 3171/1061/Α3/04.06.2018 και τίτλο «Ανοικτά Κέντρα Εμπορίου» όπως τροποποιήθηκε και ισχύει,</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της υπ’ </w:t>
      </w:r>
      <w:proofErr w:type="spellStart"/>
      <w:r w:rsidRPr="00886925">
        <w:rPr>
          <w:rFonts w:ascii="Arial" w:hAnsi="Arial" w:cs="Arial"/>
          <w:sz w:val="22"/>
          <w:szCs w:val="22"/>
        </w:rPr>
        <w:t>αριθμ</w:t>
      </w:r>
      <w:proofErr w:type="spellEnd"/>
      <w:r w:rsidRPr="00886925">
        <w:rPr>
          <w:rFonts w:ascii="Arial" w:hAnsi="Arial" w:cs="Arial"/>
          <w:sz w:val="22"/>
          <w:szCs w:val="22"/>
        </w:rPr>
        <w:t>. 4277/1439/Α3 - 28.06.2019 Απόφασης Ένταξης της Πράξης «ΑΝΟΙΧΤΟ ΚΕΝΤΡΟ ΕΜΠΟΡΙΟΥ ΔΗΜΟΥ ΛΕΒΑΔΕΩΝ» με Κωδικό ΟΠΣ 5037896 στο Επιχειρησιακό Πρόγραμμα «Ανταγωνιστικότητα Επιχειρηματικότητα και Καινοτομία 2014-2020» και την Ο.Ε. αυτής με ημερομηνία 28.06.2019 και την οριζόντια τροποποίηση των αποφάσεων ένταξης της δράσης της πρόσκλησης 098 "Ανοικτά Κέντρα Εμπορίου" με Α.Π. 6014/Β1/1234/15.10.2019 (ΑΔΑ: Ψ3ΝΦ465ΧΙΟ-ΝΧΡ) με την οποία απαλείφθηκε η ΣΑ 155/1 και οι πράξεις αντιστοιχήθηκαν στο σύνολο του προϋπολογισμού τους στη ΣΑ 191/1,</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της υπ’ </w:t>
      </w:r>
      <w:proofErr w:type="spellStart"/>
      <w:r w:rsidRPr="00886925">
        <w:rPr>
          <w:rFonts w:ascii="Arial" w:hAnsi="Arial" w:cs="Arial"/>
          <w:sz w:val="22"/>
          <w:szCs w:val="22"/>
        </w:rPr>
        <w:t>αροθμ</w:t>
      </w:r>
      <w:proofErr w:type="spellEnd"/>
      <w:r w:rsidRPr="00886925">
        <w:rPr>
          <w:rFonts w:ascii="Arial" w:hAnsi="Arial" w:cs="Arial"/>
          <w:sz w:val="22"/>
          <w:szCs w:val="22"/>
        </w:rPr>
        <w:t>. 7476/Β1/1518 – 11.12.2019 1ης τροποποίησης Απόφασης Ένταξης της Πράξης  «ΑΝΟΙΧΤΟ ΚΕΝΤΡΟ ΕΜΠΟΡΙΟΥ ΔΗΜΟΥ ΛΕΒΑΔΕΩΝ» με Κωδικό ΟΠΣ 5037896 στο Επιχειρησιακό Πρόγραμμα «Ανταγωνιστικότητα Επιχειρηματικότητα και Καινοτομία 2014-2020»,</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της με αρ. </w:t>
      </w:r>
      <w:proofErr w:type="spellStart"/>
      <w:r w:rsidRPr="00886925">
        <w:rPr>
          <w:rFonts w:ascii="Arial" w:hAnsi="Arial" w:cs="Arial"/>
          <w:sz w:val="22"/>
          <w:szCs w:val="22"/>
        </w:rPr>
        <w:t>πρωτ</w:t>
      </w:r>
      <w:proofErr w:type="spellEnd"/>
      <w:r w:rsidRPr="00886925">
        <w:rPr>
          <w:rFonts w:ascii="Arial" w:hAnsi="Arial" w:cs="Arial"/>
          <w:sz w:val="22"/>
          <w:szCs w:val="22"/>
        </w:rPr>
        <w:t>. 328/2020 (ΧΣΘ1ΧΛΖ-ΧΗ0) Απόφασης της Οικονομικής Επιτροπής σχετικά µε τον ορισμό της επιτροπής διενέργειας του παρόντος διαγωνισμού,</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του υπ’ </w:t>
      </w:r>
      <w:proofErr w:type="spellStart"/>
      <w:r w:rsidRPr="00886925">
        <w:rPr>
          <w:rFonts w:ascii="Arial" w:hAnsi="Arial" w:cs="Arial"/>
          <w:sz w:val="22"/>
          <w:szCs w:val="22"/>
        </w:rPr>
        <w:t>αριθμ</w:t>
      </w:r>
      <w:proofErr w:type="spellEnd"/>
      <w:r w:rsidRPr="00886925">
        <w:rPr>
          <w:rFonts w:ascii="Arial" w:hAnsi="Arial" w:cs="Arial"/>
          <w:sz w:val="22"/>
          <w:szCs w:val="22"/>
        </w:rPr>
        <w:t>.    4443 /2021 εγγράφου της ΕΙΔΙΚΗΣ ΥΠΗΡΕΣΙΑΣ ΔΙΑΧΕΙΡΙΣΗΣ Ε.Π. ΑΝΤΑΓΩΝΙΣΤΙΚΟΤΗΤΑ, ΕΠΙΧΕΙΡΗΜΑΤΙΚΟΤΗΤΑ &amp; ΚΑΙΝΟΤΟΜΙΑ περί διατύπωσης σύμφωνης γνώμης για τη διενέργεια του παρόντος διαγωνισμού,</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την με </w:t>
      </w:r>
      <w:proofErr w:type="spellStart"/>
      <w:r w:rsidRPr="00886925">
        <w:rPr>
          <w:rFonts w:ascii="Arial" w:hAnsi="Arial" w:cs="Arial"/>
          <w:sz w:val="22"/>
          <w:szCs w:val="22"/>
        </w:rPr>
        <w:t>αριθμ</w:t>
      </w:r>
      <w:proofErr w:type="spellEnd"/>
      <w:r w:rsidRPr="00886925">
        <w:rPr>
          <w:rFonts w:ascii="Arial" w:hAnsi="Arial" w:cs="Arial"/>
          <w:sz w:val="22"/>
          <w:szCs w:val="22"/>
        </w:rPr>
        <w:t xml:space="preserve"> 10/2021 μελέτη που συνέταξε η Δ/</w:t>
      </w:r>
      <w:proofErr w:type="spellStart"/>
      <w:r w:rsidRPr="00886925">
        <w:rPr>
          <w:rFonts w:ascii="Arial" w:hAnsi="Arial" w:cs="Arial"/>
          <w:sz w:val="22"/>
          <w:szCs w:val="22"/>
        </w:rPr>
        <w:t>νση</w:t>
      </w:r>
      <w:proofErr w:type="spellEnd"/>
      <w:r w:rsidRPr="00886925">
        <w:rPr>
          <w:rFonts w:ascii="Arial" w:hAnsi="Arial" w:cs="Arial"/>
          <w:sz w:val="22"/>
          <w:szCs w:val="22"/>
        </w:rPr>
        <w:t xml:space="preserve"> Τεχνικών Υπηρεσιών του Δήμου </w:t>
      </w:r>
      <w:proofErr w:type="spellStart"/>
      <w:r w:rsidRPr="00886925">
        <w:rPr>
          <w:rFonts w:ascii="Arial" w:hAnsi="Arial" w:cs="Arial"/>
          <w:sz w:val="22"/>
          <w:szCs w:val="22"/>
        </w:rPr>
        <w:t>Λεβαδέων</w:t>
      </w:r>
      <w:proofErr w:type="spellEnd"/>
    </w:p>
    <w:p w:rsidR="00AC417B" w:rsidRPr="00886925" w:rsidRDefault="00AC417B" w:rsidP="00AC417B">
      <w:pPr>
        <w:rPr>
          <w:rFonts w:ascii="Arial" w:hAnsi="Arial" w:cs="Arial"/>
          <w:sz w:val="22"/>
          <w:szCs w:val="22"/>
        </w:rPr>
      </w:pPr>
      <w:r w:rsidRPr="00886925">
        <w:rPr>
          <w:rFonts w:ascii="Arial" w:hAnsi="Arial" w:cs="Arial"/>
          <w:sz w:val="22"/>
          <w:szCs w:val="22"/>
        </w:rPr>
        <w:t xml:space="preserve">το με αρ. </w:t>
      </w:r>
      <w:proofErr w:type="spellStart"/>
      <w:r w:rsidRPr="00886925">
        <w:rPr>
          <w:rFonts w:ascii="Arial" w:hAnsi="Arial" w:cs="Arial"/>
          <w:sz w:val="22"/>
          <w:szCs w:val="22"/>
        </w:rPr>
        <w:t>πρωτ</w:t>
      </w:r>
      <w:proofErr w:type="spellEnd"/>
      <w:r w:rsidRPr="00886925">
        <w:rPr>
          <w:rFonts w:ascii="Arial" w:hAnsi="Arial" w:cs="Arial"/>
          <w:sz w:val="22"/>
          <w:szCs w:val="22"/>
        </w:rPr>
        <w:t xml:space="preserve"> 7450/7-5-2021  πρωτογενές αίτημα του Δήμου </w:t>
      </w:r>
      <w:proofErr w:type="spellStart"/>
      <w:r w:rsidRPr="00886925">
        <w:rPr>
          <w:rFonts w:ascii="Arial" w:hAnsi="Arial" w:cs="Arial"/>
          <w:sz w:val="22"/>
          <w:szCs w:val="22"/>
        </w:rPr>
        <w:t>Λεβαδέων</w:t>
      </w:r>
      <w:proofErr w:type="spellEnd"/>
      <w:r w:rsidRPr="00886925">
        <w:rPr>
          <w:rFonts w:ascii="Arial" w:hAnsi="Arial" w:cs="Arial"/>
          <w:sz w:val="22"/>
          <w:szCs w:val="22"/>
        </w:rPr>
        <w:t xml:space="preserve"> για την εκτέλεση της προμήθειας, το οποίο καταχωρήθηκε στο Ηλεκτρονικό Μητρώο Δημοσίων Συμβάσεων  λαμβάνοντας  ΑΔΑΜ: 21REQ08568374.</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την με αρ. </w:t>
      </w:r>
      <w:proofErr w:type="spellStart"/>
      <w:r w:rsidRPr="00886925">
        <w:rPr>
          <w:rFonts w:ascii="Arial" w:hAnsi="Arial" w:cs="Arial"/>
          <w:sz w:val="22"/>
          <w:szCs w:val="22"/>
        </w:rPr>
        <w:t>πρωτ</w:t>
      </w:r>
      <w:proofErr w:type="spellEnd"/>
      <w:r w:rsidRPr="00886925">
        <w:rPr>
          <w:rFonts w:ascii="Arial" w:hAnsi="Arial" w:cs="Arial"/>
          <w:sz w:val="22"/>
          <w:szCs w:val="22"/>
        </w:rPr>
        <w:t>.: 612/2021 Απόφαση Ανάληψης Υποχρέωσης,  η οποία καταχωρήθηκε στο Ηλεκτρονικό Μητρώο Δημοσίων Συμβάσεων ως έγκριση του πρωτογενούς αιτήματος λαμβάνοντας ΑΔΑΜ: 21REQ008648952 και ΑΔΑ:9ΩΛΗΩΛΗ-7ΚΤ</w:t>
      </w:r>
    </w:p>
    <w:p w:rsidR="00AC417B" w:rsidRPr="00886925" w:rsidRDefault="00AC417B" w:rsidP="00AC417B">
      <w:pPr>
        <w:rPr>
          <w:rFonts w:ascii="Arial" w:hAnsi="Arial" w:cs="Arial"/>
          <w:sz w:val="22"/>
          <w:szCs w:val="22"/>
        </w:rPr>
      </w:pPr>
      <w:r w:rsidRPr="00886925">
        <w:rPr>
          <w:rFonts w:ascii="Arial" w:hAnsi="Arial" w:cs="Arial"/>
          <w:sz w:val="22"/>
          <w:szCs w:val="22"/>
        </w:rPr>
        <w:t>Την αριθ. 224/2021 απόφαση της Οικονομικής Επιτροπής με την οποία καθορίσθηκαν οι όροι του διαγωνισμού και εγκρίθηκαν οι τεχνικές προδιαγραφές της προμήθειας: «ΠΡΟΜΗΘΕΙΑ ΚΑΙ ΤΟΠΟΘΕΤΗΣΗ ΕΞΥΠΝΩΝ ΠΑΓΚΑΚΙΩΝ  ΣΤΟΥΣ ΚΟΙΝΟΧΡΗΣΤΟΥΣ ΧΩΡΟΥΣ ΚΑΙ ΣΤΑ ΠΑΡΚΑ ΤΣΕΠΗΣ»</w:t>
      </w:r>
    </w:p>
    <w:p w:rsidR="00AC417B" w:rsidRPr="00886925" w:rsidRDefault="00AC417B" w:rsidP="00AC417B">
      <w:pPr>
        <w:rPr>
          <w:rFonts w:ascii="Arial" w:hAnsi="Arial" w:cs="Arial"/>
          <w:sz w:val="22"/>
          <w:szCs w:val="22"/>
        </w:rPr>
      </w:pPr>
      <w:r w:rsidRPr="00886925">
        <w:rPr>
          <w:rFonts w:ascii="Arial" w:hAnsi="Arial" w:cs="Arial"/>
          <w:sz w:val="22"/>
          <w:szCs w:val="22"/>
        </w:rPr>
        <w:t>Την ανάγκη των υπηρεσιών του Δήμου για τη σχετική προμήθεια.</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των σε εκτέλεση των ανωτέρω νόμων </w:t>
      </w:r>
      <w:proofErr w:type="spellStart"/>
      <w:r w:rsidRPr="00886925">
        <w:rPr>
          <w:rFonts w:ascii="Arial" w:hAnsi="Arial" w:cs="Arial"/>
          <w:sz w:val="22"/>
          <w:szCs w:val="22"/>
        </w:rPr>
        <w:t>εκδοθεισών</w:t>
      </w:r>
      <w:proofErr w:type="spellEnd"/>
      <w:r w:rsidRPr="00886925">
        <w:rPr>
          <w:rFonts w:ascii="Arial" w:hAnsi="Arial" w:cs="Arial"/>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AC417B" w:rsidRPr="00886925" w:rsidRDefault="00AC417B" w:rsidP="00AC417B">
      <w:pPr>
        <w:rPr>
          <w:rFonts w:ascii="Arial" w:hAnsi="Arial" w:cs="Arial"/>
          <w:sz w:val="22"/>
          <w:szCs w:val="22"/>
        </w:rPr>
      </w:pPr>
      <w:bookmarkStart w:id="5" w:name="_Toc76312845"/>
      <w:r w:rsidRPr="00886925">
        <w:rPr>
          <w:rFonts w:ascii="Arial" w:hAnsi="Arial" w:cs="Arial"/>
          <w:sz w:val="22"/>
          <w:szCs w:val="22"/>
        </w:rPr>
        <w:t>1.5</w:t>
      </w:r>
      <w:r w:rsidRPr="00886925">
        <w:rPr>
          <w:rFonts w:ascii="Arial" w:hAnsi="Arial" w:cs="Arial"/>
          <w:sz w:val="22"/>
          <w:szCs w:val="22"/>
        </w:rPr>
        <w:tab/>
        <w:t>Προθεσμία παραλαβής προσφορών</w:t>
      </w:r>
      <w:bookmarkEnd w:id="5"/>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Η καταληκτική ημερομηνία παραλαβής των προσφορών είναι η 08/09/2021 και ώρα 13.00</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2" w:history="1">
        <w:r w:rsidRPr="00886925">
          <w:rPr>
            <w:rFonts w:ascii="Arial" w:hAnsi="Arial" w:cs="Arial"/>
            <w:sz w:val="22"/>
            <w:szCs w:val="22"/>
          </w:rPr>
          <w:t>www.promitheus.gov.gr</w:t>
        </w:r>
      </w:hyperlink>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bookmarkStart w:id="6" w:name="_Toc76312846"/>
      <w:r w:rsidRPr="00886925">
        <w:rPr>
          <w:rFonts w:ascii="Arial" w:hAnsi="Arial" w:cs="Arial"/>
          <w:sz w:val="22"/>
          <w:szCs w:val="22"/>
        </w:rPr>
        <w:lastRenderedPageBreak/>
        <w:t>1.6</w:t>
      </w:r>
      <w:r w:rsidRPr="00886925">
        <w:rPr>
          <w:rFonts w:ascii="Arial" w:hAnsi="Arial" w:cs="Arial"/>
          <w:sz w:val="22"/>
          <w:szCs w:val="22"/>
        </w:rPr>
        <w:tab/>
        <w:t>Δημοσιότητα</w:t>
      </w:r>
      <w:bookmarkEnd w:id="6"/>
    </w:p>
    <w:p w:rsidR="00AC417B" w:rsidRPr="00886925" w:rsidRDefault="00AC417B" w:rsidP="00AC417B">
      <w:pPr>
        <w:rPr>
          <w:rFonts w:ascii="Arial" w:hAnsi="Arial" w:cs="Arial"/>
          <w:sz w:val="22"/>
          <w:szCs w:val="22"/>
        </w:rPr>
      </w:pPr>
      <w:r w:rsidRPr="00886925">
        <w:rPr>
          <w:rFonts w:ascii="Arial" w:hAnsi="Arial" w:cs="Arial"/>
          <w:sz w:val="22"/>
          <w:szCs w:val="22"/>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proofErr w:type="spellStart"/>
      <w:r w:rsidRPr="00886925">
        <w:rPr>
          <w:rFonts w:ascii="Arial" w:hAnsi="Arial" w:cs="Arial"/>
          <w:sz w:val="22"/>
          <w:szCs w:val="22"/>
        </w:rPr>
        <w:t>Συστημικό</w:t>
      </w:r>
      <w:proofErr w:type="spellEnd"/>
      <w:r w:rsidRPr="00886925">
        <w:rPr>
          <w:rFonts w:ascii="Arial" w:hAnsi="Arial" w:cs="Arial"/>
          <w:sz w:val="22"/>
          <w:szCs w:val="22"/>
        </w:rPr>
        <w:t xml:space="preserve"> Αύξοντα Αριθμό:  136588 και αναρτήθηκαν στη Διαδικτυακή Πύλη (</w:t>
      </w:r>
      <w:proofErr w:type="spellStart"/>
      <w:r w:rsidRPr="00886925">
        <w:rPr>
          <w:rFonts w:ascii="Arial" w:hAnsi="Arial" w:cs="Arial"/>
          <w:sz w:val="22"/>
          <w:szCs w:val="22"/>
        </w:rPr>
        <w:t>www.promitheus.gov.gr</w:t>
      </w:r>
      <w:proofErr w:type="spellEnd"/>
      <w:r w:rsidRPr="00886925">
        <w:rPr>
          <w:rFonts w:ascii="Arial" w:hAnsi="Arial" w:cs="Arial"/>
          <w:sz w:val="22"/>
          <w:szCs w:val="22"/>
        </w:rPr>
        <w:t xml:space="preserve">) του ΟΠΣ ΕΣΗΔΗΣ.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Περίληψη της παρούσας Διακήρυξης δημοσιεύεται και στον Ελληνικό Τύπο, σύμφωνα με το άρθρο 66 του Ν. 4412/2016 : </w:t>
      </w:r>
    </w:p>
    <w:p w:rsidR="00AC417B" w:rsidRPr="00886925" w:rsidRDefault="00AC417B" w:rsidP="00AC417B">
      <w:pPr>
        <w:rPr>
          <w:rFonts w:ascii="Arial" w:hAnsi="Arial" w:cs="Arial"/>
          <w:sz w:val="22"/>
          <w:szCs w:val="22"/>
        </w:rPr>
      </w:pPr>
      <w:r w:rsidRPr="00886925">
        <w:rPr>
          <w:rFonts w:ascii="Arial" w:hAnsi="Arial" w:cs="Arial"/>
          <w:sz w:val="22"/>
          <w:szCs w:val="22"/>
        </w:rPr>
        <w:t>1) στη «ΣΚΥΤΑΛΗ» ημερήσια τοπική εφημερίδα</w:t>
      </w:r>
    </w:p>
    <w:p w:rsidR="00AC417B" w:rsidRPr="00886925" w:rsidRDefault="00AC417B" w:rsidP="00AC417B">
      <w:pPr>
        <w:rPr>
          <w:rFonts w:ascii="Arial" w:hAnsi="Arial" w:cs="Arial"/>
          <w:sz w:val="22"/>
          <w:szCs w:val="22"/>
        </w:rPr>
      </w:pPr>
      <w:r w:rsidRPr="00886925">
        <w:rPr>
          <w:rFonts w:ascii="Arial" w:hAnsi="Arial" w:cs="Arial"/>
          <w:sz w:val="22"/>
          <w:szCs w:val="22"/>
        </w:rPr>
        <w:t>2) στα «ΒΟΙΩΤΙΚΑ ΝΕΑ» ημερήσια τοπική εφημερίδα</w:t>
      </w:r>
    </w:p>
    <w:p w:rsidR="00AC417B" w:rsidRPr="00886925" w:rsidRDefault="00AC417B" w:rsidP="00AC417B">
      <w:pPr>
        <w:rPr>
          <w:rFonts w:ascii="Arial" w:hAnsi="Arial" w:cs="Arial"/>
          <w:sz w:val="22"/>
          <w:szCs w:val="22"/>
        </w:rPr>
      </w:pPr>
      <w:r w:rsidRPr="00886925">
        <w:rPr>
          <w:rFonts w:ascii="Arial" w:hAnsi="Arial" w:cs="Arial"/>
          <w:sz w:val="22"/>
          <w:szCs w:val="22"/>
        </w:rPr>
        <w:t>3)Στο «ΔΙΑΒΗΜΑ» εβδομαδιαία τοπική εφημερίδα</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Περίληψη της παρούσας Διακήρυξης όπως προβλέπεται στην περίπτωση (ιστ) της παραγράφου 3 του άρθρου 76 του Ν.4727/2020, αναρτήθηκε στο διαδίκτυο, στον </w:t>
      </w:r>
      <w:proofErr w:type="spellStart"/>
      <w:r w:rsidRPr="00886925">
        <w:rPr>
          <w:rFonts w:ascii="Arial" w:hAnsi="Arial" w:cs="Arial"/>
          <w:sz w:val="22"/>
          <w:szCs w:val="22"/>
        </w:rPr>
        <w:t>ιστότοπο</w:t>
      </w:r>
      <w:proofErr w:type="spellEnd"/>
      <w:r w:rsidRPr="00886925">
        <w:rPr>
          <w:rFonts w:ascii="Arial" w:hAnsi="Arial" w:cs="Arial"/>
          <w:sz w:val="22"/>
          <w:szCs w:val="22"/>
        </w:rPr>
        <w:t xml:space="preserve"> </w:t>
      </w:r>
      <w:hyperlink r:id="rId13" w:history="1">
        <w:r w:rsidRPr="00886925">
          <w:rPr>
            <w:rFonts w:ascii="Arial" w:hAnsi="Arial" w:cs="Arial"/>
            <w:sz w:val="22"/>
            <w:szCs w:val="22"/>
          </w:rPr>
          <w:t>http://et.diavgeia.gov.gr/</w:t>
        </w:r>
      </w:hyperlink>
      <w:r w:rsidRPr="00886925">
        <w:rPr>
          <w:rFonts w:ascii="Arial" w:hAnsi="Arial" w:cs="Arial"/>
          <w:sz w:val="22"/>
          <w:szCs w:val="22"/>
        </w:rPr>
        <w:t xml:space="preserve"> (ΠΡΟΓΡΑΜΜΑ ΔΙΑΥΓΕΙΑ). </w:t>
      </w:r>
      <w:hyperlink r:id="rId14" w:history="1"/>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Διακήρυξη θα </w:t>
      </w:r>
      <w:proofErr w:type="spellStart"/>
      <w:r w:rsidRPr="00886925">
        <w:rPr>
          <w:rFonts w:ascii="Arial" w:hAnsi="Arial" w:cs="Arial"/>
          <w:sz w:val="22"/>
          <w:szCs w:val="22"/>
        </w:rPr>
        <w:t>καταχωρήθει</w:t>
      </w:r>
      <w:proofErr w:type="spellEnd"/>
      <w:r w:rsidRPr="00886925">
        <w:rPr>
          <w:rFonts w:ascii="Arial" w:hAnsi="Arial" w:cs="Arial"/>
          <w:sz w:val="22"/>
          <w:szCs w:val="22"/>
        </w:rPr>
        <w:t xml:space="preserve"> στο διαδίκτυο, στην ιστοσελίδα της αναθέτουσας αρχής, στη διεύθυνση (URL):   </w:t>
      </w:r>
      <w:hyperlink r:id="rId15" w:history="1">
        <w:r w:rsidRPr="00886925">
          <w:rPr>
            <w:rFonts w:ascii="Arial" w:hAnsi="Arial" w:cs="Arial"/>
            <w:sz w:val="22"/>
            <w:szCs w:val="22"/>
          </w:rPr>
          <w:t>https://dimoslevadeon.gr/</w:t>
        </w:r>
      </w:hyperlink>
      <w:r w:rsidRPr="00886925">
        <w:rPr>
          <w:rFonts w:ascii="Arial" w:hAnsi="Arial" w:cs="Arial"/>
          <w:sz w:val="22"/>
          <w:szCs w:val="22"/>
        </w:rPr>
        <w:t xml:space="preserve"> στις 24/08/2021</w:t>
      </w:r>
    </w:p>
    <w:p w:rsidR="00AC417B" w:rsidRPr="00886925" w:rsidRDefault="00AC417B" w:rsidP="00AC417B">
      <w:pPr>
        <w:rPr>
          <w:rFonts w:ascii="Arial" w:eastAsia="ArialMT" w:hAnsi="Arial" w:cs="Arial"/>
          <w:sz w:val="22"/>
          <w:szCs w:val="22"/>
        </w:rPr>
      </w:pPr>
      <w:r w:rsidRPr="00886925">
        <w:rPr>
          <w:rFonts w:ascii="Arial" w:hAnsi="Arial" w:cs="Arial"/>
          <w:sz w:val="22"/>
          <w:szCs w:val="22"/>
        </w:rPr>
        <w:t>Γ.</w:t>
      </w:r>
      <w:r w:rsidRPr="00886925">
        <w:rPr>
          <w:rFonts w:ascii="Arial" w:hAnsi="Arial" w:cs="Arial"/>
          <w:sz w:val="22"/>
          <w:szCs w:val="22"/>
        </w:rPr>
        <w:tab/>
        <w:t>Έξοδα δημοσιεύσεων</w:t>
      </w:r>
    </w:p>
    <w:p w:rsidR="00AC417B" w:rsidRPr="00886925" w:rsidRDefault="00AC417B" w:rsidP="00AC417B">
      <w:pPr>
        <w:rPr>
          <w:rFonts w:ascii="Arial" w:eastAsia="ArialMT" w:hAnsi="Arial" w:cs="Arial"/>
          <w:sz w:val="22"/>
          <w:szCs w:val="22"/>
        </w:rPr>
      </w:pPr>
      <w:r w:rsidRPr="00886925">
        <w:rPr>
          <w:rFonts w:ascii="Arial" w:eastAsia="ArialMT" w:hAnsi="Arial" w:cs="Arial"/>
          <w:sz w:val="22"/>
          <w:szCs w:val="22"/>
        </w:rPr>
        <w:t>Η δαπάνη των δημοσιεύσεων στον Ελληνικό Τύπο βαρύνει τον Ανάδοχο.</w:t>
      </w:r>
    </w:p>
    <w:p w:rsidR="00AC417B" w:rsidRPr="00886925" w:rsidRDefault="00AC417B" w:rsidP="00AC417B">
      <w:pPr>
        <w:rPr>
          <w:rFonts w:ascii="Arial" w:hAnsi="Arial" w:cs="Arial"/>
          <w:sz w:val="22"/>
          <w:szCs w:val="22"/>
        </w:rPr>
      </w:pPr>
      <w:r w:rsidRPr="00886925">
        <w:rPr>
          <w:rFonts w:ascii="Arial" w:eastAsia="ArialMT" w:hAnsi="Arial" w:cs="Arial"/>
          <w:sz w:val="22"/>
          <w:szCs w:val="22"/>
        </w:rPr>
        <w:t>Σε περίπτωση, ματαίωσης ή ακύρωσης του Διαγωνισμού, τα έξοδα δημοσίευσης βαρύνουν την Αναθέτουσα Αρχή.</w:t>
      </w:r>
    </w:p>
    <w:p w:rsidR="00AC417B" w:rsidRPr="00886925" w:rsidRDefault="00AC417B" w:rsidP="00AC417B">
      <w:pPr>
        <w:rPr>
          <w:rFonts w:ascii="Arial" w:hAnsi="Arial" w:cs="Arial"/>
          <w:sz w:val="22"/>
          <w:szCs w:val="22"/>
        </w:rPr>
      </w:pPr>
      <w:bookmarkStart w:id="7" w:name="_Toc76312847"/>
      <w:r w:rsidRPr="00886925">
        <w:rPr>
          <w:rFonts w:ascii="Arial" w:hAnsi="Arial" w:cs="Arial"/>
          <w:sz w:val="22"/>
          <w:szCs w:val="22"/>
        </w:rPr>
        <w:t>1.7</w:t>
      </w:r>
      <w:r w:rsidRPr="00886925">
        <w:rPr>
          <w:rFonts w:ascii="Arial" w:hAnsi="Arial" w:cs="Arial"/>
          <w:sz w:val="22"/>
          <w:szCs w:val="22"/>
        </w:rPr>
        <w:tab/>
        <w:t>Αρχές εφαρμοζόμενες στη διαδικασία σύναψης</w:t>
      </w:r>
      <w:bookmarkEnd w:id="7"/>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Οι οικονομικοί φορείς δεσμεύονται ότι:</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β) δεν θα ενεργήσουν αθέμιτα, παράνομα ή καταχρηστικά </w:t>
      </w:r>
      <w:proofErr w:type="spellStart"/>
      <w:r w:rsidRPr="00886925">
        <w:rPr>
          <w:rFonts w:ascii="Arial" w:hAnsi="Arial" w:cs="Arial"/>
          <w:sz w:val="22"/>
          <w:szCs w:val="22"/>
        </w:rPr>
        <w:t>καθ΄</w:t>
      </w:r>
      <w:proofErr w:type="spellEnd"/>
      <w:r w:rsidRPr="00886925">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 γ) λαμβάνουν τα κατάλληλα μέτρα για να διαφυλάξουν την εμπιστευτικότητα των πληροφοριών που έχουν χαρακτηρισθεί ως τέτοιες.</w:t>
      </w:r>
    </w:p>
    <w:p w:rsidR="00AC417B" w:rsidRPr="00886925" w:rsidRDefault="00AC417B" w:rsidP="00AC417B">
      <w:pPr>
        <w:rPr>
          <w:rFonts w:ascii="Arial" w:hAnsi="Arial" w:cs="Arial"/>
          <w:sz w:val="22"/>
          <w:szCs w:val="22"/>
        </w:rPr>
      </w:pPr>
      <w:bookmarkStart w:id="8" w:name="_Toc76312848"/>
      <w:r w:rsidRPr="00886925">
        <w:rPr>
          <w:rFonts w:ascii="Arial" w:hAnsi="Arial" w:cs="Arial"/>
          <w:sz w:val="22"/>
          <w:szCs w:val="22"/>
        </w:rPr>
        <w:t>2.</w:t>
      </w:r>
      <w:r w:rsidRPr="00886925">
        <w:rPr>
          <w:rFonts w:ascii="Arial" w:hAnsi="Arial" w:cs="Arial"/>
          <w:sz w:val="22"/>
          <w:szCs w:val="22"/>
        </w:rPr>
        <w:tab/>
        <w:t>ΓΕΝΙΚΟΙ ΚΑΙ ΕΙΔΙΚΟΙ ΟΡΟΙ ΣΥΜΜΕΤΟΧΗΣ</w:t>
      </w:r>
      <w:bookmarkEnd w:id="8"/>
    </w:p>
    <w:p w:rsidR="00AC417B" w:rsidRPr="00886925" w:rsidRDefault="00AC417B" w:rsidP="00AC417B">
      <w:pPr>
        <w:rPr>
          <w:rFonts w:ascii="Arial" w:hAnsi="Arial" w:cs="Arial"/>
          <w:sz w:val="22"/>
          <w:szCs w:val="22"/>
        </w:rPr>
      </w:pPr>
      <w:bookmarkStart w:id="9" w:name="_Toc76312849"/>
      <w:r w:rsidRPr="00886925">
        <w:rPr>
          <w:rFonts w:ascii="Arial" w:hAnsi="Arial" w:cs="Arial"/>
          <w:sz w:val="22"/>
          <w:szCs w:val="22"/>
        </w:rPr>
        <w:t>2.1</w:t>
      </w:r>
      <w:r w:rsidRPr="00886925">
        <w:rPr>
          <w:rFonts w:ascii="Arial" w:hAnsi="Arial" w:cs="Arial"/>
          <w:sz w:val="22"/>
          <w:szCs w:val="22"/>
        </w:rPr>
        <w:tab/>
        <w:t>Γενικές Πληροφορίες</w:t>
      </w:r>
      <w:bookmarkEnd w:id="9"/>
    </w:p>
    <w:p w:rsidR="00AC417B" w:rsidRPr="00886925" w:rsidRDefault="00AC417B" w:rsidP="00AC417B">
      <w:pPr>
        <w:rPr>
          <w:rFonts w:ascii="Arial" w:hAnsi="Arial" w:cs="Arial"/>
          <w:sz w:val="22"/>
          <w:szCs w:val="22"/>
        </w:rPr>
      </w:pPr>
      <w:bookmarkStart w:id="10" w:name="_Toc76312850"/>
      <w:r w:rsidRPr="00886925">
        <w:rPr>
          <w:rFonts w:ascii="Arial" w:hAnsi="Arial" w:cs="Arial"/>
          <w:sz w:val="22"/>
          <w:szCs w:val="22"/>
        </w:rPr>
        <w:t>2.1.1</w:t>
      </w:r>
      <w:r w:rsidRPr="00886925">
        <w:rPr>
          <w:rFonts w:ascii="Arial" w:hAnsi="Arial" w:cs="Arial"/>
          <w:sz w:val="22"/>
          <w:szCs w:val="22"/>
        </w:rPr>
        <w:tab/>
        <w:t>Έγγραφα της σύμβασης</w:t>
      </w:r>
      <w:bookmarkEnd w:id="10"/>
    </w:p>
    <w:p w:rsidR="00AC417B" w:rsidRPr="00886925" w:rsidRDefault="00AC417B" w:rsidP="00AC417B">
      <w:pPr>
        <w:rPr>
          <w:rFonts w:ascii="Arial" w:hAnsi="Arial" w:cs="Arial"/>
          <w:sz w:val="22"/>
          <w:szCs w:val="22"/>
        </w:rPr>
      </w:pPr>
      <w:r w:rsidRPr="00886925">
        <w:rPr>
          <w:rFonts w:ascii="Arial" w:hAnsi="Arial" w:cs="Arial"/>
          <w:sz w:val="22"/>
          <w:szCs w:val="22"/>
        </w:rPr>
        <w:t>Τα έγγραφα της παρούσας διαδικασίας σύναψης,  είναι τα ακόλουθα:</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  Ευρωπαϊκό Ενιαίο Έγγραφο Σύμβασης [ΕΕΕΣ] </w:t>
      </w:r>
    </w:p>
    <w:p w:rsidR="00AC417B" w:rsidRPr="00886925" w:rsidRDefault="00AC417B" w:rsidP="00AC417B">
      <w:pPr>
        <w:rPr>
          <w:rFonts w:ascii="Arial" w:hAnsi="Arial" w:cs="Arial"/>
          <w:sz w:val="22"/>
          <w:szCs w:val="22"/>
        </w:rPr>
      </w:pPr>
      <w:r w:rsidRPr="00886925">
        <w:rPr>
          <w:rFonts w:ascii="Arial" w:hAnsi="Arial" w:cs="Arial"/>
          <w:sz w:val="22"/>
          <w:szCs w:val="22"/>
        </w:rPr>
        <w:t>η παρούσα διακήρυξη και τα παραρτήματά της</w:t>
      </w:r>
    </w:p>
    <w:p w:rsidR="00AC417B" w:rsidRPr="00886925" w:rsidRDefault="00AC417B" w:rsidP="00AC417B">
      <w:pPr>
        <w:rPr>
          <w:rFonts w:ascii="Arial" w:hAnsi="Arial" w:cs="Arial"/>
          <w:sz w:val="22"/>
          <w:szCs w:val="22"/>
        </w:rPr>
      </w:pPr>
      <w:r w:rsidRPr="00886925">
        <w:rPr>
          <w:rFonts w:ascii="Arial" w:hAnsi="Arial" w:cs="Arial"/>
          <w:sz w:val="22"/>
          <w:szCs w:val="22"/>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AC417B" w:rsidRPr="00886925" w:rsidRDefault="00AC417B" w:rsidP="00AC417B">
      <w:pPr>
        <w:rPr>
          <w:rFonts w:ascii="Arial" w:hAnsi="Arial" w:cs="Arial"/>
          <w:sz w:val="22"/>
          <w:szCs w:val="22"/>
        </w:rPr>
      </w:pPr>
      <w:r w:rsidRPr="00886925">
        <w:rPr>
          <w:rFonts w:ascii="Arial" w:hAnsi="Arial" w:cs="Arial"/>
          <w:sz w:val="22"/>
          <w:szCs w:val="22"/>
        </w:rPr>
        <w:t>το σχέδιο της σύμβασης με τα Παραρτήματά της.</w:t>
      </w:r>
    </w:p>
    <w:p w:rsidR="00AC417B" w:rsidRPr="00886925" w:rsidRDefault="00AC417B" w:rsidP="00AC417B">
      <w:pPr>
        <w:rPr>
          <w:rFonts w:ascii="Arial" w:hAnsi="Arial" w:cs="Arial"/>
          <w:sz w:val="22"/>
          <w:szCs w:val="22"/>
        </w:rPr>
      </w:pPr>
      <w:bookmarkStart w:id="11" w:name="_Toc76312851"/>
      <w:r w:rsidRPr="00886925">
        <w:rPr>
          <w:rFonts w:ascii="Arial" w:hAnsi="Arial" w:cs="Arial"/>
          <w:sz w:val="22"/>
          <w:szCs w:val="22"/>
        </w:rPr>
        <w:t>2.1.2</w:t>
      </w:r>
      <w:r w:rsidRPr="00886925">
        <w:rPr>
          <w:rFonts w:ascii="Arial" w:hAnsi="Arial" w:cs="Arial"/>
          <w:sz w:val="22"/>
          <w:szCs w:val="22"/>
        </w:rPr>
        <w:tab/>
        <w:t>Επικοινωνία - Πρόσβαση στα έγγραφα της Σύμβασης</w:t>
      </w:r>
      <w:bookmarkEnd w:id="11"/>
    </w:p>
    <w:p w:rsidR="00AC417B" w:rsidRPr="00886925" w:rsidRDefault="00AC417B" w:rsidP="00AC417B">
      <w:pPr>
        <w:rPr>
          <w:rFonts w:ascii="Arial" w:hAnsi="Arial" w:cs="Arial"/>
          <w:sz w:val="22"/>
          <w:szCs w:val="22"/>
        </w:rPr>
      </w:pPr>
      <w:r w:rsidRPr="00886925">
        <w:rPr>
          <w:rFonts w:ascii="Arial" w:hAnsi="Arial" w:cs="Arial"/>
          <w:sz w:val="22"/>
          <w:szCs w:val="22"/>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886925">
        <w:rPr>
          <w:rFonts w:ascii="Arial" w:hAnsi="Arial" w:cs="Arial"/>
          <w:sz w:val="22"/>
          <w:szCs w:val="22"/>
        </w:rPr>
        <w:t>προσβάσιμη</w:t>
      </w:r>
      <w:proofErr w:type="spellEnd"/>
      <w:r w:rsidRPr="00886925">
        <w:rPr>
          <w:rFonts w:ascii="Arial" w:hAnsi="Arial" w:cs="Arial"/>
          <w:sz w:val="22"/>
          <w:szCs w:val="22"/>
        </w:rPr>
        <w:t xml:space="preserve"> μέσω της Διαδικτυακής Πύλης (</w:t>
      </w:r>
      <w:proofErr w:type="spellStart"/>
      <w:r w:rsidRPr="00886925">
        <w:rPr>
          <w:rFonts w:ascii="Arial" w:hAnsi="Arial" w:cs="Arial"/>
          <w:sz w:val="22"/>
          <w:szCs w:val="22"/>
        </w:rPr>
        <w:t>www.promitheus.gov.gr</w:t>
      </w:r>
      <w:proofErr w:type="spellEnd"/>
      <w:r w:rsidRPr="00886925">
        <w:rPr>
          <w:rFonts w:ascii="Arial" w:hAnsi="Arial" w:cs="Arial"/>
          <w:sz w:val="22"/>
          <w:szCs w:val="22"/>
        </w:rPr>
        <w:t>).</w:t>
      </w:r>
    </w:p>
    <w:p w:rsidR="00AC417B" w:rsidRPr="00886925" w:rsidRDefault="00AC417B" w:rsidP="00AC417B">
      <w:pPr>
        <w:rPr>
          <w:rFonts w:ascii="Arial" w:hAnsi="Arial" w:cs="Arial"/>
          <w:sz w:val="22"/>
          <w:szCs w:val="22"/>
        </w:rPr>
      </w:pPr>
      <w:bookmarkStart w:id="12" w:name="_Toc76312852"/>
      <w:r w:rsidRPr="00886925">
        <w:rPr>
          <w:rFonts w:ascii="Arial" w:hAnsi="Arial" w:cs="Arial"/>
          <w:sz w:val="22"/>
          <w:szCs w:val="22"/>
        </w:rPr>
        <w:t>2.1.3</w:t>
      </w:r>
      <w:r w:rsidRPr="00886925">
        <w:rPr>
          <w:rFonts w:ascii="Arial" w:hAnsi="Arial" w:cs="Arial"/>
          <w:sz w:val="22"/>
          <w:szCs w:val="22"/>
        </w:rPr>
        <w:tab/>
        <w:t>Παροχή Διευκρινίσεων</w:t>
      </w:r>
      <w:bookmarkEnd w:id="12"/>
    </w:p>
    <w:p w:rsidR="00AC417B" w:rsidRPr="00886925" w:rsidRDefault="00AC417B" w:rsidP="00AC417B">
      <w:pPr>
        <w:rPr>
          <w:rFonts w:ascii="Arial" w:hAnsi="Arial" w:cs="Arial"/>
          <w:sz w:val="22"/>
          <w:szCs w:val="22"/>
        </w:rPr>
      </w:pPr>
      <w:r w:rsidRPr="00886925">
        <w:rPr>
          <w:rFonts w:ascii="Arial" w:hAnsi="Arial" w:cs="Arial"/>
          <w:sz w:val="22"/>
          <w:szCs w:val="22"/>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886925">
        <w:rPr>
          <w:rFonts w:ascii="Arial" w:hAnsi="Arial" w:cs="Arial"/>
          <w:sz w:val="22"/>
          <w:szCs w:val="22"/>
        </w:rPr>
        <w:t>προσβάσιμη</w:t>
      </w:r>
      <w:proofErr w:type="spellEnd"/>
      <w:r w:rsidRPr="00886925">
        <w:rPr>
          <w:rFonts w:ascii="Arial" w:hAnsi="Arial" w:cs="Arial"/>
          <w:sz w:val="22"/>
          <w:szCs w:val="22"/>
        </w:rPr>
        <w:t xml:space="preserve"> μέσω της Διαδικτυακής Πύλης (</w:t>
      </w:r>
      <w:hyperlink r:id="rId16" w:history="1">
        <w:r w:rsidRPr="00886925">
          <w:rPr>
            <w:rFonts w:ascii="Arial" w:hAnsi="Arial" w:cs="Arial"/>
            <w:sz w:val="22"/>
            <w:szCs w:val="22"/>
          </w:rPr>
          <w:t>www.promitheus.gov.gr</w:t>
        </w:r>
      </w:hyperlink>
      <w:r w:rsidRPr="00886925">
        <w:rPr>
          <w:rFonts w:ascii="Arial" w:hAnsi="Arial" w:cs="Arial"/>
          <w:sz w:val="22"/>
          <w:szCs w:val="22"/>
        </w:rPr>
        <w:t xml:space="preserve">). Αιτήματα παροχής συμπληρωματικών πληροφοριών – διευκρινίσεων  </w:t>
      </w:r>
      <w:r w:rsidRPr="00886925">
        <w:rPr>
          <w:rFonts w:ascii="Arial" w:hAnsi="Arial" w:cs="Arial"/>
          <w:sz w:val="22"/>
          <w:szCs w:val="22"/>
        </w:rPr>
        <w:lastRenderedPageBreak/>
        <w:t>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AC417B" w:rsidRPr="00886925" w:rsidRDefault="00AC417B" w:rsidP="00AC417B">
      <w:pPr>
        <w:rPr>
          <w:rFonts w:ascii="Arial" w:hAnsi="Arial" w:cs="Arial"/>
          <w:sz w:val="22"/>
          <w:szCs w:val="22"/>
        </w:rPr>
      </w:pPr>
      <w:r w:rsidRPr="00886925">
        <w:rPr>
          <w:rFonts w:ascii="Arial" w:hAnsi="Arial" w:cs="Arial"/>
          <w:sz w:val="22"/>
          <w:szCs w:val="22"/>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w:t>
      </w:r>
    </w:p>
    <w:p w:rsidR="00AC417B" w:rsidRPr="00886925" w:rsidRDefault="00AC417B" w:rsidP="00AC417B">
      <w:pPr>
        <w:rPr>
          <w:rFonts w:ascii="Arial" w:hAnsi="Arial" w:cs="Arial"/>
          <w:sz w:val="22"/>
          <w:szCs w:val="22"/>
        </w:rPr>
      </w:pPr>
      <w:r w:rsidRPr="00886925">
        <w:rPr>
          <w:rFonts w:ascii="Arial" w:hAnsi="Arial" w:cs="Arial"/>
          <w:sz w:val="22"/>
          <w:szCs w:val="22"/>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β) όταν τα έγγραφα της σύμβασης υφίστανται σημαντικές αλλαγές. </w:t>
      </w:r>
    </w:p>
    <w:p w:rsidR="00AC417B" w:rsidRPr="00886925" w:rsidRDefault="00AC417B" w:rsidP="00AC417B">
      <w:pPr>
        <w:rPr>
          <w:rFonts w:ascii="Arial" w:hAnsi="Arial" w:cs="Arial"/>
          <w:sz w:val="22"/>
          <w:szCs w:val="22"/>
        </w:rPr>
      </w:pPr>
      <w:r w:rsidRPr="00886925">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AC417B" w:rsidRPr="00886925" w:rsidRDefault="00AC417B" w:rsidP="00AC417B">
      <w:pPr>
        <w:rPr>
          <w:rFonts w:ascii="Arial" w:hAnsi="Arial" w:cs="Arial"/>
          <w:sz w:val="22"/>
          <w:szCs w:val="22"/>
        </w:rPr>
      </w:pPr>
      <w:r w:rsidRPr="00886925">
        <w:rPr>
          <w:rFonts w:ascii="Arial" w:hAnsi="Arial" w:cs="Arial"/>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 </w:t>
      </w:r>
    </w:p>
    <w:p w:rsidR="00AC417B" w:rsidRPr="00886925" w:rsidRDefault="00AC417B" w:rsidP="00AC417B">
      <w:pPr>
        <w:rPr>
          <w:rFonts w:ascii="Arial" w:hAnsi="Arial" w:cs="Arial"/>
          <w:sz w:val="22"/>
          <w:szCs w:val="22"/>
        </w:rPr>
      </w:pPr>
      <w:bookmarkStart w:id="13" w:name="_Toc76312853"/>
      <w:r w:rsidRPr="00886925">
        <w:rPr>
          <w:rFonts w:ascii="Arial" w:hAnsi="Arial" w:cs="Arial"/>
          <w:sz w:val="22"/>
          <w:szCs w:val="22"/>
        </w:rPr>
        <w:t>2.1.4</w:t>
      </w:r>
      <w:r w:rsidRPr="00886925">
        <w:rPr>
          <w:rFonts w:ascii="Arial" w:hAnsi="Arial" w:cs="Arial"/>
          <w:sz w:val="22"/>
          <w:szCs w:val="22"/>
        </w:rPr>
        <w:tab/>
        <w:t>Γλώσσα</w:t>
      </w:r>
      <w:bookmarkEnd w:id="13"/>
    </w:p>
    <w:p w:rsidR="00AC417B" w:rsidRPr="00886925" w:rsidRDefault="00AC417B" w:rsidP="00AC417B">
      <w:pPr>
        <w:rPr>
          <w:rFonts w:ascii="Arial" w:hAnsi="Arial" w:cs="Arial"/>
          <w:sz w:val="22"/>
          <w:szCs w:val="22"/>
        </w:rPr>
      </w:pPr>
      <w:r w:rsidRPr="00886925">
        <w:rPr>
          <w:rFonts w:ascii="Arial" w:hAnsi="Arial" w:cs="Arial"/>
          <w:sz w:val="22"/>
          <w:szCs w:val="22"/>
        </w:rPr>
        <w:t>Τα έγγραφα της σύμβασης έχουν συνταχθεί στην ελληνική γλώσσα.</w:t>
      </w:r>
    </w:p>
    <w:p w:rsidR="00AC417B" w:rsidRPr="00886925" w:rsidRDefault="00AC417B" w:rsidP="00AC417B">
      <w:pPr>
        <w:rPr>
          <w:rFonts w:ascii="Arial" w:hAnsi="Arial" w:cs="Arial"/>
          <w:sz w:val="22"/>
          <w:szCs w:val="22"/>
        </w:rPr>
      </w:pPr>
      <w:r w:rsidRPr="00886925">
        <w:rPr>
          <w:rFonts w:ascii="Arial" w:hAnsi="Arial" w:cs="Arial"/>
          <w:sz w:val="22"/>
          <w:szCs w:val="22"/>
        </w:rPr>
        <w:t>Τυχόν προδικαστικές προσφυγές υποβάλλονται στην ελληνική γλώσσα.</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 </w:t>
      </w:r>
    </w:p>
    <w:p w:rsidR="00AC417B" w:rsidRPr="00886925" w:rsidRDefault="00AC417B" w:rsidP="00AC417B">
      <w:pPr>
        <w:rPr>
          <w:rFonts w:ascii="Arial" w:hAnsi="Arial" w:cs="Arial"/>
          <w:sz w:val="22"/>
          <w:szCs w:val="22"/>
        </w:rPr>
      </w:pPr>
      <w:r w:rsidRPr="00886925">
        <w:rPr>
          <w:rFonts w:ascii="Arial" w:hAnsi="Arial" w:cs="Arial"/>
          <w:sz w:val="22"/>
          <w:szCs w:val="22"/>
        </w:rPr>
        <w:t>Κάθε μορφής επικοινωνία με την αναθέτουσα αρχή, καθώς και μεταξύ αυτής και του αναδόχου, θα γίνονται υποχρεωτικά στην ελληνική γλώσσα.</w:t>
      </w:r>
    </w:p>
    <w:p w:rsidR="00AC417B" w:rsidRPr="00886925" w:rsidRDefault="00AC417B" w:rsidP="00AC417B">
      <w:pPr>
        <w:rPr>
          <w:rFonts w:ascii="Arial" w:hAnsi="Arial" w:cs="Arial"/>
          <w:sz w:val="22"/>
          <w:szCs w:val="22"/>
        </w:rPr>
      </w:pPr>
      <w:bookmarkStart w:id="14" w:name="_Toc76312854"/>
      <w:r w:rsidRPr="00886925">
        <w:rPr>
          <w:rFonts w:ascii="Arial" w:hAnsi="Arial" w:cs="Arial"/>
          <w:sz w:val="22"/>
          <w:szCs w:val="22"/>
        </w:rPr>
        <w:t>2.1.5</w:t>
      </w:r>
      <w:r w:rsidRPr="00886925">
        <w:rPr>
          <w:rFonts w:ascii="Arial" w:hAnsi="Arial" w:cs="Arial"/>
          <w:sz w:val="22"/>
          <w:szCs w:val="22"/>
        </w:rPr>
        <w:tab/>
        <w:t>Εγγυήσεις</w:t>
      </w:r>
      <w:bookmarkEnd w:id="14"/>
    </w:p>
    <w:p w:rsidR="00AC417B" w:rsidRPr="00886925" w:rsidRDefault="00AC417B" w:rsidP="00AC417B">
      <w:pPr>
        <w:rPr>
          <w:rFonts w:ascii="Arial" w:hAnsi="Arial" w:cs="Arial"/>
          <w:sz w:val="22"/>
          <w:szCs w:val="22"/>
        </w:rPr>
      </w:pPr>
      <w:r w:rsidRPr="00886925">
        <w:rPr>
          <w:rFonts w:ascii="Arial" w:hAnsi="Arial" w:cs="Arial"/>
          <w:sz w:val="22"/>
          <w:szCs w:val="22"/>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886925">
        <w:rPr>
          <w:rFonts w:ascii="Arial" w:hAnsi="Arial" w:cs="Arial"/>
          <w:sz w:val="22"/>
          <w:szCs w:val="22"/>
        </w:rPr>
        <w:t>β΄</w:t>
      </w:r>
      <w:proofErr w:type="spellEnd"/>
      <w:r w:rsidRPr="00886925">
        <w:rPr>
          <w:rFonts w:ascii="Arial" w:hAnsi="Arial" w:cs="Arial"/>
          <w:sz w:val="22"/>
          <w:szCs w:val="22"/>
        </w:rPr>
        <w:t xml:space="preserve"> και </w:t>
      </w:r>
      <w:proofErr w:type="spellStart"/>
      <w:r w:rsidRPr="00886925">
        <w:rPr>
          <w:rFonts w:ascii="Arial" w:hAnsi="Arial" w:cs="Arial"/>
          <w:sz w:val="22"/>
          <w:szCs w:val="22"/>
        </w:rPr>
        <w:t>γ΄</w:t>
      </w:r>
      <w:proofErr w:type="spellEnd"/>
      <w:r w:rsidRPr="00886925">
        <w:rPr>
          <w:rFonts w:ascii="Arial" w:hAnsi="Arial" w:cs="Arial"/>
          <w:sz w:val="22"/>
          <w:szCs w:val="22"/>
        </w:rPr>
        <w:t xml:space="preserve">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AC417B" w:rsidRPr="00886925" w:rsidRDefault="00AC417B" w:rsidP="00AC417B">
      <w:pPr>
        <w:rPr>
          <w:rFonts w:ascii="Arial" w:hAnsi="Arial" w:cs="Arial"/>
          <w:sz w:val="22"/>
          <w:szCs w:val="22"/>
        </w:rPr>
      </w:pPr>
      <w:r w:rsidRPr="00886925">
        <w:rPr>
          <w:rFonts w:ascii="Arial" w:hAnsi="Arial" w:cs="Arial"/>
          <w:sz w:val="22"/>
          <w:szCs w:val="22"/>
        </w:rPr>
        <w:t>Οι εγγυητικές επιστολές εκδίδονται κατ’ επιλογή των οικονομικών φορέων από έναν ή περισσότερους εκδότες της παραπάνω παραγράφου.</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w:t>
      </w:r>
      <w:r w:rsidRPr="00886925">
        <w:rPr>
          <w:rFonts w:ascii="Arial" w:hAnsi="Arial" w:cs="Arial"/>
          <w:sz w:val="22"/>
          <w:szCs w:val="22"/>
        </w:rPr>
        <w:lastRenderedPageBreak/>
        <w:t xml:space="preserve">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886925">
        <w:rPr>
          <w:rFonts w:ascii="Arial" w:hAnsi="Arial" w:cs="Arial"/>
          <w:sz w:val="22"/>
          <w:szCs w:val="22"/>
        </w:rPr>
        <w:t>διζήσεως</w:t>
      </w:r>
      <w:proofErr w:type="spellEnd"/>
      <w:r w:rsidRPr="00886925">
        <w:rPr>
          <w:rFonts w:ascii="Arial" w:hAnsi="Arial" w:cs="Arial"/>
          <w:sz w:val="22"/>
          <w:szCs w:val="22"/>
        </w:rPr>
        <w:t xml:space="preserve">, και </w:t>
      </w:r>
      <w:proofErr w:type="spellStart"/>
      <w:r w:rsidRPr="00886925">
        <w:rPr>
          <w:rFonts w:ascii="Arial" w:hAnsi="Arial" w:cs="Arial"/>
          <w:sz w:val="22"/>
          <w:szCs w:val="22"/>
        </w:rPr>
        <w:t>ββ</w:t>
      </w:r>
      <w:proofErr w:type="spellEnd"/>
      <w:r w:rsidRPr="00886925">
        <w:rPr>
          <w:rFonts w:ascii="Arial" w:hAnsi="Arial" w:cs="Arial"/>
          <w:sz w:val="22"/>
          <w:szCs w:val="22"/>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w:t>
      </w:r>
      <w:proofErr w:type="spellStart"/>
      <w:r w:rsidRPr="00886925">
        <w:rPr>
          <w:rFonts w:ascii="Arial" w:hAnsi="Arial" w:cs="Arial"/>
          <w:sz w:val="22"/>
          <w:szCs w:val="22"/>
        </w:rPr>
        <w:t>περ</w:t>
      </w:r>
      <w:proofErr w:type="spellEnd"/>
      <w:r w:rsidRPr="00886925">
        <w:rPr>
          <w:rFonts w:ascii="Arial" w:hAnsi="Arial" w:cs="Arial"/>
          <w:sz w:val="22"/>
          <w:szCs w:val="22"/>
        </w:rPr>
        <w:t xml:space="preserve">. αα’ του προηγούμενου εδαφίου </w:t>
      </w:r>
      <w:proofErr w:type="spellStart"/>
      <w:r w:rsidRPr="00886925">
        <w:rPr>
          <w:rFonts w:ascii="Arial" w:hAnsi="Arial" w:cs="Arial"/>
          <w:sz w:val="22"/>
          <w:szCs w:val="22"/>
        </w:rPr>
        <w:t>ζ΄</w:t>
      </w:r>
      <w:proofErr w:type="spellEnd"/>
      <w:r w:rsidRPr="00886925">
        <w:rPr>
          <w:rFonts w:ascii="Arial" w:hAnsi="Arial" w:cs="Arial"/>
          <w:sz w:val="22"/>
          <w:szCs w:val="22"/>
        </w:rPr>
        <w:t xml:space="preserve"> δεν εφαρμόζεται για τις εγγυήσεις που παρέχονται με γραμμάτιο του Ταμείου Παρακαταθηκών και Δανείων.</w:t>
      </w:r>
    </w:p>
    <w:p w:rsidR="00AC417B" w:rsidRPr="00886925" w:rsidRDefault="00AC417B" w:rsidP="00AC417B">
      <w:pPr>
        <w:rPr>
          <w:rFonts w:ascii="Arial" w:hAnsi="Arial" w:cs="Arial"/>
          <w:sz w:val="22"/>
          <w:szCs w:val="22"/>
        </w:rPr>
      </w:pPr>
      <w:r w:rsidRPr="00886925">
        <w:rPr>
          <w:rFonts w:ascii="Arial" w:hAnsi="Arial" w:cs="Arial"/>
          <w:sz w:val="22"/>
          <w:szCs w:val="22"/>
        </w:rPr>
        <w:t>Οι Εγγυητικές επιστολές συντάσσονται σύμφωνα με τα υποδείγματα που παρέχονται στο Παράρτημα IV – Υποδείγματα Εγγυητικών Επιστολών της παρούσας.</w:t>
      </w:r>
    </w:p>
    <w:p w:rsidR="00AC417B" w:rsidRPr="00886925" w:rsidRDefault="00AC417B" w:rsidP="00AC417B">
      <w:pPr>
        <w:rPr>
          <w:rFonts w:ascii="Arial" w:hAnsi="Arial" w:cs="Arial"/>
          <w:sz w:val="22"/>
          <w:szCs w:val="22"/>
        </w:rPr>
      </w:pPr>
      <w:r w:rsidRPr="00886925">
        <w:rPr>
          <w:rFonts w:ascii="Arial" w:hAnsi="Arial" w:cs="Arial"/>
          <w:sz w:val="22"/>
          <w:szCs w:val="22"/>
        </w:rPr>
        <w:t>Η αναθέτουσα αρχή επικοινωνεί με τους εκδότες των εγγυητικών επιστολών προκειμένου να διαπιστώσει την εγκυρότητά τους.</w:t>
      </w:r>
    </w:p>
    <w:p w:rsidR="00AC417B" w:rsidRPr="00886925" w:rsidRDefault="00AC417B" w:rsidP="00AC417B">
      <w:pPr>
        <w:rPr>
          <w:rFonts w:ascii="Arial" w:hAnsi="Arial" w:cs="Arial"/>
          <w:sz w:val="22"/>
          <w:szCs w:val="22"/>
        </w:rPr>
      </w:pPr>
      <w:bookmarkStart w:id="15" w:name="_Toc76312855"/>
      <w:r w:rsidRPr="00886925">
        <w:rPr>
          <w:rFonts w:ascii="Arial" w:hAnsi="Arial" w:cs="Arial"/>
          <w:sz w:val="22"/>
          <w:szCs w:val="22"/>
        </w:rPr>
        <w:t>2.1.6</w:t>
      </w:r>
      <w:r w:rsidRPr="00886925">
        <w:rPr>
          <w:rFonts w:ascii="Arial" w:hAnsi="Arial" w:cs="Arial"/>
          <w:sz w:val="22"/>
          <w:szCs w:val="22"/>
        </w:rPr>
        <w:tab/>
        <w:t>Προστασία Προσωπικών Δεδομένων</w:t>
      </w:r>
      <w:bookmarkEnd w:id="15"/>
    </w:p>
    <w:p w:rsidR="00AC417B" w:rsidRPr="00886925" w:rsidRDefault="00AC417B" w:rsidP="00AC417B">
      <w:pPr>
        <w:rPr>
          <w:rFonts w:ascii="Arial" w:hAnsi="Arial" w:cs="Arial"/>
          <w:sz w:val="22"/>
          <w:szCs w:val="22"/>
        </w:rPr>
      </w:pPr>
      <w:r w:rsidRPr="00886925">
        <w:rPr>
          <w:rFonts w:ascii="Arial" w:hAnsi="Arial" w:cs="Arial"/>
          <w:sz w:val="22"/>
          <w:szCs w:val="22"/>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AC417B" w:rsidRPr="00886925" w:rsidRDefault="00AC417B" w:rsidP="00AC417B">
      <w:pPr>
        <w:rPr>
          <w:rFonts w:ascii="Arial" w:hAnsi="Arial" w:cs="Arial"/>
          <w:sz w:val="22"/>
          <w:szCs w:val="22"/>
        </w:rPr>
      </w:pPr>
      <w:bookmarkStart w:id="16" w:name="_Toc76312856"/>
      <w:r w:rsidRPr="00886925">
        <w:rPr>
          <w:rFonts w:ascii="Arial" w:hAnsi="Arial" w:cs="Arial"/>
          <w:sz w:val="22"/>
          <w:szCs w:val="22"/>
        </w:rPr>
        <w:t>2.2</w:t>
      </w:r>
      <w:r w:rsidRPr="00886925">
        <w:rPr>
          <w:rFonts w:ascii="Arial" w:hAnsi="Arial" w:cs="Arial"/>
          <w:sz w:val="22"/>
          <w:szCs w:val="22"/>
        </w:rPr>
        <w:tab/>
        <w:t>Δικαίωμα Συμμετοχής - Κριτήρια Ποιοτικής Επιλογής</w:t>
      </w:r>
      <w:bookmarkEnd w:id="16"/>
    </w:p>
    <w:p w:rsidR="00AC417B" w:rsidRPr="00886925" w:rsidRDefault="00AC417B" w:rsidP="00AC417B">
      <w:pPr>
        <w:rPr>
          <w:rFonts w:ascii="Arial" w:hAnsi="Arial" w:cs="Arial"/>
          <w:sz w:val="22"/>
          <w:szCs w:val="22"/>
        </w:rPr>
      </w:pPr>
      <w:bookmarkStart w:id="17" w:name="_Toc76312857"/>
      <w:r w:rsidRPr="00886925">
        <w:rPr>
          <w:rFonts w:ascii="Arial" w:hAnsi="Arial" w:cs="Arial"/>
          <w:sz w:val="22"/>
          <w:szCs w:val="22"/>
        </w:rPr>
        <w:t>2.2.1</w:t>
      </w:r>
      <w:r w:rsidRPr="00886925">
        <w:rPr>
          <w:rFonts w:ascii="Arial" w:hAnsi="Arial" w:cs="Arial"/>
          <w:sz w:val="22"/>
          <w:szCs w:val="22"/>
        </w:rPr>
        <w:tab/>
        <w:t>Δικαίωμα συμμετοχής</w:t>
      </w:r>
      <w:bookmarkEnd w:id="17"/>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AC417B" w:rsidRPr="00886925" w:rsidRDefault="00AC417B" w:rsidP="00AC417B">
      <w:pPr>
        <w:rPr>
          <w:rFonts w:ascii="Arial" w:hAnsi="Arial" w:cs="Arial"/>
          <w:sz w:val="22"/>
          <w:szCs w:val="22"/>
        </w:rPr>
      </w:pPr>
      <w:r w:rsidRPr="00886925">
        <w:rPr>
          <w:rFonts w:ascii="Arial" w:hAnsi="Arial" w:cs="Arial"/>
          <w:sz w:val="22"/>
          <w:szCs w:val="22"/>
        </w:rPr>
        <w:t>α) κράτος-μέλος της Ένωσης,</w:t>
      </w:r>
    </w:p>
    <w:p w:rsidR="00AC417B" w:rsidRPr="00886925" w:rsidRDefault="00AC417B" w:rsidP="00AC417B">
      <w:pPr>
        <w:rPr>
          <w:rFonts w:ascii="Arial" w:hAnsi="Arial" w:cs="Arial"/>
          <w:sz w:val="22"/>
          <w:szCs w:val="22"/>
        </w:rPr>
      </w:pPr>
      <w:r w:rsidRPr="00886925">
        <w:rPr>
          <w:rFonts w:ascii="Arial" w:hAnsi="Arial" w:cs="Arial"/>
          <w:sz w:val="22"/>
          <w:szCs w:val="22"/>
        </w:rPr>
        <w:t>β) κράτος-μέλος του Ευρωπαϊκού Οικονομικού Χώρου (Ε.Ο.Χ.),</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δ) σε τρίτες χώρες που δεν εμπίπτουν στην περίπτωση </w:t>
      </w:r>
      <w:proofErr w:type="spellStart"/>
      <w:r w:rsidRPr="00886925">
        <w:rPr>
          <w:rFonts w:ascii="Arial" w:hAnsi="Arial" w:cs="Arial"/>
          <w:sz w:val="22"/>
          <w:szCs w:val="22"/>
        </w:rPr>
        <w:t>γ΄</w:t>
      </w:r>
      <w:proofErr w:type="spellEnd"/>
      <w:r w:rsidRPr="00886925">
        <w:rPr>
          <w:rFonts w:ascii="Arial" w:hAnsi="Arial" w:cs="Arial"/>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AC417B" w:rsidRPr="00886925" w:rsidRDefault="00AC417B" w:rsidP="00AC417B">
      <w:pPr>
        <w:rPr>
          <w:rFonts w:ascii="Arial" w:hAnsi="Arial" w:cs="Arial"/>
          <w:sz w:val="22"/>
          <w:szCs w:val="22"/>
        </w:rPr>
      </w:pPr>
      <w:r w:rsidRPr="00886925">
        <w:rPr>
          <w:rFonts w:ascii="Arial" w:hAnsi="Arial" w:cs="Arial"/>
          <w:sz w:val="22"/>
          <w:szCs w:val="22"/>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AC417B" w:rsidRPr="00886925" w:rsidRDefault="00AC417B" w:rsidP="00AC417B">
      <w:pPr>
        <w:rPr>
          <w:rFonts w:ascii="Arial" w:hAnsi="Arial" w:cs="Arial"/>
          <w:sz w:val="22"/>
          <w:szCs w:val="22"/>
        </w:rPr>
      </w:pPr>
      <w:r w:rsidRPr="00886925">
        <w:rPr>
          <w:rFonts w:ascii="Arial" w:hAnsi="Arial" w:cs="Arial"/>
          <w:sz w:val="22"/>
          <w:szCs w:val="22"/>
        </w:rPr>
        <w:t>2.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886925">
        <w:rPr>
          <w:rFonts w:ascii="Arial" w:hAnsi="Arial" w:cs="Arial"/>
          <w:sz w:val="22"/>
          <w:szCs w:val="22"/>
        </w:rPr>
        <w:t>ολόκληρον</w:t>
      </w:r>
      <w:proofErr w:type="spellEnd"/>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bookmarkStart w:id="18" w:name="_Toc76312858"/>
      <w:r w:rsidRPr="00886925">
        <w:rPr>
          <w:rFonts w:ascii="Arial" w:hAnsi="Arial" w:cs="Arial"/>
          <w:sz w:val="22"/>
          <w:szCs w:val="22"/>
        </w:rPr>
        <w:t>2.2.2</w:t>
      </w:r>
      <w:r w:rsidRPr="00886925">
        <w:rPr>
          <w:rFonts w:ascii="Arial" w:hAnsi="Arial" w:cs="Arial"/>
          <w:sz w:val="22"/>
          <w:szCs w:val="22"/>
        </w:rPr>
        <w:tab/>
        <w:t>Εγγύηση συμμετοχής</w:t>
      </w:r>
      <w:bookmarkEnd w:id="18"/>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 xml:space="preserve">2.2.2.1.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  691,94 ευρώ. </w:t>
      </w:r>
    </w:p>
    <w:p w:rsidR="00AC417B" w:rsidRPr="00886925" w:rsidRDefault="00AC417B" w:rsidP="00AC417B">
      <w:pPr>
        <w:rPr>
          <w:rFonts w:ascii="Arial" w:hAnsi="Arial" w:cs="Arial"/>
          <w:sz w:val="22"/>
          <w:szCs w:val="22"/>
        </w:rPr>
      </w:pPr>
      <w:r w:rsidRPr="00886925">
        <w:rPr>
          <w:rFonts w:ascii="Arial" w:hAnsi="Arial" w:cs="Arial"/>
          <w:sz w:val="22"/>
          <w:szCs w:val="22"/>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AC417B" w:rsidRPr="00886925" w:rsidRDefault="00AC417B" w:rsidP="00AC417B">
      <w:pPr>
        <w:rPr>
          <w:rFonts w:ascii="Arial" w:hAnsi="Arial" w:cs="Arial"/>
          <w:sz w:val="22"/>
          <w:szCs w:val="22"/>
        </w:rPr>
      </w:pPr>
      <w:r w:rsidRPr="00886925">
        <w:rPr>
          <w:rFonts w:ascii="Arial" w:hAnsi="Arial" w:cs="Arial"/>
          <w:sz w:val="22"/>
          <w:szCs w:val="22"/>
        </w:rPr>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07/06/2022,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2.2.2.2. Η εγγύηση συμμετοχής επιστρέφεται στον ανάδοχο με την προσκόμιση της εγγύησης καλής εκτέλεσης. </w:t>
      </w:r>
    </w:p>
    <w:p w:rsidR="00AC417B" w:rsidRPr="00886925" w:rsidRDefault="00AC417B" w:rsidP="00AC417B">
      <w:pPr>
        <w:rPr>
          <w:rFonts w:ascii="Arial" w:hAnsi="Arial" w:cs="Arial"/>
          <w:sz w:val="22"/>
          <w:szCs w:val="22"/>
        </w:rPr>
      </w:pPr>
      <w:r w:rsidRPr="00886925">
        <w:rPr>
          <w:rFonts w:ascii="Arial" w:hAnsi="Arial" w:cs="Arial"/>
          <w:sz w:val="22"/>
          <w:szCs w:val="22"/>
        </w:rPr>
        <w:t>Η εγγύηση συμμετοχής επιστρέφεται στους λοιπούς προσφέροντες, σύμφωνα με τα ειδικότερα οριζόμενα στην παρ. 3 του άρθρου 72 του ν. 4412/2016.</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2.2.2.3.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886925">
        <w:rPr>
          <w:rFonts w:ascii="Arial" w:hAnsi="Arial" w:cs="Arial"/>
          <w:sz w:val="22"/>
          <w:szCs w:val="22"/>
        </w:rPr>
        <w:t>περ</w:t>
      </w:r>
      <w:proofErr w:type="spellEnd"/>
      <w:r w:rsidRPr="00886925">
        <w:rPr>
          <w:rFonts w:ascii="Arial" w:hAnsi="Arial" w:cs="Arial"/>
          <w:sz w:val="22"/>
          <w:szCs w:val="22"/>
        </w:rPr>
        <w:t>.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AC417B" w:rsidRPr="00886925" w:rsidRDefault="00AC417B" w:rsidP="00AC417B">
      <w:pPr>
        <w:rPr>
          <w:rFonts w:ascii="Arial" w:hAnsi="Arial" w:cs="Arial"/>
          <w:sz w:val="22"/>
          <w:szCs w:val="22"/>
        </w:rPr>
      </w:pPr>
      <w:bookmarkStart w:id="19" w:name="_Toc76312859"/>
      <w:r w:rsidRPr="00886925">
        <w:rPr>
          <w:rFonts w:ascii="Arial" w:hAnsi="Arial" w:cs="Arial"/>
          <w:sz w:val="22"/>
          <w:szCs w:val="22"/>
        </w:rPr>
        <w:t>2.2.3</w:t>
      </w:r>
      <w:r w:rsidRPr="00886925">
        <w:rPr>
          <w:rFonts w:ascii="Arial" w:hAnsi="Arial" w:cs="Arial"/>
          <w:sz w:val="22"/>
          <w:szCs w:val="22"/>
        </w:rPr>
        <w:tab/>
        <w:t>Λόγοι αποκλεισμού</w:t>
      </w:r>
      <w:bookmarkEnd w:id="19"/>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2.2.3.1.  Όταν υπάρχει σε βάρος του αμετάκλητη καταδικαστική απόφαση για ένα από τα ακόλουθα εγκλήματα: </w:t>
      </w:r>
    </w:p>
    <w:p w:rsidR="00AC417B" w:rsidRPr="00886925" w:rsidRDefault="00AC417B" w:rsidP="00AC417B">
      <w:pPr>
        <w:rPr>
          <w:rFonts w:ascii="Arial" w:hAnsi="Arial" w:cs="Arial"/>
          <w:sz w:val="22"/>
          <w:szCs w:val="22"/>
        </w:rPr>
      </w:pPr>
      <w:r w:rsidRPr="00886925">
        <w:rPr>
          <w:rFonts w:ascii="Arial" w:hAnsi="Arial" w:cs="Arial"/>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AC417B" w:rsidRPr="00886925" w:rsidRDefault="00AC417B" w:rsidP="00AC417B">
      <w:pPr>
        <w:rPr>
          <w:rFonts w:ascii="Arial" w:hAnsi="Arial" w:cs="Arial"/>
          <w:sz w:val="22"/>
          <w:szCs w:val="22"/>
        </w:rPr>
      </w:pPr>
      <w:r w:rsidRPr="00886925">
        <w:rPr>
          <w:rFonts w:ascii="Arial" w:hAnsi="Arial" w:cs="Arial"/>
          <w:sz w:val="22"/>
          <w:szCs w:val="22"/>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886925">
        <w:rPr>
          <w:rFonts w:ascii="Arial" w:hAnsi="Arial" w:cs="Arial"/>
          <w:sz w:val="22"/>
          <w:szCs w:val="22"/>
        </w:rPr>
        <w:t>επ</w:t>
      </w:r>
      <w:proofErr w:type="spellEnd"/>
      <w:r w:rsidRPr="00886925">
        <w:rPr>
          <w:rFonts w:ascii="Arial" w:hAnsi="Arial" w:cs="Arial"/>
          <w:sz w:val="22"/>
          <w:szCs w:val="22"/>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AC417B" w:rsidRPr="00886925" w:rsidRDefault="00AC417B" w:rsidP="00AC417B">
      <w:pPr>
        <w:rPr>
          <w:rFonts w:ascii="Arial" w:hAnsi="Arial" w:cs="Arial"/>
          <w:sz w:val="22"/>
          <w:szCs w:val="22"/>
        </w:rPr>
      </w:pPr>
      <w:r w:rsidRPr="00886925">
        <w:rPr>
          <w:rFonts w:ascii="Arial" w:hAnsi="Arial" w:cs="Arial"/>
          <w:sz w:val="22"/>
          <w:szCs w:val="22"/>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886925">
        <w:rPr>
          <w:rFonts w:ascii="Arial" w:hAnsi="Arial" w:cs="Arial"/>
          <w:sz w:val="22"/>
          <w:szCs w:val="22"/>
        </w:rPr>
        <w:t>αριθμ</w:t>
      </w:r>
      <w:proofErr w:type="spellEnd"/>
      <w:r w:rsidRPr="00886925">
        <w:rPr>
          <w:rFonts w:ascii="Arial" w:hAnsi="Arial" w:cs="Arial"/>
          <w:sz w:val="22"/>
          <w:szCs w:val="22"/>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AC417B" w:rsidRPr="00886925" w:rsidRDefault="00AC417B" w:rsidP="00AC417B">
      <w:pPr>
        <w:rPr>
          <w:rFonts w:ascii="Arial" w:hAnsi="Arial" w:cs="Arial"/>
          <w:sz w:val="22"/>
          <w:szCs w:val="22"/>
        </w:rPr>
      </w:pPr>
      <w:r w:rsidRPr="00886925">
        <w:rPr>
          <w:rFonts w:ascii="Arial" w:hAnsi="Arial" w:cs="Arial"/>
          <w:sz w:val="22"/>
          <w:szCs w:val="22"/>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AC417B" w:rsidRPr="00886925" w:rsidRDefault="00AC417B" w:rsidP="00AC417B">
      <w:pPr>
        <w:rPr>
          <w:rFonts w:ascii="Arial" w:hAnsi="Arial" w:cs="Arial"/>
          <w:sz w:val="22"/>
          <w:szCs w:val="22"/>
        </w:rPr>
      </w:pPr>
      <w:r w:rsidRPr="00886925">
        <w:rPr>
          <w:rFonts w:ascii="Arial" w:hAnsi="Arial" w:cs="Arial"/>
          <w:sz w:val="22"/>
          <w:szCs w:val="22"/>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AC417B" w:rsidRPr="00886925" w:rsidRDefault="00AC417B" w:rsidP="00AC417B">
      <w:pPr>
        <w:rPr>
          <w:rFonts w:ascii="Arial" w:hAnsi="Arial" w:cs="Arial"/>
          <w:sz w:val="22"/>
          <w:szCs w:val="22"/>
        </w:rPr>
      </w:pPr>
      <w:r w:rsidRPr="00886925">
        <w:rPr>
          <w:rFonts w:ascii="Arial" w:hAnsi="Arial" w:cs="Arial"/>
          <w:sz w:val="22"/>
          <w:szCs w:val="22"/>
        </w:rPr>
        <w:t>- στις περιπτώσεις Συνεταιρισμών, τα μέλη του Διοικητικού Συμβουλίου.</w:t>
      </w:r>
    </w:p>
    <w:p w:rsidR="00AC417B" w:rsidRPr="00886925" w:rsidRDefault="00AC417B" w:rsidP="00AC417B">
      <w:pPr>
        <w:rPr>
          <w:rFonts w:ascii="Arial" w:hAnsi="Arial" w:cs="Arial"/>
          <w:sz w:val="22"/>
          <w:szCs w:val="22"/>
        </w:rPr>
      </w:pPr>
      <w:r w:rsidRPr="00886925">
        <w:rPr>
          <w:rFonts w:ascii="Arial" w:hAnsi="Arial" w:cs="Arial"/>
          <w:sz w:val="22"/>
          <w:szCs w:val="22"/>
        </w:rPr>
        <w:t>- σε όλες τις υπόλοιπες περιπτώσεις νομικών προσώπων, τον κατά περίπτωση  νόμιμο εκπρόσωπο.</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AC417B" w:rsidRPr="00886925" w:rsidRDefault="00AC417B" w:rsidP="00AC417B">
      <w:pPr>
        <w:rPr>
          <w:rFonts w:ascii="Arial" w:hAnsi="Arial" w:cs="Arial"/>
          <w:sz w:val="22"/>
          <w:szCs w:val="22"/>
        </w:rPr>
      </w:pPr>
      <w:r w:rsidRPr="00886925">
        <w:rPr>
          <w:rFonts w:ascii="Arial" w:hAnsi="Arial" w:cs="Arial"/>
          <w:sz w:val="22"/>
          <w:szCs w:val="22"/>
        </w:rPr>
        <w:t>2.2.3.2. Στις ακόλουθες περιπτώσεις: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Οι υποχρεώσεις των </w:t>
      </w:r>
      <w:proofErr w:type="spellStart"/>
      <w:r w:rsidRPr="00886925">
        <w:rPr>
          <w:rFonts w:ascii="Arial" w:hAnsi="Arial" w:cs="Arial"/>
          <w:sz w:val="22"/>
          <w:szCs w:val="22"/>
        </w:rPr>
        <w:t>περ</w:t>
      </w:r>
      <w:proofErr w:type="spellEnd"/>
      <w:r w:rsidRPr="00886925">
        <w:rPr>
          <w:rFonts w:ascii="Arial" w:hAnsi="Arial" w:cs="Arial"/>
          <w:sz w:val="22"/>
          <w:szCs w:val="22"/>
        </w:rPr>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AC417B" w:rsidRPr="00886925" w:rsidRDefault="00AC417B" w:rsidP="00AC417B">
      <w:pPr>
        <w:rPr>
          <w:rFonts w:ascii="Arial" w:hAnsi="Arial" w:cs="Arial"/>
          <w:sz w:val="22"/>
          <w:szCs w:val="22"/>
        </w:rPr>
      </w:pPr>
      <w:r w:rsidRPr="00886925">
        <w:rPr>
          <w:rFonts w:ascii="Arial" w:hAnsi="Arial" w:cs="Arial"/>
          <w:sz w:val="22"/>
          <w:szCs w:val="22"/>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2.2.3.3 ………..δεν εφαρμόζεται………..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2.2.3.4. Αποκλείεται από τη συμμετοχή στη διαδικασία σύναψης της παρούσας σύμβασης, οικονομικός φορέας σε οποιαδήποτε από τις ακόλουθες καταστάσεις: </w:t>
      </w:r>
    </w:p>
    <w:p w:rsidR="00AC417B" w:rsidRPr="00886925" w:rsidRDefault="00AC417B" w:rsidP="00AC417B">
      <w:pPr>
        <w:rPr>
          <w:rFonts w:ascii="Arial" w:hAnsi="Arial" w:cs="Arial"/>
          <w:sz w:val="22"/>
          <w:szCs w:val="22"/>
        </w:rPr>
      </w:pPr>
      <w:r w:rsidRPr="00886925">
        <w:rPr>
          <w:rFonts w:ascii="Arial" w:hAnsi="Arial" w:cs="Arial"/>
          <w:sz w:val="22"/>
          <w:szCs w:val="22"/>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886925">
        <w:rPr>
          <w:rFonts w:ascii="Arial" w:hAnsi="Arial" w:cs="Arial"/>
          <w:sz w:val="22"/>
          <w:szCs w:val="22"/>
        </w:rPr>
        <w:t>αμφιβόλω</w:t>
      </w:r>
      <w:proofErr w:type="spellEnd"/>
      <w:r w:rsidRPr="00886925">
        <w:rPr>
          <w:rFonts w:ascii="Arial" w:hAnsi="Arial" w:cs="Arial"/>
          <w:sz w:val="22"/>
          <w:szCs w:val="22"/>
        </w:rPr>
        <w:t xml:space="preserve"> την ακεραιότητά του. </w:t>
      </w:r>
    </w:p>
    <w:p w:rsidR="00AC417B" w:rsidRPr="00886925" w:rsidRDefault="00AC417B" w:rsidP="00AC417B">
      <w:pPr>
        <w:rPr>
          <w:rFonts w:ascii="Arial" w:hAnsi="Arial" w:cs="Arial"/>
          <w:sz w:val="22"/>
          <w:szCs w:val="22"/>
        </w:rPr>
      </w:pPr>
      <w:r w:rsidRPr="00886925">
        <w:rPr>
          <w:rFonts w:ascii="Arial" w:hAnsi="Arial" w:cs="Arial"/>
          <w:sz w:val="22"/>
          <w:szCs w:val="22"/>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rsidR="00AC417B" w:rsidRPr="00886925" w:rsidRDefault="00AC417B" w:rsidP="00AC417B">
      <w:pPr>
        <w:rPr>
          <w:rFonts w:ascii="Arial" w:hAnsi="Arial" w:cs="Arial"/>
          <w:sz w:val="22"/>
          <w:szCs w:val="22"/>
        </w:rPr>
      </w:pPr>
      <w:r w:rsidRPr="00886925">
        <w:rPr>
          <w:rFonts w:ascii="Arial" w:hAnsi="Arial" w:cs="Arial"/>
          <w:sz w:val="22"/>
          <w:szCs w:val="22"/>
        </w:rPr>
        <w:t>2.2.3.5. …….δεν εφαρμόζεται…………...</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2.2.3.6.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2.2.3.7. Οικονομικός φορέας που εμπίπτει σε μια από τις καταστάσεις που αναφέρονται στις παραγράφους 2.2.3.1 και 2.2.3.4, εκτός από την </w:t>
      </w:r>
      <w:proofErr w:type="spellStart"/>
      <w:r w:rsidRPr="00886925">
        <w:rPr>
          <w:rFonts w:ascii="Arial" w:hAnsi="Arial" w:cs="Arial"/>
          <w:sz w:val="22"/>
          <w:szCs w:val="22"/>
        </w:rPr>
        <w:t>περ</w:t>
      </w:r>
      <w:proofErr w:type="spellEnd"/>
      <w:r w:rsidRPr="00886925">
        <w:rPr>
          <w:rFonts w:ascii="Arial" w:hAnsi="Arial" w:cs="Arial"/>
          <w:sz w:val="22"/>
          <w:szCs w:val="22"/>
        </w:rPr>
        <w:t>.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886925">
        <w:rPr>
          <w:rFonts w:ascii="Arial" w:hAnsi="Arial" w:cs="Arial"/>
          <w:sz w:val="22"/>
          <w:szCs w:val="22"/>
        </w:rPr>
        <w:t>αυτoκάθαρση</w:t>
      </w:r>
      <w:proofErr w:type="spellEnd"/>
      <w:r w:rsidRPr="00886925">
        <w:rPr>
          <w:rFonts w:ascii="Arial" w:hAnsi="Arial" w:cs="Arial"/>
          <w:sz w:val="22"/>
          <w:szCs w:val="22"/>
        </w:rPr>
        <w:t>).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AC417B" w:rsidRPr="00886925" w:rsidRDefault="00AC417B" w:rsidP="00AC417B">
      <w:pPr>
        <w:rPr>
          <w:rFonts w:ascii="Arial" w:hAnsi="Arial" w:cs="Arial"/>
          <w:sz w:val="22"/>
          <w:szCs w:val="22"/>
        </w:rPr>
      </w:pPr>
      <w:r w:rsidRPr="00886925">
        <w:rPr>
          <w:rFonts w:ascii="Arial" w:hAnsi="Arial" w:cs="Arial"/>
          <w:sz w:val="22"/>
          <w:szCs w:val="22"/>
        </w:rPr>
        <w:t>2.2.3.8.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2.2.3.9.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Κριτήρια Επιλογής </w:t>
      </w:r>
    </w:p>
    <w:p w:rsidR="00AC417B" w:rsidRPr="00886925" w:rsidRDefault="00AC417B" w:rsidP="00AC417B">
      <w:pPr>
        <w:rPr>
          <w:rFonts w:ascii="Arial" w:eastAsia="Calibri" w:hAnsi="Arial" w:cs="Arial"/>
          <w:sz w:val="22"/>
          <w:szCs w:val="22"/>
        </w:rPr>
      </w:pPr>
      <w:bookmarkStart w:id="20" w:name="_Toc76312860"/>
      <w:r w:rsidRPr="00886925">
        <w:rPr>
          <w:rFonts w:ascii="Arial" w:hAnsi="Arial" w:cs="Arial"/>
          <w:sz w:val="22"/>
          <w:szCs w:val="22"/>
        </w:rPr>
        <w:t>2.2.4</w:t>
      </w:r>
      <w:r w:rsidRPr="00886925">
        <w:rPr>
          <w:rFonts w:ascii="Arial" w:hAnsi="Arial" w:cs="Arial"/>
          <w:sz w:val="22"/>
          <w:szCs w:val="22"/>
        </w:rPr>
        <w:tab/>
        <w:t>Καταλληλότητα άσκησης επαγγελματικής δραστηριότητας</w:t>
      </w:r>
      <w:bookmarkEnd w:id="20"/>
      <w:r w:rsidRPr="00886925">
        <w:rPr>
          <w:rFonts w:ascii="Arial" w:hAnsi="Arial" w:cs="Arial"/>
          <w:sz w:val="22"/>
          <w:szCs w:val="22"/>
        </w:rPr>
        <w:t xml:space="preserve"> </w:t>
      </w:r>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t xml:space="preserve">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  </w:t>
      </w:r>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t>Στην περίπτωση ένωσης οικονομικών φορέων η καταλληλότητα άσκησης επαγγελματικής δραστηριότητας πρέπει να καλύπτεται από κάθε μέλος της ένωσης χωριστά.</w:t>
      </w:r>
      <w:r w:rsidRPr="00886925">
        <w:rPr>
          <w:rFonts w:ascii="Arial" w:hAnsi="Arial" w:cs="Arial"/>
          <w:sz w:val="22"/>
          <w:szCs w:val="22"/>
        </w:rPr>
        <w:t xml:space="preserve"> </w:t>
      </w:r>
      <w:r w:rsidRPr="00886925">
        <w:rPr>
          <w:rFonts w:ascii="Arial" w:eastAsia="Calibri" w:hAnsi="Arial" w:cs="Arial"/>
          <w:sz w:val="22"/>
          <w:szCs w:val="22"/>
        </w:rPr>
        <w:t>Τα παραπάνω στοιχεία δηλώνονται στο ΕΕΕΣ των οικονομικών φορέων που θα συμμετάσχουν στην υπόψη διαγωνιστική διαδικασία.</w:t>
      </w:r>
    </w:p>
    <w:p w:rsidR="00AC417B" w:rsidRPr="00886925" w:rsidRDefault="00AC417B" w:rsidP="00AC417B">
      <w:pPr>
        <w:rPr>
          <w:rFonts w:ascii="Arial" w:hAnsi="Arial" w:cs="Arial"/>
          <w:sz w:val="22"/>
          <w:szCs w:val="22"/>
        </w:rPr>
      </w:pPr>
      <w:bookmarkStart w:id="21" w:name="_Toc76312861"/>
      <w:r w:rsidRPr="00886925">
        <w:rPr>
          <w:rFonts w:ascii="Arial" w:hAnsi="Arial" w:cs="Arial"/>
          <w:sz w:val="22"/>
          <w:szCs w:val="22"/>
        </w:rPr>
        <w:t>2.2.5</w:t>
      </w:r>
      <w:r w:rsidRPr="00886925">
        <w:rPr>
          <w:rFonts w:ascii="Arial" w:hAnsi="Arial" w:cs="Arial"/>
          <w:sz w:val="22"/>
          <w:szCs w:val="22"/>
        </w:rPr>
        <w:tab/>
        <w:t>Οικονομική και χρηματοοικονομική επάρκεια</w:t>
      </w:r>
      <w:bookmarkEnd w:id="21"/>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bookmarkStart w:id="22" w:name="_Toc477415873"/>
      <w:bookmarkStart w:id="23" w:name="_Toc1643657"/>
      <w:r w:rsidRPr="00886925">
        <w:rPr>
          <w:rFonts w:ascii="Arial" w:hAnsi="Arial" w:cs="Arial"/>
          <w:sz w:val="22"/>
          <w:szCs w:val="22"/>
        </w:rPr>
        <w:t>Όσον αφορά την οικονομική και χρηματοοικονομική επάρκεια για την παρούσα διαδικασία σύναψης σύμβασης απαιτείται να διαθέτουν ελάχιστο μέσο γενικό ετήσιο κύκλο εργασιών για την τελευταία τριετία, πριν τη δημοσίευση της παρούσας (2018, 2019 και 2020), συναρτήσει της ημερομηνίας σύστασης του οικονομικού φορέα, ίσο με το 200% του προϋπολογισμού της υπό ανάθεσης σύμβασης χωρίς ΦΠΑ.</w:t>
      </w:r>
    </w:p>
    <w:bookmarkEnd w:id="22"/>
    <w:bookmarkEnd w:id="23"/>
    <w:p w:rsidR="00AC417B" w:rsidRPr="00886925" w:rsidRDefault="00AC417B" w:rsidP="00AC417B">
      <w:pPr>
        <w:rPr>
          <w:rFonts w:ascii="Arial" w:hAnsi="Arial" w:cs="Arial"/>
          <w:sz w:val="22"/>
          <w:szCs w:val="22"/>
        </w:rPr>
      </w:pPr>
      <w:r w:rsidRPr="00886925">
        <w:rPr>
          <w:rFonts w:ascii="Arial" w:hAnsi="Arial" w:cs="Arial"/>
          <w:sz w:val="22"/>
          <w:szCs w:val="22"/>
        </w:rPr>
        <w:t xml:space="preserve">Σε περίπτωση ένωσης οικονομικών φορέων, οι παραπάνω ελάχιστες απαιτήσεις καλύπτονται αθροιστικά από τα μέλη της ένωσης. </w:t>
      </w:r>
    </w:p>
    <w:p w:rsidR="00AC417B" w:rsidRPr="00886925" w:rsidRDefault="00AC417B" w:rsidP="00AC417B">
      <w:pPr>
        <w:rPr>
          <w:rFonts w:ascii="Arial" w:hAnsi="Arial" w:cs="Arial"/>
          <w:sz w:val="22"/>
          <w:szCs w:val="22"/>
        </w:rPr>
      </w:pPr>
      <w:bookmarkStart w:id="24" w:name="_Toc76312862"/>
      <w:r w:rsidRPr="00886925">
        <w:rPr>
          <w:rFonts w:ascii="Arial" w:hAnsi="Arial" w:cs="Arial"/>
          <w:sz w:val="22"/>
          <w:szCs w:val="22"/>
        </w:rPr>
        <w:lastRenderedPageBreak/>
        <w:t>2.2.6</w:t>
      </w:r>
      <w:r w:rsidRPr="00886925">
        <w:rPr>
          <w:rFonts w:ascii="Arial" w:hAnsi="Arial" w:cs="Arial"/>
          <w:sz w:val="22"/>
          <w:szCs w:val="22"/>
        </w:rPr>
        <w:tab/>
        <w:t>Τεχνική και επαγγελματική ικανότητα</w:t>
      </w:r>
      <w:bookmarkEnd w:id="24"/>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Όσον αφορά την επαγγελματική ικανότητα θα πρέπει οι οικονομικοί φορείς κατά τη διάρκεια της τελευταίας τριετίας, να έχουν εκτελέσει τουλάχιστον τρεις (3) συμβάσεις συνολικής συμβατικής αξίας ίσης με το 100% της προϋπολογιζόμενης δαπάνης χωρίς ΦΠΑ, με αντικείμενο :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προμήθεια και εγκατάσταση πληροφοριακών συστημάτων (ΤΠΕ) διαχείρισης αστικού εξοπλισμού, ή/και </w:t>
      </w:r>
    </w:p>
    <w:p w:rsidR="00AC417B" w:rsidRPr="00886925" w:rsidRDefault="00AC417B" w:rsidP="00AC417B">
      <w:pPr>
        <w:rPr>
          <w:rFonts w:ascii="Arial" w:hAnsi="Arial" w:cs="Arial"/>
          <w:sz w:val="22"/>
          <w:szCs w:val="22"/>
        </w:rPr>
      </w:pPr>
      <w:r w:rsidRPr="00886925">
        <w:rPr>
          <w:rFonts w:ascii="Arial" w:hAnsi="Arial" w:cs="Arial"/>
          <w:sz w:val="22"/>
          <w:szCs w:val="22"/>
        </w:rPr>
        <w:t>προμήθεια και εγκατάσταση ασύρματων υπηρεσιών διαδικτύου.</w:t>
      </w:r>
    </w:p>
    <w:p w:rsidR="00AC417B" w:rsidRPr="00886925" w:rsidRDefault="00AC417B" w:rsidP="00AC417B">
      <w:pPr>
        <w:rPr>
          <w:rFonts w:ascii="Arial" w:hAnsi="Arial" w:cs="Arial"/>
          <w:sz w:val="22"/>
          <w:szCs w:val="22"/>
        </w:rPr>
      </w:pPr>
      <w:r w:rsidRPr="00886925">
        <w:rPr>
          <w:rFonts w:ascii="Arial" w:hAnsi="Arial" w:cs="Arial"/>
          <w:sz w:val="22"/>
          <w:szCs w:val="22"/>
        </w:rPr>
        <w:t>Όσον αφορά την τεχνική ικανότητα ο ανάδοχος υποχρεούται να δηλώσει την ομάδα εργασιών με προσκόμιση αναλυτικών βιογραφικών σημειωμάτων κάθε μέλους που θα επιφορτιστεί με την υλοποίηση του συμβατικού αντικειμένου.</w:t>
      </w:r>
    </w:p>
    <w:p w:rsidR="00AC417B" w:rsidRPr="00886925" w:rsidRDefault="00AC417B" w:rsidP="00AC417B">
      <w:pPr>
        <w:rPr>
          <w:rFonts w:ascii="Arial" w:hAnsi="Arial" w:cs="Arial"/>
          <w:sz w:val="22"/>
          <w:szCs w:val="22"/>
        </w:rPr>
      </w:pPr>
      <w:r w:rsidRPr="00886925">
        <w:rPr>
          <w:rFonts w:ascii="Arial" w:hAnsi="Arial" w:cs="Arial"/>
          <w:sz w:val="22"/>
          <w:szCs w:val="22"/>
        </w:rPr>
        <w:t>Σε περίπτωση ένωσης οικονομικών φορέων, οι παραπάνω ελάχιστες απαιτήσεις καλύπτονται αθροιστικά από όλα τα μέλη της ένωσης.</w:t>
      </w:r>
    </w:p>
    <w:p w:rsidR="00AC417B" w:rsidRPr="00886925" w:rsidRDefault="00AC417B" w:rsidP="00AC417B">
      <w:pPr>
        <w:rPr>
          <w:rFonts w:ascii="Arial" w:hAnsi="Arial" w:cs="Arial"/>
          <w:sz w:val="22"/>
          <w:szCs w:val="22"/>
        </w:rPr>
      </w:pPr>
      <w:bookmarkStart w:id="25" w:name="_Toc76312863"/>
      <w:r w:rsidRPr="00886925">
        <w:rPr>
          <w:rFonts w:ascii="Arial" w:hAnsi="Arial" w:cs="Arial"/>
          <w:sz w:val="22"/>
          <w:szCs w:val="22"/>
        </w:rPr>
        <w:t>2.2.7</w:t>
      </w:r>
      <w:r w:rsidRPr="00886925">
        <w:rPr>
          <w:rFonts w:ascii="Arial" w:hAnsi="Arial" w:cs="Arial"/>
          <w:sz w:val="22"/>
          <w:szCs w:val="22"/>
        </w:rPr>
        <w:tab/>
        <w:t>Πρότυπα διασφάλισης ποιότητας και πρότυπα περιβαλλοντικής διαχείρισης</w:t>
      </w:r>
      <w:bookmarkEnd w:id="25"/>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2.2.7.1 Η αναθέτουσα αρχή, απαιτεί την προσκόμιση πιστοποιητικών εκδιδόμενων από ανεξάρτητους οργανισμούς που βεβαιώνουν ότι ο οικονομικός φορέας συμμορφώνεται με ορισμένα πρότυπα διασφάλισης ποιότητας και ασφάλειας πληροφοριών (ISO 9001 και ISO 27001), τα οποία βασίζονται στη σχετική σειρά ευρωπαϊκών προτύπων και έχουν πιστοποιηθεί από διαπιστευμένους οργανισμούς. Οι αναθέτουσες αρχές αναγνωρίζουν ισοδύναμα πιστοποιητικά από οργανισμούς εδρεύοντες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AC417B" w:rsidRPr="00886925" w:rsidRDefault="00AC417B" w:rsidP="00AC417B">
      <w:pPr>
        <w:rPr>
          <w:rFonts w:ascii="Arial" w:hAnsi="Arial" w:cs="Arial"/>
          <w:sz w:val="22"/>
          <w:szCs w:val="22"/>
        </w:rPr>
      </w:pPr>
      <w:r w:rsidRPr="00886925">
        <w:rPr>
          <w:rFonts w:ascii="Arial" w:hAnsi="Arial" w:cs="Arial"/>
          <w:sz w:val="22"/>
          <w:szCs w:val="22"/>
        </w:rPr>
        <w:t>2.2.7.2 Επί πλέον η αναθέτουσα αρχή, απαιτεί την υποβολή πιστοποιητικών εκδιδόμενων από ανεξάρτητους οργανισμούς που βεβαιώνουν ότι ο οικονομικός φορέας συμμορφώνεται με συγκεκριμένα συστήματα ή πρότυπα όσον αφορά την περιβαλλοντική διαχείριση (ISO 14001 ή ισοδύναμο), ή σε άλλα πρότυπα περιβαλλοντικής διαχείρισης βασιζόμενα σε αντίστοιχα ευρωπαϊκά ή διεθνή πρότυπα που έχουν εκδοθεί από διαπιστευμένους οργανισμούς. Οι αναθέτουσες αρχές αναγνωρίζουν ισοδύναμα πιστοποιητικά από οργανισμούς εδρεύοντες σε άλλα κράτη - μέλη.</w:t>
      </w:r>
    </w:p>
    <w:p w:rsidR="00AC417B" w:rsidRPr="00886925" w:rsidRDefault="00AC417B" w:rsidP="00AC417B">
      <w:pPr>
        <w:rPr>
          <w:rFonts w:ascii="Arial" w:hAnsi="Arial" w:cs="Arial"/>
          <w:sz w:val="22"/>
          <w:szCs w:val="22"/>
        </w:rPr>
      </w:pPr>
      <w:r w:rsidRPr="00886925">
        <w:rPr>
          <w:rFonts w:ascii="Arial" w:hAnsi="Arial" w:cs="Arial"/>
          <w:sz w:val="22"/>
          <w:szCs w:val="22"/>
        </w:rPr>
        <w:t>Όταν ο οικονομικός φορέας τεκμηριωμένα δεν έχει πρόσβαση στα εν λόγω πιστοποιητικά ή δεν έχει την δυνατότητα να τα αποκτήσει εντός των σχετικών προθεσμιών, για λόγους για τους οποίους ευθύνεται ο ίδιος, η αναθέτουσα αρχή αποδέχεται επίσης άλλα αποδεικτικά μέσα μέτρων περιβαλλοντικής διαχείρισης, υπό την προϋπόθεση ότι ο ενδιαφερόμενος ότι ο ενδιαφερόμενος οικονομικός φορέας αποδεικνύει ότι τα συγκεκριμένα μέτρα είναι ισοδύναμα με εκείνα που απαιτούνται βάσει του εφαρμοστέου συστήματος ή του προτύπου περιβαλλοντικής διαχείρισης.</w:t>
      </w:r>
    </w:p>
    <w:p w:rsidR="00AC417B" w:rsidRPr="00886925" w:rsidRDefault="00AC417B" w:rsidP="00AC417B">
      <w:pPr>
        <w:rPr>
          <w:rFonts w:ascii="Arial" w:hAnsi="Arial" w:cs="Arial"/>
          <w:sz w:val="22"/>
          <w:szCs w:val="22"/>
        </w:rPr>
      </w:pPr>
      <w:bookmarkStart w:id="26" w:name="_Toc76312864"/>
      <w:r w:rsidRPr="00886925">
        <w:rPr>
          <w:rFonts w:ascii="Arial" w:hAnsi="Arial" w:cs="Arial"/>
          <w:sz w:val="22"/>
          <w:szCs w:val="22"/>
        </w:rPr>
        <w:t>2.2.8</w:t>
      </w:r>
      <w:r w:rsidRPr="00886925">
        <w:rPr>
          <w:rFonts w:ascii="Arial" w:hAnsi="Arial" w:cs="Arial"/>
          <w:sz w:val="22"/>
          <w:szCs w:val="22"/>
        </w:rPr>
        <w:tab/>
        <w:t>Στήριξη στην ικανότητα τρίτων – Υπεργολαβία</w:t>
      </w:r>
      <w:bookmarkEnd w:id="26"/>
    </w:p>
    <w:p w:rsidR="00AC417B" w:rsidRPr="00886925" w:rsidRDefault="00AC417B" w:rsidP="00AC417B">
      <w:pPr>
        <w:rPr>
          <w:rFonts w:ascii="Arial" w:hAnsi="Arial" w:cs="Arial"/>
          <w:sz w:val="22"/>
          <w:szCs w:val="22"/>
        </w:rPr>
      </w:pPr>
      <w:r w:rsidRPr="00886925">
        <w:rPr>
          <w:rFonts w:ascii="Arial" w:hAnsi="Arial" w:cs="Arial"/>
          <w:sz w:val="22"/>
          <w:szCs w:val="22"/>
        </w:rPr>
        <w:t>2.2.8.1. Στήριξη στην ικανότητα τρίτων</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rsidRPr="00886925">
        <w:rPr>
          <w:rFonts w:ascii="Arial" w:hAnsi="Arial" w:cs="Arial"/>
          <w:sz w:val="22"/>
          <w:szCs w:val="22"/>
        </w:rPr>
        <w:t>τους</w:t>
      </w:r>
      <w:proofErr w:type="spellEnd"/>
      <w:r w:rsidRPr="00886925">
        <w:rPr>
          <w:rFonts w:ascii="Arial" w:hAnsi="Arial" w:cs="Arial"/>
          <w:sz w:val="22"/>
          <w:szCs w:val="22"/>
        </w:rPr>
        <w:t xml:space="preserve"> αναγκαίους πόρους, με την προσκόμιση της σχετικής δέσμευσης των φορέων στην ικανότητα των οποίων στηρίζονται.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886925">
        <w:rPr>
          <w:rFonts w:ascii="Arial" w:hAnsi="Arial" w:cs="Arial"/>
          <w:sz w:val="22"/>
          <w:szCs w:val="22"/>
        </w:rPr>
        <w:t>στ΄</w:t>
      </w:r>
      <w:proofErr w:type="spellEnd"/>
      <w:r w:rsidRPr="00886925">
        <w:rPr>
          <w:rFonts w:ascii="Arial" w:hAnsi="Arial" w:cs="Arial"/>
          <w:sz w:val="22"/>
          <w:szCs w:val="22"/>
        </w:rPr>
        <w:t xml:space="preserve">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 </w:t>
      </w:r>
    </w:p>
    <w:p w:rsidR="00AC417B" w:rsidRPr="00886925" w:rsidRDefault="00AC417B" w:rsidP="00AC417B">
      <w:pPr>
        <w:rPr>
          <w:rFonts w:ascii="Arial" w:hAnsi="Arial" w:cs="Arial"/>
          <w:sz w:val="22"/>
          <w:szCs w:val="22"/>
        </w:rPr>
      </w:pPr>
      <w:r w:rsidRPr="00886925">
        <w:rPr>
          <w:rFonts w:ascii="Arial" w:hAnsi="Arial" w:cs="Arial"/>
          <w:sz w:val="22"/>
          <w:szCs w:val="22"/>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Υπό τους ίδιους όρους οι ενώσεις οικονομικών φορέων μπορούν να στηρίζονται στις ικανότητες των συμμετεχόντων στην ένωση ή άλλων φορέων.</w:t>
      </w:r>
    </w:p>
    <w:p w:rsidR="00AC417B" w:rsidRPr="00886925" w:rsidRDefault="00AC417B" w:rsidP="00AC417B">
      <w:pPr>
        <w:rPr>
          <w:rFonts w:ascii="Arial" w:hAnsi="Arial" w:cs="Arial"/>
          <w:sz w:val="22"/>
          <w:szCs w:val="22"/>
        </w:rPr>
      </w:pPr>
      <w:r w:rsidRPr="00886925">
        <w:rPr>
          <w:rFonts w:ascii="Arial" w:hAnsi="Arial" w:cs="Arial"/>
          <w:sz w:val="22"/>
          <w:szCs w:val="22"/>
        </w:rPr>
        <w:t>Η εκτέλεση των εργασιών τοποθέτησης του εξοπλισμού γίνεται υποχρεωτικά από τον προσφέροντα ή, αν η προσφορά υποβάλλεται από ένωση οικονομικών φορέων, από έναν από τους συμμετέχοντες στην ένωση αυτή.</w:t>
      </w:r>
    </w:p>
    <w:p w:rsidR="00AC417B" w:rsidRPr="00886925" w:rsidRDefault="00AC417B" w:rsidP="00AC417B">
      <w:pPr>
        <w:rPr>
          <w:rFonts w:ascii="Arial" w:hAnsi="Arial" w:cs="Arial"/>
          <w:sz w:val="22"/>
          <w:szCs w:val="22"/>
        </w:rPr>
      </w:pPr>
      <w:r w:rsidRPr="00886925">
        <w:rPr>
          <w:rFonts w:ascii="Arial" w:hAnsi="Arial" w:cs="Arial"/>
          <w:sz w:val="22"/>
          <w:szCs w:val="22"/>
        </w:rPr>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AC417B" w:rsidRPr="00886925" w:rsidRDefault="00AC417B" w:rsidP="00AC417B">
      <w:pPr>
        <w:rPr>
          <w:rFonts w:ascii="Arial" w:hAnsi="Arial" w:cs="Arial"/>
          <w:sz w:val="22"/>
          <w:szCs w:val="22"/>
        </w:rPr>
      </w:pPr>
      <w:r w:rsidRPr="00886925">
        <w:rPr>
          <w:rFonts w:ascii="Arial" w:hAnsi="Arial" w:cs="Arial"/>
          <w:sz w:val="22"/>
          <w:szCs w:val="22"/>
        </w:rPr>
        <w:t>2.2.8.2. Υπεργολαβία</w:t>
      </w:r>
    </w:p>
    <w:p w:rsidR="00AC417B" w:rsidRPr="00886925" w:rsidRDefault="00AC417B" w:rsidP="00AC417B">
      <w:pPr>
        <w:rPr>
          <w:rFonts w:ascii="Arial" w:hAnsi="Arial" w:cs="Arial"/>
          <w:sz w:val="22"/>
          <w:szCs w:val="22"/>
        </w:rPr>
      </w:pPr>
      <w:r w:rsidRPr="00886925">
        <w:rPr>
          <w:rFonts w:ascii="Arial" w:hAnsi="Arial" w:cs="Arial"/>
          <w:sz w:val="22"/>
          <w:szCs w:val="22"/>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rsidR="00AC417B" w:rsidRPr="00886925" w:rsidRDefault="00AC417B" w:rsidP="00AC417B">
      <w:pPr>
        <w:rPr>
          <w:rFonts w:ascii="Arial" w:hAnsi="Arial" w:cs="Arial"/>
          <w:sz w:val="22"/>
          <w:szCs w:val="22"/>
        </w:rPr>
      </w:pPr>
      <w:bookmarkStart w:id="27" w:name="_Toc76312865"/>
      <w:r w:rsidRPr="00886925">
        <w:rPr>
          <w:rFonts w:ascii="Arial" w:hAnsi="Arial" w:cs="Arial"/>
          <w:sz w:val="22"/>
          <w:szCs w:val="22"/>
        </w:rPr>
        <w:t>2.2.9</w:t>
      </w:r>
      <w:r w:rsidRPr="00886925">
        <w:rPr>
          <w:rFonts w:ascii="Arial" w:hAnsi="Arial" w:cs="Arial"/>
          <w:sz w:val="22"/>
          <w:szCs w:val="22"/>
        </w:rPr>
        <w:tab/>
        <w:t>Κανόνες απόδειξης ποιοτικής επιλογής</w:t>
      </w:r>
      <w:bookmarkEnd w:id="27"/>
    </w:p>
    <w:p w:rsidR="00AC417B" w:rsidRPr="00886925" w:rsidRDefault="00AC417B" w:rsidP="00AC417B">
      <w:pPr>
        <w:rPr>
          <w:rFonts w:ascii="Arial" w:hAnsi="Arial" w:cs="Arial"/>
          <w:sz w:val="22"/>
          <w:szCs w:val="22"/>
        </w:rPr>
      </w:pPr>
      <w:r w:rsidRPr="00886925">
        <w:rPr>
          <w:rFonts w:ascii="Arial" w:hAnsi="Arial" w:cs="Arial"/>
          <w:sz w:val="22"/>
          <w:szCs w:val="22"/>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w:t>
      </w:r>
      <w:proofErr w:type="spellStart"/>
      <w:r w:rsidRPr="00886925">
        <w:rPr>
          <w:rFonts w:ascii="Arial" w:hAnsi="Arial" w:cs="Arial"/>
          <w:sz w:val="22"/>
          <w:szCs w:val="22"/>
        </w:rPr>
        <w:t>περ</w:t>
      </w:r>
      <w:proofErr w:type="spellEnd"/>
      <w:r w:rsidRPr="00886925">
        <w:rPr>
          <w:rFonts w:ascii="Arial" w:hAnsi="Arial" w:cs="Arial"/>
          <w:sz w:val="22"/>
          <w:szCs w:val="22"/>
        </w:rPr>
        <w:t xml:space="preserve">. </w:t>
      </w:r>
      <w:proofErr w:type="spellStart"/>
      <w:r w:rsidRPr="00886925">
        <w:rPr>
          <w:rFonts w:ascii="Arial" w:hAnsi="Arial" w:cs="Arial"/>
          <w:sz w:val="22"/>
          <w:szCs w:val="22"/>
        </w:rPr>
        <w:t>δ΄</w:t>
      </w:r>
      <w:proofErr w:type="spellEnd"/>
      <w:r w:rsidRPr="00886925">
        <w:rPr>
          <w:rFonts w:ascii="Arial" w:hAnsi="Arial" w:cs="Arial"/>
          <w:sz w:val="22"/>
          <w:szCs w:val="22"/>
        </w:rPr>
        <w:t xml:space="preserve"> της παρ. 3 του άρθρου 105 του ν. 4412/2016. </w:t>
      </w:r>
    </w:p>
    <w:p w:rsidR="00AC417B" w:rsidRPr="00886925" w:rsidRDefault="00AC417B" w:rsidP="00AC417B">
      <w:pPr>
        <w:rPr>
          <w:rFonts w:ascii="Arial" w:hAnsi="Arial" w:cs="Arial"/>
          <w:sz w:val="22"/>
          <w:szCs w:val="22"/>
        </w:rPr>
      </w:pPr>
      <w:r w:rsidRPr="00886925">
        <w:rPr>
          <w:rFonts w:ascii="Arial" w:hAnsi="Arial" w:cs="Arial"/>
          <w:sz w:val="22"/>
          <w:szCs w:val="22"/>
        </w:rPr>
        <w:t>Στην περίπτωση που ο οικονομικός φορέας στηρίζεται στις ικανότητες άλλων φορέων, σύμφωνα με την παράγραφό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AC417B" w:rsidRPr="00886925" w:rsidRDefault="00AC417B" w:rsidP="00AC417B">
      <w:pPr>
        <w:rPr>
          <w:rFonts w:ascii="Arial" w:hAnsi="Arial" w:cs="Arial"/>
          <w:sz w:val="22"/>
          <w:szCs w:val="22"/>
        </w:rPr>
      </w:pPr>
      <w:bookmarkStart w:id="28" w:name="_Toc76312866"/>
      <w:r w:rsidRPr="00886925">
        <w:rPr>
          <w:rFonts w:ascii="Arial" w:hAnsi="Arial" w:cs="Arial"/>
          <w:sz w:val="22"/>
          <w:szCs w:val="22"/>
        </w:rPr>
        <w:t>2.2.9.1</w:t>
      </w:r>
      <w:r w:rsidRPr="00886925">
        <w:rPr>
          <w:rFonts w:ascii="Arial" w:hAnsi="Arial" w:cs="Arial"/>
          <w:sz w:val="22"/>
          <w:szCs w:val="22"/>
        </w:rPr>
        <w:tab/>
        <w:t>Προκαταρκτική απόδειξη κατά την υποβολή προσφορών</w:t>
      </w:r>
      <w:bookmarkEnd w:id="28"/>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886925">
        <w:rPr>
          <w:rFonts w:ascii="Arial" w:eastAsia="SimSun" w:hAnsi="Arial" w:cs="Arial"/>
          <w:sz w:val="22"/>
          <w:szCs w:val="22"/>
        </w:rPr>
        <w:t xml:space="preserve"> </w:t>
      </w:r>
      <w:r w:rsidRPr="00886925">
        <w:rPr>
          <w:rFonts w:ascii="Arial" w:hAnsi="Arial" w:cs="Arial"/>
          <w:sz w:val="22"/>
          <w:szCs w:val="22"/>
        </w:rPr>
        <w:t xml:space="preserve">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III,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w:t>
      </w:r>
      <w:r w:rsidRPr="00886925">
        <w:rPr>
          <w:rFonts w:ascii="Arial" w:hAnsi="Arial" w:cs="Arial"/>
          <w:sz w:val="22"/>
          <w:szCs w:val="22"/>
        </w:rPr>
        <w:lastRenderedPageBreak/>
        <w:t>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AC417B" w:rsidRPr="00886925" w:rsidRDefault="00AC417B" w:rsidP="00AC417B">
      <w:pPr>
        <w:rPr>
          <w:rFonts w:ascii="Arial" w:hAnsi="Arial" w:cs="Arial"/>
          <w:sz w:val="22"/>
          <w:szCs w:val="22"/>
        </w:rPr>
      </w:pPr>
      <w:r w:rsidRPr="00886925">
        <w:rPr>
          <w:rFonts w:ascii="Arial" w:hAnsi="Arial" w:cs="Arial"/>
          <w:sz w:val="22"/>
          <w:szCs w:val="22"/>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AC417B" w:rsidRPr="00886925" w:rsidRDefault="00AC417B" w:rsidP="00AC417B">
      <w:pPr>
        <w:rPr>
          <w:rFonts w:ascii="Arial" w:hAnsi="Arial" w:cs="Arial"/>
          <w:sz w:val="22"/>
          <w:szCs w:val="22"/>
        </w:rPr>
      </w:pPr>
      <w:r w:rsidRPr="00886925">
        <w:rPr>
          <w:rFonts w:ascii="Arial" w:hAnsi="Arial" w:cs="Arial"/>
          <w:sz w:val="22"/>
          <w:szCs w:val="22"/>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AC417B" w:rsidRPr="00886925" w:rsidRDefault="00AC417B" w:rsidP="00AC417B">
      <w:pPr>
        <w:rPr>
          <w:rFonts w:ascii="Arial" w:hAnsi="Arial" w:cs="Arial"/>
          <w:sz w:val="22"/>
          <w:szCs w:val="22"/>
        </w:rPr>
      </w:pPr>
      <w:r w:rsidRPr="00886925">
        <w:rPr>
          <w:rFonts w:ascii="Arial" w:hAnsi="Arial" w:cs="Arial"/>
          <w:sz w:val="22"/>
          <w:szCs w:val="22"/>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7" w:history="1"/>
      <w:hyperlink r:id="rId18" w:history="1"/>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την παράγραφο 2.2.3 της παρούσης και ταυτόχρονα να επικαλεσθεί και τυχόν ληφθέντα μέτρα προς αποκατάσταση της αξιοπιστίας του.</w:t>
      </w:r>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886925">
        <w:rPr>
          <w:rFonts w:ascii="Arial" w:eastAsia="Calibri" w:hAnsi="Arial" w:cs="Arial"/>
          <w:sz w:val="22"/>
          <w:szCs w:val="22"/>
        </w:rPr>
        <w:t>περ</w:t>
      </w:r>
      <w:proofErr w:type="spellEnd"/>
      <w:r w:rsidRPr="00886925">
        <w:rPr>
          <w:rFonts w:ascii="Arial" w:eastAsia="Calibri" w:hAnsi="Arial" w:cs="Arial"/>
          <w:sz w:val="22"/>
          <w:szCs w:val="22"/>
        </w:rPr>
        <w:t>. γ της παραγράφου 2.2.3.4 της παρούσης, αναλύεται στο σχετικό πεδίο που προβάλλει κατόπιν θετικής απάντησης.</w:t>
      </w:r>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t>Όσον αφορά στις υποχρεώσεις του ως προς την καταβολή φόρων ή εισφορών κοινωνικής ασφάλισης (</w:t>
      </w:r>
      <w:proofErr w:type="spellStart"/>
      <w:r w:rsidRPr="00886925">
        <w:rPr>
          <w:rFonts w:ascii="Arial" w:eastAsia="Calibri" w:hAnsi="Arial" w:cs="Arial"/>
          <w:sz w:val="22"/>
          <w:szCs w:val="22"/>
        </w:rPr>
        <w:t>περ</w:t>
      </w:r>
      <w:proofErr w:type="spellEnd"/>
      <w:r w:rsidRPr="00886925">
        <w:rPr>
          <w:rFonts w:ascii="Arial" w:eastAsia="Calibri" w:hAnsi="Arial" w:cs="Arial"/>
          <w:sz w:val="22"/>
          <w:szCs w:val="22"/>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AC417B" w:rsidRPr="00886925" w:rsidRDefault="00AC417B" w:rsidP="00AC417B">
      <w:pPr>
        <w:rPr>
          <w:rFonts w:ascii="Arial" w:hAnsi="Arial" w:cs="Arial"/>
          <w:sz w:val="22"/>
          <w:szCs w:val="22"/>
        </w:rPr>
      </w:pPr>
      <w:bookmarkStart w:id="29" w:name="_Toc76312867"/>
      <w:r w:rsidRPr="00886925">
        <w:rPr>
          <w:rFonts w:ascii="Arial" w:hAnsi="Arial" w:cs="Arial"/>
          <w:sz w:val="22"/>
          <w:szCs w:val="22"/>
        </w:rPr>
        <w:t>2.2.9.2</w:t>
      </w:r>
      <w:r w:rsidRPr="00886925">
        <w:rPr>
          <w:rFonts w:ascii="Arial" w:hAnsi="Arial" w:cs="Arial"/>
          <w:sz w:val="22"/>
          <w:szCs w:val="22"/>
        </w:rPr>
        <w:tab/>
        <w:t>Αποδεικτικά μέσα</w:t>
      </w:r>
      <w:bookmarkEnd w:id="29"/>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Α.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AC417B" w:rsidRPr="00886925" w:rsidRDefault="00AC417B" w:rsidP="00AC417B">
      <w:pPr>
        <w:rPr>
          <w:rFonts w:ascii="Arial" w:hAnsi="Arial" w:cs="Arial"/>
          <w:sz w:val="22"/>
          <w:szCs w:val="22"/>
        </w:rPr>
      </w:pPr>
      <w:r w:rsidRPr="00886925">
        <w:rPr>
          <w:rFonts w:ascii="Arial" w:hAnsi="Arial" w:cs="Arial"/>
          <w:sz w:val="22"/>
          <w:szCs w:val="22"/>
        </w:rPr>
        <w:t>Τα δικαιολογητικά του παρόντος υποβάλλονται και γίνονται αποδεκτά σύμφωνα με την παράγραφο 2.4.2.5. και 3.2 της παρούσας.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AC417B" w:rsidRPr="00886925" w:rsidRDefault="00AC417B" w:rsidP="00AC417B">
      <w:pPr>
        <w:rPr>
          <w:rFonts w:ascii="Arial" w:hAnsi="Arial" w:cs="Arial"/>
          <w:sz w:val="22"/>
          <w:szCs w:val="22"/>
        </w:rPr>
      </w:pPr>
      <w:r w:rsidRPr="00886925">
        <w:rPr>
          <w:rFonts w:ascii="Arial" w:hAnsi="Arial" w:cs="Arial"/>
          <w:sz w:val="22"/>
          <w:szCs w:val="22"/>
        </w:rPr>
        <w:t>Β. 1.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886925">
        <w:rPr>
          <w:rFonts w:ascii="Arial" w:hAnsi="Arial" w:cs="Arial"/>
          <w:sz w:val="22"/>
          <w:szCs w:val="22"/>
        </w:rPr>
        <w:t>περ</w:t>
      </w:r>
      <w:proofErr w:type="spellEnd"/>
      <w:r w:rsidRPr="00886925">
        <w:rPr>
          <w:rFonts w:ascii="Arial" w:hAnsi="Arial" w:cs="Arial"/>
          <w:sz w:val="22"/>
          <w:szCs w:val="22"/>
        </w:rPr>
        <w:t xml:space="preserve">. α’ και β’, καθώς και στην </w:t>
      </w:r>
      <w:proofErr w:type="spellStart"/>
      <w:r w:rsidRPr="00886925">
        <w:rPr>
          <w:rFonts w:ascii="Arial" w:hAnsi="Arial" w:cs="Arial"/>
          <w:sz w:val="22"/>
          <w:szCs w:val="22"/>
        </w:rPr>
        <w:t>περ</w:t>
      </w:r>
      <w:proofErr w:type="spellEnd"/>
      <w:r w:rsidRPr="00886925">
        <w:rPr>
          <w:rFonts w:ascii="Arial" w:hAnsi="Arial" w:cs="Arial"/>
          <w:sz w:val="22"/>
          <w:szCs w:val="22"/>
        </w:rPr>
        <w:t xml:space="preserve">. </w:t>
      </w:r>
      <w:proofErr w:type="spellStart"/>
      <w:r w:rsidRPr="00886925">
        <w:rPr>
          <w:rFonts w:ascii="Arial" w:hAnsi="Arial" w:cs="Arial"/>
          <w:sz w:val="22"/>
          <w:szCs w:val="22"/>
        </w:rPr>
        <w:t>β΄</w:t>
      </w:r>
      <w:proofErr w:type="spellEnd"/>
      <w:r w:rsidRPr="00886925">
        <w:rPr>
          <w:rFonts w:ascii="Arial" w:hAnsi="Arial" w:cs="Arial"/>
          <w:sz w:val="22"/>
          <w:szCs w:val="22"/>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886925">
        <w:rPr>
          <w:rFonts w:ascii="Arial" w:hAnsi="Arial" w:cs="Arial"/>
          <w:sz w:val="22"/>
          <w:szCs w:val="22"/>
        </w:rPr>
        <w:t>περ</w:t>
      </w:r>
      <w:proofErr w:type="spellEnd"/>
      <w:r w:rsidRPr="00886925">
        <w:rPr>
          <w:rFonts w:ascii="Arial" w:hAnsi="Arial" w:cs="Arial"/>
          <w:sz w:val="22"/>
          <w:szCs w:val="22"/>
        </w:rPr>
        <w:t xml:space="preserve">. α’ και β’, καθώς και στην </w:t>
      </w:r>
      <w:proofErr w:type="spellStart"/>
      <w:r w:rsidRPr="00886925">
        <w:rPr>
          <w:rFonts w:ascii="Arial" w:hAnsi="Arial" w:cs="Arial"/>
          <w:sz w:val="22"/>
          <w:szCs w:val="22"/>
        </w:rPr>
        <w:t>περ</w:t>
      </w:r>
      <w:proofErr w:type="spellEnd"/>
      <w:r w:rsidRPr="00886925">
        <w:rPr>
          <w:rFonts w:ascii="Arial" w:hAnsi="Arial" w:cs="Arial"/>
          <w:sz w:val="22"/>
          <w:szCs w:val="22"/>
        </w:rPr>
        <w:t xml:space="preserve">. </w:t>
      </w:r>
      <w:proofErr w:type="spellStart"/>
      <w:r w:rsidRPr="00886925">
        <w:rPr>
          <w:rFonts w:ascii="Arial" w:hAnsi="Arial" w:cs="Arial"/>
          <w:sz w:val="22"/>
          <w:szCs w:val="22"/>
        </w:rPr>
        <w:t>β΄</w:t>
      </w:r>
      <w:proofErr w:type="spellEnd"/>
      <w:r w:rsidRPr="00886925">
        <w:rPr>
          <w:rFonts w:ascii="Arial" w:hAnsi="Arial" w:cs="Arial"/>
          <w:sz w:val="22"/>
          <w:szCs w:val="22"/>
        </w:rPr>
        <w:t xml:space="preserve"> της παραγράφου 2.2.3.4. Οι επίσημες δηλώσεις καθίστανται διαθέσιμες μέσω του </w:t>
      </w:r>
      <w:proofErr w:type="spellStart"/>
      <w:r w:rsidRPr="00886925">
        <w:rPr>
          <w:rFonts w:ascii="Arial" w:hAnsi="Arial" w:cs="Arial"/>
          <w:sz w:val="22"/>
          <w:szCs w:val="22"/>
        </w:rPr>
        <w:t>επιγραμμικού</w:t>
      </w:r>
      <w:proofErr w:type="spellEnd"/>
      <w:r w:rsidRPr="00886925">
        <w:rPr>
          <w:rFonts w:ascii="Arial" w:hAnsi="Arial" w:cs="Arial"/>
          <w:sz w:val="22"/>
          <w:szCs w:val="22"/>
        </w:rPr>
        <w:t xml:space="preserve"> αποθετηρίου πιστοποιητικών (e-</w:t>
      </w:r>
      <w:proofErr w:type="spellStart"/>
      <w:r w:rsidRPr="00886925">
        <w:rPr>
          <w:rFonts w:ascii="Arial" w:hAnsi="Arial" w:cs="Arial"/>
          <w:sz w:val="22"/>
          <w:szCs w:val="22"/>
        </w:rPr>
        <w:t>Certi</w:t>
      </w:r>
      <w:proofErr w:type="spellEnd"/>
      <w:r w:rsidRPr="00886925">
        <w:rPr>
          <w:rFonts w:ascii="Arial" w:hAnsi="Arial" w:cs="Arial"/>
          <w:sz w:val="22"/>
          <w:szCs w:val="22"/>
        </w:rPr>
        <w:t>s) του άρθρου 81 του ν. 4412/2016.</w:t>
      </w:r>
    </w:p>
    <w:p w:rsidR="00AC417B" w:rsidRPr="00886925" w:rsidRDefault="00AC417B" w:rsidP="00AC417B">
      <w:pPr>
        <w:rPr>
          <w:rFonts w:ascii="Arial" w:hAnsi="Arial" w:cs="Arial"/>
          <w:sz w:val="22"/>
          <w:szCs w:val="22"/>
        </w:rPr>
      </w:pPr>
      <w:r w:rsidRPr="00886925">
        <w:rPr>
          <w:rFonts w:ascii="Arial" w:hAnsi="Arial" w:cs="Arial"/>
          <w:sz w:val="22"/>
          <w:szCs w:val="22"/>
        </w:rPr>
        <w:t>Ειδικότερα οι οικονομικοί φορείς προσκομίζουν:</w:t>
      </w:r>
    </w:p>
    <w:p w:rsidR="00AC417B" w:rsidRPr="00886925" w:rsidRDefault="00AC417B" w:rsidP="00AC417B">
      <w:pPr>
        <w:rPr>
          <w:rFonts w:ascii="Arial" w:hAnsi="Arial" w:cs="Arial"/>
          <w:sz w:val="22"/>
          <w:szCs w:val="22"/>
        </w:rPr>
      </w:pPr>
      <w:r w:rsidRPr="00886925">
        <w:rPr>
          <w:rFonts w:ascii="Arial" w:hAnsi="Arial" w:cs="Arial"/>
          <w:sz w:val="22"/>
          <w:szCs w:val="22"/>
        </w:rPr>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AC417B" w:rsidRPr="00886925" w:rsidRDefault="00AC417B" w:rsidP="00AC417B">
      <w:pPr>
        <w:rPr>
          <w:rFonts w:ascii="Arial" w:hAnsi="Arial" w:cs="Arial"/>
          <w:sz w:val="22"/>
          <w:szCs w:val="22"/>
        </w:rPr>
      </w:pPr>
      <w:r w:rsidRPr="00886925">
        <w:rPr>
          <w:rFonts w:ascii="Arial" w:hAnsi="Arial" w:cs="Arial"/>
          <w:sz w:val="22"/>
          <w:szCs w:val="22"/>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AC417B" w:rsidRPr="00886925" w:rsidRDefault="00AC417B" w:rsidP="00AC417B">
      <w:pPr>
        <w:rPr>
          <w:rFonts w:ascii="Arial" w:hAnsi="Arial" w:cs="Arial"/>
          <w:sz w:val="22"/>
          <w:szCs w:val="22"/>
        </w:rPr>
      </w:pPr>
      <w:r w:rsidRPr="00886925">
        <w:rPr>
          <w:rFonts w:ascii="Arial" w:hAnsi="Arial" w:cs="Arial"/>
          <w:sz w:val="22"/>
          <w:szCs w:val="22"/>
        </w:rPr>
        <w:t>β)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AC417B" w:rsidRPr="00886925" w:rsidRDefault="00AC417B" w:rsidP="00AC417B">
      <w:pPr>
        <w:rPr>
          <w:rFonts w:ascii="Arial" w:hAnsi="Arial" w:cs="Arial"/>
          <w:sz w:val="22"/>
          <w:szCs w:val="22"/>
        </w:rPr>
      </w:pPr>
      <w:r w:rsidRPr="00886925">
        <w:rPr>
          <w:rFonts w:ascii="Arial" w:hAnsi="Arial" w:cs="Arial"/>
          <w:sz w:val="22"/>
          <w:szCs w:val="22"/>
        </w:rPr>
        <w:t>Ιδίως οι οικονομικοί φορείς που είναι εγκατεστημένοι στην Ελλάδα προσκομίζουν:</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i) Για την απόδειξη της εκπλήρωσης των φορολογικών υποχρεώσεων της παραγράφου 2.2.3.2 περίπτωση (α) αποδεικτικό ενημερότητας εκδιδόμενο από την Α.Α.Δ.Ε.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AC417B" w:rsidRPr="00886925" w:rsidRDefault="00AC417B" w:rsidP="00AC417B">
      <w:pPr>
        <w:rPr>
          <w:rFonts w:ascii="Arial" w:hAnsi="Arial" w:cs="Arial"/>
          <w:sz w:val="22"/>
          <w:szCs w:val="22"/>
        </w:rPr>
      </w:pPr>
      <w:r w:rsidRPr="00886925">
        <w:rPr>
          <w:rFonts w:ascii="Arial" w:hAnsi="Arial" w:cs="Arial"/>
          <w:sz w:val="22"/>
          <w:szCs w:val="22"/>
        </w:rPr>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γ) για την παράγραφο 2.2.3.4 περίπτωση </w:t>
      </w:r>
      <w:proofErr w:type="spellStart"/>
      <w:r w:rsidRPr="00886925">
        <w:rPr>
          <w:rFonts w:ascii="Arial" w:hAnsi="Arial" w:cs="Arial"/>
          <w:sz w:val="22"/>
          <w:szCs w:val="22"/>
        </w:rPr>
        <w:t>β΄</w:t>
      </w:r>
      <w:proofErr w:type="spellEnd"/>
      <w:r w:rsidRPr="00886925">
        <w:rPr>
          <w:rFonts w:ascii="Arial" w:hAnsi="Arial" w:cs="Arial"/>
          <w:sz w:val="22"/>
          <w:szCs w:val="22"/>
        </w:rPr>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AC417B" w:rsidRPr="00886925" w:rsidRDefault="00AC417B" w:rsidP="00AC417B">
      <w:pPr>
        <w:rPr>
          <w:rFonts w:ascii="Arial" w:hAnsi="Arial" w:cs="Arial"/>
          <w:sz w:val="22"/>
          <w:szCs w:val="22"/>
        </w:rPr>
      </w:pPr>
      <w:r w:rsidRPr="00886925">
        <w:rPr>
          <w:rFonts w:ascii="Arial" w:hAnsi="Arial" w:cs="Arial"/>
          <w:sz w:val="22"/>
          <w:szCs w:val="22"/>
        </w:rPr>
        <w:t>Ιδίως οι οικονομικοί φορείς που είναι εγκατεστημένοι στην Ελλάδα προσκομίζουν:</w:t>
      </w:r>
    </w:p>
    <w:p w:rsidR="00AC417B" w:rsidRPr="00886925" w:rsidRDefault="00AC417B" w:rsidP="00AC417B">
      <w:pPr>
        <w:rPr>
          <w:rFonts w:ascii="Arial" w:hAnsi="Arial" w:cs="Arial"/>
          <w:sz w:val="22"/>
          <w:szCs w:val="22"/>
        </w:rPr>
      </w:pPr>
      <w:bookmarkStart w:id="30" w:name="_Hlk69240569"/>
      <w:r w:rsidRPr="00886925">
        <w:rPr>
          <w:rFonts w:ascii="Arial" w:hAnsi="Arial" w:cs="Arial"/>
          <w:sz w:val="22"/>
          <w:szCs w:val="22"/>
        </w:rPr>
        <w:t>i) Ενιαίο Πιστοποιητικό Δικαστικής Φερεγγυότητας</w:t>
      </w:r>
      <w:bookmarkEnd w:id="30"/>
      <w:r w:rsidRPr="00886925">
        <w:rPr>
          <w:rFonts w:ascii="Arial" w:hAnsi="Arial" w:cs="Arial"/>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w:t>
      </w:r>
      <w:r w:rsidRPr="00886925">
        <w:rPr>
          <w:rFonts w:ascii="Arial" w:hAnsi="Arial" w:cs="Arial"/>
          <w:sz w:val="22"/>
          <w:szCs w:val="22"/>
        </w:rPr>
        <w:lastRenderedPageBreak/>
        <w:t>κατάθεσης αίτησης λύσης του νομικού προσώπου, ενώ για τις ΕΠΕ προσκομίζεται επιπλέον πιστοποιητικό μεταβολών.</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886925">
        <w:rPr>
          <w:rFonts w:ascii="Arial" w:hAnsi="Arial" w:cs="Arial"/>
          <w:sz w:val="22"/>
          <w:szCs w:val="22"/>
        </w:rPr>
        <w:t>taxisnet</w:t>
      </w:r>
      <w:proofErr w:type="spellEnd"/>
      <w:r w:rsidRPr="00886925">
        <w:rPr>
          <w:rFonts w:ascii="Arial" w:hAnsi="Arial" w:cs="Arial"/>
          <w:sz w:val="22"/>
          <w:szCs w:val="22"/>
        </w:rPr>
        <w:t>, από την οποία να προκύπτει η μη αναστολή της επιχειρηματικής δραστηριότητάς τους.</w:t>
      </w:r>
    </w:p>
    <w:p w:rsidR="00AC417B" w:rsidRPr="00886925" w:rsidRDefault="00AC417B" w:rsidP="00AC417B">
      <w:pPr>
        <w:rPr>
          <w:rFonts w:ascii="Arial" w:hAnsi="Arial" w:cs="Arial"/>
          <w:sz w:val="22"/>
          <w:szCs w:val="22"/>
        </w:rPr>
      </w:pPr>
      <w:r w:rsidRPr="00886925">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AC417B" w:rsidRPr="00886925" w:rsidRDefault="00AC417B" w:rsidP="00AC417B">
      <w:pPr>
        <w:rPr>
          <w:rFonts w:ascii="Arial" w:hAnsi="Arial" w:cs="Arial"/>
          <w:sz w:val="22"/>
          <w:szCs w:val="22"/>
        </w:rPr>
      </w:pPr>
      <w:r w:rsidRPr="00886925">
        <w:rPr>
          <w:rFonts w:ascii="Arial" w:hAnsi="Arial" w:cs="Arial"/>
          <w:sz w:val="22"/>
          <w:szCs w:val="22"/>
        </w:rPr>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AC417B" w:rsidRPr="00886925" w:rsidRDefault="00AC417B" w:rsidP="00AC417B">
      <w:pPr>
        <w:rPr>
          <w:rFonts w:ascii="Arial" w:hAnsi="Arial" w:cs="Arial"/>
          <w:sz w:val="22"/>
          <w:szCs w:val="22"/>
        </w:rPr>
      </w:pPr>
      <w:r w:rsidRPr="00886925">
        <w:rPr>
          <w:rFonts w:ascii="Arial" w:hAnsi="Arial" w:cs="Arial"/>
          <w:sz w:val="22"/>
          <w:szCs w:val="22"/>
        </w:rPr>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στ) για την παράγραφο 2.2.3.5 [……..δεν εφαρμόζεται………..] </w:t>
      </w:r>
    </w:p>
    <w:p w:rsidR="00AC417B" w:rsidRPr="00886925" w:rsidRDefault="00AC417B" w:rsidP="00AC417B">
      <w:pPr>
        <w:rPr>
          <w:rFonts w:ascii="Arial" w:eastAsia="Calibri" w:hAnsi="Arial" w:cs="Arial"/>
          <w:sz w:val="22"/>
          <w:szCs w:val="22"/>
        </w:rPr>
      </w:pPr>
      <w:r w:rsidRPr="00886925">
        <w:rPr>
          <w:rFonts w:ascii="Arial" w:hAnsi="Arial" w:cs="Arial"/>
          <w:sz w:val="22"/>
          <w:szCs w:val="22"/>
        </w:rPr>
        <w:t xml:space="preserve">B.2. </w:t>
      </w:r>
      <w:r w:rsidRPr="00886925">
        <w:rPr>
          <w:rFonts w:ascii="Arial" w:eastAsia="Calibri" w:hAnsi="Arial" w:cs="Arial"/>
          <w:sz w:val="22"/>
          <w:szCs w:val="22"/>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sidRPr="00886925">
        <w:rPr>
          <w:rFonts w:ascii="Arial" w:hAnsi="Arial" w:cs="Arial"/>
          <w:sz w:val="22"/>
          <w:szCs w:val="22"/>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AC417B" w:rsidRPr="00886925" w:rsidRDefault="00AC417B" w:rsidP="00AC417B">
      <w:pPr>
        <w:rPr>
          <w:rFonts w:ascii="Arial" w:hAnsi="Arial" w:cs="Arial"/>
          <w:sz w:val="22"/>
          <w:szCs w:val="22"/>
        </w:rPr>
      </w:pPr>
      <w:r w:rsidRPr="00886925">
        <w:rPr>
          <w:rFonts w:ascii="Arial" w:eastAsia="Calibri" w:hAnsi="Arial" w:cs="Arial"/>
          <w:sz w:val="22"/>
          <w:szCs w:val="22"/>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886925">
        <w:rPr>
          <w:rFonts w:ascii="Arial" w:hAnsi="Arial" w:cs="Arial"/>
          <w:sz w:val="22"/>
          <w:szCs w:val="22"/>
        </w:rPr>
        <w:t xml:space="preserve"> </w:t>
      </w:r>
      <w:r w:rsidRPr="00886925">
        <w:rPr>
          <w:rFonts w:ascii="Arial" w:eastAsia="Calibri" w:hAnsi="Arial" w:cs="Arial"/>
          <w:sz w:val="22"/>
          <w:szCs w:val="22"/>
        </w:rPr>
        <w:t>εκτός εάν, σύμφωνα με τις ειδικότερες διατάξεις αυτών, φέρουν συγκεκριμένο χρόνο ισχύος.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Β.3. Για την απόδειξη της οικονομικής και χρηματοοικονομικής επάρκειας της παραγράφου 2.2.5 οι οικονομικοί φορείς προσκομίζουν: </w:t>
      </w:r>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t xml:space="preserve">Ισολογισμούς ή αποσπάσματα ισολογισμών των διαχειριστικών χρήσεων 2018, 2019 και 2020. Για τους οικονομικούς φορείς που εδρεύουν στο εξωτερικό, προσκομίζονται τα αντίστοιχα – σύμφωνα με την ισχύουσα νομοθεσία της χώρας που είναι εγκατεστημένοι – δικαιολογητικά. Σε περίπτωση που δεν υποχρεούνται στην κατάρτιση ισολογισμών θα πρέπει να προσκομιστεί το έντυπο Ε3 των τελευταίων τριών (3) διαχειριστικών χρήσεων (2018, 2019, 2020) για το συνολικό ύψος του ετήσιου κύκλου εργασιών, ενώ σε περίπτωση που υποχρεούται στην κατάρτιση ισολογισμών και κατά την ημερομηνία διενέργειας του διαγωνισμού δεν έχει δημοσιευθεί ισολογισμός για το έτος 2020, το έντυπο Ε3 της διαχειριστικής χρήσης του έτους 2020 αντίστοιχα, ή Υπεύθυνη δήλωση με την οποία θα δηλώνονται στοιχεία ισολογισμού για το έτος 2020. Σε περίπτωση που πρόκειται για φυσικό πρόσωπο, αντίστοιχες Δηλώσεις Φόρου Εισοδήματος </w:t>
      </w:r>
      <w:proofErr w:type="spellStart"/>
      <w:r w:rsidRPr="00886925">
        <w:rPr>
          <w:rFonts w:ascii="Arial" w:eastAsia="Calibri" w:hAnsi="Arial" w:cs="Arial"/>
          <w:sz w:val="22"/>
          <w:szCs w:val="22"/>
        </w:rPr>
        <w:t>taxis</w:t>
      </w:r>
      <w:proofErr w:type="spellEnd"/>
      <w:r w:rsidRPr="00886925">
        <w:rPr>
          <w:rFonts w:ascii="Arial" w:eastAsia="Calibri" w:hAnsi="Arial" w:cs="Arial"/>
          <w:sz w:val="22"/>
          <w:szCs w:val="22"/>
        </w:rPr>
        <w:t xml:space="preserve"> ή Εκκαθαριστικά Σημειώματα ή άλλα κατάλληλα έγγραφα και δικαιολογητικά.</w:t>
      </w:r>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lastRenderedPageBreak/>
        <w:t>Υπεύθυνη δήλωση στην οποία θα  δηλώνεται από τον υποψήφιο οικονομικό φορέα σε ευρώ χωρίς ΦΠΑ το ποσό του μέσου γενικού ετήσιου κύκλου εργασιών  για τις χρήσεις 2018, 2019, 2020.</w:t>
      </w:r>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t>Εάν ο διαγωνιζόμενος λειτουργεί ή ασκεί επιχειρηματική δραστηριότητα για χρονικό διάστημα μικρότερο των τριών (3) τελευταίων διαχειριστικών χρήσεων 2018, 2019 και 2020 θα πρέπει να υποβάλει στοιχεία για τις διαχειριστικές χρήσεις που λειτουργεί, από τα οποία να προκύπτει ότι συντρέχει η ανωτέρω επάρκεια.</w:t>
      </w:r>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t>Σε περίπτωση ένωσης οικονομικών φορέων που υποβάλλει κοινή προσφορά, τα ανωτέρω δικαιολογητικά προσκομίζονται για κάθε μέλος της ένωσης ξεχωριστά, αλλά σε κάθε περίπτωση το σχετικό κριτήριο πρέπει να πληρείται από τα μέλη της ένωσης σωρευτικά.</w:t>
      </w:r>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AC417B" w:rsidRPr="00886925" w:rsidRDefault="00AC417B" w:rsidP="00AC417B">
      <w:pPr>
        <w:rPr>
          <w:rFonts w:ascii="Arial" w:eastAsia="Calibri" w:hAnsi="Arial" w:cs="Arial"/>
          <w:sz w:val="22"/>
          <w:szCs w:val="22"/>
        </w:rPr>
      </w:pPr>
      <w:r w:rsidRPr="00886925">
        <w:rPr>
          <w:rFonts w:ascii="Arial" w:eastAsia="Calibri" w:hAnsi="Arial" w:cs="Arial"/>
          <w:sz w:val="22"/>
          <w:szCs w:val="22"/>
        </w:rPr>
        <w:t>Η ζητούμενη επάρκεια δεν επηρεάζεται από το ποσοστό συμμετοχής του κάθε φορέα στην ένωση / κοινοπραξία.</w:t>
      </w:r>
    </w:p>
    <w:p w:rsidR="00AC417B" w:rsidRPr="00886925" w:rsidRDefault="00AC417B" w:rsidP="00AC417B">
      <w:pPr>
        <w:rPr>
          <w:rFonts w:ascii="Arial" w:hAnsi="Arial" w:cs="Arial"/>
          <w:sz w:val="22"/>
          <w:szCs w:val="22"/>
        </w:rPr>
      </w:pPr>
      <w:r w:rsidRPr="00886925">
        <w:rPr>
          <w:rFonts w:ascii="Arial" w:hAnsi="Arial" w:cs="Arial"/>
          <w:sz w:val="22"/>
          <w:szCs w:val="22"/>
        </w:rPr>
        <w:t>Β.4. Για την απόδειξη της επαγγελματικής και τεχνικής ικανότητας της παραγράφου 2.2.6 οι οικονομικοί φορείς προσκομίζουν :</w:t>
      </w:r>
    </w:p>
    <w:p w:rsidR="00AC417B" w:rsidRPr="00886925" w:rsidRDefault="00AC417B" w:rsidP="00AC417B">
      <w:pPr>
        <w:rPr>
          <w:rFonts w:ascii="Arial" w:eastAsia="Arial Unicode MS" w:hAnsi="Arial" w:cs="Arial"/>
          <w:sz w:val="22"/>
          <w:szCs w:val="22"/>
        </w:rPr>
      </w:pPr>
      <w:r w:rsidRPr="00886925">
        <w:rPr>
          <w:rFonts w:ascii="Arial" w:eastAsia="Arial Unicode MS" w:hAnsi="Arial" w:cs="Arial"/>
          <w:sz w:val="22"/>
          <w:szCs w:val="22"/>
        </w:rPr>
        <w:t xml:space="preserve">-Κατάλογος </w:t>
      </w:r>
      <w:proofErr w:type="spellStart"/>
      <w:r w:rsidRPr="00886925">
        <w:rPr>
          <w:rFonts w:ascii="Arial" w:eastAsia="Arial Unicode MS" w:hAnsi="Arial" w:cs="Arial"/>
          <w:sz w:val="22"/>
          <w:szCs w:val="22"/>
        </w:rPr>
        <w:t>υλοποιηθεισών</w:t>
      </w:r>
      <w:proofErr w:type="spellEnd"/>
      <w:r w:rsidRPr="00886925">
        <w:rPr>
          <w:rFonts w:ascii="Arial" w:eastAsia="Arial Unicode MS" w:hAnsi="Arial" w:cs="Arial"/>
          <w:sz w:val="22"/>
          <w:szCs w:val="22"/>
        </w:rPr>
        <w:t xml:space="preserve"> συμβάσεων:</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εάν ο αποδέκτης είναι δημόσιος φορέας, πιστοποιητικά που έχουν εκδοθεί ή θεωρηθεί από αυτόν (π.χ. πρωτοκόλλα παραλαβής ή συμβάσεις ή βεβαιώσεις, κα) ή εναλλακτικά παραστατικά τιμολόγησης των υπηρεσιών αυτών. </w:t>
      </w:r>
    </w:p>
    <w:p w:rsidR="00AC417B" w:rsidRPr="00886925" w:rsidRDefault="00AC417B" w:rsidP="00AC417B">
      <w:pPr>
        <w:rPr>
          <w:rFonts w:ascii="Arial" w:hAnsi="Arial" w:cs="Arial"/>
          <w:sz w:val="22"/>
          <w:szCs w:val="22"/>
        </w:rPr>
      </w:pPr>
      <w:r w:rsidRPr="00886925">
        <w:rPr>
          <w:rFonts w:ascii="Arial" w:hAnsi="Arial" w:cs="Arial"/>
          <w:sz w:val="22"/>
          <w:szCs w:val="22"/>
        </w:rPr>
        <w:t>εάν ο αποδέκτης είναι ιδιωτικός φορέας, βεβαίωση του αγοραστή (π.χ. παραστατικά τιμολόγησης) ή εάν τούτο δεν είναι δυνατό, απλή δήλωση του οικονομικού φορέα.</w:t>
      </w:r>
    </w:p>
    <w:p w:rsidR="00AC417B" w:rsidRPr="00886925" w:rsidRDefault="00AC417B" w:rsidP="00AC417B">
      <w:pPr>
        <w:rPr>
          <w:rFonts w:ascii="Arial" w:eastAsia="Arial Unicode MS" w:hAnsi="Arial" w:cs="Arial"/>
          <w:sz w:val="22"/>
          <w:szCs w:val="22"/>
        </w:rPr>
      </w:pPr>
      <w:r w:rsidRPr="00886925">
        <w:rPr>
          <w:rFonts w:ascii="Arial" w:eastAsia="Arial Unicode MS" w:hAnsi="Arial" w:cs="Arial"/>
          <w:sz w:val="22"/>
          <w:szCs w:val="22"/>
        </w:rPr>
        <w:t>-Κατάλογος ομάδας εργασιών:</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Προσκόμιση καταλόγου με την προτεινόμενη στελέχωση της Ομάδας Εργασιών, ο οποίος θα συνοδεύεται από τα αναλυτικά βιογραφικά σημειώματα των μελών της Ομάδας Εργασιών. </w:t>
      </w:r>
    </w:p>
    <w:p w:rsidR="00AC417B" w:rsidRPr="00886925" w:rsidRDefault="00AC417B" w:rsidP="00AC417B">
      <w:pPr>
        <w:rPr>
          <w:rFonts w:ascii="Arial" w:hAnsi="Arial" w:cs="Arial"/>
          <w:sz w:val="22"/>
          <w:szCs w:val="22"/>
        </w:rPr>
      </w:pPr>
      <w:r w:rsidRPr="00886925">
        <w:rPr>
          <w:rFonts w:ascii="Arial" w:hAnsi="Arial" w:cs="Arial"/>
          <w:sz w:val="22"/>
          <w:szCs w:val="22"/>
        </w:rPr>
        <w:t>Β.5. 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τα κάτωθι πιστοποιητικά ή άλλα ισοδύναμα, συγκεκριμένα:</w:t>
      </w:r>
    </w:p>
    <w:p w:rsidR="00AC417B" w:rsidRPr="00886925" w:rsidRDefault="00AC417B" w:rsidP="00AC417B">
      <w:pPr>
        <w:rPr>
          <w:rFonts w:ascii="Arial" w:hAnsi="Arial" w:cs="Arial"/>
          <w:sz w:val="22"/>
          <w:szCs w:val="22"/>
        </w:rPr>
      </w:pPr>
      <w:r w:rsidRPr="00886925">
        <w:rPr>
          <w:rFonts w:ascii="Arial" w:hAnsi="Arial" w:cs="Arial"/>
          <w:sz w:val="22"/>
          <w:szCs w:val="22"/>
        </w:rPr>
        <w:t>ποιότητας,: ISO  9001</w:t>
      </w:r>
    </w:p>
    <w:p w:rsidR="00AC417B" w:rsidRPr="00886925" w:rsidRDefault="00AC417B" w:rsidP="00AC417B">
      <w:pPr>
        <w:rPr>
          <w:rFonts w:ascii="Arial" w:hAnsi="Arial" w:cs="Arial"/>
          <w:sz w:val="22"/>
          <w:szCs w:val="22"/>
        </w:rPr>
      </w:pPr>
      <w:r w:rsidRPr="00886925">
        <w:rPr>
          <w:rFonts w:ascii="Arial" w:hAnsi="Arial" w:cs="Arial"/>
          <w:sz w:val="22"/>
          <w:szCs w:val="22"/>
        </w:rPr>
        <w:t>ασφάλειας πληροφοριακών συστημάτων ISO 27001</w:t>
      </w:r>
    </w:p>
    <w:p w:rsidR="00AC417B" w:rsidRPr="00886925" w:rsidRDefault="00AC417B" w:rsidP="00AC417B">
      <w:pPr>
        <w:rPr>
          <w:rFonts w:ascii="Arial" w:hAnsi="Arial" w:cs="Arial"/>
          <w:sz w:val="22"/>
          <w:szCs w:val="22"/>
        </w:rPr>
      </w:pPr>
      <w:r w:rsidRPr="00886925">
        <w:rPr>
          <w:rFonts w:ascii="Arial" w:hAnsi="Arial" w:cs="Arial"/>
          <w:sz w:val="22"/>
          <w:szCs w:val="22"/>
        </w:rPr>
        <w:t>περιβαλλοντικής διαχείρισης: ISO 14001</w:t>
      </w:r>
    </w:p>
    <w:p w:rsidR="00AC417B" w:rsidRPr="00886925" w:rsidRDefault="00AC417B" w:rsidP="00AC417B">
      <w:pPr>
        <w:rPr>
          <w:rFonts w:ascii="Arial" w:hAnsi="Arial" w:cs="Arial"/>
          <w:sz w:val="22"/>
          <w:szCs w:val="22"/>
        </w:rPr>
      </w:pPr>
      <w:r w:rsidRPr="00886925">
        <w:rPr>
          <w:rFonts w:ascii="Arial" w:hAnsi="Arial" w:cs="Arial"/>
          <w:sz w:val="22"/>
          <w:szCs w:val="22"/>
        </w:rPr>
        <w:t>Β.6.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AC417B" w:rsidRPr="00886925" w:rsidRDefault="00AC417B" w:rsidP="00AC417B">
      <w:pPr>
        <w:rPr>
          <w:rFonts w:ascii="Arial" w:hAnsi="Arial" w:cs="Arial"/>
          <w:sz w:val="22"/>
          <w:szCs w:val="22"/>
        </w:rPr>
      </w:pPr>
      <w:r w:rsidRPr="00886925">
        <w:rPr>
          <w:rFonts w:ascii="Arial" w:hAnsi="Arial" w:cs="Arial"/>
          <w:sz w:val="22"/>
          <w:szCs w:val="22"/>
        </w:rPr>
        <w:t>Ειδικότερα για τους ημεδαπούς οικονομικούς φορείς προσκομίζονται:</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 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w:t>
      </w:r>
      <w:r w:rsidRPr="00886925">
        <w:rPr>
          <w:rFonts w:ascii="Arial" w:hAnsi="Arial" w:cs="Arial"/>
          <w:sz w:val="22"/>
          <w:szCs w:val="22"/>
        </w:rPr>
        <w:lastRenderedPageBreak/>
        <w:t>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AC417B" w:rsidRPr="00886925" w:rsidRDefault="00AC417B" w:rsidP="00AC417B">
      <w:pPr>
        <w:rPr>
          <w:rFonts w:ascii="Arial" w:hAnsi="Arial" w:cs="Arial"/>
          <w:sz w:val="22"/>
          <w:szCs w:val="22"/>
        </w:rPr>
      </w:pPr>
      <w:r w:rsidRPr="00886925">
        <w:rPr>
          <w:rFonts w:ascii="Arial" w:hAnsi="Arial" w:cs="Arial"/>
          <w:sz w:val="22"/>
          <w:szCs w:val="22"/>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AC417B" w:rsidRPr="00886925" w:rsidRDefault="00AC417B" w:rsidP="00AC417B">
      <w:pPr>
        <w:rPr>
          <w:rFonts w:ascii="Arial" w:hAnsi="Arial" w:cs="Arial"/>
          <w:sz w:val="22"/>
          <w:szCs w:val="22"/>
        </w:rPr>
      </w:pPr>
      <w:r w:rsidRPr="00886925">
        <w:rPr>
          <w:rFonts w:ascii="Arial" w:hAnsi="Arial" w:cs="Arial"/>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AC417B" w:rsidRPr="00886925" w:rsidRDefault="00AC417B" w:rsidP="00AC417B">
      <w:pPr>
        <w:rPr>
          <w:rFonts w:ascii="Arial" w:hAnsi="Arial" w:cs="Arial"/>
          <w:sz w:val="22"/>
          <w:szCs w:val="22"/>
        </w:rPr>
      </w:pPr>
      <w:r w:rsidRPr="00886925">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886925">
        <w:rPr>
          <w:rFonts w:ascii="Arial" w:hAnsi="Arial" w:cs="Arial"/>
          <w:sz w:val="22"/>
          <w:szCs w:val="22"/>
        </w:rPr>
        <w:t>ουν</w:t>
      </w:r>
      <w:proofErr w:type="spellEnd"/>
      <w:r w:rsidRPr="00886925">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Β.7.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886925">
        <w:rPr>
          <w:rFonts w:ascii="Arial" w:hAnsi="Arial" w:cs="Arial"/>
          <w:sz w:val="22"/>
          <w:szCs w:val="22"/>
        </w:rPr>
        <w:t>υποπερ</w:t>
      </w:r>
      <w:proofErr w:type="spellEnd"/>
      <w:r w:rsidRPr="00886925">
        <w:rPr>
          <w:rFonts w:ascii="Arial" w:hAnsi="Arial" w:cs="Arial"/>
          <w:sz w:val="22"/>
          <w:szCs w:val="22"/>
        </w:rPr>
        <w:t xml:space="preserve">. i, ii και iii της </w:t>
      </w:r>
      <w:proofErr w:type="spellStart"/>
      <w:r w:rsidRPr="00886925">
        <w:rPr>
          <w:rFonts w:ascii="Arial" w:hAnsi="Arial" w:cs="Arial"/>
          <w:sz w:val="22"/>
          <w:szCs w:val="22"/>
        </w:rPr>
        <w:t>περ</w:t>
      </w:r>
      <w:proofErr w:type="spellEnd"/>
      <w:r w:rsidRPr="00886925">
        <w:rPr>
          <w:rFonts w:ascii="Arial" w:hAnsi="Arial" w:cs="Arial"/>
          <w:sz w:val="22"/>
          <w:szCs w:val="22"/>
        </w:rPr>
        <w:t>. β.</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Β.9.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ο οικονομικός φορέας και αυτοί οι φορείς πρέπει να είναι από κοινού υπεύθυνοι για την εκτέλεση της σύμβασης.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 xml:space="preserve">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Β.10.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AC417B" w:rsidRPr="00886925" w:rsidRDefault="00AC417B" w:rsidP="00AC417B">
      <w:pPr>
        <w:rPr>
          <w:rFonts w:ascii="Arial" w:hAnsi="Arial" w:cs="Arial"/>
          <w:sz w:val="22"/>
          <w:szCs w:val="22"/>
        </w:rPr>
      </w:pPr>
      <w:r w:rsidRPr="00886925">
        <w:rPr>
          <w:rFonts w:ascii="Arial" w:hAnsi="Arial" w:cs="Arial"/>
          <w:sz w:val="22"/>
          <w:szCs w:val="22"/>
        </w:rPr>
        <w:t>Β.11. Επισημαίνεται ότι γίνονται αποδεκτές: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AC417B" w:rsidRPr="00886925" w:rsidRDefault="00AC417B" w:rsidP="00AC417B">
      <w:pPr>
        <w:rPr>
          <w:rFonts w:ascii="Arial" w:hAnsi="Arial" w:cs="Arial"/>
          <w:sz w:val="22"/>
          <w:szCs w:val="22"/>
        </w:rPr>
      </w:pPr>
      <w:r w:rsidRPr="00886925">
        <w:rPr>
          <w:rFonts w:ascii="Arial" w:hAnsi="Arial" w:cs="Arial"/>
          <w:sz w:val="22"/>
          <w:szCs w:val="22"/>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AC417B" w:rsidRPr="00886925" w:rsidRDefault="00AC417B" w:rsidP="00AC417B">
      <w:pPr>
        <w:rPr>
          <w:rFonts w:ascii="Arial" w:hAnsi="Arial" w:cs="Arial"/>
          <w:sz w:val="22"/>
          <w:szCs w:val="22"/>
        </w:rPr>
      </w:pPr>
      <w:bookmarkStart w:id="31" w:name="_Toc76312868"/>
      <w:r w:rsidRPr="00886925">
        <w:rPr>
          <w:rFonts w:ascii="Arial" w:hAnsi="Arial" w:cs="Arial"/>
          <w:sz w:val="22"/>
          <w:szCs w:val="22"/>
        </w:rPr>
        <w:t>2.3</w:t>
      </w:r>
      <w:r w:rsidRPr="00886925">
        <w:rPr>
          <w:rFonts w:ascii="Arial" w:hAnsi="Arial" w:cs="Arial"/>
          <w:sz w:val="22"/>
          <w:szCs w:val="22"/>
        </w:rPr>
        <w:tab/>
        <w:t>Κριτήρια Ανάθεσης</w:t>
      </w:r>
      <w:bookmarkEnd w:id="31"/>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bookmarkStart w:id="32" w:name="_Toc76312869"/>
      <w:r w:rsidRPr="00886925">
        <w:rPr>
          <w:rFonts w:ascii="Arial" w:hAnsi="Arial" w:cs="Arial"/>
          <w:sz w:val="22"/>
          <w:szCs w:val="22"/>
        </w:rPr>
        <w:t>2.3.1</w:t>
      </w:r>
      <w:r w:rsidRPr="00886925">
        <w:rPr>
          <w:rFonts w:ascii="Arial" w:hAnsi="Arial" w:cs="Arial"/>
          <w:sz w:val="22"/>
          <w:szCs w:val="22"/>
        </w:rPr>
        <w:tab/>
        <w:t>Κριτήριο ανάθεσης</w:t>
      </w:r>
      <w:bookmarkEnd w:id="32"/>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Κριτήριο ανάθεσης της Σύμβασης είναι η πλέον συμφέρουσα από οικονομική άποψη προσφορά βάσει της βέλτιστης σχέσης ποιότητας – τιμής, η οποία θα προκύψει από την συσχέτιση της βαθμολόγησης της τεχνικής προσφοράς και της αντίστοιχης οικονομικής του κάθε υποψηφίου αναδόχου.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τεχνική προσφορά βαθμολογείται με συντελεστή βαρύτητας 80% και η οικονομική προσφορά με συντελεστή 20%.  </w:t>
      </w:r>
    </w:p>
    <w:p w:rsidR="00AC417B" w:rsidRPr="00886925" w:rsidRDefault="00AC417B" w:rsidP="00AC417B">
      <w:pPr>
        <w:rPr>
          <w:rFonts w:ascii="Arial" w:hAnsi="Arial" w:cs="Arial"/>
          <w:sz w:val="22"/>
          <w:szCs w:val="22"/>
        </w:rPr>
      </w:pPr>
      <w:r w:rsidRPr="00886925">
        <w:rPr>
          <w:rFonts w:ascii="Arial" w:hAnsi="Arial" w:cs="Arial"/>
          <w:sz w:val="22"/>
          <w:szCs w:val="22"/>
        </w:rPr>
        <w:t>Κριτήρια αξιολόγησης των τεχνικών προσφορών.</w:t>
      </w:r>
    </w:p>
    <w:p w:rsidR="00AC417B" w:rsidRPr="00886925" w:rsidRDefault="00AC417B" w:rsidP="00AC417B">
      <w:pPr>
        <w:rPr>
          <w:rFonts w:ascii="Arial" w:hAnsi="Arial" w:cs="Arial"/>
          <w:sz w:val="22"/>
          <w:szCs w:val="22"/>
        </w:rPr>
      </w:pPr>
      <w:r w:rsidRPr="00886925">
        <w:rPr>
          <w:rFonts w:ascii="Arial" w:eastAsia="Arial Unicode MS" w:hAnsi="Arial" w:cs="Arial"/>
          <w:sz w:val="22"/>
          <w:szCs w:val="22"/>
        </w:rPr>
        <w:t>Τα κριτήρια αξιολόγησης των τεχνικών προσφορών οργανώνονται σε δύο ομάδες, με συγκεκριμένους συντελεστές βαρύτητας και παρουσιάζονται συνοπτικά στον παρακάτω πίνακα, ο οποίος περιλαμβάνει επίσης και τους συντελεστές βαρύτητας κάθε κριτηρίου, σε συνολικό άθροισμα 100.</w:t>
      </w:r>
      <w:r w:rsidRPr="00886925">
        <w:rPr>
          <w:rFonts w:ascii="Arial" w:hAnsi="Arial" w:cs="Arial"/>
          <w:sz w:val="22"/>
          <w:szCs w:val="22"/>
        </w:rPr>
        <w:t xml:space="preserve"> </w:t>
      </w:r>
    </w:p>
    <w:tbl>
      <w:tblPr>
        <w:tblW w:w="5000" w:type="pct"/>
        <w:tblCellMar>
          <w:left w:w="10" w:type="dxa"/>
          <w:right w:w="10" w:type="dxa"/>
        </w:tblCellMar>
        <w:tblLook w:val="0000"/>
      </w:tblPr>
      <w:tblGrid>
        <w:gridCol w:w="698"/>
        <w:gridCol w:w="7232"/>
        <w:gridCol w:w="1602"/>
      </w:tblGrid>
      <w:tr w:rsidR="00AC417B" w:rsidRPr="00886925" w:rsidTr="00352EB4">
        <w:trPr>
          <w:trHeight w:val="20"/>
        </w:trPr>
        <w:tc>
          <w:tcPr>
            <w:tcW w:w="4181" w:type="pct"/>
            <w:gridSpan w:val="2"/>
            <w:tcBorders>
              <w:top w:val="single" w:sz="4" w:space="0" w:color="auto"/>
              <w:left w:val="single" w:sz="4" w:space="0" w:color="auto"/>
            </w:tcBorders>
            <w:shd w:val="clear" w:color="auto" w:fill="FFFFFF"/>
            <w:vAlign w:val="center"/>
          </w:tcPr>
          <w:p w:rsidR="00AC417B" w:rsidRPr="00886925" w:rsidRDefault="00AC417B" w:rsidP="00AC417B">
            <w:pPr>
              <w:rPr>
                <w:rFonts w:ascii="Arial" w:hAnsi="Arial" w:cs="Arial"/>
                <w:sz w:val="22"/>
                <w:szCs w:val="22"/>
              </w:rPr>
            </w:pPr>
            <w:r w:rsidRPr="00886925">
              <w:rPr>
                <w:rFonts w:ascii="Arial" w:eastAsia="Book Antiqua" w:hAnsi="Arial" w:cs="Arial"/>
                <w:sz w:val="22"/>
                <w:szCs w:val="22"/>
              </w:rPr>
              <w:t>ΚΡΙΤΗΡΙΑ ΑΞΙΟΛΟΓΗΣΗΣ</w:t>
            </w:r>
          </w:p>
        </w:tc>
        <w:tc>
          <w:tcPr>
            <w:tcW w:w="819" w:type="pct"/>
            <w:tcBorders>
              <w:top w:val="single" w:sz="4" w:space="0" w:color="auto"/>
              <w:left w:val="single" w:sz="4" w:space="0" w:color="auto"/>
              <w:right w:val="single" w:sz="4" w:space="0" w:color="auto"/>
            </w:tcBorders>
            <w:shd w:val="clear" w:color="auto" w:fill="FFFFFF"/>
            <w:vAlign w:val="center"/>
          </w:tcPr>
          <w:p w:rsidR="00AC417B" w:rsidRPr="00886925" w:rsidRDefault="00AC417B" w:rsidP="00AC417B">
            <w:pPr>
              <w:rPr>
                <w:rFonts w:ascii="Arial" w:hAnsi="Arial" w:cs="Arial"/>
                <w:sz w:val="22"/>
                <w:szCs w:val="22"/>
              </w:rPr>
            </w:pPr>
            <w:r w:rsidRPr="00886925">
              <w:rPr>
                <w:rFonts w:ascii="Arial" w:eastAsia="Arial Narrow" w:hAnsi="Arial" w:cs="Arial"/>
                <w:sz w:val="22"/>
                <w:szCs w:val="22"/>
              </w:rPr>
              <w:t>ΣΥΝΤΕΛΕΣΤΗΣ ΒΑΡΥΤΗΤΑΣ %</w:t>
            </w:r>
          </w:p>
        </w:tc>
      </w:tr>
      <w:tr w:rsidR="00AC417B" w:rsidRPr="00886925" w:rsidTr="00352EB4">
        <w:trPr>
          <w:trHeight w:val="20"/>
        </w:trPr>
        <w:tc>
          <w:tcPr>
            <w:tcW w:w="377" w:type="pct"/>
            <w:tcBorders>
              <w:top w:val="single" w:sz="4" w:space="0" w:color="auto"/>
              <w:lef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Κ1</w:t>
            </w:r>
          </w:p>
        </w:tc>
        <w:tc>
          <w:tcPr>
            <w:tcW w:w="3804" w:type="pct"/>
            <w:tcBorders>
              <w:top w:val="single" w:sz="4" w:space="0" w:color="auto"/>
              <w:lef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Η ποιότητα των υλικών με βάση τις τεχνικές προδιαγραφές της διακήρυξης</w:t>
            </w:r>
          </w:p>
        </w:tc>
        <w:tc>
          <w:tcPr>
            <w:tcW w:w="819" w:type="pct"/>
            <w:tcBorders>
              <w:top w:val="single" w:sz="4" w:space="0" w:color="auto"/>
              <w:left w:val="single" w:sz="4" w:space="0" w:color="auto"/>
              <w:righ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20%</w:t>
            </w:r>
          </w:p>
        </w:tc>
      </w:tr>
      <w:tr w:rsidR="00AC417B" w:rsidRPr="00886925" w:rsidTr="00352EB4">
        <w:trPr>
          <w:trHeight w:val="20"/>
        </w:trPr>
        <w:tc>
          <w:tcPr>
            <w:tcW w:w="377" w:type="pct"/>
            <w:tcBorders>
              <w:top w:val="single" w:sz="4" w:space="0" w:color="auto"/>
              <w:lef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Κ2</w:t>
            </w:r>
          </w:p>
        </w:tc>
        <w:tc>
          <w:tcPr>
            <w:tcW w:w="3804" w:type="pct"/>
            <w:tcBorders>
              <w:top w:val="single" w:sz="4" w:space="0" w:color="auto"/>
              <w:left w:val="single" w:sz="4" w:space="0" w:color="auto"/>
            </w:tcBorders>
            <w:shd w:val="clear" w:color="auto" w:fill="FFFFFF"/>
          </w:tcPr>
          <w:p w:rsidR="00AC417B" w:rsidRPr="00886925" w:rsidRDefault="00AC417B" w:rsidP="00AC417B">
            <w:pPr>
              <w:rPr>
                <w:rFonts w:ascii="Arial" w:eastAsia="Book Antiqua" w:hAnsi="Arial" w:cs="Arial"/>
                <w:sz w:val="22"/>
                <w:szCs w:val="22"/>
              </w:rPr>
            </w:pPr>
            <w:r w:rsidRPr="00886925">
              <w:rPr>
                <w:rFonts w:ascii="Arial" w:hAnsi="Arial" w:cs="Arial"/>
                <w:sz w:val="22"/>
                <w:szCs w:val="22"/>
              </w:rPr>
              <w:t>Τα λειτουργικά και αισθητικά χαρακτηριστικά του προμηθευόμενου υλικού</w:t>
            </w:r>
          </w:p>
        </w:tc>
        <w:tc>
          <w:tcPr>
            <w:tcW w:w="819" w:type="pct"/>
            <w:tcBorders>
              <w:top w:val="single" w:sz="4" w:space="0" w:color="auto"/>
              <w:left w:val="single" w:sz="4" w:space="0" w:color="auto"/>
              <w:righ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20%</w:t>
            </w:r>
          </w:p>
        </w:tc>
      </w:tr>
      <w:tr w:rsidR="00AC417B" w:rsidRPr="00886925" w:rsidTr="00352EB4">
        <w:trPr>
          <w:trHeight w:val="20"/>
        </w:trPr>
        <w:tc>
          <w:tcPr>
            <w:tcW w:w="377" w:type="pct"/>
            <w:tcBorders>
              <w:top w:val="single" w:sz="4" w:space="0" w:color="auto"/>
              <w:lef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Κ3</w:t>
            </w:r>
          </w:p>
        </w:tc>
        <w:tc>
          <w:tcPr>
            <w:tcW w:w="3804" w:type="pct"/>
            <w:tcBorders>
              <w:top w:val="single" w:sz="4" w:space="0" w:color="auto"/>
              <w:left w:val="single" w:sz="4" w:space="0" w:color="auto"/>
            </w:tcBorders>
            <w:shd w:val="clear" w:color="auto" w:fill="FFFFFF"/>
          </w:tcPr>
          <w:p w:rsidR="00AC417B" w:rsidRPr="00886925" w:rsidRDefault="00AC417B" w:rsidP="00AC417B">
            <w:pPr>
              <w:rPr>
                <w:rFonts w:ascii="Arial" w:eastAsia="Book Antiqua" w:hAnsi="Arial" w:cs="Arial"/>
                <w:sz w:val="22"/>
                <w:szCs w:val="22"/>
              </w:rPr>
            </w:pPr>
            <w:r w:rsidRPr="00886925">
              <w:rPr>
                <w:rFonts w:ascii="Arial" w:hAnsi="Arial" w:cs="Arial"/>
                <w:sz w:val="22"/>
                <w:szCs w:val="22"/>
              </w:rPr>
              <w:t>Τα λειτουργικά χαρακτηριστικά του λογισμικού</w:t>
            </w:r>
          </w:p>
        </w:tc>
        <w:tc>
          <w:tcPr>
            <w:tcW w:w="819" w:type="pct"/>
            <w:tcBorders>
              <w:top w:val="single" w:sz="4" w:space="0" w:color="auto"/>
              <w:left w:val="single" w:sz="4" w:space="0" w:color="auto"/>
              <w:righ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20%</w:t>
            </w:r>
          </w:p>
        </w:tc>
      </w:tr>
      <w:tr w:rsidR="00AC417B" w:rsidRPr="00886925" w:rsidTr="00352EB4">
        <w:trPr>
          <w:trHeight w:val="20"/>
        </w:trPr>
        <w:tc>
          <w:tcPr>
            <w:tcW w:w="377" w:type="pct"/>
            <w:tcBorders>
              <w:top w:val="single" w:sz="4" w:space="0" w:color="auto"/>
              <w:lef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Κ4</w:t>
            </w:r>
          </w:p>
        </w:tc>
        <w:tc>
          <w:tcPr>
            <w:tcW w:w="3804" w:type="pct"/>
            <w:tcBorders>
              <w:top w:val="single" w:sz="4" w:space="0" w:color="auto"/>
              <w:lef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Υπηρεσίες προσαρμογής ταυτότητας του συστήματος</w:t>
            </w:r>
          </w:p>
        </w:tc>
        <w:tc>
          <w:tcPr>
            <w:tcW w:w="819" w:type="pct"/>
            <w:tcBorders>
              <w:top w:val="single" w:sz="4" w:space="0" w:color="auto"/>
              <w:left w:val="single" w:sz="4" w:space="0" w:color="auto"/>
              <w:righ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5%</w:t>
            </w:r>
          </w:p>
        </w:tc>
      </w:tr>
      <w:tr w:rsidR="00AC417B" w:rsidRPr="00886925" w:rsidTr="00352EB4">
        <w:trPr>
          <w:trHeight w:val="20"/>
        </w:trPr>
        <w:tc>
          <w:tcPr>
            <w:tcW w:w="377" w:type="pct"/>
            <w:tcBorders>
              <w:top w:val="single" w:sz="4" w:space="0" w:color="auto"/>
              <w:lef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Κ5</w:t>
            </w:r>
          </w:p>
        </w:tc>
        <w:tc>
          <w:tcPr>
            <w:tcW w:w="3804" w:type="pct"/>
            <w:tcBorders>
              <w:top w:val="single" w:sz="4" w:space="0" w:color="auto"/>
              <w:lef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Τεκμηρίωση του συστήματος και του λογισμικού και η δυνατότητα προσαρμογής και τροποποίησης του</w:t>
            </w:r>
          </w:p>
        </w:tc>
        <w:tc>
          <w:tcPr>
            <w:tcW w:w="819" w:type="pct"/>
            <w:tcBorders>
              <w:top w:val="single" w:sz="4" w:space="0" w:color="auto"/>
              <w:left w:val="single" w:sz="4" w:space="0" w:color="auto"/>
              <w:righ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5%</w:t>
            </w:r>
          </w:p>
        </w:tc>
      </w:tr>
      <w:tr w:rsidR="00AC417B" w:rsidRPr="00886925" w:rsidTr="00352EB4">
        <w:trPr>
          <w:trHeight w:val="20"/>
        </w:trPr>
        <w:tc>
          <w:tcPr>
            <w:tcW w:w="377" w:type="pct"/>
            <w:tcBorders>
              <w:top w:val="single" w:sz="4" w:space="0" w:color="auto"/>
              <w:lef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Κ6</w:t>
            </w:r>
          </w:p>
        </w:tc>
        <w:tc>
          <w:tcPr>
            <w:tcW w:w="3804" w:type="pct"/>
            <w:tcBorders>
              <w:top w:val="single" w:sz="4" w:space="0" w:color="auto"/>
              <w:lef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Παρεχόμενες υπηρεσίες κατά τη διάρκεια λειτουργίας και διαχείρισης του συστήματος</w:t>
            </w:r>
          </w:p>
        </w:tc>
        <w:tc>
          <w:tcPr>
            <w:tcW w:w="819" w:type="pct"/>
            <w:tcBorders>
              <w:top w:val="single" w:sz="4" w:space="0" w:color="auto"/>
              <w:left w:val="single" w:sz="4" w:space="0" w:color="auto"/>
              <w:right w:val="single" w:sz="4" w:space="0" w:color="auto"/>
            </w:tcBorders>
            <w:shd w:val="clear" w:color="auto" w:fill="FFFFFF"/>
          </w:tcPr>
          <w:p w:rsidR="00AC417B" w:rsidRPr="00886925" w:rsidRDefault="00AC417B" w:rsidP="00AC417B">
            <w:pPr>
              <w:rPr>
                <w:rFonts w:ascii="Arial" w:hAnsi="Arial" w:cs="Arial"/>
                <w:sz w:val="22"/>
                <w:szCs w:val="22"/>
              </w:rPr>
            </w:pPr>
            <w:r w:rsidRPr="00886925">
              <w:rPr>
                <w:rFonts w:ascii="Arial" w:hAnsi="Arial" w:cs="Arial"/>
                <w:sz w:val="22"/>
                <w:szCs w:val="22"/>
              </w:rPr>
              <w:t>15%</w:t>
            </w:r>
          </w:p>
        </w:tc>
      </w:tr>
      <w:tr w:rsidR="00AC417B" w:rsidRPr="00886925" w:rsidTr="00352EB4">
        <w:trPr>
          <w:trHeight w:val="20"/>
        </w:trPr>
        <w:tc>
          <w:tcPr>
            <w:tcW w:w="377" w:type="pct"/>
            <w:tcBorders>
              <w:top w:val="single" w:sz="4" w:space="0" w:color="auto"/>
              <w:left w:val="single" w:sz="4" w:space="0" w:color="auto"/>
            </w:tcBorders>
            <w:shd w:val="clear" w:color="auto" w:fill="FFFFFF"/>
            <w:vAlign w:val="center"/>
          </w:tcPr>
          <w:p w:rsidR="00AC417B" w:rsidRPr="00886925" w:rsidRDefault="00AC417B" w:rsidP="00AC417B">
            <w:pPr>
              <w:rPr>
                <w:rFonts w:ascii="Arial" w:hAnsi="Arial" w:cs="Arial"/>
                <w:sz w:val="22"/>
                <w:szCs w:val="22"/>
              </w:rPr>
            </w:pPr>
            <w:r w:rsidRPr="00886925">
              <w:rPr>
                <w:rFonts w:ascii="Arial" w:hAnsi="Arial" w:cs="Arial"/>
                <w:sz w:val="22"/>
                <w:szCs w:val="22"/>
              </w:rPr>
              <w:t>Κ7</w:t>
            </w:r>
          </w:p>
        </w:tc>
        <w:tc>
          <w:tcPr>
            <w:tcW w:w="3804" w:type="pct"/>
            <w:tcBorders>
              <w:top w:val="single" w:sz="4" w:space="0" w:color="auto"/>
              <w:left w:val="single" w:sz="4" w:space="0" w:color="auto"/>
            </w:tcBorders>
            <w:shd w:val="clear" w:color="auto" w:fill="FFFFFF"/>
            <w:vAlign w:val="center"/>
          </w:tcPr>
          <w:p w:rsidR="00AC417B" w:rsidRPr="00886925" w:rsidRDefault="00AC417B" w:rsidP="00AC417B">
            <w:pPr>
              <w:rPr>
                <w:rFonts w:ascii="Arial" w:hAnsi="Arial" w:cs="Arial"/>
                <w:sz w:val="22"/>
                <w:szCs w:val="22"/>
              </w:rPr>
            </w:pPr>
            <w:r w:rsidRPr="00886925">
              <w:rPr>
                <w:rFonts w:ascii="Arial" w:hAnsi="Arial" w:cs="Arial"/>
                <w:sz w:val="22"/>
                <w:szCs w:val="22"/>
              </w:rPr>
              <w:t xml:space="preserve">Χρόνος απόκρισης από την αναγγελία βλάβης (το πολύ </w:t>
            </w:r>
            <w:proofErr w:type="spellStart"/>
            <w:r w:rsidRPr="00886925">
              <w:rPr>
                <w:rFonts w:ascii="Arial" w:hAnsi="Arial" w:cs="Arial"/>
                <w:sz w:val="22"/>
                <w:szCs w:val="22"/>
              </w:rPr>
              <w:t>σαρανταοχτώ</w:t>
            </w:r>
            <w:proofErr w:type="spellEnd"/>
            <w:r w:rsidRPr="00886925">
              <w:rPr>
                <w:rFonts w:ascii="Arial" w:hAnsi="Arial" w:cs="Arial"/>
                <w:sz w:val="22"/>
                <w:szCs w:val="22"/>
              </w:rPr>
              <w:t xml:space="preserve"> ώρες)</w:t>
            </w:r>
          </w:p>
        </w:tc>
        <w:tc>
          <w:tcPr>
            <w:tcW w:w="819" w:type="pct"/>
            <w:tcBorders>
              <w:top w:val="single" w:sz="4" w:space="0" w:color="auto"/>
              <w:left w:val="single" w:sz="4" w:space="0" w:color="auto"/>
              <w:right w:val="single" w:sz="4" w:space="0" w:color="auto"/>
            </w:tcBorders>
            <w:shd w:val="clear" w:color="auto" w:fill="FFFFFF"/>
            <w:vAlign w:val="center"/>
          </w:tcPr>
          <w:p w:rsidR="00AC417B" w:rsidRPr="00886925" w:rsidRDefault="00AC417B" w:rsidP="00AC417B">
            <w:pPr>
              <w:rPr>
                <w:rFonts w:ascii="Arial" w:eastAsia="Book Antiqua" w:hAnsi="Arial" w:cs="Arial"/>
                <w:sz w:val="22"/>
                <w:szCs w:val="22"/>
              </w:rPr>
            </w:pPr>
            <w:r w:rsidRPr="00886925">
              <w:rPr>
                <w:rFonts w:ascii="Arial" w:eastAsia="Book Antiqua" w:hAnsi="Arial" w:cs="Arial"/>
                <w:sz w:val="22"/>
                <w:szCs w:val="22"/>
              </w:rPr>
              <w:t>15%</w:t>
            </w:r>
          </w:p>
        </w:tc>
      </w:tr>
      <w:tr w:rsidR="00AC417B" w:rsidRPr="00886925" w:rsidTr="00352EB4">
        <w:trPr>
          <w:trHeight w:val="20"/>
        </w:trPr>
        <w:tc>
          <w:tcPr>
            <w:tcW w:w="4181" w:type="pct"/>
            <w:gridSpan w:val="2"/>
            <w:tcBorders>
              <w:top w:val="single" w:sz="4" w:space="0" w:color="auto"/>
              <w:left w:val="single" w:sz="4" w:space="0" w:color="auto"/>
              <w:bottom w:val="single" w:sz="4" w:space="0" w:color="auto"/>
            </w:tcBorders>
            <w:shd w:val="clear" w:color="auto" w:fill="FFFFFF"/>
            <w:vAlign w:val="center"/>
          </w:tcPr>
          <w:p w:rsidR="00AC417B" w:rsidRPr="00886925" w:rsidRDefault="00AC417B" w:rsidP="00AC417B">
            <w:pPr>
              <w:rPr>
                <w:rFonts w:ascii="Arial" w:hAnsi="Arial" w:cs="Arial"/>
                <w:sz w:val="22"/>
                <w:szCs w:val="22"/>
              </w:rPr>
            </w:pPr>
            <w:r w:rsidRPr="00886925">
              <w:rPr>
                <w:rFonts w:ascii="Arial" w:eastAsia="Book Antiqua" w:hAnsi="Arial" w:cs="Arial"/>
                <w:sz w:val="22"/>
                <w:szCs w:val="22"/>
              </w:rPr>
              <w:t>ΣΥΝΟΛΟ</w:t>
            </w: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AC417B" w:rsidRPr="00886925" w:rsidRDefault="00AC417B" w:rsidP="00AC417B">
            <w:pPr>
              <w:rPr>
                <w:rFonts w:ascii="Arial" w:hAnsi="Arial" w:cs="Arial"/>
                <w:sz w:val="22"/>
                <w:szCs w:val="22"/>
              </w:rPr>
            </w:pPr>
            <w:r w:rsidRPr="00886925">
              <w:rPr>
                <w:rFonts w:ascii="Arial" w:hAnsi="Arial" w:cs="Arial"/>
                <w:sz w:val="22"/>
                <w:szCs w:val="22"/>
              </w:rPr>
              <w:t>100%</w:t>
            </w:r>
          </w:p>
        </w:tc>
      </w:tr>
    </w:tbl>
    <w:p w:rsidR="00AC417B" w:rsidRPr="00886925" w:rsidRDefault="00AC417B" w:rsidP="00AC417B">
      <w:pPr>
        <w:rPr>
          <w:rFonts w:ascii="Arial" w:hAnsi="Arial" w:cs="Arial"/>
          <w:sz w:val="22"/>
          <w:szCs w:val="22"/>
        </w:rPr>
      </w:pPr>
      <w:bookmarkStart w:id="33" w:name="_Toc50725335"/>
    </w:p>
    <w:p w:rsidR="00AC417B" w:rsidRPr="00886925" w:rsidRDefault="00AC417B" w:rsidP="00AC417B">
      <w:pPr>
        <w:rPr>
          <w:rFonts w:ascii="Arial" w:hAnsi="Arial" w:cs="Arial"/>
          <w:sz w:val="22"/>
          <w:szCs w:val="22"/>
        </w:rPr>
      </w:pPr>
      <w:bookmarkStart w:id="34" w:name="_Toc76312870"/>
      <w:r w:rsidRPr="00886925">
        <w:rPr>
          <w:rFonts w:ascii="Arial" w:hAnsi="Arial" w:cs="Arial"/>
          <w:sz w:val="22"/>
          <w:szCs w:val="22"/>
        </w:rPr>
        <w:t>2.3.2</w:t>
      </w:r>
      <w:r w:rsidRPr="00886925">
        <w:rPr>
          <w:rFonts w:ascii="Arial" w:hAnsi="Arial" w:cs="Arial"/>
          <w:sz w:val="22"/>
          <w:szCs w:val="22"/>
        </w:rPr>
        <w:tab/>
        <w:t>Βαθμολόγηση και κατάταξη προσφορών</w:t>
      </w:r>
      <w:bookmarkEnd w:id="34"/>
    </w:p>
    <w:bookmarkEnd w:id="33"/>
    <w:p w:rsidR="00AC417B" w:rsidRPr="00886925" w:rsidRDefault="00AC417B" w:rsidP="00AC417B">
      <w:pPr>
        <w:rPr>
          <w:rFonts w:ascii="Arial" w:hAnsi="Arial" w:cs="Arial"/>
          <w:sz w:val="22"/>
          <w:szCs w:val="22"/>
        </w:rPr>
      </w:pPr>
    </w:p>
    <w:p w:rsidR="00AC417B" w:rsidRPr="00886925" w:rsidRDefault="00AC417B" w:rsidP="00AC417B">
      <w:pPr>
        <w:rPr>
          <w:rFonts w:ascii="Arial" w:hAnsi="Arial" w:cs="Arial"/>
          <w:sz w:val="22"/>
          <w:szCs w:val="22"/>
        </w:rPr>
      </w:pPr>
      <w:r w:rsidRPr="00886925">
        <w:rPr>
          <w:rFonts w:ascii="Arial" w:hAnsi="Arial" w:cs="Arial"/>
          <w:sz w:val="22"/>
          <w:szCs w:val="22"/>
        </w:rPr>
        <w:t>Βαθμολόγηση τεχνικών προσφορών</w:t>
      </w:r>
    </w:p>
    <w:p w:rsidR="00AC417B" w:rsidRPr="00886925" w:rsidRDefault="00AC417B" w:rsidP="00AC417B">
      <w:pPr>
        <w:rPr>
          <w:rFonts w:ascii="Arial" w:hAnsi="Arial" w:cs="Arial"/>
          <w:sz w:val="22"/>
          <w:szCs w:val="22"/>
        </w:rPr>
      </w:pPr>
      <w:r w:rsidRPr="00886925">
        <w:rPr>
          <w:rFonts w:ascii="Arial" w:hAnsi="Arial" w:cs="Arial"/>
          <w:sz w:val="22"/>
          <w:szCs w:val="22"/>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Κάθε κριτήριο αξιολόγησης βαθμολογείται αυτόνομα με βάση τα στοιχεία της προσφοράς.</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συνολική βαθμολογία της τεχνικής προσφοράς (ΣΒΤΠ) υπολογίζεται με βάση τον παρακάτω τύπο :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ΣΒΤΠ = σ1 Χ Κ1 + σ2 Χ Κ2 +……+σν Χ </w:t>
      </w:r>
      <w:proofErr w:type="spellStart"/>
      <w:r w:rsidRPr="00886925">
        <w:rPr>
          <w:rFonts w:ascii="Arial" w:hAnsi="Arial" w:cs="Arial"/>
          <w:sz w:val="22"/>
          <w:szCs w:val="22"/>
        </w:rPr>
        <w:t>Κν</w:t>
      </w:r>
      <w:proofErr w:type="spellEnd"/>
      <w:r w:rsidRPr="00886925">
        <w:rPr>
          <w:rFonts w:ascii="Arial" w:hAnsi="Arial" w:cs="Arial"/>
          <w:sz w:val="22"/>
          <w:szCs w:val="22"/>
        </w:rPr>
        <w:t>, όπου σ1,σ2,.. σταθμισμένη βαθμολογία και Κ1,Κ2,… οι συντελεστές βαρύτητας του αντίστοιχου κριτηρίου.</w:t>
      </w:r>
    </w:p>
    <w:p w:rsidR="00AC417B" w:rsidRPr="00886925" w:rsidRDefault="00AC417B" w:rsidP="00AC417B">
      <w:pPr>
        <w:rPr>
          <w:rFonts w:ascii="Arial" w:hAnsi="Arial" w:cs="Arial"/>
          <w:sz w:val="22"/>
          <w:szCs w:val="22"/>
        </w:rPr>
      </w:pPr>
      <w:r w:rsidRPr="00886925">
        <w:rPr>
          <w:rFonts w:ascii="Arial" w:hAnsi="Arial" w:cs="Arial"/>
          <w:sz w:val="22"/>
          <w:szCs w:val="22"/>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AC417B" w:rsidRPr="00886925" w:rsidRDefault="00AC417B" w:rsidP="00AC417B">
      <w:pPr>
        <w:rPr>
          <w:rFonts w:ascii="Arial" w:hAnsi="Arial" w:cs="Arial"/>
          <w:sz w:val="22"/>
          <w:szCs w:val="22"/>
        </w:rPr>
      </w:pPr>
      <w:r w:rsidRPr="00886925">
        <w:rPr>
          <w:rFonts w:ascii="Arial" w:hAnsi="Arial" w:cs="Arial"/>
          <w:sz w:val="22"/>
          <w:szCs w:val="22"/>
        </w:rPr>
        <w:t>Για το Κριτήριο Κ1, προσφορές που υπερκαλύπτουν τις τεχνικές προδιαγραφές ποιότητας υλικού και λογισμικού (ως προς τα ελάχιστα ζητούμενα) βαθμολογούνται με βαθμολογία ανώτερη του 100 και μέχρι 120.</w:t>
      </w:r>
    </w:p>
    <w:p w:rsidR="00AC417B" w:rsidRPr="00886925" w:rsidRDefault="00AC417B" w:rsidP="00AC417B">
      <w:pPr>
        <w:rPr>
          <w:rFonts w:ascii="Arial" w:hAnsi="Arial" w:cs="Arial"/>
          <w:sz w:val="22"/>
          <w:szCs w:val="22"/>
        </w:rPr>
      </w:pPr>
      <w:r w:rsidRPr="00886925">
        <w:rPr>
          <w:rFonts w:ascii="Arial" w:hAnsi="Arial" w:cs="Arial"/>
          <w:sz w:val="22"/>
          <w:szCs w:val="22"/>
        </w:rPr>
        <w:t>Για το Κριτήριο Κ2, προσφορές που υπερκαλύπτουν τις τεχνικές προδιαγραφές λειτουργίας υλικού (ως προς τα ελάχιστα ζητούμενα) βαθμολογούνται με βαθμολογία ανώτερη του 100 και μέχρι 120.</w:t>
      </w:r>
    </w:p>
    <w:p w:rsidR="00AC417B" w:rsidRPr="00886925" w:rsidRDefault="00AC417B" w:rsidP="00AC417B">
      <w:pPr>
        <w:rPr>
          <w:rFonts w:ascii="Arial" w:hAnsi="Arial" w:cs="Arial"/>
          <w:sz w:val="22"/>
          <w:szCs w:val="22"/>
        </w:rPr>
      </w:pPr>
      <w:r w:rsidRPr="00886925">
        <w:rPr>
          <w:rFonts w:ascii="Arial" w:hAnsi="Arial" w:cs="Arial"/>
          <w:sz w:val="22"/>
          <w:szCs w:val="22"/>
        </w:rPr>
        <w:t>Για το Κριτήριο Κ3, προσφορές που υπερκαλύπτουν τις τεχνικές προδιαγραφές λειτουργίας λογισμικού (ως προς τα ελάχιστα ζητούμενα) βαθμολογούνται με βαθμολογία ανώτερη του 100 και μέχρι 120.</w:t>
      </w:r>
    </w:p>
    <w:p w:rsidR="00AC417B" w:rsidRPr="00886925" w:rsidRDefault="00AC417B" w:rsidP="00AC417B">
      <w:pPr>
        <w:rPr>
          <w:rFonts w:ascii="Arial" w:hAnsi="Arial" w:cs="Arial"/>
          <w:sz w:val="22"/>
          <w:szCs w:val="22"/>
        </w:rPr>
      </w:pPr>
      <w:r w:rsidRPr="00886925">
        <w:rPr>
          <w:rFonts w:ascii="Arial" w:hAnsi="Arial" w:cs="Arial"/>
          <w:sz w:val="22"/>
          <w:szCs w:val="22"/>
        </w:rPr>
        <w:t>Για το Κριτήριο Κ4, προσφορές που υπερκαλύπτουν τις τεχνικές προδιαγραφές προσαρμογής και παραμετροποίησης της προτεινόμενης λύσης (ως προς τα ελάχιστα ζητούμενα) βαθμολογούνται με βαθμολογία ανώτερη του 100 και μέχρι 120.</w:t>
      </w:r>
    </w:p>
    <w:p w:rsidR="00AC417B" w:rsidRPr="00886925" w:rsidRDefault="00AC417B" w:rsidP="00AC417B">
      <w:pPr>
        <w:rPr>
          <w:rFonts w:ascii="Arial" w:hAnsi="Arial" w:cs="Arial"/>
          <w:sz w:val="22"/>
          <w:szCs w:val="22"/>
        </w:rPr>
      </w:pPr>
      <w:r w:rsidRPr="00886925">
        <w:rPr>
          <w:rFonts w:ascii="Arial" w:hAnsi="Arial" w:cs="Arial"/>
          <w:sz w:val="22"/>
          <w:szCs w:val="22"/>
        </w:rPr>
        <w:t>Για το Κριτήριο Κ5, προσφορές που υπερκαλύπτουν τις τεχνικές προδιαγραφές τεκμηρίωσης και αναπροσαρμογής του λογισμικού (ως προς τα ελάχιστα ζητούμενα) βαθμολογούνται με βαθμολογία ανώτερη του 100 και μέχρι 120.</w:t>
      </w:r>
    </w:p>
    <w:p w:rsidR="00AC417B" w:rsidRPr="00886925" w:rsidRDefault="00AC417B" w:rsidP="00AC417B">
      <w:pPr>
        <w:rPr>
          <w:rFonts w:ascii="Arial" w:hAnsi="Arial" w:cs="Arial"/>
          <w:sz w:val="22"/>
          <w:szCs w:val="22"/>
        </w:rPr>
      </w:pPr>
      <w:r w:rsidRPr="00886925">
        <w:rPr>
          <w:rFonts w:ascii="Arial" w:hAnsi="Arial" w:cs="Arial"/>
          <w:sz w:val="22"/>
          <w:szCs w:val="22"/>
        </w:rPr>
        <w:t>Για το Κριτήριο Κ6, προσφορές που υπερκαλύπτουν τις τεχνικές προδιαγραφές των ζητούμενων υπηρεσιών κατά τη φάση λειτουργίας και διαχείρισης (ως προς το ελάχιστο) βαθμολογούνται με βαθμολογία ανώτερη του 100 και μέχρι 120.</w:t>
      </w:r>
    </w:p>
    <w:p w:rsidR="00AC417B" w:rsidRPr="00886925" w:rsidRDefault="00AC417B" w:rsidP="00AC417B">
      <w:pPr>
        <w:rPr>
          <w:rFonts w:ascii="Arial" w:hAnsi="Arial" w:cs="Arial"/>
          <w:sz w:val="22"/>
          <w:szCs w:val="22"/>
        </w:rPr>
      </w:pPr>
      <w:r w:rsidRPr="00886925">
        <w:rPr>
          <w:rFonts w:ascii="Arial" w:hAnsi="Arial" w:cs="Arial"/>
          <w:sz w:val="22"/>
          <w:szCs w:val="22"/>
        </w:rPr>
        <w:t>Ειδικά για το κριτήριο Κ7 και για κάθε ώρα (κάτω από τις ελάχιστα απαιτούμενες σαράντα οχτώ) που προσφέρει ο υποψήφιος ανάδοχος, στο χρόνο αποκατάστασης, βαθμολογείται με 0,25 βαθμούς, έως τις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εικοσιτέσσερις ώρες (με μέγιστο τους έξι βαθμούς για χρόνο αποκατάστασης εντός </w:t>
      </w:r>
      <w:proofErr w:type="spellStart"/>
      <w:r w:rsidRPr="00886925">
        <w:rPr>
          <w:rFonts w:ascii="Arial" w:hAnsi="Arial" w:cs="Arial"/>
          <w:sz w:val="22"/>
          <w:szCs w:val="22"/>
        </w:rPr>
        <w:t>εικοσιτεσσάρων</w:t>
      </w:r>
      <w:proofErr w:type="spellEnd"/>
      <w:r w:rsidRPr="00886925">
        <w:rPr>
          <w:rFonts w:ascii="Arial" w:hAnsi="Arial" w:cs="Arial"/>
          <w:sz w:val="22"/>
          <w:szCs w:val="22"/>
        </w:rPr>
        <w:t xml:space="preserve"> ωρών) και για κάθε ώρα κάτω των </w:t>
      </w:r>
      <w:proofErr w:type="spellStart"/>
      <w:r w:rsidRPr="00886925">
        <w:rPr>
          <w:rFonts w:ascii="Arial" w:hAnsi="Arial" w:cs="Arial"/>
          <w:sz w:val="22"/>
          <w:szCs w:val="22"/>
        </w:rPr>
        <w:t>εικοσιτεσσάρων</w:t>
      </w:r>
      <w:proofErr w:type="spellEnd"/>
      <w:r w:rsidRPr="00886925">
        <w:rPr>
          <w:rFonts w:ascii="Arial" w:hAnsi="Arial" w:cs="Arial"/>
          <w:sz w:val="22"/>
          <w:szCs w:val="22"/>
        </w:rPr>
        <w:t xml:space="preserve"> βαθμολογείται με 0,7 βαθμούς (με μέγιστο τους δεκατέσσερις βαθμούς για χρόνο αποκατάστασης εντός τεσσάρων ωρών).</w:t>
      </w:r>
    </w:p>
    <w:p w:rsidR="00AC417B" w:rsidRPr="00886925" w:rsidRDefault="00AC417B" w:rsidP="00AC417B">
      <w:pPr>
        <w:rPr>
          <w:rFonts w:ascii="Arial" w:eastAsia="Arial Unicode MS" w:hAnsi="Arial" w:cs="Arial"/>
          <w:sz w:val="22"/>
          <w:szCs w:val="22"/>
        </w:rPr>
      </w:pPr>
      <w:r w:rsidRPr="00886925">
        <w:rPr>
          <w:rFonts w:ascii="Arial" w:eastAsia="Arial Unicode MS" w:hAnsi="Arial" w:cs="Arial"/>
          <w:sz w:val="22"/>
          <w:szCs w:val="22"/>
        </w:rPr>
        <w:t xml:space="preserve">Για την τελική αξιολόγηση της τεχνικής προσφοράς προσδιορίζεται ο Τελικός Βαθμός Τεχνικής Προσφοράς (ΤΒΤΠ), ο οποίος αποτελεί το πηλίκο του Συνολικού Βαθμού Τεχνικής Προσφοράς (ΣΒΤΠ) που έλαβε, δια του καλύτερου όλων των αντίστοιχων βαθμών, στρογγυλοποιημένου σε τρία δεκαδικά ψηφία και πολλαπλασιασμένου επί 100 και υπολογίζεται από τον μαθηματικό τύπο: ΤΒΤΠ = (ΣΒΤΠ / </w:t>
      </w:r>
      <w:proofErr w:type="spellStart"/>
      <w:r w:rsidRPr="00886925">
        <w:rPr>
          <w:rFonts w:ascii="Arial" w:eastAsia="Arial Unicode MS" w:hAnsi="Arial" w:cs="Arial"/>
          <w:sz w:val="22"/>
          <w:szCs w:val="22"/>
        </w:rPr>
        <w:t>ΣΒΤΠmax</w:t>
      </w:r>
      <w:proofErr w:type="spellEnd"/>
      <w:r w:rsidRPr="00886925">
        <w:rPr>
          <w:rFonts w:ascii="Arial" w:eastAsia="Arial Unicode MS" w:hAnsi="Arial" w:cs="Arial"/>
          <w:sz w:val="22"/>
          <w:szCs w:val="22"/>
        </w:rPr>
        <w:t>) X 100</w:t>
      </w:r>
    </w:p>
    <w:p w:rsidR="00AC417B" w:rsidRPr="00886925" w:rsidRDefault="00AC417B" w:rsidP="00AC417B">
      <w:pPr>
        <w:rPr>
          <w:rFonts w:ascii="Arial" w:eastAsia="Arial Unicode MS" w:hAnsi="Arial" w:cs="Arial"/>
          <w:sz w:val="22"/>
          <w:szCs w:val="22"/>
        </w:rPr>
      </w:pPr>
      <w:r w:rsidRPr="00886925">
        <w:rPr>
          <w:rFonts w:ascii="Arial" w:eastAsia="Arial Unicode MS" w:hAnsi="Arial" w:cs="Arial"/>
          <w:sz w:val="22"/>
          <w:szCs w:val="22"/>
        </w:rPr>
        <w:t xml:space="preserve">όπου  </w:t>
      </w:r>
      <w:proofErr w:type="spellStart"/>
      <w:r w:rsidRPr="00886925">
        <w:rPr>
          <w:rFonts w:ascii="Arial" w:eastAsia="Arial Unicode MS" w:hAnsi="Arial" w:cs="Arial"/>
          <w:sz w:val="22"/>
          <w:szCs w:val="22"/>
        </w:rPr>
        <w:t>ΣΒΤΠmax</w:t>
      </w:r>
      <w:proofErr w:type="spellEnd"/>
      <w:r w:rsidRPr="00886925">
        <w:rPr>
          <w:rFonts w:ascii="Arial" w:eastAsia="Arial Unicode MS" w:hAnsi="Arial" w:cs="Arial"/>
          <w:sz w:val="22"/>
          <w:szCs w:val="22"/>
        </w:rPr>
        <w:t xml:space="preserve"> είναι η συνολική βαθμολογία της καλύτερης τεχνικής προσφοράς. Ο ΤΒΤΠ θα είναι ένας αριθμός μικρότερος ή ίσος του 100 (η τεχνική προσφορά με τον υψηλότερο ΣΒΤΠ θα έχει ΤΒΤΠ ίσον με 100).</w:t>
      </w:r>
    </w:p>
    <w:p w:rsidR="00AC417B" w:rsidRPr="00886925" w:rsidRDefault="00AC417B" w:rsidP="00AC417B">
      <w:pPr>
        <w:rPr>
          <w:rFonts w:ascii="Arial" w:hAnsi="Arial" w:cs="Arial"/>
          <w:sz w:val="22"/>
          <w:szCs w:val="22"/>
        </w:rPr>
      </w:pPr>
      <w:r w:rsidRPr="00886925">
        <w:rPr>
          <w:rFonts w:ascii="Arial" w:hAnsi="Arial" w:cs="Arial"/>
          <w:sz w:val="22"/>
          <w:szCs w:val="22"/>
        </w:rPr>
        <w:t>Βαθμολόγηση οικονομικών προσφορών</w:t>
      </w:r>
    </w:p>
    <w:p w:rsidR="00AC417B" w:rsidRPr="00886925" w:rsidRDefault="00AC417B" w:rsidP="00AC417B">
      <w:pPr>
        <w:rPr>
          <w:rFonts w:ascii="Arial" w:hAnsi="Arial" w:cs="Arial"/>
          <w:sz w:val="22"/>
          <w:szCs w:val="22"/>
        </w:rPr>
      </w:pPr>
      <w:r w:rsidRPr="00886925">
        <w:rPr>
          <w:rFonts w:ascii="Arial" w:hAnsi="Arial" w:cs="Arial"/>
          <w:sz w:val="22"/>
          <w:szCs w:val="22"/>
        </w:rPr>
        <w:t>Για κάθε υποψήφιο ανάδοχο θα υπολογισθεί ο Τελικός Βαθμός Οικονομικής Προσφοράς (ΤΒΟΠ), ο οποίος αποτελεί το πηλίκο της χαμηλότερης οικονομικής προσφοράς μεταξύ όλων, δια της οικονομικής προσφοράς του, στρογγυλοποιημένου σε τρία δεκαδικά ψηφία και πολλαπλασιασμένου επί 100 και υπολογίζεται από τον μαθηματικό τύπο: ΤΒΟΠ = (μικρότερη κατατεθείσα οικονομική προσφορά / οικονομική προσφορά βαθμολογούμενου) Χ 100 όπου ως οικονομική προσφορά ορίζεται το συνολικό ποσό, πλην ΦΠΑ, έναντι του οποίου προτίθεται ο κάθε υποψήφιος ανάδοχος να εκτελέσει το σύνολο του έργου που περιγράφει στην τεχνική προσφορά του. Ο ΤΒΟΠ θα είναι ένας αριθμός μικρότερος ή ίσος του 100 (η οικονομική προσφορά με τον χαμηλότερο ΤΒΟΠ θα έχει ΤΒΟΠ ίσον με 100).</w:t>
      </w:r>
    </w:p>
    <w:p w:rsidR="00AC417B" w:rsidRPr="00886925" w:rsidRDefault="00AC417B" w:rsidP="00AC417B">
      <w:pPr>
        <w:rPr>
          <w:rFonts w:ascii="Arial" w:hAnsi="Arial" w:cs="Arial"/>
          <w:sz w:val="22"/>
          <w:szCs w:val="22"/>
        </w:rPr>
      </w:pPr>
      <w:r w:rsidRPr="00886925">
        <w:rPr>
          <w:rFonts w:ascii="Arial" w:hAnsi="Arial" w:cs="Arial"/>
          <w:sz w:val="22"/>
          <w:szCs w:val="22"/>
        </w:rPr>
        <w:t>Τελική αξιολόγηση των προσφορών</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Για την τελική αξιολόγηση των προσφορών, με βάση την  βέλτιστη σχέση ποιότητας - τιμής, θα υπολογισθεί ο Τελικός Βαθμός Συνολικής Προσφοράς (ΤΒΣΠ), ο οποίος αποτελεί το άθροισμα της ΤΒΤΠ και ΤΒΟΠ του κάθε υποψηφίου αναδόχου, βαθμολογημένων με συντελεστή βαρύτητας 80% και 20% αντίστοιχα και υπολογίζεται από τον μαθηματικό τύπο:</w:t>
      </w:r>
    </w:p>
    <w:p w:rsidR="00AC417B" w:rsidRPr="00886925" w:rsidRDefault="00AC417B" w:rsidP="00AC417B">
      <w:pPr>
        <w:rPr>
          <w:rFonts w:ascii="Arial" w:hAnsi="Arial" w:cs="Arial"/>
          <w:sz w:val="22"/>
          <w:szCs w:val="22"/>
        </w:rPr>
      </w:pPr>
      <w:r w:rsidRPr="00886925">
        <w:rPr>
          <w:rFonts w:ascii="Arial" w:hAnsi="Arial" w:cs="Arial"/>
          <w:sz w:val="22"/>
          <w:szCs w:val="22"/>
        </w:rPr>
        <w:t>ΤΒΣΠ = (ΤΒΤΠ Χ 0,80) + (ΤΒΟΠ Χ 0,20)</w:t>
      </w:r>
    </w:p>
    <w:p w:rsidR="00AC417B" w:rsidRPr="00886925" w:rsidRDefault="00AC417B" w:rsidP="00AC417B">
      <w:pPr>
        <w:rPr>
          <w:rFonts w:ascii="Arial" w:hAnsi="Arial" w:cs="Arial"/>
          <w:sz w:val="22"/>
          <w:szCs w:val="22"/>
        </w:rPr>
      </w:pPr>
      <w:r w:rsidRPr="00886925">
        <w:rPr>
          <w:rFonts w:ascii="Arial" w:hAnsi="Arial" w:cs="Arial"/>
          <w:sz w:val="22"/>
          <w:szCs w:val="22"/>
        </w:rPr>
        <w:t>Ανάδοχος θα αναδειχθεί ο υποψήφιος που θα συγκεντρώσει τον υψηλότερο Τελικό Βαθμό Συνολικής Προσφοράς (ΤΒΣΠ).</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Εφόσον κριτήριο κατακύρωσης είναι η πλέον συμφέρουσα από οικονομική άποψη προσφορά και δεν προσδιορίζεται αποκλειστικά βάσει τιμής, η κατακύρωση τελικά γίνεται στον προσφέροντα, του οποίου η προσφορά είναι αποδεκτή με βάση τους καθοριζόμενους στη διακήρυξη ουσιώδεις όρους, και έχει την μεγαλύτερη τελική βαθμολογία. </w:t>
      </w:r>
    </w:p>
    <w:p w:rsidR="00AC417B" w:rsidRPr="00886925" w:rsidRDefault="00AC417B" w:rsidP="00AC417B">
      <w:pPr>
        <w:rPr>
          <w:rFonts w:ascii="Arial" w:eastAsia="Arial Unicode MS" w:hAnsi="Arial" w:cs="Arial"/>
          <w:sz w:val="22"/>
          <w:szCs w:val="22"/>
        </w:rPr>
      </w:pPr>
      <w:r w:rsidRPr="00886925">
        <w:rPr>
          <w:rFonts w:ascii="Arial" w:eastAsia="Arial Unicode MS" w:hAnsi="Arial" w:cs="Arial"/>
          <w:sz w:val="22"/>
          <w:szCs w:val="22"/>
        </w:rPr>
        <w:t>Για τις περιπτώσεις ισοδύναμων προσφορών εφαρμόζονται οι διατάξεις του άρθρου 90, ν.4412/2016.</w:t>
      </w:r>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p>
    <w:p w:rsidR="00AC417B" w:rsidRPr="00886925" w:rsidRDefault="00AC417B" w:rsidP="00AC417B">
      <w:pPr>
        <w:rPr>
          <w:rFonts w:ascii="Arial" w:hAnsi="Arial" w:cs="Arial"/>
          <w:sz w:val="22"/>
          <w:szCs w:val="22"/>
        </w:rPr>
      </w:pPr>
    </w:p>
    <w:p w:rsidR="00AC417B" w:rsidRPr="00886925" w:rsidRDefault="00AC417B" w:rsidP="00AC417B">
      <w:pPr>
        <w:rPr>
          <w:rFonts w:ascii="Arial" w:hAnsi="Arial" w:cs="Arial"/>
          <w:sz w:val="22"/>
          <w:szCs w:val="22"/>
        </w:rPr>
      </w:pPr>
    </w:p>
    <w:p w:rsidR="00AC417B" w:rsidRPr="00886925" w:rsidRDefault="00AC417B" w:rsidP="00AC417B">
      <w:pPr>
        <w:rPr>
          <w:rFonts w:ascii="Arial" w:eastAsia="Arial Unicode MS" w:hAnsi="Arial" w:cs="Arial"/>
          <w:sz w:val="22"/>
          <w:szCs w:val="22"/>
        </w:rPr>
      </w:pPr>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bookmarkStart w:id="35" w:name="_Toc76312871"/>
      <w:r w:rsidRPr="00886925">
        <w:rPr>
          <w:rFonts w:ascii="Arial" w:hAnsi="Arial" w:cs="Arial"/>
          <w:sz w:val="22"/>
          <w:szCs w:val="22"/>
        </w:rPr>
        <w:t>2.4</w:t>
      </w:r>
      <w:r w:rsidRPr="00886925">
        <w:rPr>
          <w:rFonts w:ascii="Arial" w:hAnsi="Arial" w:cs="Arial"/>
          <w:sz w:val="22"/>
          <w:szCs w:val="22"/>
        </w:rPr>
        <w:tab/>
        <w:t>Κατάρτιση - Περιεχόμενο Προσφορών</w:t>
      </w:r>
      <w:bookmarkEnd w:id="35"/>
    </w:p>
    <w:p w:rsidR="00AC417B" w:rsidRPr="00886925" w:rsidRDefault="00AC417B" w:rsidP="00AC417B">
      <w:pPr>
        <w:rPr>
          <w:rFonts w:ascii="Arial" w:hAnsi="Arial" w:cs="Arial"/>
          <w:sz w:val="22"/>
          <w:szCs w:val="22"/>
        </w:rPr>
      </w:pPr>
      <w:bookmarkStart w:id="36" w:name="_Toc76312872"/>
      <w:r w:rsidRPr="00886925">
        <w:rPr>
          <w:rFonts w:ascii="Arial" w:hAnsi="Arial" w:cs="Arial"/>
          <w:sz w:val="22"/>
          <w:szCs w:val="22"/>
        </w:rPr>
        <w:t>2.4.1</w:t>
      </w:r>
      <w:r w:rsidRPr="00886925">
        <w:rPr>
          <w:rFonts w:ascii="Arial" w:hAnsi="Arial" w:cs="Arial"/>
          <w:sz w:val="22"/>
          <w:szCs w:val="22"/>
        </w:rPr>
        <w:tab/>
        <w:t>Γενικοί όροι υποβολής προσφορών</w:t>
      </w:r>
      <w:bookmarkEnd w:id="36"/>
    </w:p>
    <w:p w:rsidR="00AC417B" w:rsidRPr="00886925" w:rsidRDefault="00AC417B" w:rsidP="00AC417B">
      <w:pPr>
        <w:rPr>
          <w:rFonts w:ascii="Arial" w:hAnsi="Arial" w:cs="Arial"/>
          <w:sz w:val="22"/>
          <w:szCs w:val="22"/>
        </w:rPr>
      </w:pPr>
      <w:r w:rsidRPr="00886925">
        <w:rPr>
          <w:rFonts w:ascii="Arial" w:hAnsi="Arial" w:cs="Arial"/>
          <w:sz w:val="22"/>
          <w:szCs w:val="22"/>
        </w:rPr>
        <w:t xml:space="preserve">Οι προσφορές υποβάλλονται με βάση τις απαιτήσεις που ορίζονται στο Παράρτημα Ι της Διακήρυξης, για το σύνολο της </w:t>
      </w:r>
      <w:proofErr w:type="spellStart"/>
      <w:r w:rsidRPr="00886925">
        <w:rPr>
          <w:rFonts w:ascii="Arial" w:hAnsi="Arial" w:cs="Arial"/>
          <w:sz w:val="22"/>
          <w:szCs w:val="22"/>
        </w:rPr>
        <w:t>προκηρυχθείσας</w:t>
      </w:r>
      <w:proofErr w:type="spellEnd"/>
      <w:r w:rsidRPr="00886925">
        <w:rPr>
          <w:rFonts w:ascii="Arial" w:hAnsi="Arial" w:cs="Arial"/>
          <w:sz w:val="22"/>
          <w:szCs w:val="22"/>
        </w:rPr>
        <w:t xml:space="preserve"> ποσότητας της προμήθειας ανά είδος /τμήμα. </w:t>
      </w:r>
    </w:p>
    <w:p w:rsidR="00AC417B" w:rsidRPr="00886925" w:rsidRDefault="00AC417B" w:rsidP="00AC417B">
      <w:pPr>
        <w:rPr>
          <w:rFonts w:ascii="Arial" w:hAnsi="Arial" w:cs="Arial"/>
          <w:sz w:val="22"/>
          <w:szCs w:val="22"/>
        </w:rPr>
      </w:pPr>
      <w:r w:rsidRPr="00886925">
        <w:rPr>
          <w:rFonts w:ascii="Arial" w:hAnsi="Arial" w:cs="Arial"/>
          <w:sz w:val="22"/>
          <w:szCs w:val="22"/>
        </w:rPr>
        <w:t>Δεν επιτρέπονται εναλλακτικές προσφορές.</w:t>
      </w:r>
    </w:p>
    <w:p w:rsidR="00AC417B" w:rsidRPr="00886925" w:rsidRDefault="00AC417B" w:rsidP="00AC417B">
      <w:pPr>
        <w:rPr>
          <w:rFonts w:ascii="Arial" w:hAnsi="Arial" w:cs="Arial"/>
          <w:sz w:val="22"/>
          <w:szCs w:val="22"/>
        </w:rPr>
      </w:pPr>
      <w:r w:rsidRPr="00886925">
        <w:rPr>
          <w:rFonts w:ascii="Arial" w:hAnsi="Arial" w:cs="Arial"/>
          <w:sz w:val="22"/>
          <w:szCs w:val="22"/>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AC417B" w:rsidRPr="00886925" w:rsidRDefault="00AC417B" w:rsidP="00AC417B">
      <w:pPr>
        <w:rPr>
          <w:rFonts w:ascii="Arial" w:hAnsi="Arial" w:cs="Arial"/>
          <w:sz w:val="22"/>
          <w:szCs w:val="22"/>
        </w:rPr>
      </w:pPr>
      <w:r w:rsidRPr="00886925">
        <w:rPr>
          <w:rFonts w:ascii="Arial" w:hAnsi="Arial" w:cs="Arial"/>
          <w:sz w:val="22"/>
          <w:szCs w:val="22"/>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AC417B" w:rsidRPr="00886925" w:rsidRDefault="00AC417B" w:rsidP="00AC417B">
      <w:pPr>
        <w:rPr>
          <w:rFonts w:ascii="Arial" w:hAnsi="Arial" w:cs="Arial"/>
          <w:sz w:val="22"/>
          <w:szCs w:val="22"/>
        </w:rPr>
      </w:pPr>
      <w:bookmarkStart w:id="37" w:name="_Toc76312873"/>
      <w:r w:rsidRPr="00886925">
        <w:rPr>
          <w:rFonts w:ascii="Arial" w:hAnsi="Arial" w:cs="Arial"/>
          <w:sz w:val="22"/>
          <w:szCs w:val="22"/>
        </w:rPr>
        <w:t>2.4.2</w:t>
      </w:r>
      <w:r w:rsidRPr="00886925">
        <w:rPr>
          <w:rFonts w:ascii="Arial" w:hAnsi="Arial" w:cs="Arial"/>
          <w:sz w:val="22"/>
          <w:szCs w:val="22"/>
        </w:rPr>
        <w:tab/>
        <w:t>Χρόνος και Τρόπος υποβολής προσφορών</w:t>
      </w:r>
      <w:bookmarkEnd w:id="37"/>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2.4.2.1.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proofErr w:type="spellStart"/>
      <w:r w:rsidRPr="00886925">
        <w:rPr>
          <w:rFonts w:ascii="Arial" w:hAnsi="Arial" w:cs="Arial"/>
          <w:sz w:val="22"/>
          <w:szCs w:val="22"/>
        </w:rPr>
        <w:t>υπ΄αριθμ</w:t>
      </w:r>
      <w:proofErr w:type="spellEnd"/>
      <w:r w:rsidRPr="00886925">
        <w:rPr>
          <w:rFonts w:ascii="Arial" w:hAnsi="Arial" w:cs="Arial"/>
          <w:sz w:val="22"/>
          <w:szCs w:val="22"/>
        </w:rPr>
        <w:t xml:space="preserve">.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886925">
        <w:rPr>
          <w:rFonts w:ascii="Arial" w:hAnsi="Arial" w:cs="Arial"/>
          <w:sz w:val="22"/>
          <w:szCs w:val="22"/>
        </w:rPr>
        <w:t>πάροχο</w:t>
      </w:r>
      <w:proofErr w:type="spellEnd"/>
      <w:r w:rsidRPr="00886925">
        <w:rPr>
          <w:rFonts w:ascii="Arial" w:hAnsi="Arial" w:cs="Arial"/>
          <w:sz w:val="22"/>
          <w:szCs w:val="22"/>
        </w:rPr>
        <w:t xml:space="preserve"> υπηρεσιών πιστοποίησης, ο οποίος περιλαμβάνεται στον κατάλογο </w:t>
      </w:r>
      <w:proofErr w:type="spellStart"/>
      <w:r w:rsidRPr="00886925">
        <w:rPr>
          <w:rFonts w:ascii="Arial" w:hAnsi="Arial" w:cs="Arial"/>
          <w:sz w:val="22"/>
          <w:szCs w:val="22"/>
        </w:rPr>
        <w:t>εμπίστευσης</w:t>
      </w:r>
      <w:proofErr w:type="spellEnd"/>
      <w:r w:rsidRPr="00886925">
        <w:rPr>
          <w:rFonts w:ascii="Arial" w:hAnsi="Arial" w:cs="Arial"/>
          <w:sz w:val="22"/>
          <w:szCs w:val="22"/>
        </w:rPr>
        <w:t xml:space="preserve"> που προβλέπεται στην απόφαση 2009/767/ΕΚ και σύμφωνα με τα οριζόμενα στο Κανονισμό (ΕΕ) 910/2014 και να εγγραφούν στο ΕΣΗΔΗΣ, σύμφωνα με την </w:t>
      </w:r>
      <w:proofErr w:type="spellStart"/>
      <w:r w:rsidRPr="00886925">
        <w:rPr>
          <w:rFonts w:ascii="Arial" w:hAnsi="Arial" w:cs="Arial"/>
          <w:sz w:val="22"/>
          <w:szCs w:val="22"/>
        </w:rPr>
        <w:t>περ</w:t>
      </w:r>
      <w:proofErr w:type="spellEnd"/>
      <w:r w:rsidRPr="00886925">
        <w:rPr>
          <w:rFonts w:ascii="Arial" w:hAnsi="Arial" w:cs="Arial"/>
          <w:sz w:val="22"/>
          <w:szCs w:val="22"/>
        </w:rPr>
        <w:t xml:space="preserve">. β της παρ. 2 του άρθρου 37 του ν. 4412/2016 και τις διατάξεις του άρθρου 6 της Κ.Υ.Α. ΕΣΗΔΗΣ Προμήθειες και Υπηρεσίες. </w:t>
      </w:r>
    </w:p>
    <w:p w:rsidR="00AC417B" w:rsidRPr="00886925" w:rsidRDefault="00AC417B" w:rsidP="00AC417B">
      <w:pPr>
        <w:rPr>
          <w:rFonts w:ascii="Arial" w:hAnsi="Arial" w:cs="Arial"/>
          <w:sz w:val="22"/>
          <w:szCs w:val="22"/>
        </w:rPr>
      </w:pPr>
      <w:r w:rsidRPr="00886925">
        <w:rPr>
          <w:rFonts w:ascii="Arial" w:hAnsi="Arial" w:cs="Arial"/>
          <w:sz w:val="22"/>
          <w:szCs w:val="22"/>
        </w:rPr>
        <w:t>2.4.2.2.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AC417B" w:rsidRPr="00886925" w:rsidRDefault="00AC417B" w:rsidP="00AC417B">
      <w:pPr>
        <w:rPr>
          <w:rFonts w:ascii="Arial" w:hAnsi="Arial" w:cs="Arial"/>
          <w:sz w:val="22"/>
          <w:szCs w:val="22"/>
        </w:rPr>
      </w:pPr>
      <w:r w:rsidRPr="00886925">
        <w:rPr>
          <w:rFonts w:ascii="Arial" w:hAnsi="Arial" w:cs="Arial"/>
          <w:sz w:val="22"/>
          <w:szCs w:val="22"/>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 xml:space="preserve">2.4.2.3.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AC417B" w:rsidRPr="00886925" w:rsidRDefault="00AC417B" w:rsidP="00AC417B">
      <w:pPr>
        <w:rPr>
          <w:rFonts w:ascii="Arial" w:hAnsi="Arial" w:cs="Arial"/>
          <w:sz w:val="22"/>
          <w:szCs w:val="22"/>
        </w:rPr>
      </w:pPr>
      <w:r w:rsidRPr="00886925">
        <w:rPr>
          <w:rFonts w:ascii="Arial" w:hAnsi="Arial" w:cs="Arial"/>
          <w:sz w:val="22"/>
          <w:szCs w:val="22"/>
        </w:rPr>
        <w:t>(α) έναν ηλεκτρονικό (</w:t>
      </w:r>
      <w:proofErr w:type="spellStart"/>
      <w:r w:rsidRPr="00886925">
        <w:rPr>
          <w:rFonts w:ascii="Arial" w:hAnsi="Arial" w:cs="Arial"/>
          <w:sz w:val="22"/>
          <w:szCs w:val="22"/>
        </w:rPr>
        <w:t>υπο</w:t>
      </w:r>
      <w:proofErr w:type="spellEnd"/>
      <w:r w:rsidRPr="00886925">
        <w:rPr>
          <w:rFonts w:ascii="Arial" w:hAnsi="Arial" w:cs="Arial"/>
          <w:sz w:val="22"/>
          <w:szCs w:val="22"/>
        </w:rPr>
        <w:t xml:space="preserve">)φάκελο με την ένδειξη «Δικαιολογητικά </w:t>
      </w:r>
      <w:proofErr w:type="spellStart"/>
      <w:r w:rsidRPr="00886925">
        <w:rPr>
          <w:rFonts w:ascii="Arial" w:hAnsi="Arial" w:cs="Arial"/>
          <w:sz w:val="22"/>
          <w:szCs w:val="22"/>
        </w:rPr>
        <w:t>Συμμετοχής–Τεχνική</w:t>
      </w:r>
      <w:proofErr w:type="spellEnd"/>
      <w:r w:rsidRPr="00886925">
        <w:rPr>
          <w:rFonts w:ascii="Arial" w:hAnsi="Arial" w:cs="Arial"/>
          <w:sz w:val="22"/>
          <w:szCs w:val="22"/>
        </w:rPr>
        <w:t xml:space="preserve">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AC417B" w:rsidRPr="00886925" w:rsidRDefault="00AC417B" w:rsidP="00AC417B">
      <w:pPr>
        <w:rPr>
          <w:rFonts w:ascii="Arial" w:hAnsi="Arial" w:cs="Arial"/>
          <w:sz w:val="22"/>
          <w:szCs w:val="22"/>
        </w:rPr>
      </w:pPr>
      <w:r w:rsidRPr="00886925">
        <w:rPr>
          <w:rFonts w:ascii="Arial" w:hAnsi="Arial" w:cs="Arial"/>
          <w:sz w:val="22"/>
          <w:szCs w:val="22"/>
        </w:rPr>
        <w:t>(β) έναν ηλεκτρονικό (</w:t>
      </w:r>
      <w:proofErr w:type="spellStart"/>
      <w:r w:rsidRPr="00886925">
        <w:rPr>
          <w:rFonts w:ascii="Arial" w:hAnsi="Arial" w:cs="Arial"/>
          <w:sz w:val="22"/>
          <w:szCs w:val="22"/>
        </w:rPr>
        <w:t>υπο</w:t>
      </w:r>
      <w:proofErr w:type="spellEnd"/>
      <w:r w:rsidRPr="00886925">
        <w:rPr>
          <w:rFonts w:ascii="Arial" w:hAnsi="Arial" w:cs="Arial"/>
          <w:sz w:val="22"/>
          <w:szCs w:val="22"/>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AC417B" w:rsidRPr="00886925" w:rsidRDefault="00AC417B" w:rsidP="00AC417B">
      <w:pPr>
        <w:rPr>
          <w:rFonts w:ascii="Arial" w:hAnsi="Arial" w:cs="Arial"/>
          <w:sz w:val="22"/>
          <w:szCs w:val="22"/>
        </w:rPr>
      </w:pPr>
      <w:r w:rsidRPr="00886925">
        <w:rPr>
          <w:rFonts w:ascii="Arial" w:hAnsi="Arial" w:cs="Arial"/>
          <w:sz w:val="22"/>
          <w:szCs w:val="22"/>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AC417B" w:rsidRPr="00886925" w:rsidRDefault="00AC417B" w:rsidP="00AC417B">
      <w:pPr>
        <w:rPr>
          <w:rFonts w:ascii="Arial" w:hAnsi="Arial" w:cs="Arial"/>
          <w:sz w:val="22"/>
          <w:szCs w:val="22"/>
        </w:rPr>
      </w:pPr>
      <w:r w:rsidRPr="00886925">
        <w:rPr>
          <w:rFonts w:ascii="Arial" w:hAnsi="Arial" w:cs="Arial"/>
          <w:sz w:val="22"/>
          <w:szCs w:val="22"/>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2.4.2.4. Εφόσον οι Οικονομικοί Φορείς καταχωρίσουν τα στοιχεία, </w:t>
      </w:r>
      <w:proofErr w:type="spellStart"/>
      <w:r w:rsidRPr="00886925">
        <w:rPr>
          <w:rFonts w:ascii="Arial" w:hAnsi="Arial" w:cs="Arial"/>
          <w:sz w:val="22"/>
          <w:szCs w:val="22"/>
        </w:rPr>
        <w:t>μεταδεδομένα</w:t>
      </w:r>
      <w:proofErr w:type="spellEnd"/>
      <w:r w:rsidRPr="00886925">
        <w:rPr>
          <w:rFonts w:ascii="Arial" w:hAnsi="Arial" w:cs="Arial"/>
          <w:sz w:val="22"/>
          <w:szCs w:val="22"/>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886925">
        <w:rPr>
          <w:rFonts w:ascii="Arial" w:hAnsi="Arial" w:cs="Arial"/>
          <w:sz w:val="22"/>
          <w:szCs w:val="22"/>
        </w:rPr>
        <w:t>μορφότυπο</w:t>
      </w:r>
      <w:proofErr w:type="spellEnd"/>
      <w:r w:rsidRPr="00886925">
        <w:rPr>
          <w:rFonts w:ascii="Arial" w:hAnsi="Arial" w:cs="Arial"/>
          <w:sz w:val="22"/>
          <w:szCs w:val="22"/>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886925">
        <w:rPr>
          <w:rFonts w:ascii="Arial" w:hAnsi="Arial" w:cs="Arial"/>
          <w:sz w:val="22"/>
          <w:szCs w:val="22"/>
        </w:rPr>
        <w:t>περ</w:t>
      </w:r>
      <w:proofErr w:type="spellEnd"/>
      <w:r w:rsidRPr="00886925">
        <w:rPr>
          <w:rFonts w:ascii="Arial" w:hAnsi="Arial" w:cs="Arial"/>
          <w:sz w:val="22"/>
          <w:szCs w:val="22"/>
        </w:rPr>
        <w:t xml:space="preserve">. β της παρ. 2 του άρθρου 37) και επισυνάπτονται από τον Οικονομικό Φορέα στους αντίστοιχους </w:t>
      </w:r>
      <w:proofErr w:type="spellStart"/>
      <w:r w:rsidRPr="00886925">
        <w:rPr>
          <w:rFonts w:ascii="Arial" w:hAnsi="Arial" w:cs="Arial"/>
          <w:sz w:val="22"/>
          <w:szCs w:val="22"/>
        </w:rPr>
        <w:t>υποφακέλους</w:t>
      </w:r>
      <w:proofErr w:type="spellEnd"/>
      <w:r w:rsidRPr="00886925">
        <w:rPr>
          <w:rFonts w:ascii="Arial" w:hAnsi="Arial" w:cs="Arial"/>
          <w:sz w:val="22"/>
          <w:szCs w:val="22"/>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886925">
        <w:rPr>
          <w:rFonts w:ascii="Arial" w:hAnsi="Arial" w:cs="Arial"/>
          <w:sz w:val="22"/>
          <w:szCs w:val="22"/>
        </w:rPr>
        <w:t>υποφακέλο</w:t>
      </w:r>
      <w:proofErr w:type="spellEnd"/>
      <w:r w:rsidRPr="00886925">
        <w:rPr>
          <w:rFonts w:ascii="Arial" w:hAnsi="Arial" w:cs="Arial"/>
          <w:sz w:val="22"/>
          <w:szCs w:val="22"/>
        </w:rPr>
        <w:t xml:space="preserve">  ξεχωριστά, από τη στιγμή που έχει ολοκληρωθεί η καταχώριση των στοιχείων σε αυτόν.  </w:t>
      </w:r>
    </w:p>
    <w:p w:rsidR="00AC417B" w:rsidRPr="00886925" w:rsidRDefault="00AC417B" w:rsidP="00AC417B">
      <w:pPr>
        <w:rPr>
          <w:rFonts w:ascii="Arial" w:hAnsi="Arial" w:cs="Arial"/>
          <w:sz w:val="22"/>
          <w:szCs w:val="22"/>
        </w:rPr>
      </w:pPr>
      <w:bookmarkStart w:id="38" w:name="_Hlk75391351"/>
      <w:r w:rsidRPr="00886925">
        <w:rPr>
          <w:rFonts w:ascii="Arial" w:hAnsi="Arial" w:cs="Arial"/>
          <w:sz w:val="22"/>
          <w:szCs w:val="22"/>
        </w:rPr>
        <w:t>Οι Οικονομικοί Φορείς υποχρεούται να επισυνάψουν ηλεκτρονικά υπογεγραμμένα πρόσθετα, σε σχέση με τις αναφορές (εκτυπώσεις) της παραγράφου 2.4.2.4, σχετικά ηλεκτρονικά αρχεία ήτοι:</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πίνακα συμμόρφωσης σύμφωνα με το υπόδειγμα στο Παράρτημα V και τα οριζόμενα στην παράγραφο 2.4.3.2 της παρούσας και </w:t>
      </w:r>
    </w:p>
    <w:p w:rsidR="00AC417B" w:rsidRPr="00886925" w:rsidRDefault="00AC417B" w:rsidP="00AC417B">
      <w:pPr>
        <w:rPr>
          <w:rFonts w:ascii="Arial" w:hAnsi="Arial" w:cs="Arial"/>
          <w:sz w:val="22"/>
          <w:szCs w:val="22"/>
        </w:rPr>
      </w:pPr>
      <w:r w:rsidRPr="00886925">
        <w:rPr>
          <w:rFonts w:ascii="Arial" w:hAnsi="Arial" w:cs="Arial"/>
          <w:sz w:val="22"/>
          <w:szCs w:val="22"/>
        </w:rPr>
        <w:t>έντυπο οικονομικής προσφοράς σύμφωνα με το υπόδειγμα στο Παράρτημα II και τα οριζόμενα στην παράγραφο 2.4.4 της παρούσας</w:t>
      </w:r>
    </w:p>
    <w:bookmarkEnd w:id="38"/>
    <w:p w:rsidR="00AC417B" w:rsidRPr="00886925" w:rsidRDefault="00AC417B" w:rsidP="00AC417B">
      <w:pPr>
        <w:rPr>
          <w:rFonts w:ascii="Arial" w:hAnsi="Arial" w:cs="Arial"/>
          <w:sz w:val="22"/>
          <w:szCs w:val="22"/>
        </w:rPr>
      </w:pPr>
      <w:r w:rsidRPr="00886925">
        <w:rPr>
          <w:rFonts w:ascii="Arial" w:hAnsi="Arial" w:cs="Arial"/>
          <w:sz w:val="22"/>
          <w:szCs w:val="22"/>
        </w:rPr>
        <w:t>2.4.2.5. Ειδικότερα, όσον αφορά τα συνημμένα ηλεκτρονικά αρχεία της προσφοράς, οι Οικονομικοί Φορείς τα καταχωρίζουν στους ανωτέρω (</w:t>
      </w:r>
      <w:proofErr w:type="spellStart"/>
      <w:r w:rsidRPr="00886925">
        <w:rPr>
          <w:rFonts w:ascii="Arial" w:hAnsi="Arial" w:cs="Arial"/>
          <w:sz w:val="22"/>
          <w:szCs w:val="22"/>
        </w:rPr>
        <w:t>υπο</w:t>
      </w:r>
      <w:proofErr w:type="spellEnd"/>
      <w:r w:rsidRPr="00886925">
        <w:rPr>
          <w:rFonts w:ascii="Arial" w:hAnsi="Arial" w:cs="Arial"/>
          <w:sz w:val="22"/>
          <w:szCs w:val="22"/>
        </w:rPr>
        <w:t>)φακέλους μέσω του Υποσυστήματος, ως εξής :</w:t>
      </w:r>
    </w:p>
    <w:p w:rsidR="00AC417B" w:rsidRPr="00886925" w:rsidRDefault="00AC417B" w:rsidP="00AC417B">
      <w:pPr>
        <w:rPr>
          <w:rFonts w:ascii="Arial" w:hAnsi="Arial" w:cs="Arial"/>
          <w:sz w:val="22"/>
          <w:szCs w:val="22"/>
        </w:rPr>
      </w:pPr>
      <w:bookmarkStart w:id="39" w:name="_Hlk71366084"/>
      <w:r w:rsidRPr="00886925">
        <w:rPr>
          <w:rFonts w:ascii="Arial" w:hAnsi="Arial" w:cs="Arial"/>
          <w:sz w:val="22"/>
          <w:szCs w:val="22"/>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AC417B" w:rsidRPr="00886925" w:rsidRDefault="00AC417B" w:rsidP="00AC417B">
      <w:pPr>
        <w:rPr>
          <w:rFonts w:ascii="Arial" w:hAnsi="Arial" w:cs="Arial"/>
          <w:sz w:val="22"/>
          <w:szCs w:val="22"/>
        </w:rPr>
      </w:pPr>
      <w:r w:rsidRPr="00886925">
        <w:rPr>
          <w:rFonts w:ascii="Arial" w:hAnsi="Arial" w:cs="Arial"/>
          <w:sz w:val="22"/>
          <w:szCs w:val="22"/>
        </w:rPr>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886925">
        <w:rPr>
          <w:rFonts w:ascii="Arial" w:hAnsi="Arial" w:cs="Arial"/>
          <w:sz w:val="22"/>
          <w:szCs w:val="22"/>
        </w:rPr>
        <w:t>Apostille</w:t>
      </w:r>
      <w:proofErr w:type="spellEnd"/>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β) είτε των άρθρων 15 και 27 του ν. 4727/2020 (Α΄ 184) περί ηλεκτρονικών ιδιωτικών εγγράφων που φέρουν ηλεκτρονική υπογραφή ή σφραγίδα </w:t>
      </w:r>
    </w:p>
    <w:p w:rsidR="00AC417B" w:rsidRPr="00886925" w:rsidRDefault="00AC417B" w:rsidP="00AC417B">
      <w:pPr>
        <w:rPr>
          <w:rFonts w:ascii="Arial" w:hAnsi="Arial" w:cs="Arial"/>
          <w:sz w:val="22"/>
          <w:szCs w:val="22"/>
        </w:rPr>
      </w:pPr>
      <w:r w:rsidRPr="00886925">
        <w:rPr>
          <w:rFonts w:ascii="Arial" w:hAnsi="Arial" w:cs="Arial"/>
          <w:sz w:val="22"/>
          <w:szCs w:val="22"/>
        </w:rPr>
        <w:t>γ) είτε του άρθρου 11 του ν. 2690/1999 (Α΄ 45),</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δ) είτε της παρ. 2 του άρθρου 37 του ν. 4412/2016, περί χρήσης ηλεκτρονικών υπογραφών σε ηλεκτρονικές διαδικασίες δημοσίων συμβάσεων,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ε) είτε της παρ. 8 του άρθρου 92 του ν. 4412/2016, περί </w:t>
      </w:r>
      <w:proofErr w:type="spellStart"/>
      <w:r w:rsidRPr="00886925">
        <w:rPr>
          <w:rFonts w:ascii="Arial" w:hAnsi="Arial" w:cs="Arial"/>
          <w:sz w:val="22"/>
          <w:szCs w:val="22"/>
        </w:rPr>
        <w:t>συνυποβολής</w:t>
      </w:r>
      <w:proofErr w:type="spellEnd"/>
      <w:r w:rsidRPr="00886925">
        <w:rPr>
          <w:rFonts w:ascii="Arial" w:hAnsi="Arial" w:cs="Arial"/>
          <w:sz w:val="22"/>
          <w:szCs w:val="22"/>
        </w:rPr>
        <w:t xml:space="preserve"> υπεύθυνης δήλωσης στην περίπτωση απλής φωτοτυπίας ιδιωτικών εγγράφων. </w:t>
      </w:r>
    </w:p>
    <w:p w:rsidR="00AC417B" w:rsidRPr="00886925" w:rsidRDefault="00AC417B" w:rsidP="00AC417B">
      <w:pPr>
        <w:rPr>
          <w:rFonts w:ascii="Arial" w:hAnsi="Arial" w:cs="Arial"/>
          <w:sz w:val="22"/>
          <w:szCs w:val="22"/>
        </w:rPr>
      </w:pPr>
      <w:r w:rsidRPr="00886925">
        <w:rPr>
          <w:rFonts w:ascii="Arial" w:hAnsi="Arial" w:cs="Arial"/>
          <w:sz w:val="22"/>
          <w:szCs w:val="22"/>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86925">
        <w:rPr>
          <w:rFonts w:ascii="Arial" w:hAnsi="Arial" w:cs="Arial"/>
          <w:sz w:val="22"/>
          <w:szCs w:val="22"/>
        </w:rPr>
        <w:t>μορφότυπο</w:t>
      </w:r>
      <w:proofErr w:type="spellEnd"/>
      <w:r w:rsidRPr="00886925">
        <w:rPr>
          <w:rFonts w:ascii="Arial" w:hAnsi="Arial" w:cs="Arial"/>
          <w:sz w:val="22"/>
          <w:szCs w:val="22"/>
        </w:rPr>
        <w:t xml:space="preserve"> PDF. </w:t>
      </w:r>
      <w:bookmarkEnd w:id="39"/>
    </w:p>
    <w:p w:rsidR="00AC417B" w:rsidRPr="00886925" w:rsidRDefault="00AC417B" w:rsidP="00AC417B">
      <w:pPr>
        <w:rPr>
          <w:rFonts w:ascii="Arial" w:hAnsi="Arial" w:cs="Arial"/>
          <w:sz w:val="22"/>
          <w:szCs w:val="22"/>
        </w:rPr>
      </w:pPr>
      <w:r w:rsidRPr="00886925">
        <w:rPr>
          <w:rFonts w:ascii="Arial" w:hAnsi="Arial" w:cs="Arial"/>
          <w:sz w:val="22"/>
          <w:szCs w:val="22"/>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886925">
        <w:rPr>
          <w:rFonts w:ascii="Arial" w:hAnsi="Arial" w:cs="Arial"/>
          <w:sz w:val="22"/>
          <w:szCs w:val="22"/>
        </w:rPr>
        <w:t>ούς</w:t>
      </w:r>
      <w:proofErr w:type="spellEnd"/>
      <w:r w:rsidRPr="00886925">
        <w:rPr>
          <w:rFonts w:ascii="Arial" w:hAnsi="Arial" w:cs="Arial"/>
          <w:sz w:val="22"/>
          <w:szCs w:val="22"/>
        </w:rPr>
        <w:t xml:space="preserve">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886925">
        <w:rPr>
          <w:rFonts w:ascii="Arial" w:eastAsia="Calibri" w:hAnsi="Arial" w:cs="Arial"/>
          <w:sz w:val="22"/>
          <w:szCs w:val="22"/>
        </w:rPr>
        <w:t xml:space="preserve"> </w:t>
      </w:r>
      <w:r w:rsidRPr="00886925">
        <w:rPr>
          <w:rFonts w:ascii="Arial" w:hAnsi="Arial" w:cs="Arial"/>
          <w:sz w:val="22"/>
          <w:szCs w:val="22"/>
        </w:rPr>
        <w:t>Τέτοια στοιχεία και δικαιολογητικά ενδεικτικά είναι :</w:t>
      </w:r>
    </w:p>
    <w:p w:rsidR="00AC417B" w:rsidRPr="00886925" w:rsidRDefault="00AC417B" w:rsidP="00AC417B">
      <w:pPr>
        <w:rPr>
          <w:rFonts w:ascii="Arial" w:hAnsi="Arial" w:cs="Arial"/>
          <w:sz w:val="22"/>
          <w:szCs w:val="22"/>
        </w:rPr>
      </w:pPr>
      <w:r w:rsidRPr="00886925">
        <w:rPr>
          <w:rFonts w:ascii="Arial" w:hAnsi="Arial" w:cs="Arial"/>
          <w:sz w:val="22"/>
          <w:szCs w:val="22"/>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β) αυτά που δεν υπάγονται στις διατάξεις του άρθρου 11 παρ. 2 του ν. 2690/1999, </w:t>
      </w:r>
    </w:p>
    <w:p w:rsidR="00AC417B" w:rsidRPr="00886925" w:rsidRDefault="00AC417B" w:rsidP="00AC417B">
      <w:pPr>
        <w:rPr>
          <w:rFonts w:ascii="Arial" w:hAnsi="Arial" w:cs="Arial"/>
          <w:sz w:val="22"/>
          <w:szCs w:val="22"/>
        </w:rPr>
      </w:pPr>
      <w:r w:rsidRPr="00886925">
        <w:rPr>
          <w:rFonts w:ascii="Arial" w:hAnsi="Arial" w:cs="Arial"/>
          <w:sz w:val="22"/>
          <w:szCs w:val="22"/>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AC417B" w:rsidRPr="00886925" w:rsidRDefault="00AC417B" w:rsidP="00AC417B">
      <w:pPr>
        <w:rPr>
          <w:rFonts w:ascii="Arial" w:hAnsi="Arial" w:cs="Arial"/>
          <w:sz w:val="22"/>
          <w:szCs w:val="22"/>
        </w:rPr>
      </w:pPr>
      <w:r w:rsidRPr="00886925">
        <w:rPr>
          <w:rFonts w:ascii="Arial" w:hAnsi="Arial" w:cs="Arial"/>
          <w:sz w:val="22"/>
          <w:szCs w:val="22"/>
        </w:rPr>
        <w:t>δ) τα αλλοδαπά δημόσια έντυπα έγγραφα που φέρουν την επισημείωση της Χάγης (</w:t>
      </w:r>
      <w:proofErr w:type="spellStart"/>
      <w:r w:rsidRPr="00886925">
        <w:rPr>
          <w:rFonts w:ascii="Arial" w:hAnsi="Arial" w:cs="Arial"/>
          <w:sz w:val="22"/>
          <w:szCs w:val="22"/>
        </w:rPr>
        <w:t>Apostille</w:t>
      </w:r>
      <w:proofErr w:type="spellEnd"/>
      <w:r w:rsidRPr="00886925">
        <w:rPr>
          <w:rFonts w:ascii="Arial" w:hAnsi="Arial" w:cs="Arial"/>
          <w:sz w:val="22"/>
          <w:szCs w:val="22"/>
        </w:rPr>
        <w:t xml:space="preserve">), ή προξενική θεώρηση και δεν έχουν επικυρωθεί  από δικηγόρο. </w:t>
      </w:r>
    </w:p>
    <w:p w:rsidR="00AC417B" w:rsidRPr="00886925" w:rsidRDefault="00AC417B" w:rsidP="00AC417B">
      <w:pPr>
        <w:rPr>
          <w:rFonts w:ascii="Arial" w:hAnsi="Arial" w:cs="Arial"/>
          <w:sz w:val="22"/>
          <w:szCs w:val="22"/>
        </w:rPr>
      </w:pPr>
      <w:r w:rsidRPr="00886925">
        <w:rPr>
          <w:rFonts w:ascii="Arial" w:hAnsi="Arial" w:cs="Arial"/>
          <w:sz w:val="22"/>
          <w:szCs w:val="22"/>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886925">
        <w:rPr>
          <w:rFonts w:ascii="Arial" w:hAnsi="Arial" w:cs="Arial"/>
          <w:sz w:val="22"/>
          <w:szCs w:val="22"/>
        </w:rPr>
        <w:t>Apostille</w:t>
      </w:r>
      <w:proofErr w:type="spellEnd"/>
      <w:r w:rsidRPr="00886925">
        <w:rPr>
          <w:rFonts w:ascii="Arial" w:hAnsi="Arial" w:cs="Arial"/>
          <w:sz w:val="22"/>
          <w:szCs w:val="22"/>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886925">
        <w:rPr>
          <w:rFonts w:ascii="Arial" w:hAnsi="Arial" w:cs="Arial"/>
          <w:sz w:val="22"/>
          <w:szCs w:val="22"/>
        </w:rPr>
        <w:t>περ</w:t>
      </w:r>
      <w:proofErr w:type="spellEnd"/>
      <w:r w:rsidRPr="00886925">
        <w:rPr>
          <w:rFonts w:ascii="Arial" w:hAnsi="Arial" w:cs="Arial"/>
          <w:sz w:val="22"/>
          <w:szCs w:val="22"/>
        </w:rPr>
        <w:t>. β του άρθρου 11 του ν. 2690/1999 “Κώδικας Διοικητικής Διαδικασίας”, όπως αντικαταστάθηκε ως άνω με το άρθρο 1 παρ.2 του ν.4250/2014.</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AC417B" w:rsidRPr="00886925" w:rsidRDefault="00AC417B" w:rsidP="00AC417B">
      <w:pPr>
        <w:rPr>
          <w:rFonts w:ascii="Arial" w:hAnsi="Arial" w:cs="Arial"/>
          <w:sz w:val="22"/>
          <w:szCs w:val="22"/>
        </w:rPr>
      </w:pPr>
      <w:r w:rsidRPr="00886925">
        <w:rPr>
          <w:rFonts w:ascii="Arial" w:hAnsi="Arial" w:cs="Arial"/>
          <w:sz w:val="22"/>
          <w:szCs w:val="22"/>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AC417B" w:rsidRPr="00886925" w:rsidRDefault="00AC417B" w:rsidP="00AC417B">
      <w:pPr>
        <w:rPr>
          <w:rFonts w:ascii="Arial" w:hAnsi="Arial" w:cs="Arial"/>
          <w:sz w:val="22"/>
          <w:szCs w:val="22"/>
        </w:rPr>
      </w:pPr>
      <w:r w:rsidRPr="00886925">
        <w:rPr>
          <w:rFonts w:ascii="Arial" w:hAnsi="Arial" w:cs="Arial"/>
          <w:sz w:val="22"/>
          <w:szCs w:val="22"/>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AC417B" w:rsidRPr="00886925" w:rsidRDefault="00AC417B" w:rsidP="00AC417B">
      <w:pPr>
        <w:rPr>
          <w:rFonts w:ascii="Arial" w:hAnsi="Arial" w:cs="Arial"/>
          <w:sz w:val="22"/>
          <w:szCs w:val="22"/>
        </w:rPr>
      </w:pPr>
      <w:bookmarkStart w:id="40" w:name="_Toc76312874"/>
      <w:r w:rsidRPr="00886925">
        <w:rPr>
          <w:rFonts w:ascii="Arial" w:hAnsi="Arial" w:cs="Arial"/>
          <w:sz w:val="22"/>
          <w:szCs w:val="22"/>
        </w:rPr>
        <w:lastRenderedPageBreak/>
        <w:t>2.4.3</w:t>
      </w:r>
      <w:r w:rsidRPr="00886925">
        <w:rPr>
          <w:rFonts w:ascii="Arial" w:hAnsi="Arial" w:cs="Arial"/>
          <w:sz w:val="22"/>
          <w:szCs w:val="22"/>
        </w:rPr>
        <w:tab/>
        <w:t>Περιεχόμενα Φακέλου «Δικαιολογητικά Συμμετοχής- Τεχνική Προσφορά»</w:t>
      </w:r>
      <w:bookmarkEnd w:id="40"/>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bookmarkStart w:id="41" w:name="_Toc76312875"/>
      <w:r w:rsidRPr="00886925">
        <w:rPr>
          <w:rFonts w:ascii="Arial" w:hAnsi="Arial" w:cs="Arial"/>
          <w:sz w:val="22"/>
          <w:szCs w:val="22"/>
        </w:rPr>
        <w:t>2.4.3.1 Δικαιολογητικά Συμμετοχής</w:t>
      </w:r>
      <w:bookmarkEnd w:id="41"/>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συμπλήρωσή του δύναται να πραγματοποιηθεί με χρήση του υποσυστήματος </w:t>
      </w:r>
      <w:proofErr w:type="spellStart"/>
      <w:r w:rsidRPr="00886925">
        <w:rPr>
          <w:rFonts w:ascii="Arial" w:hAnsi="Arial" w:cs="Arial"/>
          <w:sz w:val="22"/>
          <w:szCs w:val="22"/>
        </w:rPr>
        <w:t>Promitheus</w:t>
      </w:r>
      <w:proofErr w:type="spellEnd"/>
      <w:r w:rsidRPr="00886925">
        <w:rPr>
          <w:rFonts w:ascii="Arial" w:hAnsi="Arial" w:cs="Arial"/>
          <w:sz w:val="22"/>
          <w:szCs w:val="22"/>
        </w:rPr>
        <w:t xml:space="preserve"> </w:t>
      </w:r>
      <w:proofErr w:type="spellStart"/>
      <w:r w:rsidRPr="00886925">
        <w:rPr>
          <w:rFonts w:ascii="Arial" w:hAnsi="Arial" w:cs="Arial"/>
          <w:sz w:val="22"/>
          <w:szCs w:val="22"/>
        </w:rPr>
        <w:t>ESPDint</w:t>
      </w:r>
      <w:proofErr w:type="spellEnd"/>
      <w:r w:rsidRPr="00886925">
        <w:rPr>
          <w:rFonts w:ascii="Arial" w:hAnsi="Arial" w:cs="Arial"/>
          <w:sz w:val="22"/>
          <w:szCs w:val="22"/>
        </w:rPr>
        <w:t xml:space="preserve">, </w:t>
      </w:r>
      <w:proofErr w:type="spellStart"/>
      <w:r w:rsidRPr="00886925">
        <w:rPr>
          <w:rFonts w:ascii="Arial" w:hAnsi="Arial" w:cs="Arial"/>
          <w:sz w:val="22"/>
          <w:szCs w:val="22"/>
        </w:rPr>
        <w:t>προσβάσιμου</w:t>
      </w:r>
      <w:proofErr w:type="spellEnd"/>
      <w:r w:rsidRPr="00886925">
        <w:rPr>
          <w:rFonts w:ascii="Arial" w:hAnsi="Arial" w:cs="Arial"/>
          <w:sz w:val="22"/>
          <w:szCs w:val="22"/>
        </w:rPr>
        <w:t xml:space="preserve"> μέσω της Διαδικτυακής Πύλης (</w:t>
      </w:r>
      <w:hyperlink r:id="rId19" w:history="1">
        <w:r w:rsidRPr="00886925">
          <w:rPr>
            <w:rFonts w:ascii="Arial" w:hAnsi="Arial" w:cs="Arial"/>
            <w:sz w:val="22"/>
            <w:szCs w:val="22"/>
          </w:rPr>
          <w:t>www.promitheus.gov.gr</w:t>
        </w:r>
      </w:hyperlink>
      <w:r w:rsidRPr="00886925">
        <w:rPr>
          <w:rFonts w:ascii="Arial" w:hAnsi="Arial" w:cs="Arial"/>
          <w:sz w:val="22"/>
          <w:szCs w:val="22"/>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886925">
        <w:rPr>
          <w:rFonts w:ascii="Arial" w:hAnsi="Arial" w:cs="Arial"/>
          <w:sz w:val="22"/>
          <w:szCs w:val="22"/>
        </w:rPr>
        <w:t>μορφότυπο</w:t>
      </w:r>
      <w:proofErr w:type="spellEnd"/>
      <w:r w:rsidRPr="00886925">
        <w:rPr>
          <w:rFonts w:ascii="Arial" w:hAnsi="Arial" w:cs="Arial"/>
          <w:sz w:val="22"/>
          <w:szCs w:val="22"/>
        </w:rPr>
        <w:t xml:space="preserve"> XML που αποτελεί επικουρικό στοιχείο των εγγράφων της σύμβασης.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886925">
        <w:rPr>
          <w:rFonts w:ascii="Arial" w:hAnsi="Arial" w:cs="Arial"/>
          <w:sz w:val="22"/>
          <w:szCs w:val="22"/>
        </w:rPr>
        <w:t>μορφότυπο</w:t>
      </w:r>
      <w:proofErr w:type="spellEnd"/>
      <w:r w:rsidRPr="00886925">
        <w:rPr>
          <w:rFonts w:ascii="Arial" w:hAnsi="Arial" w:cs="Arial"/>
          <w:sz w:val="22"/>
          <w:szCs w:val="22"/>
        </w:rPr>
        <w:t xml:space="preserve"> PDF.</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886925">
        <w:rPr>
          <w:rFonts w:ascii="Arial" w:hAnsi="Arial" w:cs="Arial"/>
          <w:sz w:val="22"/>
          <w:szCs w:val="22"/>
        </w:rPr>
        <w:t>Promitheus</w:t>
      </w:r>
      <w:proofErr w:type="spellEnd"/>
      <w:r w:rsidRPr="00886925">
        <w:rPr>
          <w:rFonts w:ascii="Arial" w:hAnsi="Arial" w:cs="Arial"/>
          <w:sz w:val="22"/>
          <w:szCs w:val="22"/>
        </w:rPr>
        <w:t xml:space="preserve"> </w:t>
      </w:r>
      <w:proofErr w:type="spellStart"/>
      <w:r w:rsidRPr="00886925">
        <w:rPr>
          <w:rFonts w:ascii="Arial" w:hAnsi="Arial" w:cs="Arial"/>
          <w:sz w:val="22"/>
          <w:szCs w:val="22"/>
        </w:rPr>
        <w:t>ESPDint</w:t>
      </w:r>
      <w:proofErr w:type="spellEnd"/>
      <w:r w:rsidRPr="00886925">
        <w:rPr>
          <w:rFonts w:ascii="Arial" w:hAnsi="Arial" w:cs="Arial"/>
          <w:sz w:val="22"/>
          <w:szCs w:val="22"/>
        </w:rPr>
        <w:t xml:space="preserve"> είναι αναρτημένες σε σχετική θεματική ενότητα στη Διαδικτυακή Πύλη (</w:t>
      </w:r>
      <w:hyperlink r:id="rId20" w:history="1">
        <w:r w:rsidRPr="00886925">
          <w:rPr>
            <w:rFonts w:ascii="Arial" w:hAnsi="Arial" w:cs="Arial"/>
            <w:sz w:val="22"/>
            <w:szCs w:val="22"/>
          </w:rPr>
          <w:t>www.promitheus.gov.gr</w:t>
        </w:r>
      </w:hyperlink>
      <w:r w:rsidRPr="00886925">
        <w:rPr>
          <w:rFonts w:ascii="Arial" w:hAnsi="Arial" w:cs="Arial"/>
          <w:sz w:val="22"/>
          <w:szCs w:val="22"/>
        </w:rPr>
        <w:t>) του ΟΠΣ ΕΣΗΔΗΣ.</w:t>
      </w:r>
    </w:p>
    <w:p w:rsidR="00AC417B" w:rsidRPr="00886925" w:rsidRDefault="00AC417B" w:rsidP="00AC417B">
      <w:pPr>
        <w:rPr>
          <w:rFonts w:ascii="Arial" w:hAnsi="Arial" w:cs="Arial"/>
          <w:sz w:val="22"/>
          <w:szCs w:val="22"/>
        </w:rPr>
      </w:pPr>
      <w:bookmarkStart w:id="42" w:name="_Toc76312876"/>
      <w:r w:rsidRPr="00886925">
        <w:rPr>
          <w:rFonts w:ascii="Arial" w:hAnsi="Arial" w:cs="Arial"/>
          <w:sz w:val="22"/>
          <w:szCs w:val="22"/>
        </w:rPr>
        <w:t>2.4.3.2 Τεχνική προσφορά</w:t>
      </w:r>
      <w:bookmarkEnd w:id="42"/>
    </w:p>
    <w:p w:rsidR="00AC417B" w:rsidRPr="00886925" w:rsidRDefault="00AC417B" w:rsidP="00AC417B">
      <w:pPr>
        <w:rPr>
          <w:rFonts w:ascii="Arial" w:hAnsi="Arial" w:cs="Arial"/>
          <w:sz w:val="22"/>
          <w:szCs w:val="22"/>
        </w:rPr>
      </w:pPr>
      <w:r w:rsidRPr="00886925">
        <w:rPr>
          <w:rFonts w:ascii="Arial" w:hAnsi="Arial" w:cs="Arial"/>
          <w:sz w:val="22"/>
          <w:szCs w:val="22"/>
        </w:rPr>
        <w:t xml:space="preserve">H τεχνική προσφορά θα πρέπει να καλύπτει όλες τις απαιτήσεις και τις προδιαγραφές που έχουν τεθεί από την αναθέτουσα αρχή στο Παράρτημα I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 </w:t>
      </w:r>
    </w:p>
    <w:p w:rsidR="00AC417B" w:rsidRPr="00886925" w:rsidRDefault="00AC417B" w:rsidP="00AC417B">
      <w:pPr>
        <w:rPr>
          <w:rFonts w:ascii="Arial" w:hAnsi="Arial" w:cs="Arial"/>
          <w:sz w:val="22"/>
          <w:szCs w:val="22"/>
        </w:rPr>
      </w:pPr>
      <w:r w:rsidRPr="00886925">
        <w:rPr>
          <w:rFonts w:ascii="Arial" w:hAnsi="Arial" w:cs="Arial"/>
          <w:sz w:val="22"/>
          <w:szCs w:val="22"/>
        </w:rPr>
        <w:t>Οι Οικονομικοί Φορείς υποχρεούται να επισυνάψουν ηλεκτρονικά υπογεγραμμένα πρόσθετα, σε σχέση με τις αναφορές (εκτυπώσεις) της παραγράφου 2.4.2.4, σχετικά ηλεκτρονικά αρχεία ήτοι:</w:t>
      </w:r>
    </w:p>
    <w:p w:rsidR="00AC417B" w:rsidRPr="00886925" w:rsidRDefault="00AC417B" w:rsidP="00AC417B">
      <w:pPr>
        <w:rPr>
          <w:rFonts w:ascii="Arial" w:hAnsi="Arial" w:cs="Arial"/>
          <w:sz w:val="22"/>
          <w:szCs w:val="22"/>
        </w:rPr>
      </w:pPr>
      <w:r w:rsidRPr="00886925">
        <w:rPr>
          <w:rFonts w:ascii="Arial" w:hAnsi="Arial" w:cs="Arial"/>
          <w:sz w:val="22"/>
          <w:szCs w:val="22"/>
        </w:rPr>
        <w:t>•</w:t>
      </w:r>
      <w:r w:rsidRPr="00886925">
        <w:rPr>
          <w:rFonts w:ascii="Arial" w:hAnsi="Arial" w:cs="Arial"/>
          <w:sz w:val="22"/>
          <w:szCs w:val="22"/>
        </w:rPr>
        <w:tab/>
        <w:t>πίνακα συμμόρφωσης σύμφωνα με το υπόδειγμα στο Παράρτημα V και τα οριζόμενα στην παράγραφο 2.4.3.2 της παρούσας.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Οι οικονομικοί φορείς αναφέρουν: </w:t>
      </w:r>
    </w:p>
    <w:p w:rsidR="00AC417B" w:rsidRPr="00886925" w:rsidRDefault="00AC417B" w:rsidP="00AC417B">
      <w:pPr>
        <w:rPr>
          <w:rFonts w:ascii="Arial" w:hAnsi="Arial" w:cs="Arial"/>
          <w:sz w:val="22"/>
          <w:szCs w:val="22"/>
        </w:rPr>
      </w:pPr>
      <w:r w:rsidRPr="00886925">
        <w:rPr>
          <w:rFonts w:ascii="Arial" w:hAnsi="Arial" w:cs="Arial"/>
          <w:sz w:val="22"/>
          <w:szCs w:val="22"/>
        </w:rPr>
        <w:t>α) το τμήμα της σύμβασης που προτίθενται να αναθέσουν υπό μορφή υπεργολαβίας σε τρίτους, καθώς και τους υπεργολάβους που προτείνουν.</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β) το χρόνο επιτόπιας απόκρισης από την χρονική στιγμή αναγγελίας (τηλεφωνικά, </w:t>
      </w:r>
      <w:proofErr w:type="spellStart"/>
      <w:r w:rsidRPr="00886925">
        <w:rPr>
          <w:rFonts w:ascii="Arial" w:hAnsi="Arial" w:cs="Arial"/>
          <w:sz w:val="22"/>
          <w:szCs w:val="22"/>
        </w:rPr>
        <w:t>fax</w:t>
      </w:r>
      <w:proofErr w:type="spellEnd"/>
      <w:r w:rsidRPr="00886925">
        <w:rPr>
          <w:rFonts w:ascii="Arial" w:hAnsi="Arial" w:cs="Arial"/>
          <w:sz w:val="22"/>
          <w:szCs w:val="22"/>
        </w:rPr>
        <w:t xml:space="preserve">, </w:t>
      </w:r>
      <w:proofErr w:type="spellStart"/>
      <w:r w:rsidRPr="00886925">
        <w:rPr>
          <w:rFonts w:ascii="Arial" w:hAnsi="Arial" w:cs="Arial"/>
          <w:sz w:val="22"/>
          <w:szCs w:val="22"/>
        </w:rPr>
        <w:t>mail</w:t>
      </w:r>
      <w:proofErr w:type="spellEnd"/>
      <w:r w:rsidRPr="00886925">
        <w:rPr>
          <w:rFonts w:ascii="Arial" w:hAnsi="Arial" w:cs="Arial"/>
          <w:sz w:val="22"/>
          <w:szCs w:val="22"/>
        </w:rPr>
        <w:t>) κατά την αντιμετώπιση των βλαβών.</w:t>
      </w:r>
    </w:p>
    <w:p w:rsidR="00AC417B" w:rsidRPr="00886925" w:rsidRDefault="00AC417B" w:rsidP="00AC417B">
      <w:pPr>
        <w:rPr>
          <w:rFonts w:ascii="Arial" w:hAnsi="Arial" w:cs="Arial"/>
          <w:sz w:val="22"/>
          <w:szCs w:val="22"/>
        </w:rPr>
      </w:pPr>
    </w:p>
    <w:p w:rsidR="00AC417B" w:rsidRPr="00886925" w:rsidRDefault="00AC417B" w:rsidP="00AC417B">
      <w:pPr>
        <w:rPr>
          <w:rFonts w:ascii="Arial" w:hAnsi="Arial" w:cs="Arial"/>
          <w:sz w:val="22"/>
          <w:szCs w:val="22"/>
        </w:rPr>
      </w:pPr>
      <w:bookmarkStart w:id="43" w:name="_Toc76312877"/>
      <w:r w:rsidRPr="00886925">
        <w:rPr>
          <w:rFonts w:ascii="Arial" w:hAnsi="Arial" w:cs="Arial"/>
          <w:sz w:val="22"/>
          <w:szCs w:val="22"/>
        </w:rPr>
        <w:t>2.4.4</w:t>
      </w:r>
      <w:r w:rsidRPr="00886925">
        <w:rPr>
          <w:rFonts w:ascii="Arial" w:hAnsi="Arial" w:cs="Arial"/>
          <w:sz w:val="22"/>
          <w:szCs w:val="22"/>
        </w:rPr>
        <w:tab/>
        <w:t>Περιεχόμενα Φακέλου «Οικονομική Προσφορά» / Τρόπος σύνταξης και υποβολής οικονομικών προσφορών</w:t>
      </w:r>
      <w:bookmarkEnd w:id="43"/>
    </w:p>
    <w:p w:rsidR="00AC417B" w:rsidRPr="00886925" w:rsidRDefault="00AC417B" w:rsidP="00AC417B">
      <w:pPr>
        <w:rPr>
          <w:rFonts w:ascii="Arial" w:hAnsi="Arial" w:cs="Arial"/>
          <w:sz w:val="22"/>
          <w:szCs w:val="22"/>
        </w:rPr>
      </w:pPr>
      <w:r w:rsidRPr="00886925">
        <w:rPr>
          <w:rFonts w:ascii="Arial" w:hAnsi="Arial" w:cs="Arial"/>
          <w:sz w:val="22"/>
          <w:szCs w:val="22"/>
        </w:rPr>
        <w:t xml:space="preserve">Η Οικονομική Προσφορά συντάσσεται με βάση το αναγραφόμενο στην παρούσα κριτήριο ανάθεσης,  όπως ορίζεται κατωτέρω: </w:t>
      </w:r>
    </w:p>
    <w:p w:rsidR="00AC417B" w:rsidRPr="00886925" w:rsidRDefault="00AC417B" w:rsidP="00AC417B">
      <w:pPr>
        <w:rPr>
          <w:rFonts w:ascii="Arial" w:hAnsi="Arial" w:cs="Arial"/>
          <w:sz w:val="22"/>
          <w:szCs w:val="22"/>
        </w:rPr>
      </w:pPr>
      <w:r w:rsidRPr="00886925">
        <w:rPr>
          <w:rFonts w:ascii="Arial" w:hAnsi="Arial" w:cs="Arial"/>
          <w:sz w:val="22"/>
          <w:szCs w:val="22"/>
        </w:rPr>
        <w:t>Οι Οικονομικοί Φορείς υποχρεούται να επισυνάψουν ηλεκτρονικά υπογεγραμμένα πρόσθετα, σε σχέση με τις αναφορές (εκτυπώσεις) της παραγράφου 2.4.2.4, σχετικά ηλεκτρονικά αρχεία ήτοι:</w:t>
      </w:r>
    </w:p>
    <w:p w:rsidR="00AC417B" w:rsidRPr="00886925" w:rsidRDefault="00AC417B" w:rsidP="00AC417B">
      <w:pPr>
        <w:rPr>
          <w:rFonts w:ascii="Arial" w:hAnsi="Arial" w:cs="Arial"/>
          <w:sz w:val="22"/>
          <w:szCs w:val="22"/>
        </w:rPr>
      </w:pPr>
      <w:r w:rsidRPr="00886925">
        <w:rPr>
          <w:rFonts w:ascii="Arial" w:hAnsi="Arial" w:cs="Arial"/>
          <w:sz w:val="22"/>
          <w:szCs w:val="22"/>
        </w:rPr>
        <w:t>έντυπο οικονομικής προσφοράς σύμφωνα με το υπόδειγμα στο Παράρτημα ΙΙ και τα οριζόμενα στην παράγραφο 2.4.4 της παρούσας</w:t>
      </w:r>
    </w:p>
    <w:p w:rsidR="00AC417B" w:rsidRPr="00886925" w:rsidRDefault="00AC417B" w:rsidP="00AC417B">
      <w:pPr>
        <w:rPr>
          <w:rFonts w:ascii="Arial" w:hAnsi="Arial" w:cs="Arial"/>
          <w:sz w:val="22"/>
          <w:szCs w:val="22"/>
        </w:rPr>
      </w:pPr>
      <w:r w:rsidRPr="00886925">
        <w:rPr>
          <w:rFonts w:ascii="Arial" w:hAnsi="Arial" w:cs="Arial"/>
          <w:sz w:val="22"/>
          <w:szCs w:val="22"/>
        </w:rPr>
        <w:t>Τιμές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τιμή του προς προμήθεια αγαθού και της παρεχόμενης υπηρεσίας δίνεται  σε ευρώ ανά μονάδα. </w:t>
      </w:r>
    </w:p>
    <w:p w:rsidR="00AC417B" w:rsidRPr="00886925" w:rsidRDefault="00AC417B" w:rsidP="00AC417B">
      <w:pPr>
        <w:rPr>
          <w:rFonts w:ascii="Arial" w:hAnsi="Arial" w:cs="Arial"/>
          <w:sz w:val="22"/>
          <w:szCs w:val="22"/>
        </w:rPr>
      </w:pPr>
      <w:r w:rsidRPr="00886925">
        <w:rPr>
          <w:rFonts w:ascii="Arial" w:hAnsi="Arial" w:cs="Arial"/>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Οι υπέρ τρίτων κρατήσεις υπόκεινται στο εκάστοτε ισχύον αναλογικό τέλος χαρτοσήμου 3 % και στην επ’ αυτού εισφορά υπέρ ΟΓΑ 20 %.</w:t>
      </w:r>
    </w:p>
    <w:p w:rsidR="00AC417B" w:rsidRPr="00886925" w:rsidRDefault="00AC417B" w:rsidP="00AC417B">
      <w:pPr>
        <w:rPr>
          <w:rFonts w:ascii="Arial" w:hAnsi="Arial" w:cs="Arial"/>
          <w:sz w:val="22"/>
          <w:szCs w:val="22"/>
        </w:rPr>
      </w:pPr>
      <w:r w:rsidRPr="00886925">
        <w:rPr>
          <w:rFonts w:ascii="Arial" w:hAnsi="Arial" w:cs="Arial"/>
          <w:sz w:val="22"/>
          <w:szCs w:val="22"/>
        </w:rPr>
        <w:t>Οι προσφερόμενες τιμές είναι σταθερές καθ’ όλη τη διάρκεια της σύμβασης και δεν αναπροσαρμόζονται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Παράρτημα I της παρούσας διακήρυξης. </w:t>
      </w:r>
    </w:p>
    <w:p w:rsidR="00AC417B" w:rsidRPr="00886925" w:rsidRDefault="00AC417B" w:rsidP="00AC417B">
      <w:pPr>
        <w:rPr>
          <w:rFonts w:ascii="Arial" w:hAnsi="Arial" w:cs="Arial"/>
          <w:sz w:val="22"/>
          <w:szCs w:val="22"/>
        </w:rPr>
      </w:pPr>
      <w:bookmarkStart w:id="44" w:name="_Toc76312878"/>
      <w:r w:rsidRPr="00886925">
        <w:rPr>
          <w:rFonts w:ascii="Arial" w:hAnsi="Arial" w:cs="Arial"/>
          <w:sz w:val="22"/>
          <w:szCs w:val="22"/>
        </w:rPr>
        <w:t>2.4.5</w:t>
      </w:r>
      <w:r w:rsidRPr="00886925">
        <w:rPr>
          <w:rFonts w:ascii="Arial" w:hAnsi="Arial" w:cs="Arial"/>
          <w:sz w:val="22"/>
          <w:szCs w:val="22"/>
        </w:rPr>
        <w:tab/>
        <w:t>Χρόνος ισχύος των προσφορών</w:t>
      </w:r>
      <w:bookmarkEnd w:id="44"/>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Οι υποβαλλόμενες προσφορές ισχύουν και δεσμεύουν τους οικονομικούς φορείς για διάστημα οκτώ (8) μηνών από την επόμενη της καταληκτικής ημερομηνίας υποβολής προσφορών.</w:t>
      </w:r>
    </w:p>
    <w:p w:rsidR="00AC417B" w:rsidRPr="00886925" w:rsidRDefault="00AC417B" w:rsidP="00AC417B">
      <w:pPr>
        <w:rPr>
          <w:rFonts w:ascii="Arial" w:hAnsi="Arial" w:cs="Arial"/>
          <w:sz w:val="22"/>
          <w:szCs w:val="22"/>
        </w:rPr>
      </w:pPr>
      <w:r w:rsidRPr="00886925">
        <w:rPr>
          <w:rFonts w:ascii="Arial" w:hAnsi="Arial" w:cs="Arial"/>
          <w:sz w:val="22"/>
          <w:szCs w:val="22"/>
        </w:rPr>
        <w:t>Προσφορά η οποία ορίζει χρόνο ισχύος μικρότερο από τον ανωτέρω προβλεπόμενο απορρίπτεται ως μη κανονική.</w:t>
      </w:r>
    </w:p>
    <w:p w:rsidR="00AC417B" w:rsidRPr="00886925" w:rsidRDefault="00AC417B" w:rsidP="00AC417B">
      <w:pPr>
        <w:rPr>
          <w:rFonts w:ascii="Arial" w:hAnsi="Arial" w:cs="Arial"/>
          <w:sz w:val="22"/>
          <w:szCs w:val="22"/>
        </w:rPr>
      </w:pPr>
      <w:r w:rsidRPr="00886925">
        <w:rPr>
          <w:rFonts w:ascii="Arial" w:hAnsi="Arial" w:cs="Arial"/>
          <w:sz w:val="22"/>
          <w:szCs w:val="22"/>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AC417B" w:rsidRPr="00886925" w:rsidRDefault="00AC417B" w:rsidP="00AC417B">
      <w:pPr>
        <w:rPr>
          <w:rFonts w:ascii="Arial" w:hAnsi="Arial" w:cs="Arial"/>
          <w:sz w:val="22"/>
          <w:szCs w:val="22"/>
        </w:rPr>
      </w:pPr>
      <w:r w:rsidRPr="00886925">
        <w:rPr>
          <w:rFonts w:ascii="Arial" w:hAnsi="Arial" w:cs="Arial"/>
          <w:sz w:val="22"/>
          <w:szCs w:val="22"/>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AC417B" w:rsidRPr="00886925" w:rsidRDefault="00AC417B" w:rsidP="00AC417B">
      <w:pPr>
        <w:rPr>
          <w:rFonts w:ascii="Arial" w:hAnsi="Arial" w:cs="Arial"/>
          <w:sz w:val="22"/>
          <w:szCs w:val="22"/>
        </w:rPr>
      </w:pPr>
      <w:r w:rsidRPr="00886925">
        <w:rPr>
          <w:rFonts w:ascii="Arial" w:hAnsi="Arial" w:cs="Arial"/>
          <w:sz w:val="22"/>
          <w:szCs w:val="22"/>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AC417B" w:rsidRPr="00886925" w:rsidRDefault="00AC417B" w:rsidP="00AC417B">
      <w:pPr>
        <w:rPr>
          <w:rFonts w:ascii="Arial" w:hAnsi="Arial" w:cs="Arial"/>
          <w:sz w:val="22"/>
          <w:szCs w:val="22"/>
        </w:rPr>
      </w:pPr>
      <w:bookmarkStart w:id="45" w:name="_Toc76312879"/>
      <w:r w:rsidRPr="00886925">
        <w:rPr>
          <w:rFonts w:ascii="Arial" w:hAnsi="Arial" w:cs="Arial"/>
          <w:sz w:val="22"/>
          <w:szCs w:val="22"/>
        </w:rPr>
        <w:t>2.4.6</w:t>
      </w:r>
      <w:r w:rsidRPr="00886925">
        <w:rPr>
          <w:rFonts w:ascii="Arial" w:hAnsi="Arial" w:cs="Arial"/>
          <w:sz w:val="22"/>
          <w:szCs w:val="22"/>
        </w:rPr>
        <w:tab/>
        <w:t>Λόγοι απόρριψης προσφορών</w:t>
      </w:r>
      <w:bookmarkEnd w:id="45"/>
    </w:p>
    <w:p w:rsidR="00AC417B" w:rsidRPr="00886925" w:rsidRDefault="00AC417B" w:rsidP="00AC417B">
      <w:pPr>
        <w:rPr>
          <w:rFonts w:ascii="Arial" w:hAnsi="Arial" w:cs="Arial"/>
          <w:sz w:val="22"/>
          <w:szCs w:val="22"/>
        </w:rPr>
      </w:pPr>
      <w:r w:rsidRPr="00886925">
        <w:rPr>
          <w:rFonts w:ascii="Arial" w:hAnsi="Arial" w:cs="Arial"/>
          <w:sz w:val="22"/>
          <w:szCs w:val="22"/>
        </w:rPr>
        <w:t>H αναθέτουσα αρχή με βάση τα αποτελέσματα του ελέγχου και της αξιολόγησης των προσφορών, απορρίπτει, σε κάθε περίπτωση, προσφορά:</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AC417B" w:rsidRPr="00886925" w:rsidRDefault="00AC417B" w:rsidP="00AC417B">
      <w:pPr>
        <w:rPr>
          <w:rFonts w:ascii="Arial" w:hAnsi="Arial" w:cs="Arial"/>
          <w:sz w:val="22"/>
          <w:szCs w:val="22"/>
        </w:rPr>
      </w:pPr>
      <w:r w:rsidRPr="00886925">
        <w:rPr>
          <w:rFonts w:ascii="Arial" w:hAnsi="Arial" w:cs="Arial"/>
          <w:sz w:val="22"/>
          <w:szCs w:val="22"/>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AC417B" w:rsidRPr="00886925" w:rsidRDefault="00AC417B" w:rsidP="00AC417B">
      <w:pPr>
        <w:rPr>
          <w:rFonts w:ascii="Arial" w:hAnsi="Arial" w:cs="Arial"/>
          <w:sz w:val="22"/>
          <w:szCs w:val="22"/>
        </w:rPr>
      </w:pPr>
      <w:r w:rsidRPr="00886925">
        <w:rPr>
          <w:rFonts w:ascii="Arial" w:hAnsi="Arial" w:cs="Arial"/>
          <w:sz w:val="22"/>
          <w:szCs w:val="22"/>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δ) η οποία είναι εναλλακτική προσφορά, </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sidRPr="00886925">
        <w:rPr>
          <w:rFonts w:ascii="Arial" w:hAnsi="Arial" w:cs="Arial"/>
          <w:sz w:val="22"/>
          <w:szCs w:val="22"/>
        </w:rPr>
        <w:t>περ.γ</w:t>
      </w:r>
      <w:proofErr w:type="spellEnd"/>
      <w:r w:rsidRPr="00886925">
        <w:rPr>
          <w:rFonts w:ascii="Arial" w:hAnsi="Arial" w:cs="Arial"/>
          <w:sz w:val="22"/>
          <w:szCs w:val="22"/>
        </w:rPr>
        <w:t xml:space="preserve"> της παρούσας ( </w:t>
      </w:r>
      <w:proofErr w:type="spellStart"/>
      <w:r w:rsidRPr="00886925">
        <w:rPr>
          <w:rFonts w:ascii="Arial" w:hAnsi="Arial" w:cs="Arial"/>
          <w:sz w:val="22"/>
          <w:szCs w:val="22"/>
        </w:rPr>
        <w:t>περ</w:t>
      </w:r>
      <w:proofErr w:type="spellEnd"/>
      <w:r w:rsidRPr="00886925">
        <w:rPr>
          <w:rFonts w:ascii="Arial" w:hAnsi="Arial" w:cs="Arial"/>
          <w:sz w:val="22"/>
          <w:szCs w:val="22"/>
        </w:rPr>
        <w:t xml:space="preserve">. </w:t>
      </w:r>
      <w:proofErr w:type="spellStart"/>
      <w:r w:rsidRPr="00886925">
        <w:rPr>
          <w:rFonts w:ascii="Arial" w:hAnsi="Arial" w:cs="Arial"/>
          <w:sz w:val="22"/>
          <w:szCs w:val="22"/>
        </w:rPr>
        <w:t>γ΄</w:t>
      </w:r>
      <w:proofErr w:type="spellEnd"/>
      <w:r w:rsidRPr="00886925">
        <w:rPr>
          <w:rFonts w:ascii="Arial" w:hAnsi="Arial" w:cs="Arial"/>
          <w:sz w:val="22"/>
          <w:szCs w:val="22"/>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AC417B" w:rsidRPr="00886925" w:rsidRDefault="00AC417B" w:rsidP="00AC417B">
      <w:pPr>
        <w:rPr>
          <w:rFonts w:ascii="Arial" w:hAnsi="Arial" w:cs="Arial"/>
          <w:sz w:val="22"/>
          <w:szCs w:val="22"/>
        </w:rPr>
      </w:pPr>
      <w:r w:rsidRPr="00886925">
        <w:rPr>
          <w:rFonts w:ascii="Arial" w:hAnsi="Arial" w:cs="Arial"/>
          <w:sz w:val="22"/>
          <w:szCs w:val="22"/>
        </w:rPr>
        <w:t>στ) η οποία είναι υπό αίρεση,</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ζ) η οποία θέτει όρο αναπροσαρμογής, </w:t>
      </w:r>
    </w:p>
    <w:p w:rsidR="00AC417B" w:rsidRPr="00886925" w:rsidRDefault="00AC417B" w:rsidP="00AC417B">
      <w:pPr>
        <w:rPr>
          <w:rFonts w:ascii="Arial" w:hAnsi="Arial" w:cs="Arial"/>
          <w:sz w:val="22"/>
          <w:szCs w:val="22"/>
        </w:rPr>
      </w:pPr>
      <w:r w:rsidRPr="00886925">
        <w:rPr>
          <w:rFonts w:ascii="Arial" w:hAnsi="Arial" w:cs="Arial"/>
          <w:sz w:val="22"/>
          <w:szCs w:val="22"/>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AC417B" w:rsidRPr="00886925" w:rsidRDefault="00AC417B" w:rsidP="00AC417B">
      <w:pPr>
        <w:rPr>
          <w:rFonts w:ascii="Arial" w:hAnsi="Arial" w:cs="Arial"/>
          <w:sz w:val="22"/>
          <w:szCs w:val="22"/>
        </w:rPr>
      </w:pPr>
      <w:r w:rsidRPr="00886925">
        <w:rPr>
          <w:rFonts w:ascii="Arial" w:hAnsi="Arial" w:cs="Arial"/>
          <w:sz w:val="22"/>
          <w:szCs w:val="22"/>
        </w:rPr>
        <w:t>θ) εφόσον διαπιστωθεί ότι είναι ασυνήθιστα χαμηλή διότι δε συμμορφώνεται με τις ισχύουσες  υποχρεώσεις της παρ. 2 του άρθρου 18 του ν.4412/2016,</w:t>
      </w:r>
    </w:p>
    <w:p w:rsidR="00AC417B" w:rsidRPr="00886925" w:rsidRDefault="00AC417B" w:rsidP="00AC417B">
      <w:pPr>
        <w:rPr>
          <w:rFonts w:ascii="Arial" w:hAnsi="Arial" w:cs="Arial"/>
          <w:sz w:val="22"/>
          <w:szCs w:val="22"/>
        </w:rPr>
      </w:pPr>
      <w:r w:rsidRPr="00886925">
        <w:rPr>
          <w:rFonts w:ascii="Arial" w:hAnsi="Arial" w:cs="Arial"/>
          <w:sz w:val="22"/>
          <w:szCs w:val="22"/>
        </w:rPr>
        <w:t>ι) η οποία παρουσιάζει αποκλίσεις ως προς τους όρους και τις τεχνικές προδιαγραφές της σύμβασης,</w:t>
      </w:r>
    </w:p>
    <w:p w:rsidR="00AC417B" w:rsidRPr="00886925" w:rsidRDefault="00AC417B" w:rsidP="00AC417B">
      <w:pPr>
        <w:rPr>
          <w:rFonts w:ascii="Arial" w:hAnsi="Arial" w:cs="Arial"/>
          <w:sz w:val="22"/>
          <w:szCs w:val="22"/>
        </w:rPr>
      </w:pPr>
      <w:r w:rsidRPr="00886925">
        <w:rPr>
          <w:rFonts w:ascii="Arial" w:hAnsi="Arial" w:cs="Arial"/>
          <w:sz w:val="22"/>
          <w:szCs w:val="22"/>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886925">
        <w:rPr>
          <w:rFonts w:ascii="Arial" w:hAnsi="Arial" w:cs="Arial"/>
          <w:sz w:val="22"/>
          <w:szCs w:val="22"/>
        </w:rPr>
        <w:t>επ</w:t>
      </w:r>
      <w:proofErr w:type="spellEnd"/>
      <w:r w:rsidRPr="00886925">
        <w:rPr>
          <w:rFonts w:ascii="Arial" w:hAnsi="Arial" w:cs="Arial"/>
          <w:sz w:val="22"/>
          <w:szCs w:val="22"/>
        </w:rPr>
        <w:t>., περί κριτηρίων επιλογής,</w:t>
      </w:r>
    </w:p>
    <w:p w:rsidR="00AC417B" w:rsidRPr="00886925" w:rsidRDefault="00AC417B" w:rsidP="00AC417B">
      <w:pPr>
        <w:rPr>
          <w:rFonts w:ascii="Arial" w:hAnsi="Arial" w:cs="Arial"/>
          <w:sz w:val="22"/>
          <w:szCs w:val="22"/>
        </w:rPr>
      </w:pPr>
      <w:r w:rsidRPr="00886925">
        <w:rPr>
          <w:rFonts w:ascii="Arial" w:hAnsi="Arial" w:cs="Arial"/>
          <w:sz w:val="22"/>
          <w:szCs w:val="22"/>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AC417B" w:rsidRPr="00886925" w:rsidRDefault="00AC417B" w:rsidP="00AC417B">
      <w:pPr>
        <w:rPr>
          <w:rFonts w:ascii="Arial" w:hAnsi="Arial" w:cs="Arial"/>
          <w:sz w:val="22"/>
          <w:szCs w:val="22"/>
        </w:rPr>
      </w:pPr>
    </w:p>
    <w:p w:rsidR="00AC417B" w:rsidRPr="00886925" w:rsidRDefault="00AC417B" w:rsidP="00AC417B">
      <w:pPr>
        <w:rPr>
          <w:rFonts w:ascii="Arial" w:hAnsi="Arial" w:cs="Arial"/>
          <w:sz w:val="22"/>
          <w:szCs w:val="22"/>
        </w:rPr>
      </w:pPr>
      <w:bookmarkStart w:id="46" w:name="_Toc76312880"/>
      <w:r w:rsidRPr="00886925">
        <w:rPr>
          <w:rFonts w:ascii="Arial" w:hAnsi="Arial" w:cs="Arial"/>
          <w:sz w:val="22"/>
          <w:szCs w:val="22"/>
        </w:rPr>
        <w:t>3.</w:t>
      </w:r>
      <w:r w:rsidRPr="00886925">
        <w:rPr>
          <w:rFonts w:ascii="Arial" w:hAnsi="Arial" w:cs="Arial"/>
          <w:sz w:val="22"/>
          <w:szCs w:val="22"/>
        </w:rPr>
        <w:tab/>
        <w:t>ΔΙΕΝΕΡΓΕΙΑ ΔΙΑΔΙΚΑΣΙΑΣ - ΑΞΙΟΛΟΓΗΣΗ ΠΡΟΣΦΟΡΩΝ</w:t>
      </w:r>
      <w:bookmarkEnd w:id="46"/>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bookmarkStart w:id="47" w:name="_Toc76312881"/>
      <w:r w:rsidRPr="00886925">
        <w:rPr>
          <w:rFonts w:ascii="Arial" w:hAnsi="Arial" w:cs="Arial"/>
          <w:sz w:val="22"/>
          <w:szCs w:val="22"/>
        </w:rPr>
        <w:t xml:space="preserve">3.1 </w:t>
      </w:r>
      <w:r w:rsidRPr="00886925">
        <w:rPr>
          <w:rFonts w:ascii="Arial" w:hAnsi="Arial" w:cs="Arial"/>
          <w:sz w:val="22"/>
          <w:szCs w:val="22"/>
        </w:rPr>
        <w:tab/>
        <w:t>Αποσφράγιση και αξιολόγηση προσφορών</w:t>
      </w:r>
      <w:bookmarkEnd w:id="47"/>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bookmarkStart w:id="48" w:name="_Toc76312882"/>
      <w:r w:rsidRPr="00886925">
        <w:rPr>
          <w:rFonts w:ascii="Arial" w:hAnsi="Arial" w:cs="Arial"/>
          <w:sz w:val="22"/>
          <w:szCs w:val="22"/>
        </w:rPr>
        <w:t>3.1.1</w:t>
      </w:r>
      <w:r w:rsidRPr="00886925">
        <w:rPr>
          <w:rFonts w:ascii="Arial" w:hAnsi="Arial" w:cs="Arial"/>
          <w:sz w:val="22"/>
          <w:szCs w:val="22"/>
        </w:rPr>
        <w:tab/>
        <w:t>Ηλεκτρονική αποσφράγιση προσφορών</w:t>
      </w:r>
      <w:bookmarkEnd w:id="48"/>
    </w:p>
    <w:p w:rsidR="00AC417B" w:rsidRPr="00886925" w:rsidRDefault="00AC417B" w:rsidP="00AC417B">
      <w:pPr>
        <w:rPr>
          <w:rFonts w:ascii="Arial" w:hAnsi="Arial" w:cs="Arial"/>
          <w:sz w:val="22"/>
          <w:szCs w:val="22"/>
        </w:rPr>
      </w:pPr>
      <w:r w:rsidRPr="00886925">
        <w:rPr>
          <w:rFonts w:ascii="Arial" w:hAnsi="Arial" w:cs="Arial"/>
          <w:sz w:val="22"/>
          <w:szCs w:val="22"/>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Ηλεκτρονική Αποσφράγιση του (υπό)φακέλου «Δικαιολογητικά Συμμετοχής-Τεχνική Προσφορά», την 14/9/2021 και ώρα 11.00 </w:t>
      </w:r>
      <w:proofErr w:type="spellStart"/>
      <w:r w:rsidRPr="00886925">
        <w:rPr>
          <w:rFonts w:ascii="Arial" w:hAnsi="Arial" w:cs="Arial"/>
          <w:sz w:val="22"/>
          <w:szCs w:val="22"/>
        </w:rPr>
        <w:t>π.μ</w:t>
      </w:r>
      <w:proofErr w:type="spellEnd"/>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Ηλεκτρονική Αποσφράγιση του (υπό)φακέλου «Οικονομική Προσφορά», κατά την ημερομηνία και ώρα που θα ορίσει η Αναθέτουσα Αρχή</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Σε κάθε στάδιο τα στοιχεία των προσφορών που αποσφραγίζονται είναι καταρχήν </w:t>
      </w:r>
      <w:proofErr w:type="spellStart"/>
      <w:r w:rsidRPr="00886925">
        <w:rPr>
          <w:rFonts w:ascii="Arial" w:hAnsi="Arial" w:cs="Arial"/>
          <w:sz w:val="22"/>
          <w:szCs w:val="22"/>
        </w:rPr>
        <w:t>προσβάσιμα</w:t>
      </w:r>
      <w:proofErr w:type="spellEnd"/>
      <w:r w:rsidRPr="00886925">
        <w:rPr>
          <w:rFonts w:ascii="Arial" w:hAnsi="Arial" w:cs="Arial"/>
          <w:sz w:val="22"/>
          <w:szCs w:val="22"/>
        </w:rPr>
        <w:t xml:space="preserve"> μόνο στα μέλη της Επιτροπής Διαγωνισμού και την Αναθέτουσα Αρχή.</w:t>
      </w:r>
    </w:p>
    <w:p w:rsidR="00AC417B" w:rsidRPr="00886925" w:rsidRDefault="00AC417B" w:rsidP="00AC417B">
      <w:pPr>
        <w:rPr>
          <w:rFonts w:ascii="Arial" w:hAnsi="Arial" w:cs="Arial"/>
          <w:sz w:val="22"/>
          <w:szCs w:val="22"/>
        </w:rPr>
      </w:pPr>
      <w:bookmarkStart w:id="49" w:name="_Toc76312883"/>
      <w:r w:rsidRPr="00886925">
        <w:rPr>
          <w:rFonts w:ascii="Arial" w:hAnsi="Arial" w:cs="Arial"/>
          <w:sz w:val="22"/>
          <w:szCs w:val="22"/>
        </w:rPr>
        <w:t>3.1.2</w:t>
      </w:r>
      <w:r w:rsidRPr="00886925">
        <w:rPr>
          <w:rFonts w:ascii="Arial" w:hAnsi="Arial" w:cs="Arial"/>
          <w:sz w:val="22"/>
          <w:szCs w:val="22"/>
        </w:rPr>
        <w:tab/>
        <w:t>Αξιολόγηση προσφορών</w:t>
      </w:r>
      <w:bookmarkEnd w:id="49"/>
    </w:p>
    <w:p w:rsidR="00AC417B" w:rsidRPr="00886925" w:rsidRDefault="00AC417B" w:rsidP="00AC417B">
      <w:pPr>
        <w:rPr>
          <w:rFonts w:ascii="Arial" w:hAnsi="Arial" w:cs="Arial"/>
          <w:sz w:val="22"/>
          <w:szCs w:val="22"/>
        </w:rPr>
      </w:pPr>
      <w:r w:rsidRPr="00886925">
        <w:rPr>
          <w:rFonts w:ascii="Arial" w:hAnsi="Arial" w:cs="Arial"/>
          <w:sz w:val="22"/>
          <w:szCs w:val="22"/>
        </w:rPr>
        <w:t>3.1.2.1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886925">
        <w:rPr>
          <w:rFonts w:ascii="Arial" w:hAnsi="Arial" w:cs="Arial"/>
          <w:sz w:val="22"/>
          <w:szCs w:val="22"/>
        </w:rPr>
        <w:t>εξακριβώσιμος</w:t>
      </w:r>
      <w:proofErr w:type="spellEnd"/>
      <w:r w:rsidRPr="00886925">
        <w:rPr>
          <w:rFonts w:ascii="Arial" w:hAnsi="Arial" w:cs="Arial"/>
          <w:sz w:val="22"/>
          <w:szCs w:val="22"/>
        </w:rPr>
        <w:t xml:space="preserve"> ο προγενέστερος χαρακτήρας σε σχέση με το πέρας της </w:t>
      </w:r>
      <w:r w:rsidRPr="00886925">
        <w:rPr>
          <w:rFonts w:ascii="Arial" w:hAnsi="Arial" w:cs="Arial"/>
          <w:sz w:val="22"/>
          <w:szCs w:val="22"/>
        </w:rPr>
        <w:lastRenderedPageBreak/>
        <w:t xml:space="preserve">καταληκτικής προθεσμίας παραλαβής προσφορών. Τα ανωτέρω ισχύουν </w:t>
      </w:r>
      <w:proofErr w:type="spellStart"/>
      <w:r w:rsidRPr="00886925">
        <w:rPr>
          <w:rFonts w:ascii="Arial" w:hAnsi="Arial" w:cs="Arial"/>
          <w:sz w:val="22"/>
          <w:szCs w:val="22"/>
        </w:rPr>
        <w:t>κατ΄</w:t>
      </w:r>
      <w:proofErr w:type="spellEnd"/>
      <w:r w:rsidRPr="00886925">
        <w:rPr>
          <w:rFonts w:ascii="Arial" w:hAnsi="Arial" w:cs="Arial"/>
          <w:sz w:val="22"/>
          <w:szCs w:val="22"/>
        </w:rPr>
        <w:t xml:space="preserve"> </w:t>
      </w:r>
      <w:proofErr w:type="spellStart"/>
      <w:r w:rsidRPr="00886925">
        <w:rPr>
          <w:rFonts w:ascii="Arial" w:hAnsi="Arial" w:cs="Arial"/>
          <w:sz w:val="22"/>
          <w:szCs w:val="22"/>
        </w:rPr>
        <w:t>αναλογίαν</w:t>
      </w:r>
      <w:proofErr w:type="spellEnd"/>
      <w:r w:rsidRPr="00886925">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886925">
        <w:rPr>
          <w:rFonts w:ascii="Arial" w:hAnsi="Arial" w:cs="Arial"/>
          <w:sz w:val="22"/>
          <w:szCs w:val="22"/>
        </w:rPr>
        <w:t>εξακριβώσιμα</w:t>
      </w:r>
      <w:proofErr w:type="spellEnd"/>
      <w:r w:rsidRPr="00886925">
        <w:rPr>
          <w:rFonts w:ascii="Arial" w:hAnsi="Arial" w:cs="Arial"/>
          <w:sz w:val="22"/>
          <w:szCs w:val="22"/>
        </w:rPr>
        <w:t>.</w:t>
      </w:r>
    </w:p>
    <w:p w:rsidR="00AC417B" w:rsidRPr="00886925" w:rsidRDefault="00AC417B" w:rsidP="00AC417B">
      <w:pPr>
        <w:rPr>
          <w:rFonts w:ascii="Arial" w:eastAsia="Calibri" w:hAnsi="Arial" w:cs="Arial"/>
          <w:sz w:val="22"/>
          <w:szCs w:val="22"/>
        </w:rPr>
      </w:pPr>
      <w:r w:rsidRPr="00886925">
        <w:rPr>
          <w:rFonts w:ascii="Arial" w:hAnsi="Arial" w:cs="Arial"/>
          <w:sz w:val="22"/>
          <w:szCs w:val="22"/>
        </w:rPr>
        <w:t>Ειδικότερα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AC417B" w:rsidRPr="00886925" w:rsidRDefault="00AC417B" w:rsidP="00AC417B">
      <w:pPr>
        <w:rPr>
          <w:rFonts w:ascii="Arial" w:hAnsi="Arial" w:cs="Arial"/>
          <w:sz w:val="22"/>
          <w:szCs w:val="22"/>
        </w:rPr>
      </w:pPr>
      <w:r w:rsidRPr="00886925">
        <w:rPr>
          <w:rFonts w:ascii="Arial" w:hAnsi="Arial" w:cs="Arial"/>
          <w:sz w:val="22"/>
          <w:szCs w:val="22"/>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rsidR="00AC417B" w:rsidRPr="00886925" w:rsidRDefault="00AC417B" w:rsidP="00AC417B">
      <w:pPr>
        <w:rPr>
          <w:rFonts w:ascii="Arial" w:hAnsi="Arial" w:cs="Arial"/>
          <w:sz w:val="22"/>
          <w:szCs w:val="22"/>
        </w:rPr>
      </w:pPr>
      <w:r w:rsidRPr="00886925">
        <w:rPr>
          <w:rFonts w:ascii="Arial" w:hAnsi="Arial" w:cs="Arial"/>
          <w:sz w:val="22"/>
          <w:szCs w:val="22"/>
        </w:rPr>
        <w:t>Κατά της εν λόγω απόφασης χωρεί προδικαστική προσφυγή, σύμφωνα με τα οριζόμενα στην παράγραφο 3.4 της παρούσας.</w:t>
      </w:r>
    </w:p>
    <w:p w:rsidR="00AC417B" w:rsidRPr="00886925" w:rsidRDefault="00AC417B" w:rsidP="00AC417B">
      <w:pPr>
        <w:rPr>
          <w:rFonts w:ascii="Arial" w:hAnsi="Arial" w:cs="Arial"/>
          <w:sz w:val="22"/>
          <w:szCs w:val="22"/>
        </w:rPr>
      </w:pPr>
      <w:r w:rsidRPr="00886925">
        <w:rPr>
          <w:rFonts w:ascii="Arial" w:hAnsi="Arial" w:cs="Arial"/>
          <w:sz w:val="22"/>
          <w:szCs w:val="22"/>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 </w:t>
      </w:r>
    </w:p>
    <w:p w:rsidR="00AC417B" w:rsidRPr="00886925" w:rsidRDefault="00AC417B" w:rsidP="00AC417B">
      <w:pPr>
        <w:rPr>
          <w:rFonts w:ascii="Arial" w:hAnsi="Arial" w:cs="Arial"/>
          <w:sz w:val="22"/>
          <w:szCs w:val="22"/>
        </w:rPr>
      </w:pPr>
      <w:r w:rsidRPr="00886925">
        <w:rPr>
          <w:rFonts w:ascii="Arial" w:hAnsi="Arial" w:cs="Arial"/>
          <w:sz w:val="22"/>
          <w:szCs w:val="22"/>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AC417B" w:rsidRPr="00886925" w:rsidRDefault="00AC417B" w:rsidP="00AC417B">
      <w:pPr>
        <w:rPr>
          <w:rFonts w:ascii="Arial" w:hAnsi="Arial" w:cs="Arial"/>
          <w:sz w:val="22"/>
          <w:szCs w:val="22"/>
        </w:rPr>
      </w:pPr>
      <w:r w:rsidRPr="00886925">
        <w:rPr>
          <w:rFonts w:ascii="Arial" w:hAnsi="Arial" w:cs="Arial"/>
          <w:sz w:val="22"/>
          <w:szCs w:val="22"/>
        </w:rPr>
        <w:t>Κατά της εν λόγω απόφασης χωρεί προδικαστική προσφυγή, σύμφωνα με τα οριζόμενα στην παράγραφο 3.4 της παρούσας.</w:t>
      </w:r>
    </w:p>
    <w:p w:rsidR="00AC417B" w:rsidRPr="00886925" w:rsidRDefault="00AC417B" w:rsidP="00AC417B">
      <w:pPr>
        <w:rPr>
          <w:rFonts w:ascii="Arial" w:hAnsi="Arial" w:cs="Arial"/>
          <w:sz w:val="22"/>
          <w:szCs w:val="22"/>
        </w:rPr>
      </w:pPr>
      <w:r w:rsidRPr="00886925">
        <w:rPr>
          <w:rFonts w:ascii="Arial" w:hAnsi="Arial" w:cs="Arial"/>
          <w:sz w:val="22"/>
          <w:szCs w:val="22"/>
        </w:rPr>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δ)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rsidR="00AC417B" w:rsidRPr="00886925" w:rsidRDefault="00AC417B" w:rsidP="00AC417B">
      <w:pPr>
        <w:rPr>
          <w:rFonts w:ascii="Arial" w:hAnsi="Arial" w:cs="Arial"/>
          <w:sz w:val="22"/>
          <w:szCs w:val="22"/>
        </w:rPr>
      </w:pPr>
      <w:r w:rsidRPr="00886925">
        <w:rPr>
          <w:rFonts w:ascii="Arial" w:hAnsi="Arial" w:cs="Arial"/>
          <w:sz w:val="22"/>
          <w:szCs w:val="22"/>
        </w:rPr>
        <w:t>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 </w:t>
      </w:r>
    </w:p>
    <w:p w:rsidR="00AC417B" w:rsidRPr="00886925" w:rsidRDefault="00AC417B" w:rsidP="00AC417B">
      <w:pPr>
        <w:rPr>
          <w:rFonts w:ascii="Arial" w:eastAsia="Calibri" w:hAnsi="Arial" w:cs="Arial"/>
          <w:sz w:val="22"/>
          <w:szCs w:val="22"/>
        </w:rPr>
      </w:pPr>
      <w:r w:rsidRPr="00886925">
        <w:rPr>
          <w:rFonts w:ascii="Arial" w:hAnsi="Arial" w:cs="Arial"/>
          <w:sz w:val="22"/>
          <w:szCs w:val="22"/>
        </w:rPr>
        <w:t>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Επισημαίνεται ότι τα αποτελέσματα της κλήρωσης ενσωματώνονται ομοίως στην κατωτέρω απόφαση.</w:t>
      </w:r>
    </w:p>
    <w:p w:rsidR="00AC417B" w:rsidRPr="00886925" w:rsidRDefault="00AC417B" w:rsidP="00AC417B">
      <w:pPr>
        <w:rPr>
          <w:rFonts w:ascii="Arial" w:hAnsi="Arial" w:cs="Arial"/>
          <w:sz w:val="22"/>
          <w:szCs w:val="22"/>
        </w:rPr>
      </w:pPr>
      <w:r w:rsidRPr="00886925">
        <w:rPr>
          <w:rFonts w:ascii="Arial" w:hAnsi="Arial" w:cs="Arial"/>
          <w:sz w:val="22"/>
          <w:szCs w:val="22"/>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w:t>
      </w:r>
      <w:r w:rsidRPr="00886925">
        <w:rPr>
          <w:rFonts w:ascii="Arial" w:eastAsia="Calibri" w:hAnsi="Arial" w:cs="Arial"/>
          <w:sz w:val="22"/>
          <w:szCs w:val="22"/>
        </w:rPr>
        <w:t xml:space="preserve"> </w:t>
      </w:r>
      <w:r w:rsidRPr="00886925">
        <w:rPr>
          <w:rFonts w:ascii="Arial" w:hAnsi="Arial" w:cs="Arial"/>
          <w:sz w:val="22"/>
          <w:szCs w:val="22"/>
        </w:rPr>
        <w:t>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rsidR="00AC417B" w:rsidRPr="00886925" w:rsidRDefault="00AC417B" w:rsidP="00AC417B">
      <w:pPr>
        <w:rPr>
          <w:rFonts w:ascii="Arial" w:hAnsi="Arial" w:cs="Arial"/>
          <w:sz w:val="22"/>
          <w:szCs w:val="22"/>
        </w:rPr>
      </w:pPr>
      <w:r w:rsidRPr="00886925">
        <w:rPr>
          <w:rFonts w:ascii="Arial" w:hAnsi="Arial" w:cs="Arial"/>
          <w:sz w:val="22"/>
          <w:szCs w:val="22"/>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ΑΕΠΠ σύμφωνα με όσα προβλέπονται στην παράγραφο 3.4 της παρούσας.</w:t>
      </w:r>
    </w:p>
    <w:p w:rsidR="00AC417B" w:rsidRPr="00886925" w:rsidRDefault="00AC417B" w:rsidP="00AC417B">
      <w:pPr>
        <w:rPr>
          <w:rFonts w:ascii="Arial" w:hAnsi="Arial" w:cs="Arial"/>
          <w:sz w:val="22"/>
          <w:szCs w:val="22"/>
        </w:rPr>
      </w:pPr>
      <w:bookmarkStart w:id="50" w:name="_Toc76312884"/>
      <w:r w:rsidRPr="00886925">
        <w:rPr>
          <w:rFonts w:ascii="Arial" w:hAnsi="Arial" w:cs="Arial"/>
          <w:sz w:val="22"/>
          <w:szCs w:val="22"/>
        </w:rPr>
        <w:t>3.2</w:t>
      </w:r>
      <w:r w:rsidRPr="00886925">
        <w:rPr>
          <w:rFonts w:ascii="Arial" w:hAnsi="Arial" w:cs="Arial"/>
          <w:sz w:val="22"/>
          <w:szCs w:val="22"/>
        </w:rPr>
        <w:tab/>
        <w:t>Πρόσκληση υποβολής δικαιολογητικών προσωρινού αναδόχου - Δικαιολογητικά προσωρινού αναδόχου</w:t>
      </w:r>
      <w:bookmarkEnd w:id="50"/>
    </w:p>
    <w:p w:rsidR="00AC417B" w:rsidRPr="00886925" w:rsidRDefault="00AC417B" w:rsidP="00AC417B">
      <w:pPr>
        <w:rPr>
          <w:rFonts w:ascii="Arial" w:hAnsi="Arial" w:cs="Arial"/>
          <w:sz w:val="22"/>
          <w:szCs w:val="22"/>
        </w:rPr>
      </w:pPr>
      <w:r w:rsidRPr="00886925">
        <w:rPr>
          <w:rFonts w:ascii="Arial" w:hAnsi="Arial" w:cs="Arial"/>
          <w:sz w:val="22"/>
          <w:szCs w:val="22"/>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886925">
        <w:rPr>
          <w:rFonts w:ascii="Arial" w:hAnsi="Arial" w:cs="Arial"/>
          <w:sz w:val="22"/>
          <w:szCs w:val="22"/>
        </w:rPr>
        <w:t>μορφότυπο</w:t>
      </w:r>
      <w:proofErr w:type="spellEnd"/>
      <w:r w:rsidRPr="00886925">
        <w:rPr>
          <w:rFonts w:ascii="Arial" w:hAnsi="Arial" w:cs="Arial"/>
          <w:sz w:val="22"/>
          <w:szCs w:val="22"/>
        </w:rPr>
        <w:t xml:space="preserve"> PDF, σύμφωνα με τα ειδικώς οριζόμενα στην παράγραφο 2.4.2.5 της παρούσας.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Αν δεν προσκομισθούν τα παραπάνω δικαιολογητικά ή υπάρχουν ελλείψεις σε αυτά που </w:t>
      </w:r>
      <w:proofErr w:type="spellStart"/>
      <w:r w:rsidRPr="00886925">
        <w:rPr>
          <w:rFonts w:ascii="Arial" w:hAnsi="Arial" w:cs="Arial"/>
          <w:sz w:val="22"/>
          <w:szCs w:val="22"/>
        </w:rPr>
        <w:t>υπoβλήθηκαν</w:t>
      </w:r>
      <w:proofErr w:type="spellEnd"/>
      <w:r w:rsidRPr="00886925">
        <w:rPr>
          <w:rFonts w:ascii="Arial" w:hAnsi="Arial" w:cs="Arial"/>
          <w:sz w:val="22"/>
          <w:szCs w:val="22"/>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w:t>
      </w:r>
      <w:r w:rsidRPr="00886925">
        <w:rPr>
          <w:rFonts w:ascii="Arial" w:hAnsi="Arial" w:cs="Arial"/>
          <w:sz w:val="22"/>
          <w:szCs w:val="22"/>
        </w:rPr>
        <w:lastRenderedPageBreak/>
        <w:t xml:space="preserve">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886925">
        <w:rPr>
          <w:rFonts w:ascii="Arial" w:hAnsi="Arial" w:cs="Arial"/>
          <w:sz w:val="22"/>
          <w:szCs w:val="22"/>
        </w:rPr>
        <w:t>κατ΄</w:t>
      </w:r>
      <w:proofErr w:type="spellEnd"/>
      <w:r w:rsidRPr="00886925">
        <w:rPr>
          <w:rFonts w:ascii="Arial" w:hAnsi="Arial" w:cs="Arial"/>
          <w:sz w:val="22"/>
          <w:szCs w:val="22"/>
        </w:rPr>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AC417B" w:rsidRPr="00886925" w:rsidRDefault="00AC417B" w:rsidP="00AC417B">
      <w:pPr>
        <w:rPr>
          <w:rFonts w:ascii="Arial" w:hAnsi="Arial" w:cs="Arial"/>
          <w:sz w:val="22"/>
          <w:szCs w:val="22"/>
        </w:rPr>
      </w:pPr>
      <w:r w:rsidRPr="00886925">
        <w:rPr>
          <w:rFonts w:ascii="Arial" w:hAnsi="Arial" w:cs="Arial"/>
          <w:sz w:val="22"/>
          <w:szCs w:val="22"/>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ii)  δεν υποβληθούν στο προκαθορισμένο χρονικό διάστημα τα απαιτούμενα πρωτότυπα ή αντίγραφα των παραπάνω δικαιολογητικών, ή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AC417B" w:rsidRPr="00886925" w:rsidRDefault="00AC417B" w:rsidP="00AC417B">
      <w:pPr>
        <w:rPr>
          <w:rFonts w:ascii="Arial" w:hAnsi="Arial" w:cs="Arial"/>
          <w:sz w:val="22"/>
          <w:szCs w:val="22"/>
        </w:rPr>
      </w:pPr>
      <w:r w:rsidRPr="00886925">
        <w:rPr>
          <w:rFonts w:ascii="Arial" w:hAnsi="Arial" w:cs="Arial"/>
          <w:sz w:val="22"/>
          <w:szCs w:val="22"/>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886925">
        <w:rPr>
          <w:rFonts w:ascii="Arial" w:hAnsi="Arial" w:cs="Arial"/>
          <w:sz w:val="22"/>
          <w:szCs w:val="22"/>
        </w:rPr>
        <w:t>οψιγενείς</w:t>
      </w:r>
      <w:proofErr w:type="spellEnd"/>
      <w:r w:rsidRPr="00886925">
        <w:rPr>
          <w:rFonts w:ascii="Arial" w:hAnsi="Arial" w:cs="Arial"/>
          <w:sz w:val="22"/>
          <w:szCs w:val="22"/>
        </w:rPr>
        <w:t xml:space="preserve"> μεταβολές), δεν καταπίπτει υπέρ της Αναθέτουσας Αρχής η εγγύηση συμμετοχής του.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αναθέτουσα αρχή, αιτιολογημένα και κατόπιν γνώμης της αρμόδιας επιτροπής του διαγωνισμού,  μπορεί να  κατακυρώσει τη σύμβαση για ολόκληρη ή μεγαλύτερη ή μικρότερη ποσότητα αγαθών από αυτή που καθορίζεται στο Παράρτημα Ι σε ποσοστό και ως εξής:  τριάντα τοις εκατό (30%) στην περίπτωση της μεγαλύτερης ποσότητας και πενήντα τοις εκατό (50%) στην περίπτωση μικρότερης ποσότητας.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 </w:t>
      </w:r>
      <w:bookmarkStart w:id="51" w:name="_Toc76312885"/>
      <w:r w:rsidRPr="00886925">
        <w:rPr>
          <w:rFonts w:ascii="Arial" w:hAnsi="Arial" w:cs="Arial"/>
          <w:sz w:val="22"/>
          <w:szCs w:val="22"/>
        </w:rPr>
        <w:t>3.3</w:t>
      </w:r>
      <w:r w:rsidRPr="00886925">
        <w:rPr>
          <w:rFonts w:ascii="Arial" w:hAnsi="Arial" w:cs="Arial"/>
          <w:sz w:val="22"/>
          <w:szCs w:val="22"/>
        </w:rPr>
        <w:tab/>
        <w:t>Κατακύρωση - σύναψη σύμβασης</w:t>
      </w:r>
      <w:bookmarkEnd w:id="51"/>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3.3.1.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τους.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w:t>
      </w:r>
      <w:r w:rsidRPr="00886925">
        <w:rPr>
          <w:rFonts w:ascii="Arial" w:hAnsi="Arial" w:cs="Arial"/>
          <w:sz w:val="22"/>
          <w:szCs w:val="22"/>
        </w:rPr>
        <w:lastRenderedPageBreak/>
        <w:t xml:space="preserve">επιπλέον, αναρτά τα δικαιολογητικά του προσωρινού αναδόχου στα «Συνημμένα Ηλεκτρονικού Διαγωνισμού». </w:t>
      </w:r>
    </w:p>
    <w:p w:rsidR="00AC417B" w:rsidRPr="00886925" w:rsidRDefault="00AC417B" w:rsidP="00AC417B">
      <w:pPr>
        <w:rPr>
          <w:rFonts w:ascii="Arial" w:hAnsi="Arial" w:cs="Arial"/>
          <w:sz w:val="22"/>
          <w:szCs w:val="22"/>
        </w:rPr>
      </w:pPr>
      <w:r w:rsidRPr="00886925">
        <w:rPr>
          <w:rFonts w:ascii="Arial" w:hAnsi="Arial" w:cs="Arial"/>
          <w:sz w:val="22"/>
          <w:szCs w:val="22"/>
        </w:rPr>
        <w:t>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 με ενέργειες της αναθέτουσας αρχής.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rsidR="00AC417B" w:rsidRPr="00886925" w:rsidRDefault="00AC417B" w:rsidP="00AC417B">
      <w:pPr>
        <w:rPr>
          <w:rFonts w:ascii="Arial" w:hAnsi="Arial" w:cs="Arial"/>
          <w:sz w:val="22"/>
          <w:szCs w:val="22"/>
        </w:rPr>
      </w:pPr>
      <w:r w:rsidRPr="00886925">
        <w:rPr>
          <w:rFonts w:ascii="Arial" w:hAnsi="Arial" w:cs="Arial"/>
          <w:sz w:val="22"/>
          <w:szCs w:val="22"/>
        </w:rPr>
        <w:t>3.3.2. Η απόφαση κατακύρωσης καθίσταται οριστική, εφόσον συντρέξουν οι ακόλουθες προϋποθέσεις σωρευτικά:</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 κοινοποιηθεί η απόφαση κατακύρωσης σε όλους τους οικονομικούς φορείς που δεν έχουν αποκλειστεί οριστικά, </w:t>
      </w:r>
    </w:p>
    <w:p w:rsidR="00AC417B" w:rsidRPr="00886925" w:rsidRDefault="00AC417B" w:rsidP="00AC417B">
      <w:pPr>
        <w:rPr>
          <w:rFonts w:ascii="Arial" w:hAnsi="Arial" w:cs="Arial"/>
          <w:sz w:val="22"/>
          <w:szCs w:val="22"/>
        </w:rPr>
      </w:pPr>
      <w:r w:rsidRPr="00886925">
        <w:rPr>
          <w:rFonts w:ascii="Arial" w:hAnsi="Arial" w:cs="Arial"/>
          <w:sz w:val="22"/>
          <w:szCs w:val="22"/>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21" w:anchor="art372_4" w:history="1">
        <w:r w:rsidRPr="00886925">
          <w:rPr>
            <w:rFonts w:ascii="Arial" w:hAnsi="Arial" w:cs="Arial"/>
            <w:sz w:val="22"/>
            <w:szCs w:val="22"/>
          </w:rPr>
          <w:t>παρ.</w:t>
        </w:r>
      </w:hyperlink>
      <w:hyperlink r:id="rId22" w:anchor="art372_4" w:history="1"/>
      <w:hyperlink r:id="rId23" w:anchor="art372_4" w:history="1">
        <w:r w:rsidRPr="00886925">
          <w:rPr>
            <w:rFonts w:ascii="Arial" w:hAnsi="Arial" w:cs="Arial"/>
            <w:sz w:val="22"/>
            <w:szCs w:val="22"/>
          </w:rPr>
          <w:t xml:space="preserve"> 4 του άρθρου 372</w:t>
        </w:r>
      </w:hyperlink>
      <w:r w:rsidRPr="00886925">
        <w:rPr>
          <w:rFonts w:ascii="Arial" w:hAnsi="Arial" w:cs="Arial"/>
          <w:sz w:val="22"/>
          <w:szCs w:val="22"/>
        </w:rPr>
        <w:t xml:space="preserve"> του ν. 4412/2016,</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γ) ολοκληρωθεί επιτυχώς ο </w:t>
      </w:r>
      <w:proofErr w:type="spellStart"/>
      <w:r w:rsidRPr="00886925">
        <w:rPr>
          <w:rFonts w:ascii="Arial" w:hAnsi="Arial" w:cs="Arial"/>
          <w:sz w:val="22"/>
          <w:szCs w:val="22"/>
        </w:rPr>
        <w:t>προσυμβατικός</w:t>
      </w:r>
      <w:proofErr w:type="spellEnd"/>
      <w:r w:rsidRPr="00886925">
        <w:rPr>
          <w:rFonts w:ascii="Arial" w:hAnsi="Arial" w:cs="Arial"/>
          <w:sz w:val="22"/>
          <w:szCs w:val="22"/>
        </w:rPr>
        <w:t xml:space="preserve"> έλεγχος από το Ελεγκτικό Συνέδριο, σύμφωνα με τα άρθρα 324 έως 327 του ν. 4700/2020, εφόσον απαιτείται,</w:t>
      </w:r>
    </w:p>
    <w:p w:rsidR="00AC417B" w:rsidRPr="00886925" w:rsidRDefault="00AC417B" w:rsidP="00AC417B">
      <w:pPr>
        <w:rPr>
          <w:rFonts w:ascii="Arial" w:hAnsi="Arial" w:cs="Arial"/>
          <w:sz w:val="22"/>
          <w:szCs w:val="22"/>
        </w:rPr>
      </w:pPr>
      <w:r w:rsidRPr="00886925">
        <w:rPr>
          <w:rFonts w:ascii="Arial" w:hAnsi="Arial" w:cs="Arial"/>
          <w:sz w:val="22"/>
          <w:szCs w:val="22"/>
        </w:rPr>
        <w:t>και </w:t>
      </w:r>
      <w:r w:rsidRPr="00886925">
        <w:rPr>
          <w:rFonts w:ascii="Arial" w:hAnsi="Arial" w:cs="Arial"/>
          <w:sz w:val="22"/>
          <w:szCs w:val="22"/>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4" w:history="1">
        <w:r w:rsidRPr="00886925">
          <w:rPr>
            <w:rFonts w:ascii="Arial" w:hAnsi="Arial" w:cs="Arial"/>
            <w:sz w:val="22"/>
            <w:szCs w:val="22"/>
          </w:rPr>
          <w:t>άρθρο 79Α</w:t>
        </w:r>
      </w:hyperlink>
      <w:r w:rsidRPr="00886925">
        <w:rPr>
          <w:rFonts w:ascii="Arial" w:hAnsi="Arial" w:cs="Arial"/>
          <w:sz w:val="22"/>
          <w:szCs w:val="22"/>
        </w:rPr>
        <w:t xml:space="preserve"> του ν. 4412/2016, στην οποία δηλώνεται ότι, δεν έχουν επέλθει στο πρόσωπό του </w:t>
      </w:r>
      <w:proofErr w:type="spellStart"/>
      <w:r w:rsidRPr="00886925">
        <w:rPr>
          <w:rFonts w:ascii="Arial" w:hAnsi="Arial" w:cs="Arial"/>
          <w:sz w:val="22"/>
          <w:szCs w:val="22"/>
        </w:rPr>
        <w:t>οψιγενείς</w:t>
      </w:r>
      <w:proofErr w:type="spellEnd"/>
      <w:r w:rsidRPr="00886925">
        <w:rPr>
          <w:rFonts w:ascii="Arial" w:hAnsi="Arial" w:cs="Arial"/>
          <w:sz w:val="22"/>
          <w:szCs w:val="22"/>
        </w:rPr>
        <w:t xml:space="preserve"> μεταβολές κατά την έννοια του </w:t>
      </w:r>
      <w:hyperlink r:id="rId25" w:anchor="art104" w:history="1">
        <w:r w:rsidRPr="00886925">
          <w:rPr>
            <w:rFonts w:ascii="Arial" w:hAnsi="Arial" w:cs="Arial"/>
            <w:sz w:val="22"/>
            <w:szCs w:val="22"/>
          </w:rPr>
          <w:t>άρθρου 104</w:t>
        </w:r>
      </w:hyperlink>
      <w:r w:rsidRPr="00886925">
        <w:rPr>
          <w:rFonts w:ascii="Arial" w:hAnsi="Arial" w:cs="Arial"/>
          <w:sz w:val="22"/>
          <w:szCs w:val="22"/>
        </w:rPr>
        <w:t xml:space="preserve"> του ν. 4412/2016 και μόνον στην περίπτωση του </w:t>
      </w:r>
      <w:proofErr w:type="spellStart"/>
      <w:r w:rsidRPr="00886925">
        <w:rPr>
          <w:rFonts w:ascii="Arial" w:hAnsi="Arial" w:cs="Arial"/>
          <w:sz w:val="22"/>
          <w:szCs w:val="22"/>
        </w:rPr>
        <w:t>προσυμβατικού</w:t>
      </w:r>
      <w:proofErr w:type="spellEnd"/>
      <w:r w:rsidRPr="00886925">
        <w:rPr>
          <w:rFonts w:ascii="Arial" w:hAnsi="Arial" w:cs="Arial"/>
          <w:sz w:val="22"/>
          <w:szCs w:val="22"/>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886925">
        <w:rPr>
          <w:rFonts w:ascii="Arial" w:hAnsi="Arial" w:cs="Arial"/>
          <w:sz w:val="22"/>
          <w:szCs w:val="22"/>
        </w:rPr>
        <w:t>οψιγενείς</w:t>
      </w:r>
      <w:proofErr w:type="spellEnd"/>
      <w:r w:rsidRPr="00886925">
        <w:rPr>
          <w:rFonts w:ascii="Arial" w:hAnsi="Arial" w:cs="Arial"/>
          <w:sz w:val="22"/>
          <w:szCs w:val="22"/>
        </w:rPr>
        <w:t xml:space="preserve"> μεταβολές, η δήλωση ελέγχεται από την Επιτροπή Διαγωνισμού, η οποία εισηγείται προς το αρμόδιο αποφαινόμενο όργανο.</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AC417B" w:rsidRPr="00886925" w:rsidRDefault="00AC417B" w:rsidP="00AC417B">
      <w:pPr>
        <w:rPr>
          <w:rFonts w:ascii="Arial" w:hAnsi="Arial" w:cs="Arial"/>
          <w:sz w:val="22"/>
          <w:szCs w:val="22"/>
        </w:rPr>
      </w:pPr>
      <w:r w:rsidRPr="00886925">
        <w:rPr>
          <w:rFonts w:ascii="Arial" w:hAnsi="Arial" w:cs="Arial"/>
          <w:sz w:val="22"/>
          <w:szCs w:val="22"/>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AC417B" w:rsidRPr="00886925" w:rsidRDefault="00AC417B" w:rsidP="00AC417B">
      <w:pPr>
        <w:rPr>
          <w:rFonts w:ascii="Arial" w:hAnsi="Arial" w:cs="Arial"/>
          <w:sz w:val="22"/>
          <w:szCs w:val="22"/>
        </w:rPr>
      </w:pPr>
      <w:r w:rsidRPr="00886925">
        <w:rPr>
          <w:rFonts w:ascii="Arial" w:hAnsi="Arial" w:cs="Arial"/>
          <w:sz w:val="22"/>
          <w:szCs w:val="22"/>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AC417B" w:rsidRPr="00886925" w:rsidRDefault="00AC417B" w:rsidP="00AC417B">
      <w:pPr>
        <w:rPr>
          <w:rFonts w:ascii="Arial" w:hAnsi="Arial" w:cs="Arial"/>
          <w:sz w:val="22"/>
          <w:szCs w:val="22"/>
        </w:rPr>
      </w:pPr>
      <w:bookmarkStart w:id="52" w:name="_Toc76312886"/>
      <w:r w:rsidRPr="00886925">
        <w:rPr>
          <w:rFonts w:ascii="Arial" w:hAnsi="Arial" w:cs="Arial"/>
          <w:sz w:val="22"/>
          <w:szCs w:val="22"/>
        </w:rPr>
        <w:t>3.4</w:t>
      </w:r>
      <w:r w:rsidRPr="00886925">
        <w:rPr>
          <w:rFonts w:ascii="Arial" w:hAnsi="Arial" w:cs="Arial"/>
          <w:sz w:val="22"/>
          <w:szCs w:val="22"/>
        </w:rPr>
        <w:tab/>
        <w:t>Προδικαστικές Προσφυγές - Προσωρινή και οριστική Δικαστική Προστασία</w:t>
      </w:r>
      <w:bookmarkEnd w:id="52"/>
    </w:p>
    <w:p w:rsidR="00AC417B" w:rsidRPr="00886925" w:rsidRDefault="00AC417B" w:rsidP="00AC417B">
      <w:pPr>
        <w:rPr>
          <w:rFonts w:ascii="Arial" w:hAnsi="Arial" w:cs="Arial"/>
          <w:sz w:val="22"/>
          <w:szCs w:val="22"/>
        </w:rPr>
      </w:pPr>
      <w:r w:rsidRPr="00886925">
        <w:rPr>
          <w:rFonts w:ascii="Arial" w:hAnsi="Arial" w:cs="Arial"/>
          <w:sz w:val="22"/>
          <w:szCs w:val="22"/>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886925">
        <w:rPr>
          <w:rFonts w:ascii="Arial" w:hAnsi="Arial" w:cs="Arial"/>
          <w:sz w:val="22"/>
          <w:szCs w:val="22"/>
        </w:rPr>
        <w:t>ενωσιακής</w:t>
      </w:r>
      <w:proofErr w:type="spellEnd"/>
      <w:r w:rsidRPr="00886925">
        <w:rPr>
          <w:rFonts w:ascii="Arial" w:hAnsi="Arial" w:cs="Arial"/>
          <w:sz w:val="22"/>
          <w:szCs w:val="22"/>
        </w:rPr>
        <w:t xml:space="preserve">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 </w:t>
      </w:r>
      <w:proofErr w:type="spellStart"/>
      <w:r w:rsidRPr="00886925">
        <w:rPr>
          <w:rFonts w:ascii="Arial" w:hAnsi="Arial" w:cs="Arial"/>
          <w:sz w:val="22"/>
          <w:szCs w:val="22"/>
        </w:rPr>
        <w:t>επ</w:t>
      </w:r>
      <w:proofErr w:type="spellEnd"/>
      <w:r w:rsidRPr="00886925">
        <w:rPr>
          <w:rFonts w:ascii="Arial" w:hAnsi="Arial" w:cs="Arial"/>
          <w:sz w:val="22"/>
          <w:szCs w:val="22"/>
        </w:rPr>
        <w:t xml:space="preserve">. ν. 4412/2016 και 1 </w:t>
      </w:r>
      <w:proofErr w:type="spellStart"/>
      <w:r w:rsidRPr="00886925">
        <w:rPr>
          <w:rFonts w:ascii="Arial" w:hAnsi="Arial" w:cs="Arial"/>
          <w:sz w:val="22"/>
          <w:szCs w:val="22"/>
        </w:rPr>
        <w:t>επ</w:t>
      </w:r>
      <w:proofErr w:type="spellEnd"/>
      <w:r w:rsidRPr="00886925">
        <w:rPr>
          <w:rFonts w:ascii="Arial" w:hAnsi="Arial" w:cs="Arial"/>
          <w:sz w:val="22"/>
          <w:szCs w:val="22"/>
        </w:rPr>
        <w:t xml:space="preserve">. </w:t>
      </w:r>
      <w:proofErr w:type="spellStart"/>
      <w:r w:rsidRPr="00886925">
        <w:rPr>
          <w:rFonts w:ascii="Arial" w:hAnsi="Arial" w:cs="Arial"/>
          <w:sz w:val="22"/>
          <w:szCs w:val="22"/>
        </w:rPr>
        <w:t>π.δ</w:t>
      </w:r>
      <w:proofErr w:type="spellEnd"/>
      <w:r w:rsidRPr="00886925">
        <w:rPr>
          <w:rFonts w:ascii="Arial" w:hAnsi="Arial" w:cs="Arial"/>
          <w:sz w:val="22"/>
          <w:szCs w:val="22"/>
        </w:rPr>
        <w:t xml:space="preserve">. 39/2017, στρεφόμενος με προδικαστική προσφυγή, κατά πράξης ή </w:t>
      </w:r>
      <w:r w:rsidRPr="00886925">
        <w:rPr>
          <w:rFonts w:ascii="Arial" w:hAnsi="Arial" w:cs="Arial"/>
          <w:sz w:val="22"/>
          <w:szCs w:val="22"/>
        </w:rPr>
        <w:lastRenderedPageBreak/>
        <w:t>παράλειψης της αναθέτουσας αρχής, προσδιορίζοντας ειδικώς τις νομικές και πραγματικές αιτιάσεις που δικαιολογούν το αίτημά του.</w:t>
      </w:r>
    </w:p>
    <w:p w:rsidR="00AC417B" w:rsidRPr="00886925" w:rsidRDefault="00AC417B" w:rsidP="00AC417B">
      <w:pPr>
        <w:rPr>
          <w:rFonts w:ascii="Arial" w:hAnsi="Arial" w:cs="Arial"/>
          <w:sz w:val="22"/>
          <w:szCs w:val="22"/>
        </w:rPr>
      </w:pPr>
      <w:r w:rsidRPr="00886925">
        <w:rPr>
          <w:rFonts w:ascii="Arial" w:hAnsi="Arial" w:cs="Arial"/>
          <w:sz w:val="22"/>
          <w:szCs w:val="22"/>
        </w:rPr>
        <w:t>Σε περίπτωση προσφυγής κατά πράξης της αναθέτουσας αρχής, η προθεσμία για την άσκηση της προδικαστικής προσφυγής είναι:</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(β) δεκαπέντε (15) ημέρες από την κοινοποίηση της προσβαλλόμενης πράξης σε αυτόν αν χρησιμοποιήθηκαν άλλα μέσα επικοινωνίας, άλλως  </w:t>
      </w:r>
    </w:p>
    <w:p w:rsidR="00AC417B" w:rsidRPr="00886925" w:rsidRDefault="00AC417B" w:rsidP="00AC417B">
      <w:pPr>
        <w:rPr>
          <w:rFonts w:ascii="Arial" w:hAnsi="Arial" w:cs="Arial"/>
          <w:sz w:val="22"/>
          <w:szCs w:val="22"/>
        </w:rPr>
      </w:pPr>
      <w:r w:rsidRPr="00886925">
        <w:rPr>
          <w:rFonts w:ascii="Arial" w:hAnsi="Arial" w:cs="Arial"/>
          <w:sz w:val="22"/>
          <w:szCs w:val="22"/>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AC417B" w:rsidRPr="00886925" w:rsidRDefault="00AC417B" w:rsidP="00AC417B">
      <w:pPr>
        <w:rPr>
          <w:rFonts w:ascii="Arial" w:hAnsi="Arial" w:cs="Arial"/>
          <w:sz w:val="22"/>
          <w:szCs w:val="22"/>
        </w:rPr>
      </w:pPr>
      <w:r w:rsidRPr="00886925">
        <w:rPr>
          <w:rFonts w:ascii="Arial" w:hAnsi="Arial" w:cs="Arial"/>
          <w:sz w:val="22"/>
          <w:szCs w:val="22"/>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AC417B" w:rsidRPr="00886925" w:rsidRDefault="00AC417B" w:rsidP="00AC417B">
      <w:pPr>
        <w:rPr>
          <w:rFonts w:ascii="Arial" w:hAnsi="Arial" w:cs="Arial"/>
          <w:sz w:val="22"/>
          <w:szCs w:val="22"/>
        </w:rPr>
      </w:pPr>
      <w:r w:rsidRPr="00886925">
        <w:rPr>
          <w:rFonts w:ascii="Arial" w:hAnsi="Arial" w:cs="Arial"/>
          <w:sz w:val="22"/>
          <w:szCs w:val="22"/>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προδικαστική προσφυγή συντάσσεται υποχρεωτικά με τη χρήση του τυποποιημένου εντύπου του Παραρτήματος Ι του </w:t>
      </w:r>
      <w:proofErr w:type="spellStart"/>
      <w:r w:rsidRPr="00886925">
        <w:rPr>
          <w:rFonts w:ascii="Arial" w:hAnsi="Arial" w:cs="Arial"/>
          <w:sz w:val="22"/>
          <w:szCs w:val="22"/>
        </w:rPr>
        <w:t>π.δ</w:t>
      </w:r>
      <w:proofErr w:type="spellEnd"/>
      <w:r w:rsidRPr="00886925">
        <w:rPr>
          <w:rFonts w:ascii="Arial" w:hAnsi="Arial" w:cs="Arial"/>
          <w:sz w:val="22"/>
          <w:szCs w:val="22"/>
        </w:rPr>
        <w:t>/</w:t>
      </w:r>
      <w:proofErr w:type="spellStart"/>
      <w:r w:rsidRPr="00886925">
        <w:rPr>
          <w:rFonts w:ascii="Arial" w:hAnsi="Arial" w:cs="Arial"/>
          <w:sz w:val="22"/>
          <w:szCs w:val="22"/>
        </w:rPr>
        <w:t>τος</w:t>
      </w:r>
      <w:proofErr w:type="spellEnd"/>
      <w:r w:rsidRPr="00886925">
        <w:rPr>
          <w:rFonts w:ascii="Arial" w:hAnsi="Arial" w:cs="Arial"/>
          <w:sz w:val="22"/>
          <w:szCs w:val="22"/>
        </w:rPr>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w:t>
      </w:r>
      <w:proofErr w:type="spellStart"/>
      <w:r w:rsidRPr="00886925">
        <w:rPr>
          <w:rFonts w:ascii="Arial" w:hAnsi="Arial" w:cs="Arial"/>
          <w:sz w:val="22"/>
          <w:szCs w:val="22"/>
        </w:rPr>
        <w:t>π.δ</w:t>
      </w:r>
      <w:proofErr w:type="spellEnd"/>
      <w:r w:rsidRPr="00886925">
        <w:rPr>
          <w:rFonts w:ascii="Arial" w:hAnsi="Arial" w:cs="Arial"/>
          <w:sz w:val="22"/>
          <w:szCs w:val="22"/>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886925">
        <w:rPr>
          <w:rFonts w:ascii="Arial" w:hAnsi="Arial" w:cs="Arial"/>
          <w:sz w:val="22"/>
          <w:szCs w:val="22"/>
        </w:rPr>
        <w:t>π.δ</w:t>
      </w:r>
      <w:proofErr w:type="spellEnd"/>
      <w:r w:rsidRPr="00886925">
        <w:rPr>
          <w:rFonts w:ascii="Arial" w:hAnsi="Arial" w:cs="Arial"/>
          <w:sz w:val="22"/>
          <w:szCs w:val="22"/>
        </w:rPr>
        <w:t xml:space="preserve">. 39/2017. </w:t>
      </w:r>
    </w:p>
    <w:p w:rsidR="00AC417B" w:rsidRPr="00886925" w:rsidRDefault="00AC417B" w:rsidP="00AC417B">
      <w:pPr>
        <w:rPr>
          <w:rFonts w:ascii="Arial" w:hAnsi="Arial" w:cs="Arial"/>
          <w:sz w:val="22"/>
          <w:szCs w:val="22"/>
        </w:rPr>
      </w:pPr>
      <w:r w:rsidRPr="00886925">
        <w:rPr>
          <w:rFonts w:ascii="Arial" w:hAnsi="Arial" w:cs="Arial"/>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Μετά την, κατά τα ως άνω, ηλεκτρονική κατάθεση της προδικαστικής προσφυγής η αναθέτουσα αρχή,  μέσω της λειτουργίας «Επικοινωνία»  :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886925">
        <w:rPr>
          <w:rFonts w:ascii="Arial" w:hAnsi="Arial" w:cs="Arial"/>
          <w:sz w:val="22"/>
          <w:szCs w:val="22"/>
        </w:rPr>
        <w:t>π.δ</w:t>
      </w:r>
      <w:proofErr w:type="spellEnd"/>
      <w:r w:rsidRPr="00886925">
        <w:rPr>
          <w:rFonts w:ascii="Arial" w:hAnsi="Arial" w:cs="Arial"/>
          <w:sz w:val="22"/>
          <w:szCs w:val="22"/>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AC417B" w:rsidRPr="00886925" w:rsidRDefault="00AC417B" w:rsidP="00AC417B">
      <w:pPr>
        <w:rPr>
          <w:rFonts w:ascii="Arial" w:hAnsi="Arial" w:cs="Arial"/>
          <w:sz w:val="22"/>
          <w:szCs w:val="22"/>
        </w:rPr>
      </w:pPr>
      <w:r w:rsidRPr="00886925">
        <w:rPr>
          <w:rFonts w:ascii="Arial" w:hAnsi="Arial" w:cs="Arial"/>
          <w:sz w:val="22"/>
          <w:szCs w:val="22"/>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AC417B" w:rsidRPr="00886925" w:rsidRDefault="00AC417B" w:rsidP="00AC417B">
      <w:pPr>
        <w:rPr>
          <w:rFonts w:ascii="Arial" w:hAnsi="Arial" w:cs="Arial"/>
          <w:sz w:val="22"/>
          <w:szCs w:val="22"/>
        </w:rPr>
      </w:pPr>
      <w:r w:rsidRPr="00886925">
        <w:rPr>
          <w:rFonts w:ascii="Arial" w:hAnsi="Arial" w:cs="Arial"/>
          <w:sz w:val="22"/>
          <w:szCs w:val="22"/>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AC417B" w:rsidRPr="00886925" w:rsidRDefault="00AC417B" w:rsidP="00AC417B">
      <w:pPr>
        <w:rPr>
          <w:rFonts w:ascii="Arial" w:hAnsi="Arial" w:cs="Arial"/>
          <w:sz w:val="22"/>
          <w:szCs w:val="22"/>
        </w:rPr>
      </w:pPr>
      <w:r w:rsidRPr="00886925">
        <w:rPr>
          <w:rFonts w:ascii="Arial" w:hAnsi="Arial" w:cs="Arial"/>
          <w:sz w:val="22"/>
          <w:szCs w:val="22"/>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Β. Όποιος έχει έννομο συμφέρον μπορεί να ζητήσει, εφαρμοζόμενων αναλογικά των διατάξεων του </w:t>
      </w:r>
      <w:proofErr w:type="spellStart"/>
      <w:r w:rsidRPr="00886925">
        <w:rPr>
          <w:rFonts w:ascii="Arial" w:hAnsi="Arial" w:cs="Arial"/>
          <w:sz w:val="22"/>
          <w:szCs w:val="22"/>
        </w:rPr>
        <w:t>π.δ</w:t>
      </w:r>
      <w:proofErr w:type="spellEnd"/>
      <w:r w:rsidRPr="00886925">
        <w:rPr>
          <w:rFonts w:ascii="Arial" w:hAnsi="Arial" w:cs="Arial"/>
          <w:sz w:val="22"/>
          <w:szCs w:val="22"/>
        </w:rPr>
        <w:t xml:space="preserve">. 18/1989, την αναστολή της εκτέλεσης της απόφασης της ΑΕΠΠ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886925">
        <w:rPr>
          <w:rFonts w:ascii="Arial" w:hAnsi="Arial" w:cs="Arial"/>
          <w:sz w:val="22"/>
          <w:szCs w:val="22"/>
        </w:rPr>
        <w:t>συμπροσβαλλόμενες</w:t>
      </w:r>
      <w:proofErr w:type="spellEnd"/>
      <w:r w:rsidRPr="00886925">
        <w:rPr>
          <w:rFonts w:ascii="Arial" w:hAnsi="Arial" w:cs="Arial"/>
          <w:sz w:val="22"/>
          <w:szCs w:val="22"/>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κοινοποίηση ή την πλήρη γνώση της απόφασης επί της προδικαστικής προσφυγής και συζητείται το αργότερο εντός τριάντα (30) ημερών από την κατάθεσή της. Η άσκησή της κωλύει τη σύναψη της σύμβασης, εκτός εάν με την προσωρινή διαταγή ο αρμόδιος δικαστής αποφανθεί διαφορετικά. Για την άσκηση της αιτήσεως αναστολής κατατίθεται παράβολο αποκλειστικά διπλότυπο είσπραξης από τις Δημόσιες Οικονομικές Υπηρεσίες, σύμφωνα με τα ειδικότερα οριζόμενα στο άρθρο 372 παρ. 4 </w:t>
      </w:r>
      <w:proofErr w:type="spellStart"/>
      <w:r w:rsidRPr="00886925">
        <w:rPr>
          <w:rFonts w:ascii="Arial" w:hAnsi="Arial" w:cs="Arial"/>
          <w:sz w:val="22"/>
          <w:szCs w:val="22"/>
        </w:rPr>
        <w:t>εδ</w:t>
      </w:r>
      <w:proofErr w:type="spellEnd"/>
      <w:r w:rsidRPr="00886925">
        <w:rPr>
          <w:rFonts w:ascii="Arial" w:hAnsi="Arial" w:cs="Arial"/>
          <w:sz w:val="22"/>
          <w:szCs w:val="22"/>
        </w:rPr>
        <w:t xml:space="preserve">. </w:t>
      </w:r>
      <w:proofErr w:type="spellStart"/>
      <w:r w:rsidRPr="00886925">
        <w:rPr>
          <w:rFonts w:ascii="Arial" w:hAnsi="Arial" w:cs="Arial"/>
          <w:sz w:val="22"/>
          <w:szCs w:val="22"/>
        </w:rPr>
        <w:t>γ΄</w:t>
      </w:r>
      <w:proofErr w:type="spellEnd"/>
      <w:r w:rsidRPr="00886925">
        <w:rPr>
          <w:rFonts w:ascii="Arial" w:hAnsi="Arial" w:cs="Arial"/>
          <w:sz w:val="22"/>
          <w:szCs w:val="22"/>
        </w:rPr>
        <w:t>-</w:t>
      </w:r>
      <w:proofErr w:type="spellStart"/>
      <w:r w:rsidRPr="00886925">
        <w:rPr>
          <w:rFonts w:ascii="Arial" w:hAnsi="Arial" w:cs="Arial"/>
          <w:sz w:val="22"/>
          <w:szCs w:val="22"/>
        </w:rPr>
        <w:t>ζ΄</w:t>
      </w:r>
      <w:proofErr w:type="spellEnd"/>
      <w:r w:rsidRPr="00886925">
        <w:rPr>
          <w:rFonts w:ascii="Arial" w:hAnsi="Arial" w:cs="Arial"/>
          <w:sz w:val="22"/>
          <w:szCs w:val="22"/>
        </w:rPr>
        <w:t xml:space="preserve"> του ν. 4412/2016. 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Γ. Διαφορές από τον συγκεκριμένο διαγωνισμό που ανακύπτουν: α) από πράξεις της αναθέτουσας αρχής οι οποίες κοινοποιούνται στον θιγόμενο, ή των οποίων προκύπτει εκ μέρους του πλήρης γνώση, μετά την 1.9.2021, β) από παραλείψεις που συντελούνται από μέρους της μετά την 1.9.2021, εκδικάζονται με τις νέες ειδικές δικονομικές διατάξεις του άρθρου 372 ν. 4412/2016 όπως αντικαταστάθηκε με το άρθρο 138 ν. 4782/2021, σύμφωνα με τις οποίες: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Με το ίδιο δικόγραφο δύναται δικονομικά να ασκηθεί αίτηση αναστολής εκτέλεσης και ακύρωσης των αποφάσεων της ΑΕΠΠ.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 . </w:t>
      </w:r>
    </w:p>
    <w:p w:rsidR="00AC417B" w:rsidRPr="00886925" w:rsidRDefault="00AC417B" w:rsidP="00AC417B">
      <w:pPr>
        <w:rPr>
          <w:rFonts w:ascii="Arial" w:hAnsi="Arial" w:cs="Arial"/>
          <w:sz w:val="22"/>
          <w:szCs w:val="22"/>
        </w:rPr>
      </w:pPr>
      <w:bookmarkStart w:id="53" w:name="_Toc76312887"/>
      <w:r w:rsidRPr="00886925">
        <w:rPr>
          <w:rFonts w:ascii="Arial" w:hAnsi="Arial" w:cs="Arial"/>
          <w:sz w:val="22"/>
          <w:szCs w:val="22"/>
        </w:rPr>
        <w:t>3.5</w:t>
      </w:r>
      <w:r w:rsidRPr="00886925">
        <w:rPr>
          <w:rFonts w:ascii="Arial" w:hAnsi="Arial" w:cs="Arial"/>
          <w:sz w:val="22"/>
          <w:szCs w:val="22"/>
        </w:rPr>
        <w:tab/>
        <w:t>Ματαίωση Διαδικασίας</w:t>
      </w:r>
      <w:bookmarkEnd w:id="53"/>
    </w:p>
    <w:p w:rsidR="00AC417B" w:rsidRPr="00886925" w:rsidRDefault="00AC417B" w:rsidP="00AC417B">
      <w:pPr>
        <w:rPr>
          <w:rFonts w:ascii="Arial" w:hAnsi="Arial" w:cs="Arial"/>
          <w:sz w:val="22"/>
          <w:szCs w:val="22"/>
        </w:rPr>
      </w:pPr>
      <w:r w:rsidRPr="00886925">
        <w:rPr>
          <w:rFonts w:ascii="Arial" w:hAnsi="Arial" w:cs="Arial"/>
          <w:sz w:val="22"/>
          <w:szCs w:val="22"/>
        </w:rPr>
        <w:t xml:space="preserve">Η αναθέτουσα αρχή ματαιώνει ή δύναται να ματαιώσει εν </w:t>
      </w:r>
      <w:proofErr w:type="spellStart"/>
      <w:r w:rsidRPr="00886925">
        <w:rPr>
          <w:rFonts w:ascii="Arial" w:hAnsi="Arial" w:cs="Arial"/>
          <w:sz w:val="22"/>
          <w:szCs w:val="22"/>
        </w:rPr>
        <w:t>όλω</w:t>
      </w:r>
      <w:proofErr w:type="spellEnd"/>
      <w:r w:rsidRPr="00886925">
        <w:rPr>
          <w:rFonts w:ascii="Arial" w:hAnsi="Arial" w:cs="Arial"/>
          <w:sz w:val="22"/>
          <w:szCs w:val="22"/>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AC417B" w:rsidRPr="00886925" w:rsidRDefault="00AC417B" w:rsidP="00AC417B">
      <w:pPr>
        <w:rPr>
          <w:rFonts w:ascii="Arial" w:hAnsi="Arial" w:cs="Arial"/>
          <w:sz w:val="22"/>
          <w:szCs w:val="22"/>
        </w:rPr>
      </w:pPr>
      <w:r w:rsidRPr="00886925">
        <w:rPr>
          <w:rFonts w:ascii="Arial" w:hAnsi="Arial" w:cs="Arial"/>
          <w:sz w:val="22"/>
          <w:szCs w:val="22"/>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w:t>
      </w:r>
      <w:r w:rsidRPr="00886925">
        <w:rPr>
          <w:rFonts w:ascii="Arial" w:hAnsi="Arial" w:cs="Arial"/>
          <w:sz w:val="22"/>
          <w:szCs w:val="22"/>
        </w:rPr>
        <w:lastRenderedPageBreak/>
        <w:t>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AC417B" w:rsidRPr="00886925" w:rsidRDefault="00AC417B" w:rsidP="00AC417B">
      <w:pPr>
        <w:rPr>
          <w:rFonts w:ascii="Arial" w:hAnsi="Arial" w:cs="Arial"/>
          <w:sz w:val="22"/>
          <w:szCs w:val="22"/>
        </w:rPr>
      </w:pPr>
    </w:p>
    <w:p w:rsidR="00AC417B" w:rsidRPr="00886925" w:rsidRDefault="00AC417B" w:rsidP="00AC417B">
      <w:pPr>
        <w:rPr>
          <w:rFonts w:ascii="Arial" w:hAnsi="Arial" w:cs="Arial"/>
          <w:sz w:val="22"/>
          <w:szCs w:val="22"/>
        </w:rPr>
      </w:pPr>
    </w:p>
    <w:p w:rsidR="00AC417B" w:rsidRPr="00886925" w:rsidRDefault="00AC417B" w:rsidP="00AC417B">
      <w:pPr>
        <w:rPr>
          <w:rFonts w:ascii="Arial" w:hAnsi="Arial" w:cs="Arial"/>
          <w:sz w:val="22"/>
          <w:szCs w:val="22"/>
        </w:rPr>
      </w:pPr>
      <w:bookmarkStart w:id="54" w:name="_Toc76312888"/>
      <w:r w:rsidRPr="00886925">
        <w:rPr>
          <w:rFonts w:ascii="Arial" w:hAnsi="Arial" w:cs="Arial"/>
          <w:sz w:val="22"/>
          <w:szCs w:val="22"/>
        </w:rPr>
        <w:t>4.</w:t>
      </w:r>
      <w:r w:rsidRPr="00886925">
        <w:rPr>
          <w:rFonts w:ascii="Arial" w:hAnsi="Arial" w:cs="Arial"/>
          <w:sz w:val="22"/>
          <w:szCs w:val="22"/>
        </w:rPr>
        <w:tab/>
        <w:t>ΟΡΟΙ ΕΚΤΕΛΕΣΗΣ ΤΗΣ ΣΥΜΒΑΣΗΣ</w:t>
      </w:r>
      <w:bookmarkEnd w:id="54"/>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bookmarkStart w:id="55" w:name="_Toc76312889"/>
      <w:r w:rsidRPr="00886925">
        <w:rPr>
          <w:rFonts w:ascii="Arial" w:hAnsi="Arial" w:cs="Arial"/>
          <w:sz w:val="22"/>
          <w:szCs w:val="22"/>
        </w:rPr>
        <w:t>4.1</w:t>
      </w:r>
      <w:r w:rsidRPr="00886925">
        <w:rPr>
          <w:rFonts w:ascii="Arial" w:hAnsi="Arial" w:cs="Arial"/>
          <w:sz w:val="22"/>
          <w:szCs w:val="22"/>
        </w:rPr>
        <w:tab/>
        <w:t>Εγγυήσεις  (καλής εκτέλεσης, προκαταβολής, καλής λειτουργίας)</w:t>
      </w:r>
      <w:bookmarkEnd w:id="55"/>
    </w:p>
    <w:p w:rsidR="00AC417B" w:rsidRPr="00886925" w:rsidRDefault="00AC417B" w:rsidP="00AC417B">
      <w:pPr>
        <w:rPr>
          <w:rFonts w:ascii="Arial" w:hAnsi="Arial" w:cs="Arial"/>
          <w:sz w:val="22"/>
          <w:szCs w:val="22"/>
        </w:rPr>
      </w:pPr>
      <w:r w:rsidRPr="00886925">
        <w:rPr>
          <w:rFonts w:ascii="Arial" w:hAnsi="Arial" w:cs="Arial"/>
          <w:sz w:val="22"/>
          <w:szCs w:val="22"/>
        </w:rPr>
        <w:t xml:space="preserve">4.1.1 Εγγύηση καλής εκτέλεσης και εγγύηση προκαταβολής: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AC417B" w:rsidRPr="00886925" w:rsidRDefault="00AC417B" w:rsidP="00AC417B">
      <w:pPr>
        <w:rPr>
          <w:rFonts w:ascii="Arial" w:hAnsi="Arial" w:cs="Arial"/>
          <w:sz w:val="22"/>
          <w:szCs w:val="22"/>
        </w:rPr>
      </w:pPr>
      <w:r w:rsidRPr="00886925">
        <w:rPr>
          <w:rFonts w:ascii="Arial" w:hAnsi="Arial" w:cs="Arial"/>
          <w:sz w:val="22"/>
          <w:szCs w:val="22"/>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IV της Διακήρυξης και τα οριζόμενα στο άρθρο 72 του ν. 4412/2016.</w:t>
      </w:r>
    </w:p>
    <w:p w:rsidR="00AC417B" w:rsidRPr="00886925" w:rsidRDefault="00AC417B" w:rsidP="00AC417B">
      <w:pPr>
        <w:rPr>
          <w:rFonts w:ascii="Arial" w:hAnsi="Arial" w:cs="Arial"/>
          <w:sz w:val="22"/>
          <w:szCs w:val="22"/>
        </w:rPr>
      </w:pPr>
      <w:r w:rsidRPr="00886925">
        <w:rPr>
          <w:rFonts w:ascii="Arial" w:hAnsi="Arial" w:cs="Arial"/>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AC417B" w:rsidRPr="00886925" w:rsidRDefault="00AC417B" w:rsidP="00AC417B">
      <w:pPr>
        <w:rPr>
          <w:rFonts w:ascii="Arial" w:hAnsi="Arial" w:cs="Arial"/>
          <w:sz w:val="22"/>
          <w:szCs w:val="22"/>
        </w:rPr>
      </w:pPr>
      <w:r w:rsidRPr="00886925">
        <w:rPr>
          <w:rFonts w:ascii="Arial" w:hAnsi="Arial" w:cs="Arial"/>
          <w:sz w:val="22"/>
          <w:szCs w:val="22"/>
        </w:rPr>
        <w:t>Ο χρόνος ισχύος της εγγύησης καλής εκτέλεσης πρέπει να είναι μεγαλύτερος από τον συμβατικό χρόνο φόρτωσης ή παράδοσης, για διάστημα τριών (3) μηνών.</w:t>
      </w:r>
    </w:p>
    <w:p w:rsidR="00AC417B" w:rsidRPr="00886925" w:rsidRDefault="00AC417B" w:rsidP="00AC417B">
      <w:pPr>
        <w:rPr>
          <w:rFonts w:ascii="Arial" w:hAnsi="Arial" w:cs="Arial"/>
          <w:sz w:val="22"/>
          <w:szCs w:val="22"/>
        </w:rPr>
      </w:pPr>
      <w:r w:rsidRPr="00886925">
        <w:rPr>
          <w:rFonts w:ascii="Arial" w:hAnsi="Arial" w:cs="Arial"/>
          <w:sz w:val="22"/>
          <w:szCs w:val="22"/>
        </w:rPr>
        <w:t>Η/Οι εγγύηση/εις καλής εκτέλεσης επιστρέφεται/</w:t>
      </w:r>
      <w:proofErr w:type="spellStart"/>
      <w:r w:rsidRPr="00886925">
        <w:rPr>
          <w:rFonts w:ascii="Arial" w:hAnsi="Arial" w:cs="Arial"/>
          <w:sz w:val="22"/>
          <w:szCs w:val="22"/>
        </w:rPr>
        <w:t>ονται</w:t>
      </w:r>
      <w:proofErr w:type="spellEnd"/>
      <w:r w:rsidRPr="00886925">
        <w:rPr>
          <w:rFonts w:ascii="Arial" w:hAnsi="Arial" w:cs="Arial"/>
          <w:sz w:val="22"/>
          <w:szCs w:val="22"/>
        </w:rPr>
        <w:t xml:space="preserve"> στο σύνολό του/ς μετά από την ποσοτική και ποιοτική παραλαβή του συνόλου του αντικειμένου της σύμβασης.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AC417B" w:rsidRPr="00886925" w:rsidRDefault="00AC417B" w:rsidP="00AC417B">
      <w:pPr>
        <w:rPr>
          <w:rFonts w:ascii="Arial" w:hAnsi="Arial" w:cs="Arial"/>
          <w:sz w:val="22"/>
          <w:szCs w:val="22"/>
        </w:rPr>
      </w:pPr>
      <w:r w:rsidRPr="00886925">
        <w:rPr>
          <w:rFonts w:ascii="Arial" w:hAnsi="Arial" w:cs="Arial"/>
          <w:sz w:val="22"/>
          <w:szCs w:val="22"/>
        </w:rPr>
        <w:t>4.1.2.  Εγγύηση καλής λειτουργίας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Δεν απαιτείται η προσκόμιση «εγγύηση καλής λειτουργίας». </w:t>
      </w:r>
    </w:p>
    <w:p w:rsidR="00AC417B" w:rsidRPr="00886925" w:rsidRDefault="00AC417B" w:rsidP="00AC417B">
      <w:pPr>
        <w:rPr>
          <w:rFonts w:ascii="Arial" w:hAnsi="Arial" w:cs="Arial"/>
          <w:sz w:val="22"/>
          <w:szCs w:val="22"/>
        </w:rPr>
      </w:pPr>
      <w:bookmarkStart w:id="56" w:name="_Toc76312890"/>
      <w:r w:rsidRPr="00886925">
        <w:rPr>
          <w:rFonts w:ascii="Arial" w:hAnsi="Arial" w:cs="Arial"/>
          <w:sz w:val="22"/>
          <w:szCs w:val="22"/>
        </w:rPr>
        <w:t xml:space="preserve">4.2 </w:t>
      </w:r>
      <w:r w:rsidRPr="00886925">
        <w:rPr>
          <w:rFonts w:ascii="Arial" w:hAnsi="Arial" w:cs="Arial"/>
          <w:sz w:val="22"/>
          <w:szCs w:val="22"/>
        </w:rPr>
        <w:tab/>
        <w:t>Συμβατικό Πλαίσιο - Εφαρμοστέα Νομοθεσία</w:t>
      </w:r>
      <w:bookmarkEnd w:id="56"/>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AC417B" w:rsidRPr="00886925" w:rsidRDefault="00AC417B" w:rsidP="00AC417B">
      <w:pPr>
        <w:rPr>
          <w:rFonts w:ascii="Arial" w:hAnsi="Arial" w:cs="Arial"/>
          <w:sz w:val="22"/>
          <w:szCs w:val="22"/>
        </w:rPr>
      </w:pPr>
      <w:bookmarkStart w:id="57" w:name="_Toc76312891"/>
      <w:r w:rsidRPr="00886925">
        <w:rPr>
          <w:rFonts w:ascii="Arial" w:hAnsi="Arial" w:cs="Arial"/>
          <w:sz w:val="22"/>
          <w:szCs w:val="22"/>
        </w:rPr>
        <w:t>4.3</w:t>
      </w:r>
      <w:r w:rsidRPr="00886925">
        <w:rPr>
          <w:rFonts w:ascii="Arial" w:hAnsi="Arial" w:cs="Arial"/>
          <w:sz w:val="22"/>
          <w:szCs w:val="22"/>
        </w:rPr>
        <w:tab/>
        <w:t>Όροι εκτέλεσης της σύμβασης</w:t>
      </w:r>
      <w:bookmarkEnd w:id="57"/>
    </w:p>
    <w:p w:rsidR="00AC417B" w:rsidRPr="00886925" w:rsidRDefault="00AC417B" w:rsidP="00AC417B">
      <w:pPr>
        <w:rPr>
          <w:rFonts w:ascii="Arial" w:hAnsi="Arial" w:cs="Arial"/>
          <w:sz w:val="22"/>
          <w:szCs w:val="22"/>
        </w:rPr>
      </w:pPr>
      <w:r w:rsidRPr="00886925">
        <w:rPr>
          <w:rFonts w:ascii="Arial" w:hAnsi="Arial" w:cs="Arial"/>
          <w:sz w:val="22"/>
          <w:szCs w:val="22"/>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6" w:anchor="pararthma_A_X" w:history="1">
        <w:r w:rsidRPr="00886925">
          <w:rPr>
            <w:rFonts w:ascii="Arial" w:hAnsi="Arial" w:cs="Arial"/>
            <w:sz w:val="22"/>
            <w:szCs w:val="22"/>
          </w:rPr>
          <w:t>Παράρτημα X του Προσαρτήματος Α΄</w:t>
        </w:r>
      </w:hyperlink>
      <w:r w:rsidRPr="00886925">
        <w:rPr>
          <w:rFonts w:ascii="Arial" w:hAnsi="Arial" w:cs="Arial"/>
          <w:sz w:val="22"/>
          <w:szCs w:val="22"/>
        </w:rPr>
        <w:t>.</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27" w:anchor="art105_4" w:history="1">
        <w:r w:rsidRPr="00886925">
          <w:rPr>
            <w:rFonts w:ascii="Arial" w:hAnsi="Arial" w:cs="Arial"/>
            <w:sz w:val="22"/>
            <w:szCs w:val="22"/>
          </w:rPr>
          <w:t>παραγράφου 4 του άρθρου 105</w:t>
        </w:r>
      </w:hyperlink>
      <w:r w:rsidRPr="00886925">
        <w:rPr>
          <w:rFonts w:ascii="Arial" w:hAnsi="Arial" w:cs="Arial"/>
          <w:sz w:val="22"/>
          <w:szCs w:val="22"/>
        </w:rPr>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8" w:anchor="art105_5" w:history="1">
        <w:r w:rsidRPr="00886925">
          <w:rPr>
            <w:rFonts w:ascii="Arial" w:hAnsi="Arial" w:cs="Arial"/>
            <w:sz w:val="22"/>
            <w:szCs w:val="22"/>
          </w:rPr>
          <w:t xml:space="preserve">παραγράφου </w:t>
        </w:r>
      </w:hyperlink>
      <w:hyperlink r:id="rId29" w:anchor="art105_5" w:history="1"/>
      <w:hyperlink r:id="rId30" w:anchor="art105_5" w:history="1">
        <w:r w:rsidRPr="00886925">
          <w:rPr>
            <w:rFonts w:ascii="Arial" w:hAnsi="Arial" w:cs="Arial"/>
            <w:sz w:val="22"/>
            <w:szCs w:val="22"/>
          </w:rPr>
          <w:t>7 του άρθρου 105</w:t>
        </w:r>
      </w:hyperlink>
      <w:r w:rsidRPr="00886925">
        <w:rPr>
          <w:rFonts w:ascii="Arial" w:hAnsi="Arial" w:cs="Arial"/>
          <w:sz w:val="22"/>
          <w:szCs w:val="22"/>
        </w:rPr>
        <w:t xml:space="preserve"> του ν. 4412/2016..</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4.3.3. Ο ανάδοχος δεσμεύεται ότι :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AC417B" w:rsidRPr="00886925" w:rsidRDefault="00AC417B" w:rsidP="00AC417B">
      <w:pPr>
        <w:rPr>
          <w:rFonts w:ascii="Arial" w:hAnsi="Arial" w:cs="Arial"/>
          <w:sz w:val="22"/>
          <w:szCs w:val="22"/>
        </w:rPr>
      </w:pPr>
      <w:bookmarkStart w:id="58" w:name="_Toc76312892"/>
      <w:r w:rsidRPr="00886925">
        <w:rPr>
          <w:rFonts w:ascii="Arial" w:hAnsi="Arial" w:cs="Arial"/>
          <w:sz w:val="22"/>
          <w:szCs w:val="22"/>
        </w:rPr>
        <w:t>4.4</w:t>
      </w:r>
      <w:r w:rsidRPr="00886925">
        <w:rPr>
          <w:rFonts w:ascii="Arial" w:hAnsi="Arial" w:cs="Arial"/>
          <w:sz w:val="22"/>
          <w:szCs w:val="22"/>
        </w:rPr>
        <w:tab/>
        <w:t>Υπεργολαβία</w:t>
      </w:r>
      <w:bookmarkEnd w:id="58"/>
    </w:p>
    <w:p w:rsidR="00AC417B" w:rsidRPr="00886925" w:rsidRDefault="00AC417B" w:rsidP="00AC417B">
      <w:pPr>
        <w:rPr>
          <w:rFonts w:ascii="Arial" w:hAnsi="Arial" w:cs="Arial"/>
          <w:sz w:val="22"/>
          <w:szCs w:val="22"/>
        </w:rPr>
      </w:pPr>
      <w:r w:rsidRPr="00886925">
        <w:rPr>
          <w:rFonts w:ascii="Arial" w:hAnsi="Arial" w:cs="Arial"/>
          <w:sz w:val="22"/>
          <w:szCs w:val="22"/>
        </w:rPr>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AC417B" w:rsidRPr="00886925" w:rsidRDefault="00AC417B" w:rsidP="00AC417B">
      <w:pPr>
        <w:rPr>
          <w:rFonts w:ascii="Arial" w:hAnsi="Arial" w:cs="Arial"/>
          <w:sz w:val="22"/>
          <w:szCs w:val="22"/>
        </w:rPr>
      </w:pPr>
      <w:r w:rsidRPr="00886925">
        <w:rPr>
          <w:rFonts w:ascii="Arial" w:hAnsi="Arial" w:cs="Arial"/>
          <w:sz w:val="22"/>
          <w:szCs w:val="22"/>
        </w:rPr>
        <w:t>Δεν επιτρέπεται η ανάθεση της εκτέλεσης της σύμβασης των εργασιών τοποθέτησης του εξοπλισμού.</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4.4.3.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w:t>
      </w:r>
      <w:r w:rsidRPr="00886925">
        <w:rPr>
          <w:rFonts w:ascii="Arial" w:hAnsi="Arial" w:cs="Arial"/>
          <w:sz w:val="22"/>
          <w:szCs w:val="22"/>
        </w:rPr>
        <w:lastRenderedPageBreak/>
        <w:t xml:space="preserve">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AC417B" w:rsidRPr="00886925" w:rsidRDefault="00AC417B" w:rsidP="00AC417B">
      <w:pPr>
        <w:rPr>
          <w:rFonts w:ascii="Arial" w:hAnsi="Arial" w:cs="Arial"/>
          <w:sz w:val="22"/>
          <w:szCs w:val="22"/>
        </w:rPr>
      </w:pPr>
      <w:bookmarkStart w:id="59" w:name="_Toc76312893"/>
      <w:r w:rsidRPr="00886925">
        <w:rPr>
          <w:rFonts w:ascii="Arial" w:hAnsi="Arial" w:cs="Arial"/>
          <w:sz w:val="22"/>
          <w:szCs w:val="22"/>
        </w:rPr>
        <w:t>4.5</w:t>
      </w:r>
      <w:r w:rsidRPr="00886925">
        <w:rPr>
          <w:rFonts w:ascii="Arial" w:hAnsi="Arial" w:cs="Arial"/>
          <w:sz w:val="22"/>
          <w:szCs w:val="22"/>
        </w:rPr>
        <w:tab/>
        <w:t>Τροποποίηση σύμβασης κατά τη διάρκειά της</w:t>
      </w:r>
      <w:bookmarkEnd w:id="59"/>
    </w:p>
    <w:p w:rsidR="00AC417B" w:rsidRPr="00886925" w:rsidRDefault="00AC417B" w:rsidP="00AC417B">
      <w:pPr>
        <w:rPr>
          <w:rFonts w:ascii="Arial" w:hAnsi="Arial" w:cs="Arial"/>
          <w:sz w:val="22"/>
          <w:szCs w:val="22"/>
        </w:rPr>
      </w:pPr>
      <w:r w:rsidRPr="00886925">
        <w:rPr>
          <w:rFonts w:ascii="Arial" w:hAnsi="Arial" w:cs="Arial"/>
          <w:sz w:val="22"/>
          <w:szCs w:val="22"/>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886925">
        <w:rPr>
          <w:rFonts w:ascii="Arial" w:hAnsi="Arial" w:cs="Arial"/>
          <w:sz w:val="22"/>
          <w:szCs w:val="22"/>
        </w:rPr>
        <w:t>περ</w:t>
      </w:r>
      <w:proofErr w:type="spellEnd"/>
      <w:r w:rsidRPr="00886925">
        <w:rPr>
          <w:rFonts w:ascii="Arial" w:hAnsi="Arial" w:cs="Arial"/>
          <w:sz w:val="22"/>
          <w:szCs w:val="22"/>
        </w:rPr>
        <w:t>. β  της παρ. 11 του άρθρου 221 του ν. 4412/2016.</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w:t>
      </w:r>
      <w:proofErr w:type="spellStart"/>
      <w:r w:rsidRPr="00886925">
        <w:rPr>
          <w:rFonts w:ascii="Arial" w:hAnsi="Arial" w:cs="Arial"/>
          <w:sz w:val="22"/>
          <w:szCs w:val="22"/>
        </w:rPr>
        <w:t>περ</w:t>
      </w:r>
      <w:proofErr w:type="spellEnd"/>
      <w:r w:rsidRPr="00886925">
        <w:rPr>
          <w:rFonts w:ascii="Arial" w:hAnsi="Arial" w:cs="Arial"/>
          <w:sz w:val="22"/>
          <w:szCs w:val="22"/>
        </w:rPr>
        <w:t xml:space="preserve">.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AC417B" w:rsidRPr="00886925" w:rsidRDefault="00AC417B" w:rsidP="00AC417B">
      <w:pPr>
        <w:rPr>
          <w:rFonts w:ascii="Arial" w:hAnsi="Arial" w:cs="Arial"/>
          <w:sz w:val="22"/>
          <w:szCs w:val="22"/>
        </w:rPr>
      </w:pPr>
      <w:bookmarkStart w:id="60" w:name="_Toc76312894"/>
      <w:r w:rsidRPr="00886925">
        <w:rPr>
          <w:rFonts w:ascii="Arial" w:hAnsi="Arial" w:cs="Arial"/>
          <w:sz w:val="22"/>
          <w:szCs w:val="22"/>
        </w:rPr>
        <w:t>4.6</w:t>
      </w:r>
      <w:r w:rsidRPr="00886925">
        <w:rPr>
          <w:rFonts w:ascii="Arial" w:hAnsi="Arial" w:cs="Arial"/>
          <w:sz w:val="22"/>
          <w:szCs w:val="22"/>
        </w:rPr>
        <w:tab/>
        <w:t>Δικαίωμα μονομερούς λύσης της σύμβασης</w:t>
      </w:r>
      <w:bookmarkEnd w:id="60"/>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AC417B" w:rsidRPr="00886925" w:rsidRDefault="00AC417B" w:rsidP="00AC417B">
      <w:pPr>
        <w:rPr>
          <w:rFonts w:ascii="Arial" w:hAnsi="Arial" w:cs="Arial"/>
          <w:sz w:val="22"/>
          <w:szCs w:val="22"/>
        </w:rPr>
      </w:pPr>
      <w:r w:rsidRPr="00886925">
        <w:rPr>
          <w:rFonts w:ascii="Arial" w:hAnsi="Arial" w:cs="Arial"/>
          <w:sz w:val="22"/>
          <w:szCs w:val="22"/>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AC417B" w:rsidRPr="00886925" w:rsidRDefault="00AC417B" w:rsidP="00AC417B">
      <w:pPr>
        <w:rPr>
          <w:rFonts w:ascii="Arial" w:hAnsi="Arial" w:cs="Arial"/>
          <w:sz w:val="22"/>
          <w:szCs w:val="22"/>
        </w:rPr>
      </w:pPr>
      <w:r w:rsidRPr="00886925">
        <w:rPr>
          <w:rFonts w:ascii="Arial" w:hAnsi="Arial" w:cs="Arial"/>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AC417B" w:rsidRPr="00886925" w:rsidRDefault="00AC417B" w:rsidP="00AC417B">
      <w:pPr>
        <w:rPr>
          <w:rFonts w:ascii="Arial" w:hAnsi="Arial" w:cs="Arial"/>
          <w:sz w:val="22"/>
          <w:szCs w:val="22"/>
        </w:rPr>
      </w:pPr>
      <w:r w:rsidRPr="00886925">
        <w:rPr>
          <w:rFonts w:ascii="Arial" w:hAnsi="Arial" w:cs="Arial"/>
          <w:sz w:val="22"/>
          <w:szCs w:val="22"/>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AC417B" w:rsidRPr="00886925" w:rsidRDefault="00AC417B" w:rsidP="00AC417B">
      <w:pPr>
        <w:rPr>
          <w:rFonts w:ascii="Arial" w:hAnsi="Arial" w:cs="Arial"/>
          <w:sz w:val="22"/>
          <w:szCs w:val="22"/>
        </w:rPr>
      </w:pPr>
      <w:r w:rsidRPr="00886925">
        <w:rPr>
          <w:rFonts w:ascii="Arial" w:hAnsi="Arial" w:cs="Arial"/>
          <w:sz w:val="22"/>
          <w:szCs w:val="22"/>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AC417B" w:rsidRPr="00886925" w:rsidRDefault="00AC417B" w:rsidP="00AC417B">
      <w:pPr>
        <w:rPr>
          <w:rFonts w:ascii="Arial" w:hAnsi="Arial" w:cs="Arial"/>
          <w:sz w:val="22"/>
          <w:szCs w:val="22"/>
        </w:rPr>
      </w:pPr>
    </w:p>
    <w:p w:rsidR="00AC417B" w:rsidRPr="00886925" w:rsidRDefault="00AC417B" w:rsidP="00AC417B">
      <w:pPr>
        <w:rPr>
          <w:rFonts w:ascii="Arial" w:hAnsi="Arial" w:cs="Arial"/>
          <w:sz w:val="22"/>
          <w:szCs w:val="22"/>
        </w:rPr>
      </w:pPr>
    </w:p>
    <w:p w:rsidR="00AC417B" w:rsidRPr="00886925" w:rsidRDefault="00AC417B" w:rsidP="00AC417B">
      <w:pPr>
        <w:rPr>
          <w:rFonts w:ascii="Arial" w:hAnsi="Arial" w:cs="Arial"/>
          <w:sz w:val="22"/>
          <w:szCs w:val="22"/>
        </w:rPr>
      </w:pPr>
      <w:bookmarkStart w:id="61" w:name="_Toc76312895"/>
      <w:r w:rsidRPr="00886925">
        <w:rPr>
          <w:rFonts w:ascii="Arial" w:hAnsi="Arial" w:cs="Arial"/>
          <w:sz w:val="22"/>
          <w:szCs w:val="22"/>
        </w:rPr>
        <w:t>5.</w:t>
      </w:r>
      <w:r w:rsidRPr="00886925">
        <w:rPr>
          <w:rFonts w:ascii="Arial" w:hAnsi="Arial" w:cs="Arial"/>
          <w:sz w:val="22"/>
          <w:szCs w:val="22"/>
        </w:rPr>
        <w:tab/>
        <w:t>ΕΙΔΙΚΟΙ ΟΡΟΙ ΕΚΤΕΛΕΣΗΣ ΤΗΣ ΣΥΜΒΑΣΗΣ</w:t>
      </w:r>
      <w:bookmarkEnd w:id="61"/>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bookmarkStart w:id="62" w:name="_Toc76312896"/>
      <w:r w:rsidRPr="00886925">
        <w:rPr>
          <w:rFonts w:ascii="Arial" w:hAnsi="Arial" w:cs="Arial"/>
          <w:sz w:val="22"/>
          <w:szCs w:val="22"/>
        </w:rPr>
        <w:t>5.1</w:t>
      </w:r>
      <w:r w:rsidRPr="00886925">
        <w:rPr>
          <w:rFonts w:ascii="Arial" w:hAnsi="Arial" w:cs="Arial"/>
          <w:sz w:val="22"/>
          <w:szCs w:val="22"/>
        </w:rPr>
        <w:tab/>
        <w:t>Τρόπος πληρωμής</w:t>
      </w:r>
      <w:bookmarkEnd w:id="62"/>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5.1.1. Η πληρωμή του αναδόχου θα πραγματοποιηθεί με τον πιο κάτω τρόπο: </w:t>
      </w:r>
    </w:p>
    <w:p w:rsidR="00AC417B" w:rsidRPr="00886925" w:rsidRDefault="00AC417B" w:rsidP="00AC417B">
      <w:pPr>
        <w:rPr>
          <w:rFonts w:ascii="Arial" w:hAnsi="Arial" w:cs="Arial"/>
          <w:sz w:val="22"/>
          <w:szCs w:val="22"/>
        </w:rPr>
      </w:pPr>
      <w:r w:rsidRPr="00886925">
        <w:rPr>
          <w:rFonts w:ascii="Arial" w:hAnsi="Arial" w:cs="Arial"/>
          <w:sz w:val="22"/>
          <w:szCs w:val="22"/>
        </w:rPr>
        <w:t>Το 100% της συμβατικής αξίας μετά την εκάστοτε οριστική παραλαβή των ειδών.</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Ειδικότερα για την πληρωμή του συμβατικού τιμήματος απαιτούνται:</w:t>
      </w:r>
    </w:p>
    <w:p w:rsidR="00AC417B" w:rsidRPr="00886925" w:rsidRDefault="00AC417B" w:rsidP="00AC417B">
      <w:pPr>
        <w:rPr>
          <w:rFonts w:ascii="Arial" w:hAnsi="Arial" w:cs="Arial"/>
          <w:sz w:val="22"/>
          <w:szCs w:val="22"/>
        </w:rPr>
      </w:pPr>
      <w:r w:rsidRPr="00886925">
        <w:rPr>
          <w:rFonts w:ascii="Arial" w:hAnsi="Arial" w:cs="Arial"/>
          <w:sz w:val="22"/>
          <w:szCs w:val="22"/>
        </w:rPr>
        <w:t>- Πρωτόκολλο οριστικής ποσοτικής και ποιοτικής παραλαβής του τμήματος που αφορά η πληρωμή ή σε περίπτωση αυτοδίκαιης παραλαβής αποδεικτικό προσκόμισης του υλικού στην αποθήκη, σύμφωνα με το άρθρο 208 του Ν. 4412/2016.</w:t>
      </w:r>
    </w:p>
    <w:p w:rsidR="00AC417B" w:rsidRPr="00886925" w:rsidRDefault="00AC417B" w:rsidP="00AC417B">
      <w:pPr>
        <w:rPr>
          <w:rFonts w:ascii="Arial" w:hAnsi="Arial" w:cs="Arial"/>
          <w:sz w:val="22"/>
          <w:szCs w:val="22"/>
        </w:rPr>
      </w:pPr>
      <w:r w:rsidRPr="00886925">
        <w:rPr>
          <w:rFonts w:ascii="Arial" w:hAnsi="Arial" w:cs="Arial"/>
          <w:sz w:val="22"/>
          <w:szCs w:val="22"/>
        </w:rPr>
        <w:t>- Αποδεικτικό εισαγωγής του υλικού στην αποθήκη του φορέα.</w:t>
      </w:r>
    </w:p>
    <w:p w:rsidR="00AC417B" w:rsidRPr="00886925" w:rsidRDefault="00AC417B" w:rsidP="00AC417B">
      <w:pPr>
        <w:rPr>
          <w:rFonts w:ascii="Arial" w:hAnsi="Arial" w:cs="Arial"/>
          <w:sz w:val="22"/>
          <w:szCs w:val="22"/>
        </w:rPr>
      </w:pPr>
      <w:r w:rsidRPr="00886925">
        <w:rPr>
          <w:rFonts w:ascii="Arial" w:hAnsi="Arial" w:cs="Arial"/>
          <w:sz w:val="22"/>
          <w:szCs w:val="22"/>
        </w:rPr>
        <w:t>- Δελτία αποστολής τα οποία θα εκδίδονται με κάθε παράδοση ειδών</w:t>
      </w:r>
    </w:p>
    <w:p w:rsidR="00AC417B" w:rsidRPr="00886925" w:rsidRDefault="00AC417B" w:rsidP="00AC417B">
      <w:pPr>
        <w:rPr>
          <w:rFonts w:ascii="Arial" w:hAnsi="Arial" w:cs="Arial"/>
          <w:sz w:val="22"/>
          <w:szCs w:val="22"/>
        </w:rPr>
      </w:pPr>
      <w:r w:rsidRPr="00886925">
        <w:rPr>
          <w:rFonts w:ascii="Arial" w:hAnsi="Arial" w:cs="Arial"/>
          <w:sz w:val="22"/>
          <w:szCs w:val="22"/>
        </w:rPr>
        <w:t>- Αντίστοιχο με τα δελτία αποστολής τιμολόγιο εις τριπλούν το οποίο θα εκδίδεται από τον προμηθευτή στο τέλος κάθε μήνα.</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 Πιστοποιητικά Φορολογικής Ενημερότητας και Ασφαλιστικής Ενημερότητας σύμφωνα με τις κείμενες διατάξεις.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5.1.2. </w:t>
      </w:r>
      <w:proofErr w:type="spellStart"/>
      <w:r w:rsidRPr="00886925">
        <w:rPr>
          <w:rFonts w:ascii="Arial" w:hAnsi="Arial" w:cs="Arial"/>
          <w:sz w:val="22"/>
          <w:szCs w:val="22"/>
        </w:rPr>
        <w:t>Toν</w:t>
      </w:r>
      <w:proofErr w:type="spellEnd"/>
      <w:r w:rsidRPr="00886925">
        <w:rPr>
          <w:rFonts w:ascii="Arial" w:hAnsi="Arial" w:cs="Arial"/>
          <w:sz w:val="22"/>
          <w:szCs w:val="22"/>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w:t>
      </w:r>
    </w:p>
    <w:p w:rsidR="00AC417B" w:rsidRPr="00886925" w:rsidRDefault="00AC417B" w:rsidP="00AC417B">
      <w:pPr>
        <w:rPr>
          <w:rFonts w:ascii="Arial" w:hAnsi="Arial" w:cs="Arial"/>
          <w:sz w:val="22"/>
          <w:szCs w:val="22"/>
        </w:rPr>
      </w:pPr>
      <w:r w:rsidRPr="00886925">
        <w:rPr>
          <w:rFonts w:ascii="Arial" w:hAnsi="Arial" w:cs="Arial"/>
          <w:sz w:val="22"/>
          <w:szCs w:val="22"/>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AC417B" w:rsidRPr="00886925" w:rsidRDefault="00AC417B" w:rsidP="00AC417B">
      <w:pPr>
        <w:rPr>
          <w:rFonts w:ascii="Arial" w:hAnsi="Arial" w:cs="Arial"/>
          <w:sz w:val="22"/>
          <w:szCs w:val="22"/>
        </w:rPr>
      </w:pPr>
      <w:r w:rsidRPr="00886925">
        <w:rPr>
          <w:rFonts w:ascii="Arial" w:hAnsi="Arial" w:cs="Arial"/>
          <w:sz w:val="22"/>
          <w:szCs w:val="22"/>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AC417B" w:rsidRPr="00886925" w:rsidRDefault="00AC417B" w:rsidP="00AC417B">
      <w:pPr>
        <w:rPr>
          <w:rFonts w:ascii="Arial" w:hAnsi="Arial" w:cs="Arial"/>
          <w:sz w:val="22"/>
          <w:szCs w:val="22"/>
        </w:rPr>
      </w:pPr>
      <w:r w:rsidRPr="00886925">
        <w:rPr>
          <w:rFonts w:ascii="Arial" w:hAnsi="Arial" w:cs="Arial"/>
          <w:sz w:val="22"/>
          <w:szCs w:val="22"/>
        </w:rPr>
        <w:t>Οι υπέρ τρίτων κρατήσεις υπόκεινται στο εκάστοτε ισχύον αναλογικό τέλος χαρτοσήμου 3% και στην επ’ αυτού εισφορά υπέρ ΟΓΑ 20%.</w:t>
      </w:r>
    </w:p>
    <w:p w:rsidR="00AC417B" w:rsidRPr="00886925" w:rsidRDefault="00AC417B" w:rsidP="00AC417B">
      <w:pPr>
        <w:rPr>
          <w:rFonts w:ascii="Arial" w:hAnsi="Arial" w:cs="Arial"/>
          <w:sz w:val="22"/>
          <w:szCs w:val="22"/>
        </w:rPr>
      </w:pPr>
      <w:r w:rsidRPr="00886925">
        <w:rPr>
          <w:rFonts w:ascii="Arial" w:hAnsi="Arial" w:cs="Arial"/>
          <w:sz w:val="22"/>
          <w:szCs w:val="22"/>
        </w:rPr>
        <w:t>Με κάθε πληρωμή θα γίνεται η προβλεπόμενη από την κείμενη νομοθεσία παρακράτηση φόρου εισοδήματος αξίας …% επί του καθαρού ποσού (άρθρα 61-64 Ν.4172/2013 – ΦΕΚ: 167A).</w:t>
      </w:r>
    </w:p>
    <w:p w:rsidR="00AC417B" w:rsidRPr="00886925" w:rsidRDefault="00AC417B" w:rsidP="00AC417B">
      <w:pPr>
        <w:rPr>
          <w:rFonts w:ascii="Arial" w:hAnsi="Arial" w:cs="Arial"/>
          <w:sz w:val="22"/>
          <w:szCs w:val="22"/>
        </w:rPr>
      </w:pPr>
      <w:bookmarkStart w:id="63" w:name="_Toc76312897"/>
      <w:r w:rsidRPr="00886925">
        <w:rPr>
          <w:rFonts w:ascii="Arial" w:hAnsi="Arial" w:cs="Arial"/>
          <w:sz w:val="22"/>
          <w:szCs w:val="22"/>
        </w:rPr>
        <w:t>5.2</w:t>
      </w:r>
      <w:r w:rsidRPr="00886925">
        <w:rPr>
          <w:rFonts w:ascii="Arial" w:hAnsi="Arial" w:cs="Arial"/>
          <w:sz w:val="22"/>
          <w:szCs w:val="22"/>
        </w:rPr>
        <w:tab/>
        <w:t>Κήρυξη οικονομικού φορέα εκπτώτου - Κυρώσεις</w:t>
      </w:r>
      <w:bookmarkEnd w:id="63"/>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5.2.1.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AC417B" w:rsidRPr="00886925" w:rsidRDefault="00AC417B" w:rsidP="00AC417B">
      <w:pPr>
        <w:rPr>
          <w:rFonts w:ascii="Arial" w:hAnsi="Arial" w:cs="Arial"/>
          <w:sz w:val="22"/>
          <w:szCs w:val="22"/>
        </w:rPr>
      </w:pPr>
      <w:r w:rsidRPr="00886925">
        <w:rPr>
          <w:rFonts w:ascii="Arial" w:hAnsi="Arial" w:cs="Arial"/>
          <w:sz w:val="22"/>
          <w:szCs w:val="22"/>
        </w:rPr>
        <w:t>α) στην περίπτωση της παρ. 7 του άρθρου 105 περί κατακύρωσης και σύναψης σύμβασης,</w:t>
      </w:r>
    </w:p>
    <w:p w:rsidR="00AC417B" w:rsidRPr="00886925" w:rsidRDefault="00AC417B" w:rsidP="00AC417B">
      <w:pPr>
        <w:rPr>
          <w:rFonts w:ascii="Arial" w:hAnsi="Arial" w:cs="Arial"/>
          <w:sz w:val="22"/>
          <w:szCs w:val="22"/>
        </w:rPr>
      </w:pPr>
      <w:r w:rsidRPr="00886925">
        <w:rPr>
          <w:rFonts w:ascii="Arial" w:hAnsi="Arial" w:cs="Arial"/>
          <w:sz w:val="22"/>
          <w:szCs w:val="22"/>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AC417B" w:rsidRPr="00886925" w:rsidRDefault="00AC417B" w:rsidP="00AC417B">
      <w:pPr>
        <w:rPr>
          <w:rFonts w:ascii="Arial" w:hAnsi="Arial" w:cs="Arial"/>
          <w:sz w:val="22"/>
          <w:szCs w:val="22"/>
        </w:rPr>
      </w:pPr>
      <w:r w:rsidRPr="00886925">
        <w:rPr>
          <w:rFonts w:ascii="Arial" w:hAnsi="Arial" w:cs="Arial"/>
          <w:sz w:val="22"/>
          <w:szCs w:val="22"/>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 την παράγραφο 6 της παρούσας, με την επιφύλαξη της επόμενης παραγράφου.</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η οποία θα είναι εύλογη και ανάλογη της διάρκειας της σύμβασης, θα καθορίζεται από την σχετική πρόσκληση και δεν θα είναι μικρότερη των 15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 </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AC417B" w:rsidRPr="00886925" w:rsidRDefault="00AC417B" w:rsidP="00AC417B">
      <w:pPr>
        <w:rPr>
          <w:rFonts w:ascii="Arial" w:hAnsi="Arial" w:cs="Arial"/>
          <w:sz w:val="22"/>
          <w:szCs w:val="22"/>
        </w:rPr>
      </w:pPr>
      <w:r w:rsidRPr="00886925">
        <w:rPr>
          <w:rFonts w:ascii="Arial" w:hAnsi="Arial" w:cs="Arial"/>
          <w:sz w:val="22"/>
          <w:szCs w:val="22"/>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AC417B" w:rsidRPr="00886925" w:rsidRDefault="00AC417B" w:rsidP="00AC417B">
      <w:pPr>
        <w:rPr>
          <w:rFonts w:ascii="Arial" w:hAnsi="Arial" w:cs="Arial"/>
          <w:sz w:val="22"/>
          <w:szCs w:val="22"/>
        </w:rPr>
      </w:pPr>
      <w:r w:rsidRPr="00886925">
        <w:rPr>
          <w:rFonts w:ascii="Arial" w:hAnsi="Arial" w:cs="Arial"/>
          <w:sz w:val="22"/>
          <w:szCs w:val="22"/>
        </w:rPr>
        <w:t>α) ολική κατάπτωση της εγγύησης συμμετοχής ή καλής εκτέλεσης της σύμβασης κατά περίπτωση,</w:t>
      </w:r>
    </w:p>
    <w:p w:rsidR="00AC417B" w:rsidRPr="00886925" w:rsidRDefault="00AC417B" w:rsidP="00AC417B">
      <w:pPr>
        <w:rPr>
          <w:rFonts w:ascii="Arial" w:hAnsi="Arial" w:cs="Arial"/>
          <w:sz w:val="22"/>
          <w:szCs w:val="22"/>
        </w:rPr>
      </w:pPr>
      <w:r w:rsidRPr="00886925">
        <w:rPr>
          <w:rFonts w:ascii="Arial" w:hAnsi="Arial" w:cs="Arial"/>
          <w:sz w:val="22"/>
          <w:szCs w:val="22"/>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AC417B" w:rsidRPr="00886925" w:rsidRDefault="00AC417B" w:rsidP="00AC417B">
      <w:pPr>
        <w:rPr>
          <w:rFonts w:ascii="Arial" w:hAnsi="Arial" w:cs="Arial"/>
          <w:sz w:val="22"/>
          <w:szCs w:val="22"/>
        </w:rPr>
      </w:pPr>
      <w:r w:rsidRPr="00886925">
        <w:rPr>
          <w:rFonts w:ascii="Arial" w:hAnsi="Arial" w:cs="Arial"/>
          <w:sz w:val="22"/>
          <w:szCs w:val="22"/>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AC417B" w:rsidRPr="00886925" w:rsidRDefault="00AC417B" w:rsidP="00AC417B">
      <w:pPr>
        <w:rPr>
          <w:rFonts w:ascii="Arial" w:hAnsi="Arial" w:cs="Arial"/>
          <w:sz w:val="22"/>
          <w:szCs w:val="22"/>
        </w:rPr>
      </w:pPr>
      <w:r w:rsidRPr="00886925">
        <w:rPr>
          <w:rFonts w:ascii="Arial" w:hAnsi="Arial" w:cs="Arial"/>
          <w:sz w:val="22"/>
          <w:szCs w:val="22"/>
        </w:rPr>
        <w:t>ΤΚΤ = Τιμή κατακύρωσης της προμήθειας των αγαθών, που δεν προσκομίστηκαν προσηκόντως από τον έκπτωτο οικονομικό φορέα στον νέο ανάδοχο.</w:t>
      </w:r>
    </w:p>
    <w:p w:rsidR="00AC417B" w:rsidRPr="00886925" w:rsidRDefault="00AC417B" w:rsidP="00AC417B">
      <w:pPr>
        <w:rPr>
          <w:rFonts w:ascii="Arial" w:hAnsi="Arial" w:cs="Arial"/>
          <w:sz w:val="22"/>
          <w:szCs w:val="22"/>
        </w:rPr>
      </w:pPr>
      <w:r w:rsidRPr="00886925">
        <w:rPr>
          <w:rFonts w:ascii="Arial" w:hAnsi="Arial" w:cs="Arial"/>
          <w:sz w:val="22"/>
          <w:szCs w:val="22"/>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AC417B" w:rsidRPr="00886925" w:rsidRDefault="00AC417B" w:rsidP="00AC417B">
      <w:pPr>
        <w:rPr>
          <w:rFonts w:ascii="Arial" w:hAnsi="Arial" w:cs="Arial"/>
          <w:sz w:val="22"/>
          <w:szCs w:val="22"/>
        </w:rPr>
      </w:pPr>
      <w:r w:rsidRPr="00886925">
        <w:rPr>
          <w:rFonts w:ascii="Arial" w:hAnsi="Arial" w:cs="Arial"/>
          <w:sz w:val="22"/>
          <w:szCs w:val="22"/>
        </w:rP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rsidR="00AC417B" w:rsidRPr="00886925" w:rsidRDefault="00AC417B" w:rsidP="00AC417B">
      <w:pPr>
        <w:rPr>
          <w:rFonts w:ascii="Arial" w:hAnsi="Arial" w:cs="Arial"/>
          <w:sz w:val="22"/>
          <w:szCs w:val="22"/>
        </w:rPr>
      </w:pPr>
      <w:r w:rsidRPr="00886925">
        <w:rPr>
          <w:rFonts w:ascii="Arial" w:hAnsi="Arial" w:cs="Arial"/>
          <w:sz w:val="22"/>
          <w:szCs w:val="22"/>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AC417B" w:rsidRPr="00886925" w:rsidRDefault="00AC417B" w:rsidP="00AC417B">
      <w:pPr>
        <w:rPr>
          <w:rFonts w:ascii="Arial" w:hAnsi="Arial" w:cs="Arial"/>
          <w:sz w:val="22"/>
          <w:szCs w:val="22"/>
        </w:rPr>
      </w:pPr>
      <w:r w:rsidRPr="00886925">
        <w:rPr>
          <w:rFonts w:ascii="Arial" w:hAnsi="Arial" w:cs="Arial"/>
          <w:sz w:val="22"/>
          <w:szCs w:val="22"/>
        </w:rPr>
        <w:t>γ)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r w:rsidRPr="00886925">
        <w:rPr>
          <w:rFonts w:ascii="Arial" w:eastAsia="SimSun"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5.2.2.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πέντε τοις εκατό (5%) επί της συμβατικής αξίας της ποσότητας που παραδόθηκε εκπρόθεσμα.</w:t>
      </w:r>
    </w:p>
    <w:p w:rsidR="00AC417B" w:rsidRPr="00886925" w:rsidRDefault="00AC417B" w:rsidP="00AC417B">
      <w:pPr>
        <w:rPr>
          <w:rFonts w:ascii="Arial" w:hAnsi="Arial" w:cs="Arial"/>
          <w:sz w:val="22"/>
          <w:szCs w:val="22"/>
        </w:rPr>
      </w:pPr>
      <w:r w:rsidRPr="00886925">
        <w:rPr>
          <w:rFonts w:ascii="Arial" w:hAnsi="Arial" w:cs="Arial"/>
          <w:sz w:val="22"/>
          <w:szCs w:val="22"/>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AC417B" w:rsidRPr="00886925" w:rsidRDefault="00AC417B" w:rsidP="00AC417B">
      <w:pPr>
        <w:rPr>
          <w:rFonts w:ascii="Arial" w:hAnsi="Arial" w:cs="Arial"/>
          <w:sz w:val="22"/>
          <w:szCs w:val="22"/>
        </w:rPr>
      </w:pPr>
      <w:r w:rsidRPr="00886925">
        <w:rPr>
          <w:rFonts w:ascii="Arial" w:hAnsi="Arial" w:cs="Arial"/>
          <w:sz w:val="22"/>
          <w:szCs w:val="22"/>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w:t>
      </w:r>
      <w:r w:rsidRPr="00886925">
        <w:rPr>
          <w:rFonts w:ascii="Arial" w:hAnsi="Arial" w:cs="Arial"/>
          <w:sz w:val="22"/>
          <w:szCs w:val="22"/>
        </w:rPr>
        <w:lastRenderedPageBreak/>
        <w:t>κατάπτωση της εγγύησης καλής εκτέλεσης και προκαταβολής αντίστοιχα, εφόσον ο ανάδοχος δεν καταθέσει το απαιτούμενο ποσό.</w:t>
      </w:r>
    </w:p>
    <w:p w:rsidR="00AC417B" w:rsidRPr="00886925" w:rsidRDefault="00AC417B" w:rsidP="00AC417B">
      <w:pPr>
        <w:rPr>
          <w:rFonts w:ascii="Arial" w:hAnsi="Arial" w:cs="Arial"/>
          <w:sz w:val="22"/>
          <w:szCs w:val="22"/>
        </w:rPr>
      </w:pPr>
      <w:r w:rsidRPr="00886925">
        <w:rPr>
          <w:rFonts w:ascii="Arial" w:hAnsi="Arial" w:cs="Arial"/>
          <w:sz w:val="22"/>
          <w:szCs w:val="22"/>
        </w:rPr>
        <w:t>Σε περίπτωση ένωσης οικονομικών φορέων, το πρόστιμο και οι τόκοι επιβάλλονται αναλόγως σε όλα τα μέλη της ένωσης.</w:t>
      </w:r>
    </w:p>
    <w:p w:rsidR="00AC417B" w:rsidRPr="00886925" w:rsidRDefault="00AC417B" w:rsidP="00AC417B">
      <w:pPr>
        <w:rPr>
          <w:rFonts w:ascii="Arial" w:hAnsi="Arial" w:cs="Arial"/>
          <w:sz w:val="22"/>
          <w:szCs w:val="22"/>
        </w:rPr>
      </w:pPr>
      <w:bookmarkStart w:id="64" w:name="_Toc76312898"/>
      <w:r w:rsidRPr="00886925">
        <w:rPr>
          <w:rFonts w:ascii="Arial" w:hAnsi="Arial" w:cs="Arial"/>
          <w:sz w:val="22"/>
          <w:szCs w:val="22"/>
        </w:rPr>
        <w:t>5.3</w:t>
      </w:r>
      <w:r w:rsidRPr="00886925">
        <w:rPr>
          <w:rFonts w:ascii="Arial" w:hAnsi="Arial" w:cs="Arial"/>
          <w:sz w:val="22"/>
          <w:szCs w:val="22"/>
        </w:rPr>
        <w:tab/>
        <w:t>Διοικητικές προσφυγές κατά τη διαδικασία εκτέλεσης των συμβάσεων</w:t>
      </w:r>
      <w:bookmarkEnd w:id="64"/>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886925">
        <w:rPr>
          <w:rFonts w:ascii="Arial" w:hAnsi="Arial" w:cs="Arial"/>
          <w:sz w:val="22"/>
          <w:szCs w:val="22"/>
        </w:rPr>
        <w:t>β΄</w:t>
      </w:r>
      <w:proofErr w:type="spellEnd"/>
      <w:r w:rsidRPr="00886925">
        <w:rPr>
          <w:rFonts w:ascii="Arial" w:hAnsi="Arial" w:cs="Arial"/>
          <w:sz w:val="22"/>
          <w:szCs w:val="22"/>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AC417B" w:rsidRPr="00886925" w:rsidRDefault="00AC417B" w:rsidP="00AC417B">
      <w:pPr>
        <w:rPr>
          <w:rFonts w:ascii="Arial" w:hAnsi="Arial" w:cs="Arial"/>
          <w:sz w:val="22"/>
          <w:szCs w:val="22"/>
        </w:rPr>
      </w:pPr>
      <w:bookmarkStart w:id="65" w:name="_Toc76312899"/>
      <w:r w:rsidRPr="00886925">
        <w:rPr>
          <w:rFonts w:ascii="Arial" w:hAnsi="Arial" w:cs="Arial"/>
          <w:sz w:val="22"/>
          <w:szCs w:val="22"/>
        </w:rPr>
        <w:t>5.4</w:t>
      </w:r>
      <w:r w:rsidRPr="00886925">
        <w:rPr>
          <w:rFonts w:ascii="Arial" w:hAnsi="Arial" w:cs="Arial"/>
          <w:sz w:val="22"/>
          <w:szCs w:val="22"/>
        </w:rPr>
        <w:tab/>
        <w:t>Δικαστική επίλυση διαφορών</w:t>
      </w:r>
      <w:bookmarkEnd w:id="65"/>
    </w:p>
    <w:p w:rsidR="00AC417B" w:rsidRPr="00886925" w:rsidRDefault="00AC417B" w:rsidP="00AC417B">
      <w:pPr>
        <w:rPr>
          <w:rFonts w:ascii="Arial" w:hAnsi="Arial" w:cs="Arial"/>
          <w:sz w:val="22"/>
          <w:szCs w:val="22"/>
        </w:rPr>
      </w:pPr>
      <w:r w:rsidRPr="00886925">
        <w:rPr>
          <w:rFonts w:ascii="Arial" w:hAnsi="Arial" w:cs="Arial"/>
          <w:sz w:val="22"/>
          <w:szCs w:val="22"/>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Pr="00886925">
        <w:rPr>
          <w:rFonts w:ascii="Arial" w:hAnsi="Arial" w:cs="Arial"/>
          <w:sz w:val="22"/>
          <w:szCs w:val="22"/>
        </w:rPr>
        <w:t>ενδικοφανούς</w:t>
      </w:r>
      <w:proofErr w:type="spellEnd"/>
      <w:r w:rsidRPr="00886925">
        <w:rPr>
          <w:rFonts w:ascii="Arial" w:hAnsi="Arial" w:cs="Arial"/>
          <w:sz w:val="22"/>
          <w:szCs w:val="22"/>
        </w:rPr>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886925">
        <w:rPr>
          <w:rFonts w:ascii="Arial" w:hAnsi="Arial" w:cs="Arial"/>
          <w:sz w:val="22"/>
          <w:szCs w:val="22"/>
        </w:rPr>
        <w:t>ενδικοφανούς</w:t>
      </w:r>
      <w:proofErr w:type="spellEnd"/>
      <w:r w:rsidRPr="00886925">
        <w:rPr>
          <w:rFonts w:ascii="Arial" w:hAnsi="Arial" w:cs="Arial"/>
          <w:sz w:val="22"/>
          <w:szCs w:val="22"/>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AC417B" w:rsidRPr="00886925" w:rsidRDefault="00AC417B" w:rsidP="00AC417B">
      <w:pPr>
        <w:rPr>
          <w:rFonts w:ascii="Arial" w:hAnsi="Arial" w:cs="Arial"/>
          <w:sz w:val="22"/>
          <w:szCs w:val="22"/>
        </w:rPr>
      </w:pPr>
      <w:bookmarkStart w:id="66" w:name="_Toc76312900"/>
      <w:r w:rsidRPr="00886925">
        <w:rPr>
          <w:rFonts w:ascii="Arial" w:hAnsi="Arial" w:cs="Arial"/>
          <w:sz w:val="22"/>
          <w:szCs w:val="22"/>
        </w:rPr>
        <w:t>6.</w:t>
      </w:r>
      <w:r w:rsidRPr="00886925">
        <w:rPr>
          <w:rFonts w:ascii="Arial" w:hAnsi="Arial" w:cs="Arial"/>
          <w:sz w:val="22"/>
          <w:szCs w:val="22"/>
        </w:rPr>
        <w:tab/>
        <w:t>ΧΡΟΝΟΣ ΚΑΙ ΤΡΟΠΟΣ ΕΚΤΕΛΕΣΗΣ</w:t>
      </w:r>
      <w:bookmarkEnd w:id="66"/>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bookmarkStart w:id="67" w:name="_Toc76312901"/>
      <w:r w:rsidRPr="00886925">
        <w:rPr>
          <w:rFonts w:ascii="Arial" w:hAnsi="Arial" w:cs="Arial"/>
          <w:sz w:val="22"/>
          <w:szCs w:val="22"/>
        </w:rPr>
        <w:t xml:space="preserve">6.1 </w:t>
      </w:r>
      <w:r w:rsidRPr="00886925">
        <w:rPr>
          <w:rFonts w:ascii="Arial" w:hAnsi="Arial" w:cs="Arial"/>
          <w:sz w:val="22"/>
          <w:szCs w:val="22"/>
        </w:rPr>
        <w:tab/>
        <w:t>Χρόνος παράδοσης υλικών</w:t>
      </w:r>
      <w:bookmarkEnd w:id="67"/>
    </w:p>
    <w:p w:rsidR="00AC417B" w:rsidRPr="00886925" w:rsidRDefault="00AC417B" w:rsidP="00AC417B">
      <w:pPr>
        <w:rPr>
          <w:rFonts w:ascii="Arial" w:hAnsi="Arial" w:cs="Arial"/>
          <w:sz w:val="22"/>
          <w:szCs w:val="22"/>
        </w:rPr>
      </w:pPr>
      <w:r w:rsidRPr="00886925">
        <w:rPr>
          <w:rFonts w:ascii="Arial" w:hAnsi="Arial" w:cs="Arial"/>
          <w:sz w:val="22"/>
          <w:szCs w:val="22"/>
        </w:rPr>
        <w:t xml:space="preserve">6.1.1. Ο ανάδοχος υποχρεούται να παραδώσει τα υλικά σύμφωνα με τα οριζόμενα στο άρθρο 5 της Συγγραφής Υποχρεώσεων (Παράρτημα Ι). </w:t>
      </w:r>
    </w:p>
    <w:p w:rsidR="00AC417B" w:rsidRPr="00886925" w:rsidRDefault="00AC417B" w:rsidP="00AC417B">
      <w:pPr>
        <w:rPr>
          <w:rFonts w:ascii="Arial" w:hAnsi="Arial" w:cs="Arial"/>
          <w:sz w:val="22"/>
          <w:szCs w:val="22"/>
        </w:rPr>
      </w:pPr>
      <w:r w:rsidRPr="00886925">
        <w:rPr>
          <w:rFonts w:ascii="Arial" w:hAnsi="Arial" w:cs="Arial"/>
          <w:sz w:val="22"/>
          <w:szCs w:val="22"/>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p>
    <w:p w:rsidR="00AC417B" w:rsidRPr="00886925" w:rsidRDefault="00AC417B" w:rsidP="00AC417B">
      <w:pPr>
        <w:rPr>
          <w:rFonts w:ascii="Arial" w:hAnsi="Arial" w:cs="Arial"/>
          <w:sz w:val="22"/>
          <w:szCs w:val="22"/>
        </w:rPr>
      </w:pPr>
      <w:r w:rsidRPr="00886925">
        <w:rPr>
          <w:rFonts w:ascii="Arial" w:hAnsi="Arial" w:cs="Arial"/>
          <w:sz w:val="22"/>
          <w:szCs w:val="22"/>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Με αιτιολογημένη απόφαση του αρμόδιου αποφαινόμενου οργάνου, η οποία εκδίδεται ύστερα από γνωμοδότηση του οργάνου της </w:t>
      </w:r>
      <w:proofErr w:type="spellStart"/>
      <w:r w:rsidRPr="00886925">
        <w:rPr>
          <w:rFonts w:ascii="Arial" w:hAnsi="Arial" w:cs="Arial"/>
          <w:sz w:val="22"/>
          <w:szCs w:val="22"/>
        </w:rPr>
        <w:t>περ</w:t>
      </w:r>
      <w:proofErr w:type="spellEnd"/>
      <w:r w:rsidRPr="00886925">
        <w:rPr>
          <w:rFonts w:ascii="Arial" w:hAnsi="Arial" w:cs="Arial"/>
          <w:sz w:val="22"/>
          <w:szCs w:val="22"/>
        </w:rPr>
        <w:t>.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AC417B" w:rsidRPr="00886925" w:rsidRDefault="00AC417B" w:rsidP="00AC417B">
      <w:pPr>
        <w:rPr>
          <w:rFonts w:ascii="Arial" w:hAnsi="Arial" w:cs="Arial"/>
          <w:sz w:val="22"/>
          <w:szCs w:val="22"/>
        </w:rPr>
      </w:pPr>
      <w:r w:rsidRPr="00886925">
        <w:rPr>
          <w:rFonts w:ascii="Arial" w:hAnsi="Arial" w:cs="Arial"/>
          <w:sz w:val="22"/>
          <w:szCs w:val="22"/>
        </w:rPr>
        <w:lastRenderedPageBreak/>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AC417B" w:rsidRPr="00886925" w:rsidRDefault="00AC417B" w:rsidP="00AC417B">
      <w:pPr>
        <w:rPr>
          <w:rFonts w:ascii="Arial" w:hAnsi="Arial" w:cs="Arial"/>
          <w:sz w:val="22"/>
          <w:szCs w:val="22"/>
        </w:rPr>
      </w:pPr>
      <w:r w:rsidRPr="00886925">
        <w:rPr>
          <w:rFonts w:ascii="Arial" w:hAnsi="Arial" w:cs="Arial"/>
          <w:sz w:val="22"/>
          <w:szCs w:val="22"/>
        </w:rPr>
        <w:t>6.1.3.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AC417B" w:rsidRPr="00886925" w:rsidRDefault="00AC417B" w:rsidP="00AC417B">
      <w:pPr>
        <w:rPr>
          <w:rFonts w:ascii="Arial" w:hAnsi="Arial" w:cs="Arial"/>
          <w:sz w:val="22"/>
          <w:szCs w:val="22"/>
        </w:rPr>
      </w:pPr>
      <w:r w:rsidRPr="00886925">
        <w:rPr>
          <w:rFonts w:ascii="Arial" w:hAnsi="Arial" w:cs="Arial"/>
          <w:sz w:val="22"/>
          <w:szCs w:val="22"/>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AC417B" w:rsidRPr="00886925" w:rsidRDefault="00AC417B" w:rsidP="00AC417B">
      <w:pPr>
        <w:rPr>
          <w:rFonts w:ascii="Arial" w:hAnsi="Arial" w:cs="Arial"/>
          <w:sz w:val="22"/>
          <w:szCs w:val="22"/>
        </w:rPr>
      </w:pPr>
      <w:bookmarkStart w:id="68" w:name="_Toc76312902"/>
      <w:r w:rsidRPr="00886925">
        <w:rPr>
          <w:rFonts w:ascii="Arial" w:hAnsi="Arial" w:cs="Arial"/>
          <w:sz w:val="22"/>
          <w:szCs w:val="22"/>
        </w:rPr>
        <w:t xml:space="preserve">6.2 </w:t>
      </w:r>
      <w:r w:rsidRPr="00886925">
        <w:rPr>
          <w:rFonts w:ascii="Arial" w:hAnsi="Arial" w:cs="Arial"/>
          <w:sz w:val="22"/>
          <w:szCs w:val="22"/>
        </w:rPr>
        <w:tab/>
        <w:t>Παραλαβή υλικών - Χρόνος και τρόπος παραλαβής υλικών</w:t>
      </w:r>
      <w:bookmarkEnd w:id="68"/>
    </w:p>
    <w:p w:rsidR="00AC417B" w:rsidRPr="00886925" w:rsidRDefault="00AC417B" w:rsidP="00AC417B">
      <w:pPr>
        <w:rPr>
          <w:rFonts w:ascii="Arial" w:hAnsi="Arial" w:cs="Arial"/>
          <w:sz w:val="22"/>
          <w:szCs w:val="22"/>
        </w:rPr>
      </w:pPr>
      <w:r w:rsidRPr="00886925">
        <w:rPr>
          <w:rFonts w:ascii="Arial" w:hAnsi="Arial" w:cs="Arial"/>
          <w:sz w:val="22"/>
          <w:szCs w:val="22"/>
        </w:rPr>
        <w:t xml:space="preserve">6.2.1. H παραλαβή των υλικών γίνεται από επιτροπές, πρωτοβάθμιες ή και δευτεροβάθμιες, που συγκροτούνται σύμφωνα με την παρ. 11 </w:t>
      </w:r>
      <w:proofErr w:type="spellStart"/>
      <w:r w:rsidRPr="00886925">
        <w:rPr>
          <w:rFonts w:ascii="Arial" w:hAnsi="Arial" w:cs="Arial"/>
          <w:sz w:val="22"/>
          <w:szCs w:val="22"/>
        </w:rPr>
        <w:t>περ</w:t>
      </w:r>
      <w:proofErr w:type="spellEnd"/>
      <w:r w:rsidRPr="00886925">
        <w:rPr>
          <w:rFonts w:ascii="Arial" w:hAnsi="Arial" w:cs="Arial"/>
          <w:sz w:val="22"/>
          <w:szCs w:val="22"/>
        </w:rPr>
        <w:t>.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θα είναι κυρίως μακροσκοπικός.</w:t>
      </w:r>
    </w:p>
    <w:p w:rsidR="00AC417B" w:rsidRPr="00886925" w:rsidRDefault="00AC417B" w:rsidP="00AC417B">
      <w:pPr>
        <w:rPr>
          <w:rFonts w:ascii="Arial" w:hAnsi="Arial" w:cs="Arial"/>
          <w:sz w:val="22"/>
          <w:szCs w:val="22"/>
        </w:rPr>
      </w:pPr>
      <w:r w:rsidRPr="00886925">
        <w:rPr>
          <w:rFonts w:ascii="Arial" w:hAnsi="Arial" w:cs="Arial"/>
          <w:sz w:val="22"/>
          <w:szCs w:val="22"/>
        </w:rPr>
        <w:t>Το κόστος της διενέργειας των ελέγχων βαρύνει τον ανάδοχο.</w:t>
      </w:r>
    </w:p>
    <w:p w:rsidR="00AC417B" w:rsidRPr="00886925" w:rsidRDefault="00AC417B" w:rsidP="00AC417B">
      <w:pPr>
        <w:rPr>
          <w:rFonts w:ascii="Arial" w:hAnsi="Arial" w:cs="Arial"/>
          <w:sz w:val="22"/>
          <w:szCs w:val="22"/>
        </w:rPr>
      </w:pPr>
      <w:r w:rsidRPr="00886925">
        <w:rPr>
          <w:rFonts w:ascii="Arial" w:hAnsi="Arial" w:cs="Arial"/>
          <w:sz w:val="22"/>
          <w:szCs w:val="22"/>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AC417B" w:rsidRPr="00886925" w:rsidRDefault="00AC417B" w:rsidP="00AC417B">
      <w:pPr>
        <w:rPr>
          <w:rFonts w:ascii="Arial" w:hAnsi="Arial" w:cs="Arial"/>
          <w:sz w:val="22"/>
          <w:szCs w:val="22"/>
        </w:rPr>
      </w:pPr>
      <w:r w:rsidRPr="00886925">
        <w:rPr>
          <w:rFonts w:ascii="Arial" w:hAnsi="Arial" w:cs="Arial"/>
          <w:sz w:val="22"/>
          <w:szCs w:val="22"/>
        </w:rPr>
        <w:t>Τα πρωτόκολλα που συντάσσονται από τις επιτροπές (πρωτοβάθμιες – δευτεροβάθμιες) κοινοποιούνται υποχρεωτικά και στους αναδόχους.</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Υλικά που απορρίφθηκαν ή κρίθηκαν </w:t>
      </w:r>
      <w:proofErr w:type="spellStart"/>
      <w:r w:rsidRPr="00886925">
        <w:rPr>
          <w:rFonts w:ascii="Arial" w:hAnsi="Arial" w:cs="Arial"/>
          <w:sz w:val="22"/>
          <w:szCs w:val="22"/>
        </w:rPr>
        <w:t>παραληπτέα</w:t>
      </w:r>
      <w:proofErr w:type="spellEnd"/>
      <w:r w:rsidRPr="00886925">
        <w:rPr>
          <w:rFonts w:ascii="Arial" w:hAnsi="Arial" w:cs="Arial"/>
          <w:sz w:val="22"/>
          <w:szCs w:val="22"/>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886925">
        <w:rPr>
          <w:rFonts w:ascii="Arial" w:hAnsi="Arial" w:cs="Arial"/>
          <w:sz w:val="22"/>
          <w:szCs w:val="22"/>
        </w:rPr>
        <w:t>κατ΄εφεση</w:t>
      </w:r>
      <w:proofErr w:type="spellEnd"/>
      <w:r w:rsidRPr="00886925">
        <w:rPr>
          <w:rFonts w:ascii="Arial" w:hAnsi="Arial" w:cs="Arial"/>
          <w:sz w:val="22"/>
          <w:szCs w:val="22"/>
        </w:rPr>
        <w:t xml:space="preserve"> των οικείων </w:t>
      </w:r>
      <w:proofErr w:type="spellStart"/>
      <w:r w:rsidRPr="00886925">
        <w:rPr>
          <w:rFonts w:ascii="Arial" w:hAnsi="Arial" w:cs="Arial"/>
          <w:sz w:val="22"/>
          <w:szCs w:val="22"/>
        </w:rPr>
        <w:t>αντιδειγμάτων</w:t>
      </w:r>
      <w:proofErr w:type="spellEnd"/>
      <w:r w:rsidRPr="00886925">
        <w:rPr>
          <w:rFonts w:ascii="Arial" w:hAnsi="Arial" w:cs="Arial"/>
          <w:sz w:val="22"/>
          <w:szCs w:val="22"/>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AC417B" w:rsidRPr="00886925" w:rsidRDefault="00AC417B" w:rsidP="00AC417B">
      <w:pPr>
        <w:rPr>
          <w:rFonts w:ascii="Arial" w:hAnsi="Arial" w:cs="Arial"/>
          <w:sz w:val="22"/>
          <w:szCs w:val="22"/>
        </w:rPr>
      </w:pPr>
      <w:r w:rsidRPr="00886925">
        <w:rPr>
          <w:rFonts w:ascii="Arial" w:hAnsi="Arial" w:cs="Arial"/>
          <w:sz w:val="22"/>
          <w:szCs w:val="22"/>
        </w:rPr>
        <w:t>Το αποτέλεσμα  της κατ’ έφεση εξέτασης είναι υποχρεωτικό και τελεσίδικο και για τα δύο μέρη.</w:t>
      </w:r>
    </w:p>
    <w:p w:rsidR="00AC417B" w:rsidRPr="00886925" w:rsidRDefault="00AC417B" w:rsidP="00AC417B">
      <w:pPr>
        <w:rPr>
          <w:rFonts w:ascii="Arial" w:hAnsi="Arial" w:cs="Arial"/>
          <w:sz w:val="22"/>
          <w:szCs w:val="22"/>
        </w:rPr>
      </w:pPr>
      <w:r w:rsidRPr="00886925">
        <w:rPr>
          <w:rFonts w:ascii="Arial" w:hAnsi="Arial" w:cs="Arial"/>
          <w:sz w:val="22"/>
          <w:szCs w:val="22"/>
        </w:rPr>
        <w:t>Ο ανάδοχος δεν μπορεί να ζητήσει παραπομπή σε δευτεροβάθμια επιτροπή παραλαβής μετά τα αποτελέσματα της κατ’ έφεση εξέτασης.</w:t>
      </w:r>
    </w:p>
    <w:p w:rsidR="00AC417B" w:rsidRPr="00886925" w:rsidRDefault="00AC417B" w:rsidP="00AC417B">
      <w:pPr>
        <w:rPr>
          <w:rFonts w:ascii="Arial" w:hAnsi="Arial" w:cs="Arial"/>
          <w:sz w:val="22"/>
          <w:szCs w:val="22"/>
        </w:rPr>
      </w:pPr>
      <w:r w:rsidRPr="00886925">
        <w:rPr>
          <w:rFonts w:ascii="Arial" w:hAnsi="Arial" w:cs="Arial"/>
          <w:sz w:val="22"/>
          <w:szCs w:val="22"/>
        </w:rPr>
        <w:t>6.2.2. Η παραλαβή των υλικών και η έκδοση των σχετικών πρωτοκόλλων παραλαβής πραγματοποιείται μέσα στους κατωτέρω καθοριζόμενους χρόνους όπως αυτοί προκύπτουν από τα οριζόμενα στο άρθρο 5 της Συγγραφής Υποχρεώσεων (Παράρτημα Ι).</w:t>
      </w:r>
    </w:p>
    <w:p w:rsidR="00AC417B" w:rsidRPr="00886925" w:rsidRDefault="00AC417B" w:rsidP="00AC417B">
      <w:pPr>
        <w:rPr>
          <w:rFonts w:ascii="Arial" w:hAnsi="Arial" w:cs="Arial"/>
          <w:sz w:val="22"/>
          <w:szCs w:val="22"/>
        </w:rPr>
      </w:pPr>
      <w:r w:rsidRPr="00886925">
        <w:rPr>
          <w:rFonts w:ascii="Arial" w:hAnsi="Arial" w:cs="Arial"/>
          <w:sz w:val="22"/>
          <w:szCs w:val="22"/>
        </w:rPr>
        <w:t>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AC417B" w:rsidRPr="00886925" w:rsidRDefault="00AC417B" w:rsidP="00AC417B">
      <w:pPr>
        <w:rPr>
          <w:rFonts w:ascii="Arial" w:hAnsi="Arial" w:cs="Arial"/>
          <w:sz w:val="22"/>
          <w:szCs w:val="22"/>
        </w:rPr>
      </w:pPr>
      <w:r w:rsidRPr="00886925">
        <w:rPr>
          <w:rFonts w:ascii="Arial" w:hAnsi="Arial" w:cs="Arial"/>
          <w:sz w:val="22"/>
          <w:szCs w:val="22"/>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AC417B" w:rsidRPr="00886925" w:rsidRDefault="00AC417B" w:rsidP="00AC417B">
      <w:pPr>
        <w:rPr>
          <w:rFonts w:ascii="Arial" w:hAnsi="Arial" w:cs="Arial"/>
          <w:sz w:val="22"/>
          <w:szCs w:val="22"/>
        </w:rPr>
      </w:pPr>
      <w:bookmarkStart w:id="69" w:name="_Toc76312903"/>
      <w:r w:rsidRPr="00886925">
        <w:rPr>
          <w:rFonts w:ascii="Arial" w:hAnsi="Arial" w:cs="Arial"/>
          <w:sz w:val="22"/>
          <w:szCs w:val="22"/>
        </w:rPr>
        <w:lastRenderedPageBreak/>
        <w:t xml:space="preserve">6.3 </w:t>
      </w:r>
      <w:r w:rsidRPr="00886925">
        <w:rPr>
          <w:rFonts w:ascii="Arial" w:hAnsi="Arial" w:cs="Arial"/>
          <w:sz w:val="22"/>
          <w:szCs w:val="22"/>
        </w:rPr>
        <w:tab/>
        <w:t>Ειδικοί όροι ναύλωσης – ασφάλισης - ανακοίνωσης φόρτωσης και ποιοτικού ελέγχου στο εξωτερικό</w:t>
      </w:r>
      <w:bookmarkEnd w:id="69"/>
    </w:p>
    <w:p w:rsidR="00AC417B" w:rsidRPr="00886925" w:rsidRDefault="00AC417B" w:rsidP="00AC417B">
      <w:pPr>
        <w:rPr>
          <w:rFonts w:ascii="Arial" w:eastAsia="SimSun" w:hAnsi="Arial" w:cs="Arial"/>
          <w:sz w:val="22"/>
          <w:szCs w:val="22"/>
        </w:rPr>
      </w:pPr>
      <w:r w:rsidRPr="00886925">
        <w:rPr>
          <w:rFonts w:ascii="Arial" w:eastAsia="SimSun" w:hAnsi="Arial" w:cs="Arial"/>
          <w:sz w:val="22"/>
          <w:szCs w:val="22"/>
        </w:rPr>
        <w:t xml:space="preserve">[Δεν προβλέπονται ειδικοί όροι ναύλωσης – ασφάλισης - ανακοίνωσης φόρτωσης και ποιοτικού ελέγχου στο εξωτερικό]. </w:t>
      </w:r>
    </w:p>
    <w:p w:rsidR="00AC417B" w:rsidRPr="00886925" w:rsidRDefault="00AC417B" w:rsidP="00AC417B">
      <w:pPr>
        <w:rPr>
          <w:rFonts w:ascii="Arial" w:eastAsia="SimSun" w:hAnsi="Arial" w:cs="Arial"/>
          <w:sz w:val="22"/>
          <w:szCs w:val="22"/>
        </w:rPr>
      </w:pPr>
      <w:bookmarkStart w:id="70" w:name="_Toc76312904"/>
      <w:r w:rsidRPr="00886925">
        <w:rPr>
          <w:rFonts w:ascii="Arial" w:hAnsi="Arial" w:cs="Arial"/>
          <w:sz w:val="22"/>
          <w:szCs w:val="22"/>
        </w:rPr>
        <w:t xml:space="preserve">6.4 </w:t>
      </w:r>
      <w:r w:rsidRPr="00886925">
        <w:rPr>
          <w:rFonts w:ascii="Arial" w:hAnsi="Arial" w:cs="Arial"/>
          <w:sz w:val="22"/>
          <w:szCs w:val="22"/>
        </w:rPr>
        <w:tab/>
        <w:t>Απόρριψη συμβατικών υλικών – Αντικατάσταση</w:t>
      </w:r>
      <w:bookmarkEnd w:id="70"/>
    </w:p>
    <w:p w:rsidR="00AC417B" w:rsidRPr="00886925" w:rsidRDefault="00AC417B" w:rsidP="00AC417B">
      <w:pPr>
        <w:rPr>
          <w:rFonts w:ascii="Arial" w:eastAsia="SimSun" w:hAnsi="Arial" w:cs="Arial"/>
          <w:sz w:val="22"/>
          <w:szCs w:val="22"/>
        </w:rPr>
      </w:pPr>
      <w:r w:rsidRPr="00886925">
        <w:rPr>
          <w:rFonts w:ascii="Arial" w:eastAsia="SimSun" w:hAnsi="Arial" w:cs="Arial"/>
          <w:sz w:val="22"/>
          <w:szCs w:val="22"/>
        </w:rPr>
        <w:t>6.4.1.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AC417B" w:rsidRPr="00886925" w:rsidRDefault="00AC417B" w:rsidP="00AC417B">
      <w:pPr>
        <w:rPr>
          <w:rFonts w:ascii="Arial" w:eastAsia="SimSun" w:hAnsi="Arial" w:cs="Arial"/>
          <w:sz w:val="22"/>
          <w:szCs w:val="22"/>
        </w:rPr>
      </w:pPr>
      <w:r w:rsidRPr="00886925">
        <w:rPr>
          <w:rFonts w:ascii="Arial" w:eastAsia="SimSun" w:hAnsi="Arial" w:cs="Arial"/>
          <w:sz w:val="22"/>
          <w:szCs w:val="22"/>
        </w:rPr>
        <w:t>6.4.2.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886925">
        <w:rPr>
          <w:rFonts w:ascii="Arial" w:eastAsia="SimSun" w:hAnsi="Arial" w:cs="Arial"/>
          <w:sz w:val="22"/>
          <w:szCs w:val="22"/>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AC417B" w:rsidRPr="00886925" w:rsidRDefault="00AC417B" w:rsidP="00AC417B">
      <w:pPr>
        <w:rPr>
          <w:rFonts w:ascii="Arial" w:hAnsi="Arial" w:cs="Arial"/>
          <w:sz w:val="22"/>
          <w:szCs w:val="22"/>
        </w:rPr>
      </w:pPr>
      <w:r w:rsidRPr="00886925">
        <w:rPr>
          <w:rFonts w:ascii="Arial" w:eastAsia="SimSun" w:hAnsi="Arial" w:cs="Arial"/>
          <w:sz w:val="22"/>
          <w:szCs w:val="22"/>
        </w:rPr>
        <w:t>6.4.3. Η επιστροφή των υλικών που απορρίφθηκαν γίνεται σύμφωνα με τα προβλεπόμενα στις παρ. 2 και 3  του άρθρου 213 του ν. 4412/2016.</w:t>
      </w:r>
    </w:p>
    <w:p w:rsidR="00AC417B" w:rsidRPr="00886925" w:rsidRDefault="00AC417B" w:rsidP="00AC417B">
      <w:pPr>
        <w:rPr>
          <w:rFonts w:ascii="Arial" w:hAnsi="Arial" w:cs="Arial"/>
          <w:sz w:val="22"/>
          <w:szCs w:val="22"/>
        </w:rPr>
      </w:pPr>
      <w:bookmarkStart w:id="71" w:name="_Toc76312905"/>
      <w:r w:rsidRPr="00886925">
        <w:rPr>
          <w:rFonts w:ascii="Arial" w:hAnsi="Arial" w:cs="Arial"/>
          <w:sz w:val="22"/>
          <w:szCs w:val="22"/>
        </w:rPr>
        <w:t xml:space="preserve">6.5 </w:t>
      </w:r>
      <w:r w:rsidRPr="00886925">
        <w:rPr>
          <w:rFonts w:ascii="Arial" w:hAnsi="Arial" w:cs="Arial"/>
          <w:sz w:val="22"/>
          <w:szCs w:val="22"/>
        </w:rPr>
        <w:tab/>
        <w:t>Δείγματα – Δειγματοληψία – Εργαστηριακές εξετάσεις</w:t>
      </w:r>
      <w:bookmarkEnd w:id="71"/>
    </w:p>
    <w:p w:rsidR="00AC417B" w:rsidRPr="00886925" w:rsidRDefault="00AC417B" w:rsidP="00AC417B">
      <w:pPr>
        <w:rPr>
          <w:rFonts w:ascii="Arial" w:hAnsi="Arial" w:cs="Arial"/>
          <w:sz w:val="22"/>
          <w:szCs w:val="22"/>
        </w:rPr>
      </w:pPr>
      <w:r w:rsidRPr="00886925">
        <w:rPr>
          <w:rFonts w:ascii="Arial" w:hAnsi="Arial" w:cs="Arial"/>
          <w:sz w:val="22"/>
          <w:szCs w:val="22"/>
        </w:rPr>
        <w:t xml:space="preserve">Σύμφωνα με τις παρ. 13 και 14 του άρθρου 214 του Ν.4412/2016 στη σύμβαση προβλέπονται και εργαστηριακοί έλεγχοι, που θα διενεργούνται από διαπιστευμένα εργαστήρια της αναθέτουσας αρχής ή του Γ.Χ.Κ. ή οποιουδήποτε άλλου εργαστήριου του δημοσίου τομέα, όπως αυτός οριοθετείται από τις εκάστοτε ισχύουσες διατάξεις, ανάλογα με τη φύση του προς προμήθεια υλικού και τη μορφή του ελέγχου. Αν δεν μπορούν να εφαρμοστούν τα ανωτέρω, οι εργαστηριακοί έλεγχοι διενεργούνται από διαπιστευμένα εργαστήρια του ιδιωτικού τομέα. Η ανωτέρω διαδικασία ακολουθείται και κατά τη διαδικασία των εργαστηριακών ελέγχων της κατ’ </w:t>
      </w:r>
      <w:proofErr w:type="spellStart"/>
      <w:r w:rsidRPr="00886925">
        <w:rPr>
          <w:rFonts w:ascii="Arial" w:hAnsi="Arial" w:cs="Arial"/>
          <w:sz w:val="22"/>
          <w:szCs w:val="22"/>
        </w:rPr>
        <w:t>έφεσιν</w:t>
      </w:r>
      <w:proofErr w:type="spellEnd"/>
      <w:r w:rsidRPr="00886925">
        <w:rPr>
          <w:rFonts w:ascii="Arial" w:hAnsi="Arial" w:cs="Arial"/>
          <w:sz w:val="22"/>
          <w:szCs w:val="22"/>
        </w:rPr>
        <w:t xml:space="preserve"> εξέτασης. Το κόστος αποστολής και εργαστηριακών ελέγχων των δειγμάτων που διενεργούνται κατά την εκτέλεση της σύμβασης βαρύνουν τον Προμηθευτή.</w:t>
      </w:r>
    </w:p>
    <w:p w:rsidR="00AC417B" w:rsidRPr="00886925" w:rsidRDefault="00AC417B" w:rsidP="00AC417B">
      <w:pPr>
        <w:rPr>
          <w:rFonts w:ascii="Arial" w:hAnsi="Arial" w:cs="Arial"/>
          <w:sz w:val="22"/>
          <w:szCs w:val="22"/>
        </w:rPr>
      </w:pPr>
      <w:bookmarkStart w:id="72" w:name="_Toc76312906"/>
      <w:r w:rsidRPr="00886925">
        <w:rPr>
          <w:rFonts w:ascii="Arial" w:hAnsi="Arial" w:cs="Arial"/>
          <w:sz w:val="22"/>
          <w:szCs w:val="22"/>
        </w:rPr>
        <w:t xml:space="preserve">6.6 </w:t>
      </w:r>
      <w:r w:rsidRPr="00886925">
        <w:rPr>
          <w:rFonts w:ascii="Arial" w:hAnsi="Arial" w:cs="Arial"/>
          <w:sz w:val="22"/>
          <w:szCs w:val="22"/>
        </w:rPr>
        <w:tab/>
        <w:t>Εγγυημένη λειτουργία προμήθειας</w:t>
      </w:r>
      <w:bookmarkEnd w:id="72"/>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bookmarkStart w:id="73" w:name="_Toc76312907"/>
      <w:r w:rsidRPr="00886925">
        <w:rPr>
          <w:rFonts w:ascii="Arial" w:hAnsi="Arial" w:cs="Arial"/>
          <w:sz w:val="22"/>
          <w:szCs w:val="22"/>
        </w:rPr>
        <w:t>[δεν προβλέπεται]</w:t>
      </w:r>
    </w:p>
    <w:p w:rsidR="00AC417B" w:rsidRPr="00886925" w:rsidRDefault="00AC417B" w:rsidP="00AC417B">
      <w:pPr>
        <w:rPr>
          <w:rFonts w:ascii="Arial" w:hAnsi="Arial" w:cs="Arial"/>
          <w:sz w:val="22"/>
          <w:szCs w:val="22"/>
        </w:rPr>
      </w:pPr>
      <w:r w:rsidRPr="00886925">
        <w:rPr>
          <w:rFonts w:ascii="Arial" w:hAnsi="Arial" w:cs="Arial"/>
          <w:sz w:val="22"/>
          <w:szCs w:val="22"/>
        </w:rPr>
        <w:t xml:space="preserve">6.7 </w:t>
      </w:r>
      <w:r w:rsidRPr="00886925">
        <w:rPr>
          <w:rFonts w:ascii="Arial" w:hAnsi="Arial" w:cs="Arial"/>
          <w:sz w:val="22"/>
          <w:szCs w:val="22"/>
        </w:rPr>
        <w:tab/>
        <w:t>Αναπροσαρμογή τιμής</w:t>
      </w:r>
      <w:bookmarkEnd w:id="73"/>
      <w:r w:rsidRPr="00886925">
        <w:rPr>
          <w:rFonts w:ascii="Arial" w:hAnsi="Arial" w:cs="Arial"/>
          <w:sz w:val="22"/>
          <w:szCs w:val="22"/>
        </w:rPr>
        <w:t xml:space="preserve"> </w:t>
      </w:r>
    </w:p>
    <w:p w:rsidR="00AC417B" w:rsidRPr="00886925" w:rsidRDefault="00AC417B" w:rsidP="00AC417B">
      <w:pPr>
        <w:rPr>
          <w:rFonts w:ascii="Arial" w:hAnsi="Arial" w:cs="Arial"/>
          <w:sz w:val="22"/>
          <w:szCs w:val="22"/>
        </w:rPr>
      </w:pPr>
      <w:r w:rsidRPr="00886925">
        <w:rPr>
          <w:rFonts w:ascii="Arial" w:hAnsi="Arial" w:cs="Arial"/>
          <w:sz w:val="22"/>
          <w:szCs w:val="22"/>
        </w:rPr>
        <w:t>[δεν προβλέπεται]</w:t>
      </w:r>
    </w:p>
    <w:p w:rsidR="00AC417B" w:rsidRPr="00886925" w:rsidRDefault="00AC417B" w:rsidP="00AC417B">
      <w:pPr>
        <w:rPr>
          <w:rFonts w:ascii="Arial" w:hAnsi="Arial" w:cs="Arial"/>
          <w:sz w:val="22"/>
          <w:szCs w:val="22"/>
        </w:rPr>
      </w:pPr>
    </w:p>
    <w:p w:rsidR="009F5150" w:rsidRPr="00886925" w:rsidRDefault="009F5150" w:rsidP="009F5150">
      <w:pPr>
        <w:jc w:val="both"/>
        <w:rPr>
          <w:rFonts w:ascii="Arial" w:hAnsi="Arial" w:cs="Arial"/>
          <w:sz w:val="22"/>
          <w:szCs w:val="22"/>
        </w:rPr>
      </w:pPr>
    </w:p>
    <w:p w:rsidR="009F5150" w:rsidRPr="00886925" w:rsidRDefault="009F5150" w:rsidP="009F5150">
      <w:pPr>
        <w:jc w:val="both"/>
        <w:rPr>
          <w:rFonts w:ascii="Arial" w:hAnsi="Arial" w:cs="Arial"/>
          <w:sz w:val="22"/>
          <w:szCs w:val="22"/>
        </w:rPr>
      </w:pPr>
    </w:p>
    <w:p w:rsidR="009F5150" w:rsidRPr="00886925" w:rsidRDefault="009F5150" w:rsidP="009F5150">
      <w:pPr>
        <w:jc w:val="both"/>
        <w:rPr>
          <w:rFonts w:ascii="Arial" w:hAnsi="Arial" w:cs="Arial"/>
          <w:sz w:val="22"/>
          <w:szCs w:val="22"/>
        </w:rPr>
      </w:pPr>
    </w:p>
    <w:p w:rsidR="003C235F" w:rsidRPr="00886925" w:rsidRDefault="003C235F" w:rsidP="00EC5BFD">
      <w:pPr>
        <w:rPr>
          <w:rFonts w:ascii="Arial" w:hAnsi="Arial" w:cs="Arial"/>
          <w:b/>
          <w:sz w:val="22"/>
          <w:szCs w:val="22"/>
        </w:rPr>
      </w:pPr>
      <w:r w:rsidRPr="00886925">
        <w:rPr>
          <w:rFonts w:ascii="Arial" w:hAnsi="Arial" w:cs="Arial"/>
          <w:b/>
          <w:sz w:val="22"/>
          <w:szCs w:val="22"/>
        </w:rPr>
        <w:t xml:space="preserve">Η </w:t>
      </w:r>
      <w:r w:rsidR="003B5930" w:rsidRPr="00886925">
        <w:rPr>
          <w:rFonts w:ascii="Arial" w:hAnsi="Arial" w:cs="Arial"/>
          <w:b/>
          <w:sz w:val="22"/>
          <w:szCs w:val="22"/>
        </w:rPr>
        <w:t xml:space="preserve"> παρούσα απόφαση πήρε αριθμό  </w:t>
      </w:r>
      <w:r w:rsidR="00FC5AE7" w:rsidRPr="00886925">
        <w:rPr>
          <w:rFonts w:ascii="Arial" w:hAnsi="Arial" w:cs="Arial"/>
          <w:b/>
          <w:sz w:val="22"/>
          <w:szCs w:val="22"/>
        </w:rPr>
        <w:t>2</w:t>
      </w:r>
      <w:r w:rsidR="009F5150" w:rsidRPr="00886925">
        <w:rPr>
          <w:rFonts w:ascii="Arial" w:hAnsi="Arial" w:cs="Arial"/>
          <w:b/>
          <w:sz w:val="22"/>
          <w:szCs w:val="22"/>
        </w:rPr>
        <w:t>2</w:t>
      </w:r>
      <w:r w:rsidR="00373F7F" w:rsidRPr="00886925">
        <w:rPr>
          <w:rFonts w:ascii="Arial" w:hAnsi="Arial" w:cs="Arial"/>
          <w:b/>
          <w:sz w:val="22"/>
          <w:szCs w:val="22"/>
        </w:rPr>
        <w:t>4</w:t>
      </w:r>
      <w:r w:rsidR="00554F44" w:rsidRPr="00886925">
        <w:rPr>
          <w:rFonts w:ascii="Arial" w:hAnsi="Arial" w:cs="Arial"/>
          <w:b/>
          <w:sz w:val="22"/>
          <w:szCs w:val="22"/>
        </w:rPr>
        <w:t>/</w:t>
      </w:r>
      <w:r w:rsidRPr="00886925">
        <w:rPr>
          <w:rFonts w:ascii="Arial" w:hAnsi="Arial" w:cs="Arial"/>
          <w:b/>
          <w:sz w:val="22"/>
          <w:szCs w:val="22"/>
        </w:rPr>
        <w:t>20</w:t>
      </w:r>
      <w:r w:rsidR="005B55CE" w:rsidRPr="00886925">
        <w:rPr>
          <w:rFonts w:ascii="Arial" w:hAnsi="Arial" w:cs="Arial"/>
          <w:b/>
          <w:sz w:val="22"/>
          <w:szCs w:val="22"/>
        </w:rPr>
        <w:t>2</w:t>
      </w:r>
      <w:r w:rsidR="00414942" w:rsidRPr="00886925">
        <w:rPr>
          <w:rFonts w:ascii="Arial" w:hAnsi="Arial" w:cs="Arial"/>
          <w:b/>
          <w:sz w:val="22"/>
          <w:szCs w:val="22"/>
        </w:rPr>
        <w:t>1</w:t>
      </w:r>
      <w:r w:rsidR="00CC0DE3" w:rsidRPr="00886925">
        <w:rPr>
          <w:rFonts w:ascii="Arial" w:hAnsi="Arial" w:cs="Arial"/>
          <w:b/>
          <w:sz w:val="22"/>
          <w:szCs w:val="22"/>
        </w:rPr>
        <w:t>.</w:t>
      </w:r>
    </w:p>
    <w:p w:rsidR="00CC0DE3" w:rsidRPr="00886925" w:rsidRDefault="00CC0DE3">
      <w:pPr>
        <w:pStyle w:val="af2"/>
        <w:ind w:left="510" w:firstLine="0"/>
        <w:rPr>
          <w:rFonts w:ascii="Arial" w:hAnsi="Arial" w:cs="Arial"/>
          <w:sz w:val="22"/>
          <w:szCs w:val="22"/>
        </w:rPr>
      </w:pPr>
    </w:p>
    <w:p w:rsidR="0033790F" w:rsidRPr="00886925" w:rsidRDefault="0033790F" w:rsidP="0033790F">
      <w:pPr>
        <w:pStyle w:val="af2"/>
        <w:spacing w:line="276" w:lineRule="auto"/>
        <w:ind w:left="510" w:firstLine="0"/>
        <w:rPr>
          <w:rFonts w:ascii="Arial" w:hAnsi="Arial" w:cs="Arial"/>
          <w:sz w:val="22"/>
          <w:szCs w:val="22"/>
        </w:rPr>
      </w:pPr>
      <w:r w:rsidRPr="00886925">
        <w:rPr>
          <w:rFonts w:ascii="Arial" w:hAnsi="Arial" w:cs="Arial"/>
          <w:sz w:val="22"/>
          <w:szCs w:val="22"/>
        </w:rPr>
        <w:t xml:space="preserve">                                                                                         </w:t>
      </w:r>
      <w:r w:rsidRPr="00886925">
        <w:rPr>
          <w:rFonts w:ascii="Arial" w:eastAsia="Arial" w:hAnsi="Arial" w:cs="Arial"/>
          <w:sz w:val="22"/>
          <w:szCs w:val="22"/>
        </w:rPr>
        <w:t xml:space="preserve">      </w:t>
      </w:r>
      <w:r w:rsidRPr="00886925">
        <w:rPr>
          <w:rFonts w:ascii="Arial" w:hAnsi="Arial" w:cs="Arial"/>
          <w:sz w:val="22"/>
          <w:szCs w:val="22"/>
        </w:rPr>
        <w:t>ΠΙΣΤΟ ΑΠΟΣΠΑΣΜΑ</w:t>
      </w:r>
    </w:p>
    <w:p w:rsidR="0033790F" w:rsidRPr="00886925" w:rsidRDefault="0033790F" w:rsidP="0033790F">
      <w:pPr>
        <w:tabs>
          <w:tab w:val="left" w:pos="559"/>
          <w:tab w:val="left" w:pos="1555"/>
        </w:tabs>
        <w:spacing w:line="276" w:lineRule="auto"/>
        <w:rPr>
          <w:rFonts w:ascii="Arial" w:hAnsi="Arial" w:cs="Arial"/>
          <w:sz w:val="22"/>
          <w:szCs w:val="22"/>
        </w:rPr>
      </w:pPr>
      <w:r w:rsidRPr="00886925">
        <w:rPr>
          <w:rFonts w:ascii="Arial" w:eastAsia="Verdana" w:hAnsi="Arial" w:cs="Arial"/>
          <w:kern w:val="1"/>
          <w:sz w:val="22"/>
          <w:szCs w:val="22"/>
          <w:lang w:bidi="hi-IN"/>
        </w:rPr>
        <w:t xml:space="preserve">Ο ΠΡΟΕΔΡΟΣ                                                                             </w:t>
      </w:r>
      <w:r w:rsidRPr="00886925">
        <w:rPr>
          <w:rFonts w:ascii="Arial" w:hAnsi="Arial" w:cs="Arial"/>
          <w:sz w:val="22"/>
          <w:szCs w:val="22"/>
        </w:rPr>
        <w:t xml:space="preserve">Λιβαδειά     </w:t>
      </w:r>
      <w:r w:rsidR="00AC417B" w:rsidRPr="00886925">
        <w:rPr>
          <w:rFonts w:ascii="Arial" w:hAnsi="Arial" w:cs="Arial"/>
          <w:sz w:val="22"/>
          <w:szCs w:val="22"/>
        </w:rPr>
        <w:t>23</w:t>
      </w:r>
      <w:r w:rsidRPr="00886925">
        <w:rPr>
          <w:rFonts w:ascii="Arial" w:hAnsi="Arial" w:cs="Arial"/>
          <w:sz w:val="22"/>
          <w:szCs w:val="22"/>
        </w:rPr>
        <w:t xml:space="preserve"> -08-2021</w:t>
      </w:r>
      <w:r w:rsidRPr="00886925">
        <w:rPr>
          <w:rFonts w:ascii="Arial" w:eastAsia="Verdana" w:hAnsi="Arial" w:cs="Arial"/>
          <w:kern w:val="1"/>
          <w:sz w:val="22"/>
          <w:szCs w:val="22"/>
          <w:lang w:bidi="hi-IN"/>
        </w:rPr>
        <w:t xml:space="preserve">  </w:t>
      </w:r>
    </w:p>
    <w:p w:rsidR="0033790F" w:rsidRPr="00886925" w:rsidRDefault="0033790F" w:rsidP="0033790F">
      <w:pPr>
        <w:tabs>
          <w:tab w:val="left" w:pos="559"/>
          <w:tab w:val="left" w:pos="1555"/>
        </w:tabs>
        <w:spacing w:line="276" w:lineRule="auto"/>
        <w:rPr>
          <w:rFonts w:ascii="Arial" w:hAnsi="Arial" w:cs="Arial"/>
          <w:sz w:val="22"/>
          <w:szCs w:val="22"/>
        </w:rPr>
      </w:pPr>
      <w:r w:rsidRPr="00886925">
        <w:rPr>
          <w:rFonts w:ascii="Arial" w:hAnsi="Arial" w:cs="Arial"/>
          <w:sz w:val="22"/>
          <w:szCs w:val="22"/>
        </w:rPr>
        <w:t xml:space="preserve">ΙΩΑΝΝΗΣ Δ. ΤΑΓΚΑΛΕΓΚΑΣ                                                             </w:t>
      </w:r>
      <w:r w:rsidRPr="00886925">
        <w:rPr>
          <w:rFonts w:ascii="Arial" w:eastAsia="Arial" w:hAnsi="Arial" w:cs="Arial"/>
          <w:sz w:val="22"/>
          <w:szCs w:val="22"/>
        </w:rPr>
        <w:t>Ο ΠΡΟΕΔΡΟΣ</w:t>
      </w:r>
      <w:r w:rsidRPr="00886925">
        <w:rPr>
          <w:rFonts w:ascii="Arial" w:hAnsi="Arial" w:cs="Arial"/>
          <w:sz w:val="22"/>
          <w:szCs w:val="22"/>
        </w:rPr>
        <w:t xml:space="preserve">    </w:t>
      </w:r>
    </w:p>
    <w:p w:rsidR="0033790F" w:rsidRPr="00886925" w:rsidRDefault="0033790F" w:rsidP="0033790F">
      <w:pPr>
        <w:tabs>
          <w:tab w:val="left" w:pos="559"/>
          <w:tab w:val="left" w:pos="1555"/>
        </w:tabs>
        <w:spacing w:line="276" w:lineRule="auto"/>
        <w:rPr>
          <w:rFonts w:ascii="Arial" w:hAnsi="Arial" w:cs="Arial"/>
          <w:sz w:val="22"/>
          <w:szCs w:val="22"/>
        </w:rPr>
      </w:pPr>
    </w:p>
    <w:p w:rsidR="0033790F" w:rsidRPr="00886925" w:rsidRDefault="0033790F" w:rsidP="0033790F">
      <w:pPr>
        <w:tabs>
          <w:tab w:val="center" w:pos="1080"/>
          <w:tab w:val="left" w:pos="6120"/>
          <w:tab w:val="center" w:pos="8460"/>
        </w:tabs>
        <w:spacing w:line="276" w:lineRule="auto"/>
        <w:jc w:val="both"/>
        <w:rPr>
          <w:rFonts w:ascii="Arial" w:hAnsi="Arial" w:cs="Arial"/>
          <w:b/>
          <w:sz w:val="22"/>
          <w:szCs w:val="22"/>
        </w:rPr>
      </w:pPr>
      <w:r w:rsidRPr="00886925">
        <w:rPr>
          <w:rFonts w:ascii="Arial" w:eastAsia="Arial" w:hAnsi="Arial" w:cs="Arial"/>
          <w:sz w:val="22"/>
          <w:szCs w:val="22"/>
        </w:rPr>
        <w:t xml:space="preserve">                </w:t>
      </w:r>
      <w:r w:rsidRPr="00886925">
        <w:rPr>
          <w:rFonts w:ascii="Arial" w:hAnsi="Arial" w:cs="Arial"/>
          <w:sz w:val="22"/>
          <w:szCs w:val="22"/>
        </w:rPr>
        <w:t xml:space="preserve">ΤΑ ΜΕΛΗ </w:t>
      </w:r>
      <w:r w:rsidRPr="00886925">
        <w:rPr>
          <w:rFonts w:ascii="Arial" w:hAnsi="Arial" w:cs="Arial"/>
          <w:b/>
          <w:sz w:val="22"/>
          <w:szCs w:val="22"/>
        </w:rPr>
        <w:t xml:space="preserve"> </w:t>
      </w:r>
      <w:r w:rsidRPr="00886925">
        <w:rPr>
          <w:rFonts w:ascii="Arial" w:hAnsi="Arial" w:cs="Arial"/>
          <w:b/>
          <w:sz w:val="22"/>
          <w:szCs w:val="22"/>
        </w:rPr>
        <w:tab/>
      </w:r>
      <w:r w:rsidRPr="00886925">
        <w:rPr>
          <w:rFonts w:ascii="Arial" w:hAnsi="Arial" w:cs="Arial"/>
          <w:sz w:val="22"/>
          <w:szCs w:val="22"/>
        </w:rPr>
        <w:t>ΙΩΑΝΝΗΣ Δ.ΤΑΓΚΑΛΕΓΚΑΣ</w:t>
      </w:r>
      <w:r w:rsidRPr="00886925">
        <w:rPr>
          <w:rFonts w:ascii="Arial" w:hAnsi="Arial" w:cs="Arial"/>
          <w:b/>
          <w:sz w:val="22"/>
          <w:szCs w:val="22"/>
        </w:rPr>
        <w:tab/>
      </w:r>
      <w:r w:rsidRPr="00886925">
        <w:rPr>
          <w:rFonts w:ascii="Arial" w:hAnsi="Arial" w:cs="Arial"/>
          <w:b/>
          <w:sz w:val="22"/>
          <w:szCs w:val="22"/>
        </w:rPr>
        <w:tab/>
      </w:r>
      <w:r w:rsidRPr="00886925">
        <w:rPr>
          <w:rFonts w:ascii="Arial" w:hAnsi="Arial" w:cs="Arial"/>
          <w:b/>
          <w:sz w:val="22"/>
          <w:szCs w:val="22"/>
        </w:rPr>
        <w:tab/>
      </w:r>
      <w:r w:rsidRPr="00886925">
        <w:rPr>
          <w:rFonts w:ascii="Arial" w:hAnsi="Arial" w:cs="Arial"/>
          <w:sz w:val="22"/>
          <w:szCs w:val="22"/>
        </w:rPr>
        <w:t xml:space="preserve">ΔΗΜΑΡΧΟΣ ΛΕΒΑΔΕΩΝ  </w:t>
      </w:r>
      <w:r w:rsidRPr="00886925">
        <w:rPr>
          <w:rFonts w:ascii="Arial" w:hAnsi="Arial" w:cs="Arial"/>
          <w:b/>
          <w:sz w:val="22"/>
          <w:szCs w:val="22"/>
        </w:rPr>
        <w:tab/>
      </w:r>
    </w:p>
    <w:p w:rsidR="0033790F" w:rsidRPr="00886925" w:rsidRDefault="0033790F" w:rsidP="0033790F">
      <w:pPr>
        <w:tabs>
          <w:tab w:val="left" w:pos="360"/>
          <w:tab w:val="left" w:pos="6237"/>
        </w:tabs>
        <w:spacing w:line="276" w:lineRule="auto"/>
        <w:ind w:left="360"/>
        <w:rPr>
          <w:rFonts w:ascii="Arial" w:hAnsi="Arial" w:cs="Arial"/>
          <w:sz w:val="22"/>
          <w:szCs w:val="22"/>
        </w:rPr>
      </w:pPr>
      <w:r w:rsidRPr="00886925">
        <w:rPr>
          <w:rFonts w:ascii="Arial" w:hAnsi="Arial" w:cs="Arial"/>
          <w:sz w:val="22"/>
          <w:szCs w:val="22"/>
        </w:rPr>
        <w:t xml:space="preserve">1.Καλογριάς Αθανάσιος                                                       </w:t>
      </w:r>
    </w:p>
    <w:p w:rsidR="0033790F" w:rsidRPr="00886925" w:rsidRDefault="0033790F" w:rsidP="0033790F">
      <w:pPr>
        <w:tabs>
          <w:tab w:val="left" w:pos="360"/>
          <w:tab w:val="left" w:pos="6237"/>
        </w:tabs>
        <w:spacing w:line="276" w:lineRule="auto"/>
        <w:ind w:left="360"/>
        <w:rPr>
          <w:rFonts w:ascii="Arial" w:hAnsi="Arial" w:cs="Arial"/>
          <w:b/>
          <w:sz w:val="22"/>
          <w:szCs w:val="22"/>
        </w:rPr>
      </w:pPr>
      <w:r w:rsidRPr="00886925">
        <w:rPr>
          <w:rFonts w:ascii="Arial" w:hAnsi="Arial" w:cs="Arial"/>
          <w:sz w:val="22"/>
          <w:szCs w:val="22"/>
        </w:rPr>
        <w:t xml:space="preserve">2.Νταντούμη Ιωάννα                                                            </w:t>
      </w:r>
    </w:p>
    <w:p w:rsidR="0033790F" w:rsidRPr="00886925" w:rsidRDefault="0033790F" w:rsidP="0033790F">
      <w:pPr>
        <w:tabs>
          <w:tab w:val="left" w:pos="360"/>
          <w:tab w:val="left" w:pos="6237"/>
        </w:tabs>
        <w:spacing w:line="276" w:lineRule="auto"/>
        <w:ind w:left="360"/>
        <w:rPr>
          <w:rFonts w:ascii="Arial" w:hAnsi="Arial" w:cs="Arial"/>
          <w:sz w:val="22"/>
          <w:szCs w:val="22"/>
        </w:rPr>
      </w:pPr>
      <w:r w:rsidRPr="00886925">
        <w:rPr>
          <w:rFonts w:ascii="Arial" w:hAnsi="Arial" w:cs="Arial"/>
          <w:sz w:val="22"/>
          <w:szCs w:val="22"/>
        </w:rPr>
        <w:t>3.</w:t>
      </w:r>
      <w:r w:rsidRPr="00886925">
        <w:rPr>
          <w:rFonts w:ascii="Arial" w:hAnsi="Arial" w:cs="Arial"/>
          <w:sz w:val="22"/>
          <w:szCs w:val="22"/>
          <w:lang w:val="en-US"/>
        </w:rPr>
        <w:t>K</w:t>
      </w:r>
      <w:proofErr w:type="spellStart"/>
      <w:r w:rsidRPr="00886925">
        <w:rPr>
          <w:rFonts w:ascii="Arial" w:hAnsi="Arial" w:cs="Arial"/>
          <w:sz w:val="22"/>
          <w:szCs w:val="22"/>
        </w:rPr>
        <w:t>αράβα</w:t>
      </w:r>
      <w:proofErr w:type="spellEnd"/>
      <w:r w:rsidRPr="00886925">
        <w:rPr>
          <w:rFonts w:ascii="Arial" w:hAnsi="Arial" w:cs="Arial"/>
          <w:sz w:val="22"/>
          <w:szCs w:val="22"/>
        </w:rPr>
        <w:t xml:space="preserve"> </w:t>
      </w:r>
      <w:proofErr w:type="spellStart"/>
      <w:r w:rsidRPr="00886925">
        <w:rPr>
          <w:rFonts w:ascii="Arial" w:hAnsi="Arial" w:cs="Arial"/>
          <w:sz w:val="22"/>
          <w:szCs w:val="22"/>
        </w:rPr>
        <w:t>Χρυσοβαλάντου</w:t>
      </w:r>
      <w:proofErr w:type="spellEnd"/>
      <w:r w:rsidRPr="00886925">
        <w:rPr>
          <w:rFonts w:ascii="Arial" w:hAnsi="Arial" w:cs="Arial"/>
          <w:sz w:val="22"/>
          <w:szCs w:val="22"/>
        </w:rPr>
        <w:t xml:space="preserve"> – Βασιλική                               </w:t>
      </w:r>
    </w:p>
    <w:p w:rsidR="0033790F" w:rsidRPr="00886925" w:rsidRDefault="0033790F" w:rsidP="0033790F">
      <w:pPr>
        <w:tabs>
          <w:tab w:val="left" w:pos="360"/>
          <w:tab w:val="left" w:pos="6237"/>
        </w:tabs>
        <w:spacing w:line="276" w:lineRule="auto"/>
        <w:ind w:left="360"/>
        <w:rPr>
          <w:rFonts w:ascii="Arial" w:hAnsi="Arial" w:cs="Arial"/>
          <w:sz w:val="22"/>
          <w:szCs w:val="22"/>
        </w:rPr>
      </w:pPr>
      <w:r w:rsidRPr="00886925">
        <w:rPr>
          <w:rFonts w:ascii="Arial" w:hAnsi="Arial" w:cs="Arial"/>
          <w:sz w:val="22"/>
          <w:szCs w:val="22"/>
        </w:rPr>
        <w:t xml:space="preserve">4.Μερτζάνης  Κωνσταντίνος                                                 </w:t>
      </w:r>
    </w:p>
    <w:p w:rsidR="0033790F" w:rsidRPr="00886925" w:rsidRDefault="0033790F" w:rsidP="0033790F">
      <w:pPr>
        <w:tabs>
          <w:tab w:val="left" w:pos="360"/>
          <w:tab w:val="left" w:pos="6237"/>
        </w:tabs>
        <w:spacing w:line="276" w:lineRule="auto"/>
        <w:ind w:left="360"/>
        <w:rPr>
          <w:rFonts w:ascii="Arial" w:hAnsi="Arial" w:cs="Arial"/>
          <w:sz w:val="22"/>
          <w:szCs w:val="22"/>
        </w:rPr>
      </w:pPr>
      <w:r w:rsidRPr="00886925">
        <w:rPr>
          <w:rFonts w:ascii="Arial" w:hAnsi="Arial" w:cs="Arial"/>
          <w:sz w:val="22"/>
          <w:szCs w:val="22"/>
        </w:rPr>
        <w:t>5.Καπλάνης Κωνσταντίνος</w:t>
      </w:r>
    </w:p>
    <w:p w:rsidR="0033790F" w:rsidRPr="00886925" w:rsidRDefault="0033790F" w:rsidP="0033790F">
      <w:pPr>
        <w:tabs>
          <w:tab w:val="left" w:pos="360"/>
          <w:tab w:val="left" w:pos="6237"/>
        </w:tabs>
        <w:spacing w:line="276" w:lineRule="auto"/>
        <w:ind w:left="360"/>
        <w:rPr>
          <w:rFonts w:ascii="Arial" w:hAnsi="Arial" w:cs="Arial"/>
          <w:sz w:val="22"/>
          <w:szCs w:val="22"/>
        </w:rPr>
      </w:pPr>
      <w:r w:rsidRPr="00886925">
        <w:rPr>
          <w:rFonts w:ascii="Arial" w:hAnsi="Arial" w:cs="Arial"/>
          <w:sz w:val="22"/>
          <w:szCs w:val="22"/>
        </w:rPr>
        <w:t>6.Μπράλιος Νικόλαος</w:t>
      </w:r>
    </w:p>
    <w:p w:rsidR="00575879" w:rsidRPr="00886925" w:rsidRDefault="00575879" w:rsidP="0033790F">
      <w:pPr>
        <w:pStyle w:val="af2"/>
        <w:ind w:left="510" w:firstLine="0"/>
        <w:rPr>
          <w:rFonts w:ascii="Arial" w:hAnsi="Arial" w:cs="Arial"/>
          <w:sz w:val="22"/>
          <w:szCs w:val="22"/>
        </w:rPr>
      </w:pPr>
    </w:p>
    <w:sectPr w:rsidR="00575879" w:rsidRPr="00886925" w:rsidSect="00AB088A">
      <w:headerReference w:type="default" r:id="rId31"/>
      <w:headerReference w:type="first" r:id="rId32"/>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DE" w:rsidRDefault="008575DE">
      <w:r>
        <w:separator/>
      </w:r>
    </w:p>
  </w:endnote>
  <w:endnote w:type="continuationSeparator" w:id="0">
    <w:p w:rsidR="008575DE" w:rsidRDefault="00857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altName w:val="Arial"/>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MT">
    <w:panose1 w:val="00000000000000000000"/>
    <w:charset w:val="00"/>
    <w:family w:val="roman"/>
    <w:notTrueType/>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DE" w:rsidRDefault="008575DE">
      <w:r>
        <w:separator/>
      </w:r>
    </w:p>
  </w:footnote>
  <w:footnote w:type="continuationSeparator" w:id="0">
    <w:p w:rsidR="008575DE" w:rsidRDefault="00857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4C670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E4DA7" w:rsidRDefault="004C6703">
                <w:pPr>
                  <w:pStyle w:val="af1"/>
                </w:pPr>
                <w:r>
                  <w:rPr>
                    <w:rStyle w:val="a3"/>
                  </w:rPr>
                  <w:fldChar w:fldCharType="begin"/>
                </w:r>
                <w:r w:rsidR="002E4DA7">
                  <w:rPr>
                    <w:rStyle w:val="a3"/>
                  </w:rPr>
                  <w:instrText xml:space="preserve"> PAGE </w:instrText>
                </w:r>
                <w:r>
                  <w:rPr>
                    <w:rStyle w:val="a3"/>
                  </w:rPr>
                  <w:fldChar w:fldCharType="separate"/>
                </w:r>
                <w:r w:rsidR="006161B4">
                  <w:rPr>
                    <w:rStyle w:val="a3"/>
                    <w:noProof/>
                  </w:rPr>
                  <w:t>43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2E4DA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444ED7"/>
    <w:multiLevelType w:val="multilevel"/>
    <w:tmpl w:val="829E5C8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7">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9">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0">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2">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4">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4555F21"/>
    <w:multiLevelType w:val="hybridMultilevel"/>
    <w:tmpl w:val="DC0E834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7">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8">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1">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4">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6">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8">
    <w:nsid w:val="55240CD4"/>
    <w:multiLevelType w:val="hybridMultilevel"/>
    <w:tmpl w:val="1060AD3E"/>
    <w:lvl w:ilvl="0" w:tplc="0408000F">
      <w:start w:val="1"/>
      <w:numFmt w:val="decimal"/>
      <w:lvlText w:val="%1."/>
      <w:lvlJc w:val="left"/>
      <w:pPr>
        <w:ind w:left="1605" w:hanging="360"/>
      </w:pPr>
    </w:lvl>
    <w:lvl w:ilvl="1" w:tplc="04080019" w:tentative="1">
      <w:start w:val="1"/>
      <w:numFmt w:val="lowerLetter"/>
      <w:lvlText w:val="%2."/>
      <w:lvlJc w:val="left"/>
      <w:pPr>
        <w:ind w:left="2325" w:hanging="360"/>
      </w:pPr>
    </w:lvl>
    <w:lvl w:ilvl="2" w:tplc="0408001B" w:tentative="1">
      <w:start w:val="1"/>
      <w:numFmt w:val="lowerRoman"/>
      <w:lvlText w:val="%3."/>
      <w:lvlJc w:val="right"/>
      <w:pPr>
        <w:ind w:left="3045" w:hanging="180"/>
      </w:pPr>
    </w:lvl>
    <w:lvl w:ilvl="3" w:tplc="0408000F" w:tentative="1">
      <w:start w:val="1"/>
      <w:numFmt w:val="decimal"/>
      <w:lvlText w:val="%4."/>
      <w:lvlJc w:val="left"/>
      <w:pPr>
        <w:ind w:left="3765" w:hanging="360"/>
      </w:pPr>
    </w:lvl>
    <w:lvl w:ilvl="4" w:tplc="04080019" w:tentative="1">
      <w:start w:val="1"/>
      <w:numFmt w:val="lowerLetter"/>
      <w:lvlText w:val="%5."/>
      <w:lvlJc w:val="left"/>
      <w:pPr>
        <w:ind w:left="4485" w:hanging="360"/>
      </w:pPr>
    </w:lvl>
    <w:lvl w:ilvl="5" w:tplc="0408001B" w:tentative="1">
      <w:start w:val="1"/>
      <w:numFmt w:val="lowerRoman"/>
      <w:lvlText w:val="%6."/>
      <w:lvlJc w:val="right"/>
      <w:pPr>
        <w:ind w:left="5205" w:hanging="180"/>
      </w:pPr>
    </w:lvl>
    <w:lvl w:ilvl="6" w:tplc="0408000F" w:tentative="1">
      <w:start w:val="1"/>
      <w:numFmt w:val="decimal"/>
      <w:lvlText w:val="%7."/>
      <w:lvlJc w:val="left"/>
      <w:pPr>
        <w:ind w:left="5925" w:hanging="360"/>
      </w:pPr>
    </w:lvl>
    <w:lvl w:ilvl="7" w:tplc="04080019" w:tentative="1">
      <w:start w:val="1"/>
      <w:numFmt w:val="lowerLetter"/>
      <w:lvlText w:val="%8."/>
      <w:lvlJc w:val="left"/>
      <w:pPr>
        <w:ind w:left="6645" w:hanging="360"/>
      </w:pPr>
    </w:lvl>
    <w:lvl w:ilvl="8" w:tplc="0408001B" w:tentative="1">
      <w:start w:val="1"/>
      <w:numFmt w:val="lowerRoman"/>
      <w:lvlText w:val="%9."/>
      <w:lvlJc w:val="right"/>
      <w:pPr>
        <w:ind w:left="7365" w:hanging="180"/>
      </w:pPr>
    </w:lvl>
  </w:abstractNum>
  <w:abstractNum w:abstractNumId="29">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0">
    <w:nsid w:val="58423109"/>
    <w:multiLevelType w:val="hybridMultilevel"/>
    <w:tmpl w:val="63926072"/>
    <w:lvl w:ilvl="0" w:tplc="5B9CDE34">
      <w:start w:val="1"/>
      <w:numFmt w:val="decimal"/>
      <w:lvlText w:val="%1."/>
      <w:lvlJc w:val="left"/>
      <w:pPr>
        <w:ind w:left="1495" w:hanging="360"/>
      </w:pPr>
      <w:rPr>
        <w:rFonts w:ascii="Arial" w:eastAsia="SimSun"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5">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76A1006"/>
    <w:multiLevelType w:val="hybridMultilevel"/>
    <w:tmpl w:val="7B84DC40"/>
    <w:lvl w:ilvl="0" w:tplc="2D2E9BA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38">
    <w:nsid w:val="7384508C"/>
    <w:multiLevelType w:val="hybridMultilevel"/>
    <w:tmpl w:val="F8AA4D3A"/>
    <w:lvl w:ilvl="0" w:tplc="F87677C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1">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7D2E3266"/>
    <w:multiLevelType w:val="multilevel"/>
    <w:tmpl w:val="5296ACA0"/>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2"/>
  </w:num>
  <w:num w:numId="6">
    <w:abstractNumId w:val="23"/>
  </w:num>
  <w:num w:numId="7">
    <w:abstractNumId w:val="3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10"/>
  </w:num>
  <w:num w:numId="11">
    <w:abstractNumId w:val="20"/>
  </w:num>
  <w:num w:numId="12">
    <w:abstractNumId w:val="18"/>
  </w:num>
  <w:num w:numId="13">
    <w:abstractNumId w:val="22"/>
  </w:num>
  <w:num w:numId="14">
    <w:abstractNumId w:val="26"/>
  </w:num>
  <w:num w:numId="15">
    <w:abstractNumId w:val="19"/>
  </w:num>
  <w:num w:numId="16">
    <w:abstractNumId w:val="39"/>
  </w:num>
  <w:num w:numId="17">
    <w:abstractNumId w:val="24"/>
  </w:num>
  <w:num w:numId="18">
    <w:abstractNumId w:val="35"/>
  </w:num>
  <w:num w:numId="19">
    <w:abstractNumId w:val="9"/>
  </w:num>
  <w:num w:numId="20">
    <w:abstractNumId w:val="37"/>
  </w:num>
  <w:num w:numId="21">
    <w:abstractNumId w:val="8"/>
  </w:num>
  <w:num w:numId="22">
    <w:abstractNumId w:val="25"/>
  </w:num>
  <w:num w:numId="23">
    <w:abstractNumId w:val="16"/>
  </w:num>
  <w:num w:numId="24">
    <w:abstractNumId w:val="6"/>
  </w:num>
  <w:num w:numId="25">
    <w:abstractNumId w:val="27"/>
  </w:num>
  <w:num w:numId="26">
    <w:abstractNumId w:val="40"/>
  </w:num>
  <w:num w:numId="27">
    <w:abstractNumId w:val="29"/>
  </w:num>
  <w:num w:numId="28">
    <w:abstractNumId w:val="2"/>
  </w:num>
  <w:num w:numId="29">
    <w:abstractNumId w:val="32"/>
  </w:num>
  <w:num w:numId="30">
    <w:abstractNumId w:val="5"/>
  </w:num>
  <w:num w:numId="31">
    <w:abstractNumId w:val="13"/>
  </w:num>
  <w:num w:numId="32">
    <w:abstractNumId w:val="17"/>
  </w:num>
  <w:num w:numId="33">
    <w:abstractNumId w:val="33"/>
  </w:num>
  <w:num w:numId="34">
    <w:abstractNumId w:val="21"/>
  </w:num>
  <w:num w:numId="35">
    <w:abstractNumId w:val="11"/>
  </w:num>
  <w:num w:numId="36">
    <w:abstractNumId w:val="14"/>
  </w:num>
  <w:num w:numId="37">
    <w:abstractNumId w:val="7"/>
  </w:num>
  <w:num w:numId="38">
    <w:abstractNumId w:val="34"/>
  </w:num>
  <w:num w:numId="39">
    <w:abstractNumId w:val="36"/>
  </w:num>
  <w:num w:numId="40">
    <w:abstractNumId w:val="38"/>
  </w:num>
  <w:num w:numId="41">
    <w:abstractNumId w:val="28"/>
  </w:num>
  <w:num w:numId="42">
    <w:abstractNumId w:val="15"/>
  </w:num>
  <w:num w:numId="43">
    <w:abstractNumId w:val="4"/>
  </w:num>
  <w:num w:numId="44">
    <w:abstractNumId w:val="43"/>
  </w:num>
  <w:num w:numId="45">
    <w:abstractNumId w:val="4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7118"/>
    <w:rsid w:val="00017E38"/>
    <w:rsid w:val="000378B7"/>
    <w:rsid w:val="000413CA"/>
    <w:rsid w:val="00042132"/>
    <w:rsid w:val="00050E6E"/>
    <w:rsid w:val="0005483D"/>
    <w:rsid w:val="00055514"/>
    <w:rsid w:val="00066288"/>
    <w:rsid w:val="00071FA5"/>
    <w:rsid w:val="000A78B5"/>
    <w:rsid w:val="000B247B"/>
    <w:rsid w:val="000B32D2"/>
    <w:rsid w:val="000B4F9B"/>
    <w:rsid w:val="000C30B5"/>
    <w:rsid w:val="000D7650"/>
    <w:rsid w:val="000E1B84"/>
    <w:rsid w:val="00113E80"/>
    <w:rsid w:val="00132B33"/>
    <w:rsid w:val="00135C95"/>
    <w:rsid w:val="001459CD"/>
    <w:rsid w:val="00145EE5"/>
    <w:rsid w:val="00154B29"/>
    <w:rsid w:val="00155779"/>
    <w:rsid w:val="001577EF"/>
    <w:rsid w:val="00157A71"/>
    <w:rsid w:val="00174B47"/>
    <w:rsid w:val="0019137D"/>
    <w:rsid w:val="001B2912"/>
    <w:rsid w:val="001B7132"/>
    <w:rsid w:val="001D4BBB"/>
    <w:rsid w:val="001E01CA"/>
    <w:rsid w:val="001E3D21"/>
    <w:rsid w:val="001E4D4C"/>
    <w:rsid w:val="00220115"/>
    <w:rsid w:val="0023192D"/>
    <w:rsid w:val="002365ED"/>
    <w:rsid w:val="00246C2D"/>
    <w:rsid w:val="00253B9E"/>
    <w:rsid w:val="0025504C"/>
    <w:rsid w:val="00256D3C"/>
    <w:rsid w:val="002667DC"/>
    <w:rsid w:val="0028445A"/>
    <w:rsid w:val="00286EDD"/>
    <w:rsid w:val="0029648E"/>
    <w:rsid w:val="002D284B"/>
    <w:rsid w:val="002E1914"/>
    <w:rsid w:val="002E2279"/>
    <w:rsid w:val="002E4DA7"/>
    <w:rsid w:val="002E6F06"/>
    <w:rsid w:val="002F2D5A"/>
    <w:rsid w:val="00301399"/>
    <w:rsid w:val="0032160F"/>
    <w:rsid w:val="003217F0"/>
    <w:rsid w:val="0032279B"/>
    <w:rsid w:val="003234B1"/>
    <w:rsid w:val="00324A25"/>
    <w:rsid w:val="003340D2"/>
    <w:rsid w:val="0033790F"/>
    <w:rsid w:val="00341C67"/>
    <w:rsid w:val="00343BC7"/>
    <w:rsid w:val="00345753"/>
    <w:rsid w:val="00354A9F"/>
    <w:rsid w:val="00354BBD"/>
    <w:rsid w:val="00363CA6"/>
    <w:rsid w:val="003666A6"/>
    <w:rsid w:val="00371783"/>
    <w:rsid w:val="00373F7F"/>
    <w:rsid w:val="003815F0"/>
    <w:rsid w:val="003818B2"/>
    <w:rsid w:val="00384268"/>
    <w:rsid w:val="00384797"/>
    <w:rsid w:val="003A4C37"/>
    <w:rsid w:val="003A7A67"/>
    <w:rsid w:val="003A7EAF"/>
    <w:rsid w:val="003B3429"/>
    <w:rsid w:val="003B440F"/>
    <w:rsid w:val="003B5930"/>
    <w:rsid w:val="003C235F"/>
    <w:rsid w:val="003D3232"/>
    <w:rsid w:val="003D4108"/>
    <w:rsid w:val="003D7E15"/>
    <w:rsid w:val="003E3562"/>
    <w:rsid w:val="003E6936"/>
    <w:rsid w:val="00406541"/>
    <w:rsid w:val="00411130"/>
    <w:rsid w:val="00411AEF"/>
    <w:rsid w:val="00414942"/>
    <w:rsid w:val="00434F35"/>
    <w:rsid w:val="00435514"/>
    <w:rsid w:val="004401A8"/>
    <w:rsid w:val="0044667E"/>
    <w:rsid w:val="00446B60"/>
    <w:rsid w:val="004600E1"/>
    <w:rsid w:val="004650CA"/>
    <w:rsid w:val="00476DAD"/>
    <w:rsid w:val="00482DC2"/>
    <w:rsid w:val="0048586E"/>
    <w:rsid w:val="004901FD"/>
    <w:rsid w:val="00495AB0"/>
    <w:rsid w:val="004A4FD6"/>
    <w:rsid w:val="004A6A11"/>
    <w:rsid w:val="004A6ABB"/>
    <w:rsid w:val="004B2E58"/>
    <w:rsid w:val="004B7126"/>
    <w:rsid w:val="004C088B"/>
    <w:rsid w:val="004C6703"/>
    <w:rsid w:val="004D22B1"/>
    <w:rsid w:val="004E42A0"/>
    <w:rsid w:val="004E6F72"/>
    <w:rsid w:val="005109CE"/>
    <w:rsid w:val="005178E5"/>
    <w:rsid w:val="00517D6F"/>
    <w:rsid w:val="0052635A"/>
    <w:rsid w:val="0052681C"/>
    <w:rsid w:val="00526B61"/>
    <w:rsid w:val="0054173F"/>
    <w:rsid w:val="00547183"/>
    <w:rsid w:val="00547736"/>
    <w:rsid w:val="00554F44"/>
    <w:rsid w:val="00570C36"/>
    <w:rsid w:val="00575879"/>
    <w:rsid w:val="00582DA8"/>
    <w:rsid w:val="005A7C2D"/>
    <w:rsid w:val="005B55CE"/>
    <w:rsid w:val="005C44F5"/>
    <w:rsid w:val="005D2212"/>
    <w:rsid w:val="005D264F"/>
    <w:rsid w:val="005E6657"/>
    <w:rsid w:val="005E6AD5"/>
    <w:rsid w:val="005E7301"/>
    <w:rsid w:val="005F1844"/>
    <w:rsid w:val="005F79F8"/>
    <w:rsid w:val="0060147E"/>
    <w:rsid w:val="0060224B"/>
    <w:rsid w:val="00604E90"/>
    <w:rsid w:val="00607839"/>
    <w:rsid w:val="006148EF"/>
    <w:rsid w:val="006161B4"/>
    <w:rsid w:val="00620870"/>
    <w:rsid w:val="00625FF1"/>
    <w:rsid w:val="006265D5"/>
    <w:rsid w:val="00631478"/>
    <w:rsid w:val="006348A7"/>
    <w:rsid w:val="00645374"/>
    <w:rsid w:val="00656B89"/>
    <w:rsid w:val="006908AC"/>
    <w:rsid w:val="0069221B"/>
    <w:rsid w:val="006A654E"/>
    <w:rsid w:val="006B04CF"/>
    <w:rsid w:val="006C1CE4"/>
    <w:rsid w:val="006F53B6"/>
    <w:rsid w:val="00700DEE"/>
    <w:rsid w:val="007100F2"/>
    <w:rsid w:val="00731EC0"/>
    <w:rsid w:val="00737C1A"/>
    <w:rsid w:val="00741E52"/>
    <w:rsid w:val="007544DE"/>
    <w:rsid w:val="007572BD"/>
    <w:rsid w:val="00762A5B"/>
    <w:rsid w:val="007638BA"/>
    <w:rsid w:val="00765350"/>
    <w:rsid w:val="007705FC"/>
    <w:rsid w:val="00770847"/>
    <w:rsid w:val="007748BA"/>
    <w:rsid w:val="00781989"/>
    <w:rsid w:val="0078420A"/>
    <w:rsid w:val="007970C0"/>
    <w:rsid w:val="00797659"/>
    <w:rsid w:val="007A7C17"/>
    <w:rsid w:val="007B179E"/>
    <w:rsid w:val="007B603B"/>
    <w:rsid w:val="007C3188"/>
    <w:rsid w:val="007C7F0A"/>
    <w:rsid w:val="007D26EA"/>
    <w:rsid w:val="007E0C09"/>
    <w:rsid w:val="007E6F5B"/>
    <w:rsid w:val="007F3055"/>
    <w:rsid w:val="008039F8"/>
    <w:rsid w:val="0080716F"/>
    <w:rsid w:val="00816643"/>
    <w:rsid w:val="0082068C"/>
    <w:rsid w:val="0082269F"/>
    <w:rsid w:val="008233BC"/>
    <w:rsid w:val="008234E5"/>
    <w:rsid w:val="008271CB"/>
    <w:rsid w:val="00833173"/>
    <w:rsid w:val="00846B24"/>
    <w:rsid w:val="0085569B"/>
    <w:rsid w:val="008575DE"/>
    <w:rsid w:val="00861D21"/>
    <w:rsid w:val="0086636B"/>
    <w:rsid w:val="00886925"/>
    <w:rsid w:val="008B0877"/>
    <w:rsid w:val="008B1568"/>
    <w:rsid w:val="008E0542"/>
    <w:rsid w:val="008E4426"/>
    <w:rsid w:val="008F1A92"/>
    <w:rsid w:val="008F26A1"/>
    <w:rsid w:val="008F68AE"/>
    <w:rsid w:val="009008E7"/>
    <w:rsid w:val="009113F5"/>
    <w:rsid w:val="00922F97"/>
    <w:rsid w:val="00923F1E"/>
    <w:rsid w:val="009346A4"/>
    <w:rsid w:val="00940CB0"/>
    <w:rsid w:val="009536C9"/>
    <w:rsid w:val="00954DB1"/>
    <w:rsid w:val="009654D4"/>
    <w:rsid w:val="00980554"/>
    <w:rsid w:val="00992519"/>
    <w:rsid w:val="00997491"/>
    <w:rsid w:val="009A4E41"/>
    <w:rsid w:val="009B5098"/>
    <w:rsid w:val="009C2AE2"/>
    <w:rsid w:val="009F4B5B"/>
    <w:rsid w:val="009F5150"/>
    <w:rsid w:val="00A1563F"/>
    <w:rsid w:val="00A2539F"/>
    <w:rsid w:val="00A33924"/>
    <w:rsid w:val="00A369E8"/>
    <w:rsid w:val="00A54613"/>
    <w:rsid w:val="00A568A4"/>
    <w:rsid w:val="00A67893"/>
    <w:rsid w:val="00A743A8"/>
    <w:rsid w:val="00A80F1E"/>
    <w:rsid w:val="00A831AC"/>
    <w:rsid w:val="00A911B6"/>
    <w:rsid w:val="00AA1D36"/>
    <w:rsid w:val="00AA40CD"/>
    <w:rsid w:val="00AB088A"/>
    <w:rsid w:val="00AB58C9"/>
    <w:rsid w:val="00AC24B1"/>
    <w:rsid w:val="00AC417B"/>
    <w:rsid w:val="00AC6E7E"/>
    <w:rsid w:val="00AD6747"/>
    <w:rsid w:val="00AE14E6"/>
    <w:rsid w:val="00B04804"/>
    <w:rsid w:val="00B04994"/>
    <w:rsid w:val="00B050E7"/>
    <w:rsid w:val="00B16BE3"/>
    <w:rsid w:val="00B2563A"/>
    <w:rsid w:val="00B3207E"/>
    <w:rsid w:val="00B41B7A"/>
    <w:rsid w:val="00B43889"/>
    <w:rsid w:val="00B523B0"/>
    <w:rsid w:val="00B66A85"/>
    <w:rsid w:val="00B81CB6"/>
    <w:rsid w:val="00B831F3"/>
    <w:rsid w:val="00B84CB7"/>
    <w:rsid w:val="00B85114"/>
    <w:rsid w:val="00B863CD"/>
    <w:rsid w:val="00B935DB"/>
    <w:rsid w:val="00BA43E7"/>
    <w:rsid w:val="00BB144C"/>
    <w:rsid w:val="00BC3EE1"/>
    <w:rsid w:val="00BE3A82"/>
    <w:rsid w:val="00BF070A"/>
    <w:rsid w:val="00BF273F"/>
    <w:rsid w:val="00BF3750"/>
    <w:rsid w:val="00C054E9"/>
    <w:rsid w:val="00C11E3B"/>
    <w:rsid w:val="00C1449D"/>
    <w:rsid w:val="00C16B68"/>
    <w:rsid w:val="00C2398F"/>
    <w:rsid w:val="00C35EE2"/>
    <w:rsid w:val="00C563B9"/>
    <w:rsid w:val="00C675EA"/>
    <w:rsid w:val="00C73090"/>
    <w:rsid w:val="00C812E2"/>
    <w:rsid w:val="00C97E3B"/>
    <w:rsid w:val="00CA773A"/>
    <w:rsid w:val="00CB009D"/>
    <w:rsid w:val="00CB01AF"/>
    <w:rsid w:val="00CB165F"/>
    <w:rsid w:val="00CB18E6"/>
    <w:rsid w:val="00CB7F90"/>
    <w:rsid w:val="00CC0DE3"/>
    <w:rsid w:val="00CC150F"/>
    <w:rsid w:val="00CC77E2"/>
    <w:rsid w:val="00CC7F23"/>
    <w:rsid w:val="00CD06E0"/>
    <w:rsid w:val="00CD60B3"/>
    <w:rsid w:val="00CE2BBE"/>
    <w:rsid w:val="00CE5F90"/>
    <w:rsid w:val="00D06531"/>
    <w:rsid w:val="00D07C25"/>
    <w:rsid w:val="00D1254C"/>
    <w:rsid w:val="00D1492F"/>
    <w:rsid w:val="00D17BBF"/>
    <w:rsid w:val="00D2710C"/>
    <w:rsid w:val="00D2744A"/>
    <w:rsid w:val="00D33641"/>
    <w:rsid w:val="00D37CEF"/>
    <w:rsid w:val="00D656DE"/>
    <w:rsid w:val="00D76BB5"/>
    <w:rsid w:val="00D871EE"/>
    <w:rsid w:val="00D939C3"/>
    <w:rsid w:val="00DA189B"/>
    <w:rsid w:val="00DA6D14"/>
    <w:rsid w:val="00DB049B"/>
    <w:rsid w:val="00DC7740"/>
    <w:rsid w:val="00DD0156"/>
    <w:rsid w:val="00DD0523"/>
    <w:rsid w:val="00DD75B3"/>
    <w:rsid w:val="00DE6A3D"/>
    <w:rsid w:val="00DE6FA3"/>
    <w:rsid w:val="00DF0C34"/>
    <w:rsid w:val="00DF26DC"/>
    <w:rsid w:val="00DF6BA9"/>
    <w:rsid w:val="00E010F5"/>
    <w:rsid w:val="00E2646B"/>
    <w:rsid w:val="00E34D19"/>
    <w:rsid w:val="00E36069"/>
    <w:rsid w:val="00E367EE"/>
    <w:rsid w:val="00E4380B"/>
    <w:rsid w:val="00E656C8"/>
    <w:rsid w:val="00E70142"/>
    <w:rsid w:val="00E75371"/>
    <w:rsid w:val="00EA19F1"/>
    <w:rsid w:val="00EA7E43"/>
    <w:rsid w:val="00EB2A5A"/>
    <w:rsid w:val="00EC13A7"/>
    <w:rsid w:val="00EC5BFD"/>
    <w:rsid w:val="00EC75D1"/>
    <w:rsid w:val="00ED3BDA"/>
    <w:rsid w:val="00EE0C50"/>
    <w:rsid w:val="00EE5235"/>
    <w:rsid w:val="00EF3352"/>
    <w:rsid w:val="00EF7AED"/>
    <w:rsid w:val="00F111D1"/>
    <w:rsid w:val="00F13732"/>
    <w:rsid w:val="00F14098"/>
    <w:rsid w:val="00F14F17"/>
    <w:rsid w:val="00F23296"/>
    <w:rsid w:val="00F23DD6"/>
    <w:rsid w:val="00F4342E"/>
    <w:rsid w:val="00F45B30"/>
    <w:rsid w:val="00F50B4E"/>
    <w:rsid w:val="00F5209A"/>
    <w:rsid w:val="00F553CE"/>
    <w:rsid w:val="00F55FB1"/>
    <w:rsid w:val="00F62440"/>
    <w:rsid w:val="00F664D7"/>
    <w:rsid w:val="00F735C4"/>
    <w:rsid w:val="00F74868"/>
    <w:rsid w:val="00F8177C"/>
    <w:rsid w:val="00F8233F"/>
    <w:rsid w:val="00F87DFB"/>
    <w:rsid w:val="00F92332"/>
    <w:rsid w:val="00FA266E"/>
    <w:rsid w:val="00FA43E3"/>
    <w:rsid w:val="00FA6008"/>
    <w:rsid w:val="00FC3CFB"/>
    <w:rsid w:val="00FC45E7"/>
    <w:rsid w:val="00FC5A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8A"/>
    <w:pPr>
      <w:suppressAutoHyphens/>
    </w:pPr>
    <w:rPr>
      <w:sz w:val="24"/>
      <w:szCs w:val="24"/>
      <w:lang w:eastAsia="zh-CN"/>
    </w:rPr>
  </w:style>
  <w:style w:type="paragraph" w:styleId="1">
    <w:name w:val="heading 1"/>
    <w:basedOn w:val="a"/>
    <w:next w:val="a"/>
    <w:qFormat/>
    <w:rsid w:val="00AB088A"/>
    <w:pPr>
      <w:keepNext/>
      <w:numPr>
        <w:numId w:val="1"/>
      </w:numPr>
      <w:outlineLvl w:val="0"/>
    </w:pPr>
    <w:rPr>
      <w:szCs w:val="20"/>
    </w:rPr>
  </w:style>
  <w:style w:type="paragraph" w:styleId="2">
    <w:name w:val="heading 2"/>
    <w:basedOn w:val="a"/>
    <w:next w:val="a"/>
    <w:qFormat/>
    <w:rsid w:val="00AB088A"/>
    <w:pPr>
      <w:keepNext/>
      <w:numPr>
        <w:ilvl w:val="1"/>
        <w:numId w:val="1"/>
      </w:numPr>
      <w:jc w:val="center"/>
      <w:outlineLvl w:val="1"/>
    </w:pPr>
    <w:rPr>
      <w:b/>
      <w:szCs w:val="20"/>
      <w:u w:val="single"/>
    </w:rPr>
  </w:style>
  <w:style w:type="paragraph" w:styleId="3">
    <w:name w:val="heading 3"/>
    <w:basedOn w:val="a"/>
    <w:next w:val="a"/>
    <w:qFormat/>
    <w:rsid w:val="00AB088A"/>
    <w:pPr>
      <w:keepNext/>
      <w:numPr>
        <w:ilvl w:val="2"/>
        <w:numId w:val="1"/>
      </w:numPr>
      <w:jc w:val="right"/>
      <w:outlineLvl w:val="2"/>
    </w:pPr>
    <w:rPr>
      <w:b/>
      <w:szCs w:val="20"/>
      <w:u w:val="single"/>
    </w:rPr>
  </w:style>
  <w:style w:type="paragraph" w:styleId="4">
    <w:name w:val="heading 4"/>
    <w:basedOn w:val="a"/>
    <w:next w:val="a"/>
    <w:qFormat/>
    <w:rsid w:val="00AB088A"/>
    <w:pPr>
      <w:keepNext/>
      <w:numPr>
        <w:ilvl w:val="3"/>
        <w:numId w:val="1"/>
      </w:numPr>
      <w:outlineLvl w:val="3"/>
    </w:pPr>
    <w:rPr>
      <w:b/>
      <w:bCs/>
    </w:rPr>
  </w:style>
  <w:style w:type="paragraph" w:styleId="5">
    <w:name w:val="heading 5"/>
    <w:basedOn w:val="a"/>
    <w:next w:val="a"/>
    <w:qFormat/>
    <w:rsid w:val="00AB088A"/>
    <w:pPr>
      <w:keepNext/>
      <w:numPr>
        <w:ilvl w:val="4"/>
        <w:numId w:val="1"/>
      </w:numPr>
      <w:tabs>
        <w:tab w:val="center" w:pos="8460"/>
      </w:tabs>
      <w:jc w:val="center"/>
      <w:outlineLvl w:val="4"/>
    </w:pPr>
    <w:rPr>
      <w:b/>
      <w:bCs/>
    </w:rPr>
  </w:style>
  <w:style w:type="paragraph" w:styleId="6">
    <w:name w:val="heading 6"/>
    <w:basedOn w:val="a"/>
    <w:next w:val="a"/>
    <w:qFormat/>
    <w:rsid w:val="00AB088A"/>
    <w:pPr>
      <w:keepNext/>
      <w:numPr>
        <w:ilvl w:val="5"/>
        <w:numId w:val="1"/>
      </w:numPr>
      <w:ind w:left="720" w:firstLine="720"/>
      <w:jc w:val="both"/>
      <w:outlineLvl w:val="5"/>
    </w:pPr>
    <w:rPr>
      <w:b/>
      <w:bCs/>
      <w:szCs w:val="20"/>
    </w:rPr>
  </w:style>
  <w:style w:type="paragraph" w:styleId="7">
    <w:name w:val="heading 7"/>
    <w:basedOn w:val="a"/>
    <w:next w:val="a"/>
    <w:qFormat/>
    <w:rsid w:val="00AB088A"/>
    <w:pPr>
      <w:keepNext/>
      <w:numPr>
        <w:ilvl w:val="6"/>
        <w:numId w:val="1"/>
      </w:numPr>
      <w:ind w:left="1440" w:firstLine="720"/>
      <w:jc w:val="center"/>
      <w:outlineLvl w:val="6"/>
    </w:pPr>
    <w:rPr>
      <w:b/>
      <w:bCs/>
      <w:sz w:val="20"/>
      <w:szCs w:val="20"/>
    </w:rPr>
  </w:style>
  <w:style w:type="paragraph" w:styleId="8">
    <w:name w:val="heading 8"/>
    <w:basedOn w:val="a"/>
    <w:next w:val="a"/>
    <w:qFormat/>
    <w:rsid w:val="00AB088A"/>
    <w:pPr>
      <w:keepNext/>
      <w:numPr>
        <w:ilvl w:val="7"/>
        <w:numId w:val="1"/>
      </w:numPr>
      <w:ind w:firstLine="540"/>
      <w:jc w:val="center"/>
      <w:outlineLvl w:val="7"/>
    </w:pPr>
    <w:rPr>
      <w:b/>
      <w:bCs/>
    </w:rPr>
  </w:style>
  <w:style w:type="paragraph" w:styleId="9">
    <w:name w:val="heading 9"/>
    <w:basedOn w:val="a"/>
    <w:next w:val="a"/>
    <w:qFormat/>
    <w:rsid w:val="00AB088A"/>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B088A"/>
  </w:style>
  <w:style w:type="character" w:customStyle="1" w:styleId="WW8Num1z1">
    <w:name w:val="WW8Num1z1"/>
    <w:rsid w:val="00AB088A"/>
  </w:style>
  <w:style w:type="character" w:customStyle="1" w:styleId="WW8Num1z2">
    <w:name w:val="WW8Num1z2"/>
    <w:rsid w:val="00AB088A"/>
  </w:style>
  <w:style w:type="character" w:customStyle="1" w:styleId="WW8Num1z3">
    <w:name w:val="WW8Num1z3"/>
    <w:rsid w:val="00AB088A"/>
  </w:style>
  <w:style w:type="character" w:customStyle="1" w:styleId="WW8Num1z4">
    <w:name w:val="WW8Num1z4"/>
    <w:rsid w:val="00AB088A"/>
  </w:style>
  <w:style w:type="character" w:customStyle="1" w:styleId="WW8Num1z5">
    <w:name w:val="WW8Num1z5"/>
    <w:rsid w:val="00AB088A"/>
  </w:style>
  <w:style w:type="character" w:customStyle="1" w:styleId="WW8Num1z6">
    <w:name w:val="WW8Num1z6"/>
    <w:rsid w:val="00AB088A"/>
  </w:style>
  <w:style w:type="character" w:customStyle="1" w:styleId="WW8Num1z7">
    <w:name w:val="WW8Num1z7"/>
    <w:rsid w:val="00AB088A"/>
  </w:style>
  <w:style w:type="character" w:customStyle="1" w:styleId="WW8Num1z8">
    <w:name w:val="WW8Num1z8"/>
    <w:rsid w:val="00AB088A"/>
  </w:style>
  <w:style w:type="character" w:customStyle="1" w:styleId="WW8Num2z0">
    <w:name w:val="WW8Num2z0"/>
    <w:rsid w:val="00AB088A"/>
  </w:style>
  <w:style w:type="character" w:customStyle="1" w:styleId="WW8Num2z1">
    <w:name w:val="WW8Num2z1"/>
    <w:rsid w:val="00AB088A"/>
  </w:style>
  <w:style w:type="character" w:customStyle="1" w:styleId="WW8Num2z2">
    <w:name w:val="WW8Num2z2"/>
    <w:rsid w:val="00AB088A"/>
  </w:style>
  <w:style w:type="character" w:customStyle="1" w:styleId="WW8Num2z3">
    <w:name w:val="WW8Num2z3"/>
    <w:rsid w:val="00AB088A"/>
  </w:style>
  <w:style w:type="character" w:customStyle="1" w:styleId="WW8Num2z4">
    <w:name w:val="WW8Num2z4"/>
    <w:rsid w:val="00AB088A"/>
  </w:style>
  <w:style w:type="character" w:customStyle="1" w:styleId="WW8Num2z5">
    <w:name w:val="WW8Num2z5"/>
    <w:rsid w:val="00AB088A"/>
  </w:style>
  <w:style w:type="character" w:customStyle="1" w:styleId="WW8Num2z6">
    <w:name w:val="WW8Num2z6"/>
    <w:rsid w:val="00AB088A"/>
  </w:style>
  <w:style w:type="character" w:customStyle="1" w:styleId="WW8Num2z7">
    <w:name w:val="WW8Num2z7"/>
    <w:rsid w:val="00AB088A"/>
  </w:style>
  <w:style w:type="character" w:customStyle="1" w:styleId="WW8Num2z8">
    <w:name w:val="WW8Num2z8"/>
    <w:rsid w:val="00AB088A"/>
  </w:style>
  <w:style w:type="character" w:customStyle="1" w:styleId="WW8Num3z0">
    <w:name w:val="WW8Num3z0"/>
    <w:rsid w:val="00AB088A"/>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B088A"/>
    <w:rPr>
      <w:rFonts w:ascii="OpenSymbol" w:hAnsi="OpenSymbol" w:cs="OpenSymbol" w:hint="default"/>
      <w:b w:val="0"/>
      <w:sz w:val="20"/>
    </w:rPr>
  </w:style>
  <w:style w:type="character" w:customStyle="1" w:styleId="WW8Num4z0">
    <w:name w:val="WW8Num4z0"/>
    <w:rsid w:val="00AB088A"/>
    <w:rPr>
      <w:rFonts w:ascii="Symbol" w:hAnsi="Symbol" w:cs="Symbol" w:hint="default"/>
      <w:kern w:val="1"/>
      <w:sz w:val="22"/>
      <w:szCs w:val="22"/>
      <w:highlight w:val="white"/>
      <w:lang w:bidi="hi-IN"/>
    </w:rPr>
  </w:style>
  <w:style w:type="character" w:customStyle="1" w:styleId="WW8Num4z1">
    <w:name w:val="WW8Num4z1"/>
    <w:rsid w:val="00AB088A"/>
  </w:style>
  <w:style w:type="character" w:customStyle="1" w:styleId="WW8Num4z2">
    <w:name w:val="WW8Num4z2"/>
    <w:rsid w:val="00AB088A"/>
  </w:style>
  <w:style w:type="character" w:customStyle="1" w:styleId="WW8Num4z3">
    <w:name w:val="WW8Num4z3"/>
    <w:rsid w:val="00AB088A"/>
  </w:style>
  <w:style w:type="character" w:customStyle="1" w:styleId="WW8Num4z4">
    <w:name w:val="WW8Num4z4"/>
    <w:rsid w:val="00AB088A"/>
  </w:style>
  <w:style w:type="character" w:customStyle="1" w:styleId="WW8Num4z5">
    <w:name w:val="WW8Num4z5"/>
    <w:rsid w:val="00AB088A"/>
  </w:style>
  <w:style w:type="character" w:customStyle="1" w:styleId="WW8Num4z6">
    <w:name w:val="WW8Num4z6"/>
    <w:rsid w:val="00AB088A"/>
  </w:style>
  <w:style w:type="character" w:customStyle="1" w:styleId="WW8Num4z7">
    <w:name w:val="WW8Num4z7"/>
    <w:rsid w:val="00AB088A"/>
  </w:style>
  <w:style w:type="character" w:customStyle="1" w:styleId="WW8Num4z8">
    <w:name w:val="WW8Num4z8"/>
    <w:rsid w:val="00AB088A"/>
  </w:style>
  <w:style w:type="character" w:customStyle="1" w:styleId="WW8Num5z0">
    <w:name w:val="WW8Num5z0"/>
    <w:rsid w:val="00AB088A"/>
    <w:rPr>
      <w:rFonts w:ascii="Symbol" w:hAnsi="Symbol" w:cs="OpenSymbol"/>
    </w:rPr>
  </w:style>
  <w:style w:type="character" w:customStyle="1" w:styleId="WW8Num5z1">
    <w:name w:val="WW8Num5z1"/>
    <w:rsid w:val="00AB088A"/>
    <w:rPr>
      <w:rFonts w:ascii="OpenSymbol" w:hAnsi="OpenSymbol" w:cs="OpenSymbol"/>
    </w:rPr>
  </w:style>
  <w:style w:type="character" w:customStyle="1" w:styleId="WW8Num6z0">
    <w:name w:val="WW8Num6z0"/>
    <w:rsid w:val="00AB088A"/>
    <w:rPr>
      <w:rFonts w:ascii="Symbol" w:hAnsi="Symbol" w:cs="Symbol" w:hint="default"/>
    </w:rPr>
  </w:style>
  <w:style w:type="character" w:customStyle="1" w:styleId="WW8Num6z1">
    <w:name w:val="WW8Num6z1"/>
    <w:rsid w:val="00AB088A"/>
    <w:rPr>
      <w:rFonts w:ascii="Courier New" w:hAnsi="Courier New" w:cs="Courier New" w:hint="default"/>
    </w:rPr>
  </w:style>
  <w:style w:type="character" w:customStyle="1" w:styleId="WW8Num6z2">
    <w:name w:val="WW8Num6z2"/>
    <w:rsid w:val="00AB088A"/>
    <w:rPr>
      <w:rFonts w:ascii="Wingdings" w:hAnsi="Wingdings" w:cs="Wingdings" w:hint="default"/>
    </w:rPr>
  </w:style>
  <w:style w:type="character" w:customStyle="1" w:styleId="WW8Num7z0">
    <w:name w:val="WW8Num7z0"/>
    <w:rsid w:val="00AB088A"/>
    <w:rPr>
      <w:rFonts w:ascii="Linux Biolinum G" w:hAnsi="Linux Biolinum G" w:cs="Linux Biolinum G"/>
      <w:i/>
      <w:iCs/>
      <w:sz w:val="22"/>
      <w:szCs w:val="22"/>
    </w:rPr>
  </w:style>
  <w:style w:type="character" w:customStyle="1" w:styleId="WW8Num8z0">
    <w:name w:val="WW8Num8z0"/>
    <w:rsid w:val="00AB088A"/>
    <w:rPr>
      <w:i w:val="0"/>
      <w:iCs w:val="0"/>
      <w:sz w:val="22"/>
      <w:szCs w:val="22"/>
    </w:rPr>
  </w:style>
  <w:style w:type="character" w:customStyle="1" w:styleId="WW8Num8z1">
    <w:name w:val="WW8Num8z1"/>
    <w:rsid w:val="00AB088A"/>
    <w:rPr>
      <w:i/>
      <w:iCs/>
      <w:sz w:val="16"/>
      <w:szCs w:val="16"/>
    </w:rPr>
  </w:style>
  <w:style w:type="character" w:customStyle="1" w:styleId="WW8Num9z0">
    <w:name w:val="WW8Num9z0"/>
    <w:rsid w:val="00AB088A"/>
    <w:rPr>
      <w:rFonts w:ascii="Symbol" w:hAnsi="Symbol" w:cs="Symbol" w:hint="default"/>
    </w:rPr>
  </w:style>
  <w:style w:type="character" w:customStyle="1" w:styleId="WW8Num9z1">
    <w:name w:val="WW8Num9z1"/>
    <w:rsid w:val="00AB088A"/>
    <w:rPr>
      <w:rFonts w:ascii="Courier New" w:hAnsi="Courier New" w:cs="Courier New" w:hint="default"/>
    </w:rPr>
  </w:style>
  <w:style w:type="character" w:customStyle="1" w:styleId="WW8Num9z2">
    <w:name w:val="WW8Num9z2"/>
    <w:rsid w:val="00AB088A"/>
    <w:rPr>
      <w:rFonts w:ascii="Wingdings" w:hAnsi="Wingdings" w:cs="Wingdings" w:hint="default"/>
    </w:rPr>
  </w:style>
  <w:style w:type="character" w:customStyle="1" w:styleId="WW8Num10z0">
    <w:name w:val="WW8Num10z0"/>
    <w:rsid w:val="00AB088A"/>
    <w:rPr>
      <w:rFonts w:ascii="Symbol" w:hAnsi="Symbol" w:cs="Symbol" w:hint="default"/>
      <w:b w:val="0"/>
      <w:sz w:val="20"/>
    </w:rPr>
  </w:style>
  <w:style w:type="character" w:customStyle="1" w:styleId="WW8Num10z1">
    <w:name w:val="WW8Num10z1"/>
    <w:rsid w:val="00AB088A"/>
    <w:rPr>
      <w:rFonts w:ascii="Courier New" w:hAnsi="Courier New" w:cs="Courier New" w:hint="default"/>
    </w:rPr>
  </w:style>
  <w:style w:type="character" w:customStyle="1" w:styleId="WW8Num10z2">
    <w:name w:val="WW8Num10z2"/>
    <w:rsid w:val="00AB088A"/>
    <w:rPr>
      <w:rFonts w:ascii="Wingdings" w:hAnsi="Wingdings" w:cs="Wingdings" w:hint="default"/>
    </w:rPr>
  </w:style>
  <w:style w:type="character" w:customStyle="1" w:styleId="WW8Num10z3">
    <w:name w:val="WW8Num10z3"/>
    <w:rsid w:val="00AB088A"/>
    <w:rPr>
      <w:rFonts w:ascii="Symbol" w:hAnsi="Symbol" w:cs="Symbol" w:hint="default"/>
      <w:b/>
      <w:sz w:val="20"/>
    </w:rPr>
  </w:style>
  <w:style w:type="character" w:customStyle="1" w:styleId="WW8Num11z0">
    <w:name w:val="WW8Num11z0"/>
    <w:rsid w:val="00AB088A"/>
    <w:rPr>
      <w:i/>
      <w:iCs/>
      <w:sz w:val="16"/>
      <w:szCs w:val="16"/>
    </w:rPr>
  </w:style>
  <w:style w:type="character" w:customStyle="1" w:styleId="WW8Num12z0">
    <w:name w:val="WW8Num12z0"/>
    <w:rsid w:val="00AB088A"/>
    <w:rPr>
      <w:rFonts w:ascii="Symbol" w:hAnsi="Symbol" w:cs="OpenSymbol" w:hint="default"/>
    </w:rPr>
  </w:style>
  <w:style w:type="character" w:customStyle="1" w:styleId="WW8Num12z1">
    <w:name w:val="WW8Num12z1"/>
    <w:rsid w:val="00AB088A"/>
    <w:rPr>
      <w:rFonts w:ascii="Courier New" w:hAnsi="Courier New" w:cs="Courier New" w:hint="default"/>
    </w:rPr>
  </w:style>
  <w:style w:type="character" w:customStyle="1" w:styleId="WW8Num12z2">
    <w:name w:val="WW8Num12z2"/>
    <w:rsid w:val="00AB088A"/>
    <w:rPr>
      <w:rFonts w:ascii="Wingdings" w:hAnsi="Wingdings" w:cs="Wingdings" w:hint="default"/>
    </w:rPr>
  </w:style>
  <w:style w:type="character" w:customStyle="1" w:styleId="WW8Num12z3">
    <w:name w:val="WW8Num12z3"/>
    <w:rsid w:val="00AB088A"/>
    <w:rPr>
      <w:rFonts w:ascii="Symbol" w:hAnsi="Symbol" w:cs="Symbol" w:hint="default"/>
      <w:b/>
      <w:sz w:val="20"/>
    </w:rPr>
  </w:style>
  <w:style w:type="character" w:customStyle="1" w:styleId="WW8Num13z0">
    <w:name w:val="WW8Num13z0"/>
    <w:rsid w:val="00AB088A"/>
    <w:rPr>
      <w:rFonts w:ascii="Arial" w:hAnsi="Arial" w:cs="Arial" w:hint="default"/>
      <w:sz w:val="22"/>
    </w:rPr>
  </w:style>
  <w:style w:type="character" w:customStyle="1" w:styleId="WW8Num13z1">
    <w:name w:val="WW8Num13z1"/>
    <w:rsid w:val="00AB088A"/>
  </w:style>
  <w:style w:type="character" w:customStyle="1" w:styleId="WW8Num13z2">
    <w:name w:val="WW8Num13z2"/>
    <w:rsid w:val="00AB088A"/>
  </w:style>
  <w:style w:type="character" w:customStyle="1" w:styleId="WW8Num13z3">
    <w:name w:val="WW8Num13z3"/>
    <w:rsid w:val="00AB088A"/>
  </w:style>
  <w:style w:type="character" w:customStyle="1" w:styleId="WW8Num13z4">
    <w:name w:val="WW8Num13z4"/>
    <w:rsid w:val="00AB088A"/>
  </w:style>
  <w:style w:type="character" w:customStyle="1" w:styleId="WW8Num13z5">
    <w:name w:val="WW8Num13z5"/>
    <w:rsid w:val="00AB088A"/>
  </w:style>
  <w:style w:type="character" w:customStyle="1" w:styleId="WW8Num13z6">
    <w:name w:val="WW8Num13z6"/>
    <w:rsid w:val="00AB088A"/>
  </w:style>
  <w:style w:type="character" w:customStyle="1" w:styleId="WW8Num13z7">
    <w:name w:val="WW8Num13z7"/>
    <w:rsid w:val="00AB088A"/>
  </w:style>
  <w:style w:type="character" w:customStyle="1" w:styleId="WW8Num13z8">
    <w:name w:val="WW8Num13z8"/>
    <w:rsid w:val="00AB088A"/>
  </w:style>
  <w:style w:type="character" w:customStyle="1" w:styleId="WW8Num14z0">
    <w:name w:val="WW8Num14z0"/>
    <w:rsid w:val="00AB088A"/>
    <w:rPr>
      <w:rFonts w:ascii="Symbol" w:hAnsi="Symbol" w:cs="Symbol" w:hint="default"/>
    </w:rPr>
  </w:style>
  <w:style w:type="character" w:customStyle="1" w:styleId="WW8Num14z1">
    <w:name w:val="WW8Num14z1"/>
    <w:rsid w:val="00AB088A"/>
    <w:rPr>
      <w:rFonts w:ascii="Courier New" w:hAnsi="Courier New" w:cs="Courier New" w:hint="default"/>
    </w:rPr>
  </w:style>
  <w:style w:type="character" w:customStyle="1" w:styleId="WW8Num14z2">
    <w:name w:val="WW8Num14z2"/>
    <w:rsid w:val="00AB088A"/>
    <w:rPr>
      <w:rFonts w:ascii="Wingdings" w:hAnsi="Wingdings" w:cs="Wingdings" w:hint="default"/>
    </w:rPr>
  </w:style>
  <w:style w:type="character" w:customStyle="1" w:styleId="WW8Num15z0">
    <w:name w:val="WW8Num15z0"/>
    <w:rsid w:val="00AB088A"/>
    <w:rPr>
      <w:rFonts w:ascii="Symbol" w:hAnsi="Symbol" w:cs="Symbol" w:hint="default"/>
    </w:rPr>
  </w:style>
  <w:style w:type="character" w:customStyle="1" w:styleId="WW8Num15z1">
    <w:name w:val="WW8Num15z1"/>
    <w:rsid w:val="00AB088A"/>
    <w:rPr>
      <w:rFonts w:ascii="Courier New" w:hAnsi="Courier New" w:cs="Courier New" w:hint="default"/>
    </w:rPr>
  </w:style>
  <w:style w:type="character" w:customStyle="1" w:styleId="WW8Num15z2">
    <w:name w:val="WW8Num15z2"/>
    <w:rsid w:val="00AB088A"/>
    <w:rPr>
      <w:rFonts w:ascii="Wingdings" w:hAnsi="Wingdings" w:cs="Wingdings" w:hint="default"/>
    </w:rPr>
  </w:style>
  <w:style w:type="character" w:customStyle="1" w:styleId="WW8Num16z0">
    <w:name w:val="WW8Num16z0"/>
    <w:rsid w:val="00AB088A"/>
    <w:rPr>
      <w:rFonts w:ascii="Linux Biolinum G" w:hAnsi="Linux Biolinum G" w:cs="Linux Biolinum G"/>
      <w:i/>
      <w:iCs/>
      <w:sz w:val="22"/>
      <w:szCs w:val="22"/>
    </w:rPr>
  </w:style>
  <w:style w:type="character" w:customStyle="1" w:styleId="WW8Num16z1">
    <w:name w:val="WW8Num16z1"/>
    <w:rsid w:val="00AB088A"/>
    <w:rPr>
      <w:i/>
      <w:iCs/>
      <w:sz w:val="16"/>
      <w:szCs w:val="16"/>
    </w:rPr>
  </w:style>
  <w:style w:type="character" w:customStyle="1" w:styleId="WW8Num17z0">
    <w:name w:val="WW8Num17z0"/>
    <w:rsid w:val="00AB088A"/>
    <w:rPr>
      <w:rFonts w:ascii="Symbol" w:hAnsi="Symbol" w:cs="OpenSymbol" w:hint="default"/>
    </w:rPr>
  </w:style>
  <w:style w:type="character" w:customStyle="1" w:styleId="WW8Num17z1">
    <w:name w:val="WW8Num17z1"/>
    <w:rsid w:val="00AB088A"/>
    <w:rPr>
      <w:rFonts w:ascii="OpenSymbol" w:hAnsi="OpenSymbol" w:cs="OpenSymbol" w:hint="default"/>
    </w:rPr>
  </w:style>
  <w:style w:type="character" w:customStyle="1" w:styleId="WW8Num18z0">
    <w:name w:val="WW8Num18z0"/>
    <w:rsid w:val="00AB088A"/>
    <w:rPr>
      <w:rFonts w:ascii="Symbol" w:hAnsi="Symbol" w:cs="Symbol" w:hint="default"/>
    </w:rPr>
  </w:style>
  <w:style w:type="character" w:customStyle="1" w:styleId="WW8Num18z1">
    <w:name w:val="WW8Num18z1"/>
    <w:rsid w:val="00AB088A"/>
    <w:rPr>
      <w:rFonts w:ascii="Courier New" w:hAnsi="Courier New" w:cs="Courier New" w:hint="default"/>
    </w:rPr>
  </w:style>
  <w:style w:type="character" w:customStyle="1" w:styleId="WW8Num18z2">
    <w:name w:val="WW8Num18z2"/>
    <w:rsid w:val="00AB088A"/>
    <w:rPr>
      <w:rFonts w:ascii="Wingdings" w:hAnsi="Wingdings" w:cs="Wingdings" w:hint="default"/>
    </w:rPr>
  </w:style>
  <w:style w:type="character" w:customStyle="1" w:styleId="WW8Num19z0">
    <w:name w:val="WW8Num19z0"/>
    <w:rsid w:val="00AB088A"/>
    <w:rPr>
      <w:rFonts w:ascii="Symbol" w:hAnsi="Symbol" w:cs="Symbol" w:hint="default"/>
      <w:b/>
      <w:sz w:val="20"/>
    </w:rPr>
  </w:style>
  <w:style w:type="character" w:customStyle="1" w:styleId="WW8Num19z1">
    <w:name w:val="WW8Num19z1"/>
    <w:rsid w:val="00AB088A"/>
    <w:rPr>
      <w:rFonts w:ascii="Courier New" w:hAnsi="Courier New" w:cs="Courier New" w:hint="default"/>
    </w:rPr>
  </w:style>
  <w:style w:type="character" w:customStyle="1" w:styleId="WW8Num19z2">
    <w:name w:val="WW8Num19z2"/>
    <w:rsid w:val="00AB088A"/>
    <w:rPr>
      <w:rFonts w:ascii="Wingdings" w:hAnsi="Wingdings" w:cs="Wingdings" w:hint="default"/>
    </w:rPr>
  </w:style>
  <w:style w:type="character" w:customStyle="1" w:styleId="WW8Num20z0">
    <w:name w:val="WW8Num20z0"/>
    <w:rsid w:val="00AB088A"/>
    <w:rPr>
      <w:rFonts w:ascii="Symbol" w:hAnsi="Symbol" w:cs="OpenSymbol" w:hint="default"/>
    </w:rPr>
  </w:style>
  <w:style w:type="character" w:customStyle="1" w:styleId="WW8Num20z1">
    <w:name w:val="WW8Num20z1"/>
    <w:rsid w:val="00AB088A"/>
    <w:rPr>
      <w:rFonts w:ascii="OpenSymbol" w:hAnsi="OpenSymbol" w:cs="OpenSymbol" w:hint="default"/>
    </w:rPr>
  </w:style>
  <w:style w:type="character" w:customStyle="1" w:styleId="WW8Num21z0">
    <w:name w:val="WW8Num21z0"/>
    <w:rsid w:val="00AB088A"/>
    <w:rPr>
      <w:i w:val="0"/>
      <w:iCs w:val="0"/>
      <w:sz w:val="22"/>
      <w:szCs w:val="22"/>
    </w:rPr>
  </w:style>
  <w:style w:type="character" w:customStyle="1" w:styleId="WW8Num21z1">
    <w:name w:val="WW8Num21z1"/>
    <w:rsid w:val="00AB088A"/>
    <w:rPr>
      <w:i/>
      <w:iCs/>
      <w:sz w:val="16"/>
      <w:szCs w:val="16"/>
    </w:rPr>
  </w:style>
  <w:style w:type="character" w:customStyle="1" w:styleId="WW8Num22z0">
    <w:name w:val="WW8Num22z0"/>
    <w:rsid w:val="00AB088A"/>
    <w:rPr>
      <w:rFonts w:ascii="Symbol" w:hAnsi="Symbol" w:cs="Symbol" w:hint="default"/>
    </w:rPr>
  </w:style>
  <w:style w:type="character" w:customStyle="1" w:styleId="WW8Num22z1">
    <w:name w:val="WW8Num22z1"/>
    <w:rsid w:val="00AB088A"/>
    <w:rPr>
      <w:rFonts w:ascii="Courier New" w:hAnsi="Courier New" w:cs="Courier New" w:hint="default"/>
    </w:rPr>
  </w:style>
  <w:style w:type="character" w:customStyle="1" w:styleId="WW8Num22z2">
    <w:name w:val="WW8Num22z2"/>
    <w:rsid w:val="00AB088A"/>
    <w:rPr>
      <w:rFonts w:ascii="Wingdings" w:hAnsi="Wingdings" w:cs="Wingdings" w:hint="default"/>
    </w:rPr>
  </w:style>
  <w:style w:type="character" w:customStyle="1" w:styleId="WW8Num23z0">
    <w:name w:val="WW8Num23z0"/>
    <w:rsid w:val="00AB088A"/>
    <w:rPr>
      <w:rFonts w:ascii="Symbol" w:hAnsi="Symbol" w:cs="Symbol" w:hint="default"/>
      <w:b w:val="0"/>
      <w:sz w:val="20"/>
    </w:rPr>
  </w:style>
  <w:style w:type="character" w:customStyle="1" w:styleId="WW8Num23z1">
    <w:name w:val="WW8Num23z1"/>
    <w:rsid w:val="00AB088A"/>
    <w:rPr>
      <w:rFonts w:ascii="Courier New" w:hAnsi="Courier New" w:cs="Courier New" w:hint="default"/>
    </w:rPr>
  </w:style>
  <w:style w:type="character" w:customStyle="1" w:styleId="WW8Num23z2">
    <w:name w:val="WW8Num23z2"/>
    <w:rsid w:val="00AB088A"/>
    <w:rPr>
      <w:rFonts w:ascii="Wingdings" w:hAnsi="Wingdings" w:cs="Wingdings" w:hint="default"/>
    </w:rPr>
  </w:style>
  <w:style w:type="character" w:customStyle="1" w:styleId="WW8Num23z3">
    <w:name w:val="WW8Num23z3"/>
    <w:rsid w:val="00AB088A"/>
    <w:rPr>
      <w:rFonts w:ascii="Symbol" w:hAnsi="Symbol" w:cs="Symbol" w:hint="default"/>
      <w:b/>
      <w:sz w:val="20"/>
    </w:rPr>
  </w:style>
  <w:style w:type="character" w:customStyle="1" w:styleId="WW8Num24z0">
    <w:name w:val="WW8Num24z0"/>
    <w:rsid w:val="00AB088A"/>
    <w:rPr>
      <w:rFonts w:ascii="Symbol" w:hAnsi="Symbol" w:cs="Symbol" w:hint="default"/>
      <w:b/>
      <w:sz w:val="20"/>
    </w:rPr>
  </w:style>
  <w:style w:type="character" w:customStyle="1" w:styleId="WW8Num24z1">
    <w:name w:val="WW8Num24z1"/>
    <w:rsid w:val="00AB088A"/>
    <w:rPr>
      <w:rFonts w:ascii="Courier New" w:hAnsi="Courier New" w:cs="Courier New" w:hint="default"/>
    </w:rPr>
  </w:style>
  <w:style w:type="character" w:customStyle="1" w:styleId="WW8Num24z2">
    <w:name w:val="WW8Num24z2"/>
    <w:rsid w:val="00AB088A"/>
    <w:rPr>
      <w:rFonts w:ascii="Wingdings" w:hAnsi="Wingdings" w:cs="Wingdings" w:hint="default"/>
    </w:rPr>
  </w:style>
  <w:style w:type="character" w:customStyle="1" w:styleId="WW8Num25z0">
    <w:name w:val="WW8Num25z0"/>
    <w:rsid w:val="00AB088A"/>
    <w:rPr>
      <w:rFonts w:hint="default"/>
    </w:rPr>
  </w:style>
  <w:style w:type="character" w:customStyle="1" w:styleId="WW8Num25z1">
    <w:name w:val="WW8Num25z1"/>
    <w:rsid w:val="00AB088A"/>
  </w:style>
  <w:style w:type="character" w:customStyle="1" w:styleId="WW8Num25z2">
    <w:name w:val="WW8Num25z2"/>
    <w:rsid w:val="00AB088A"/>
  </w:style>
  <w:style w:type="character" w:customStyle="1" w:styleId="WW8Num25z3">
    <w:name w:val="WW8Num25z3"/>
    <w:rsid w:val="00AB088A"/>
  </w:style>
  <w:style w:type="character" w:customStyle="1" w:styleId="WW8Num25z4">
    <w:name w:val="WW8Num25z4"/>
    <w:rsid w:val="00AB088A"/>
  </w:style>
  <w:style w:type="character" w:customStyle="1" w:styleId="WW8Num25z5">
    <w:name w:val="WW8Num25z5"/>
    <w:rsid w:val="00AB088A"/>
  </w:style>
  <w:style w:type="character" w:customStyle="1" w:styleId="WW8Num25z6">
    <w:name w:val="WW8Num25z6"/>
    <w:rsid w:val="00AB088A"/>
  </w:style>
  <w:style w:type="character" w:customStyle="1" w:styleId="WW8Num25z7">
    <w:name w:val="WW8Num25z7"/>
    <w:rsid w:val="00AB088A"/>
  </w:style>
  <w:style w:type="character" w:customStyle="1" w:styleId="WW8Num25z8">
    <w:name w:val="WW8Num25z8"/>
    <w:rsid w:val="00AB088A"/>
  </w:style>
  <w:style w:type="character" w:customStyle="1" w:styleId="WW8Num26z0">
    <w:name w:val="WW8Num26z0"/>
    <w:rsid w:val="00AB088A"/>
    <w:rPr>
      <w:rFonts w:ascii="Symbol" w:hAnsi="Symbol" w:cs="OpenSymbol" w:hint="default"/>
      <w:sz w:val="20"/>
    </w:rPr>
  </w:style>
  <w:style w:type="character" w:customStyle="1" w:styleId="WW8Num26z1">
    <w:name w:val="WW8Num26z1"/>
    <w:rsid w:val="00AB088A"/>
    <w:rPr>
      <w:rFonts w:ascii="OpenSymbol" w:hAnsi="OpenSymbol" w:cs="OpenSymbol" w:hint="default"/>
    </w:rPr>
  </w:style>
  <w:style w:type="character" w:customStyle="1" w:styleId="WW8Num26z3">
    <w:name w:val="WW8Num26z3"/>
    <w:rsid w:val="00AB088A"/>
    <w:rPr>
      <w:rFonts w:ascii="Symbol" w:hAnsi="Symbol" w:cs="OpenSymbol" w:hint="default"/>
    </w:rPr>
  </w:style>
  <w:style w:type="character" w:customStyle="1" w:styleId="WW8Num27z0">
    <w:name w:val="WW8Num27z0"/>
    <w:rsid w:val="00AB088A"/>
    <w:rPr>
      <w:rFonts w:ascii="Symbol" w:hAnsi="Symbol" w:cs="Symbol" w:hint="default"/>
      <w:b/>
      <w:sz w:val="20"/>
    </w:rPr>
  </w:style>
  <w:style w:type="character" w:customStyle="1" w:styleId="WW8Num27z1">
    <w:name w:val="WW8Num27z1"/>
    <w:rsid w:val="00AB088A"/>
    <w:rPr>
      <w:rFonts w:ascii="Courier New" w:hAnsi="Courier New" w:cs="Courier New" w:hint="default"/>
    </w:rPr>
  </w:style>
  <w:style w:type="character" w:customStyle="1" w:styleId="WW8Num27z2">
    <w:name w:val="WW8Num27z2"/>
    <w:rsid w:val="00AB088A"/>
    <w:rPr>
      <w:rFonts w:ascii="Wingdings" w:hAnsi="Wingdings" w:cs="Wingdings" w:hint="default"/>
    </w:rPr>
  </w:style>
  <w:style w:type="character" w:customStyle="1" w:styleId="WW8Num28z0">
    <w:name w:val="WW8Num28z0"/>
    <w:rsid w:val="00AB088A"/>
    <w:rPr>
      <w:i/>
      <w:iCs/>
      <w:sz w:val="16"/>
      <w:szCs w:val="16"/>
    </w:rPr>
  </w:style>
  <w:style w:type="character" w:customStyle="1" w:styleId="WW8Num29z0">
    <w:name w:val="WW8Num29z0"/>
    <w:rsid w:val="00AB088A"/>
    <w:rPr>
      <w:i/>
      <w:iCs/>
      <w:sz w:val="24"/>
      <w:szCs w:val="16"/>
    </w:rPr>
  </w:style>
  <w:style w:type="character" w:customStyle="1" w:styleId="WW8Num29z1">
    <w:name w:val="WW8Num29z1"/>
    <w:rsid w:val="00AB088A"/>
    <w:rPr>
      <w:i/>
      <w:iCs/>
      <w:sz w:val="16"/>
      <w:szCs w:val="16"/>
    </w:rPr>
  </w:style>
  <w:style w:type="character" w:customStyle="1" w:styleId="60">
    <w:name w:val="Προεπιλεγμένη γραμματοσειρά6"/>
    <w:rsid w:val="00AB088A"/>
  </w:style>
  <w:style w:type="character" w:customStyle="1" w:styleId="WW8Num3z2">
    <w:name w:val="WW8Num3z2"/>
    <w:rsid w:val="00AB088A"/>
    <w:rPr>
      <w:rFonts w:ascii="Wingdings" w:hAnsi="Wingdings" w:cs="Wingdings"/>
    </w:rPr>
  </w:style>
  <w:style w:type="character" w:customStyle="1" w:styleId="WW8Num3z3">
    <w:name w:val="WW8Num3z3"/>
    <w:rsid w:val="00AB088A"/>
  </w:style>
  <w:style w:type="character" w:customStyle="1" w:styleId="WW8Num3z4">
    <w:name w:val="WW8Num3z4"/>
    <w:rsid w:val="00AB088A"/>
  </w:style>
  <w:style w:type="character" w:customStyle="1" w:styleId="WW8Num3z5">
    <w:name w:val="WW8Num3z5"/>
    <w:rsid w:val="00AB088A"/>
  </w:style>
  <w:style w:type="character" w:customStyle="1" w:styleId="WW8Num3z6">
    <w:name w:val="WW8Num3z6"/>
    <w:rsid w:val="00AB088A"/>
  </w:style>
  <w:style w:type="character" w:customStyle="1" w:styleId="WW8Num3z7">
    <w:name w:val="WW8Num3z7"/>
    <w:rsid w:val="00AB088A"/>
  </w:style>
  <w:style w:type="character" w:customStyle="1" w:styleId="WW8Num3z8">
    <w:name w:val="WW8Num3z8"/>
    <w:rsid w:val="00AB088A"/>
  </w:style>
  <w:style w:type="character" w:customStyle="1" w:styleId="WW8Num6z3">
    <w:name w:val="WW8Num6z3"/>
    <w:rsid w:val="00AB088A"/>
  </w:style>
  <w:style w:type="character" w:customStyle="1" w:styleId="WW8Num6z4">
    <w:name w:val="WW8Num6z4"/>
    <w:rsid w:val="00AB088A"/>
  </w:style>
  <w:style w:type="character" w:customStyle="1" w:styleId="WW8Num6z5">
    <w:name w:val="WW8Num6z5"/>
    <w:rsid w:val="00AB088A"/>
  </w:style>
  <w:style w:type="character" w:customStyle="1" w:styleId="WW8Num6z6">
    <w:name w:val="WW8Num6z6"/>
    <w:rsid w:val="00AB088A"/>
  </w:style>
  <w:style w:type="character" w:customStyle="1" w:styleId="WW8Num6z7">
    <w:name w:val="WW8Num6z7"/>
    <w:rsid w:val="00AB088A"/>
  </w:style>
  <w:style w:type="character" w:customStyle="1" w:styleId="WW8Num6z8">
    <w:name w:val="WW8Num6z8"/>
    <w:rsid w:val="00AB088A"/>
  </w:style>
  <w:style w:type="character" w:customStyle="1" w:styleId="WW8Num7z1">
    <w:name w:val="WW8Num7z1"/>
    <w:rsid w:val="00AB088A"/>
    <w:rPr>
      <w:rFonts w:ascii="Courier New" w:hAnsi="Courier New" w:cs="Courier New" w:hint="default"/>
    </w:rPr>
  </w:style>
  <w:style w:type="character" w:customStyle="1" w:styleId="WW8Num7z2">
    <w:name w:val="WW8Num7z2"/>
    <w:rsid w:val="00AB088A"/>
    <w:rPr>
      <w:rFonts w:ascii="Wingdings" w:hAnsi="Wingdings" w:cs="Wingdings" w:hint="default"/>
    </w:rPr>
  </w:style>
  <w:style w:type="character" w:customStyle="1" w:styleId="WW8Num8z2">
    <w:name w:val="WW8Num8z2"/>
    <w:rsid w:val="00AB088A"/>
    <w:rPr>
      <w:rFonts w:ascii="Wingdings" w:hAnsi="Wingdings" w:cs="Wingdings" w:hint="default"/>
    </w:rPr>
  </w:style>
  <w:style w:type="character" w:customStyle="1" w:styleId="WW8Num10z4">
    <w:name w:val="WW8Num10z4"/>
    <w:rsid w:val="00AB088A"/>
  </w:style>
  <w:style w:type="character" w:customStyle="1" w:styleId="WW8Num10z5">
    <w:name w:val="WW8Num10z5"/>
    <w:rsid w:val="00AB088A"/>
  </w:style>
  <w:style w:type="character" w:customStyle="1" w:styleId="WW8Num10z6">
    <w:name w:val="WW8Num10z6"/>
    <w:rsid w:val="00AB088A"/>
  </w:style>
  <w:style w:type="character" w:customStyle="1" w:styleId="WW8Num10z7">
    <w:name w:val="WW8Num10z7"/>
    <w:rsid w:val="00AB088A"/>
  </w:style>
  <w:style w:type="character" w:customStyle="1" w:styleId="WW8Num10z8">
    <w:name w:val="WW8Num10z8"/>
    <w:rsid w:val="00AB088A"/>
  </w:style>
  <w:style w:type="character" w:customStyle="1" w:styleId="WW8Num11z2">
    <w:name w:val="WW8Num11z2"/>
    <w:rsid w:val="00AB088A"/>
    <w:rPr>
      <w:rFonts w:ascii="Wingdings" w:hAnsi="Wingdings" w:cs="Wingdings" w:hint="default"/>
    </w:rPr>
  </w:style>
  <w:style w:type="character" w:customStyle="1" w:styleId="WW8Num11z3">
    <w:name w:val="WW8Num11z3"/>
    <w:rsid w:val="00AB088A"/>
    <w:rPr>
      <w:rFonts w:ascii="Symbol" w:hAnsi="Symbol" w:cs="Symbol" w:hint="default"/>
    </w:rPr>
  </w:style>
  <w:style w:type="character" w:customStyle="1" w:styleId="WW8Num11z4">
    <w:name w:val="WW8Num11z4"/>
    <w:rsid w:val="00AB088A"/>
    <w:rPr>
      <w:rFonts w:ascii="Courier New" w:hAnsi="Courier New" w:cs="Courier New" w:hint="default"/>
    </w:rPr>
  </w:style>
  <w:style w:type="character" w:customStyle="1" w:styleId="WW8Num12z4">
    <w:name w:val="WW8Num12z4"/>
    <w:rsid w:val="00AB088A"/>
  </w:style>
  <w:style w:type="character" w:customStyle="1" w:styleId="WW8Num12z5">
    <w:name w:val="WW8Num12z5"/>
    <w:rsid w:val="00AB088A"/>
  </w:style>
  <w:style w:type="character" w:customStyle="1" w:styleId="WW8Num12z6">
    <w:name w:val="WW8Num12z6"/>
    <w:rsid w:val="00AB088A"/>
  </w:style>
  <w:style w:type="character" w:customStyle="1" w:styleId="WW8Num12z7">
    <w:name w:val="WW8Num12z7"/>
    <w:rsid w:val="00AB088A"/>
  </w:style>
  <w:style w:type="character" w:customStyle="1" w:styleId="WW8Num12z8">
    <w:name w:val="WW8Num12z8"/>
    <w:rsid w:val="00AB088A"/>
  </w:style>
  <w:style w:type="character" w:customStyle="1" w:styleId="WW8Num15z3">
    <w:name w:val="WW8Num15z3"/>
    <w:rsid w:val="00AB088A"/>
  </w:style>
  <w:style w:type="character" w:customStyle="1" w:styleId="WW8Num15z4">
    <w:name w:val="WW8Num15z4"/>
    <w:rsid w:val="00AB088A"/>
  </w:style>
  <w:style w:type="character" w:customStyle="1" w:styleId="WW8Num15z5">
    <w:name w:val="WW8Num15z5"/>
    <w:rsid w:val="00AB088A"/>
  </w:style>
  <w:style w:type="character" w:customStyle="1" w:styleId="WW8Num15z6">
    <w:name w:val="WW8Num15z6"/>
    <w:rsid w:val="00AB088A"/>
  </w:style>
  <w:style w:type="character" w:customStyle="1" w:styleId="WW8Num15z7">
    <w:name w:val="WW8Num15z7"/>
    <w:rsid w:val="00AB088A"/>
  </w:style>
  <w:style w:type="character" w:customStyle="1" w:styleId="WW8Num15z8">
    <w:name w:val="WW8Num15z8"/>
    <w:rsid w:val="00AB088A"/>
  </w:style>
  <w:style w:type="character" w:customStyle="1" w:styleId="WW8Num17z2">
    <w:name w:val="WW8Num17z2"/>
    <w:rsid w:val="00AB088A"/>
  </w:style>
  <w:style w:type="character" w:customStyle="1" w:styleId="WW8Num17z3">
    <w:name w:val="WW8Num17z3"/>
    <w:rsid w:val="00AB088A"/>
  </w:style>
  <w:style w:type="character" w:customStyle="1" w:styleId="WW8Num17z4">
    <w:name w:val="WW8Num17z4"/>
    <w:rsid w:val="00AB088A"/>
  </w:style>
  <w:style w:type="character" w:customStyle="1" w:styleId="WW8Num17z5">
    <w:name w:val="WW8Num17z5"/>
    <w:rsid w:val="00AB088A"/>
  </w:style>
  <w:style w:type="character" w:customStyle="1" w:styleId="WW8Num17z6">
    <w:name w:val="WW8Num17z6"/>
    <w:rsid w:val="00AB088A"/>
  </w:style>
  <w:style w:type="character" w:customStyle="1" w:styleId="WW8Num17z7">
    <w:name w:val="WW8Num17z7"/>
    <w:rsid w:val="00AB088A"/>
  </w:style>
  <w:style w:type="character" w:customStyle="1" w:styleId="WW8Num17z8">
    <w:name w:val="WW8Num17z8"/>
    <w:rsid w:val="00AB088A"/>
  </w:style>
  <w:style w:type="character" w:customStyle="1" w:styleId="WW8Num18z3">
    <w:name w:val="WW8Num18z3"/>
    <w:rsid w:val="00AB088A"/>
  </w:style>
  <w:style w:type="character" w:customStyle="1" w:styleId="WW8Num18z4">
    <w:name w:val="WW8Num18z4"/>
    <w:rsid w:val="00AB088A"/>
  </w:style>
  <w:style w:type="character" w:customStyle="1" w:styleId="WW8Num18z5">
    <w:name w:val="WW8Num18z5"/>
    <w:rsid w:val="00AB088A"/>
  </w:style>
  <w:style w:type="character" w:customStyle="1" w:styleId="WW8Num18z6">
    <w:name w:val="WW8Num18z6"/>
    <w:rsid w:val="00AB088A"/>
  </w:style>
  <w:style w:type="character" w:customStyle="1" w:styleId="WW8Num18z7">
    <w:name w:val="WW8Num18z7"/>
    <w:rsid w:val="00AB088A"/>
  </w:style>
  <w:style w:type="character" w:customStyle="1" w:styleId="WW8Num18z8">
    <w:name w:val="WW8Num18z8"/>
    <w:rsid w:val="00AB088A"/>
  </w:style>
  <w:style w:type="character" w:customStyle="1" w:styleId="WW8Num19z3">
    <w:name w:val="WW8Num19z3"/>
    <w:rsid w:val="00AB088A"/>
  </w:style>
  <w:style w:type="character" w:customStyle="1" w:styleId="WW8Num19z4">
    <w:name w:val="WW8Num19z4"/>
    <w:rsid w:val="00AB088A"/>
  </w:style>
  <w:style w:type="character" w:customStyle="1" w:styleId="WW8Num19z5">
    <w:name w:val="WW8Num19z5"/>
    <w:rsid w:val="00AB088A"/>
  </w:style>
  <w:style w:type="character" w:customStyle="1" w:styleId="WW8Num19z6">
    <w:name w:val="WW8Num19z6"/>
    <w:rsid w:val="00AB088A"/>
  </w:style>
  <w:style w:type="character" w:customStyle="1" w:styleId="WW8Num19z7">
    <w:name w:val="WW8Num19z7"/>
    <w:rsid w:val="00AB088A"/>
  </w:style>
  <w:style w:type="character" w:customStyle="1" w:styleId="WW8Num19z8">
    <w:name w:val="WW8Num19z8"/>
    <w:rsid w:val="00AB088A"/>
  </w:style>
  <w:style w:type="character" w:customStyle="1" w:styleId="WW8Num20z2">
    <w:name w:val="WW8Num20z2"/>
    <w:rsid w:val="00AB088A"/>
  </w:style>
  <w:style w:type="character" w:customStyle="1" w:styleId="WW8Num20z3">
    <w:name w:val="WW8Num20z3"/>
    <w:rsid w:val="00AB088A"/>
  </w:style>
  <w:style w:type="character" w:customStyle="1" w:styleId="WW8Num20z4">
    <w:name w:val="WW8Num20z4"/>
    <w:rsid w:val="00AB088A"/>
  </w:style>
  <w:style w:type="character" w:customStyle="1" w:styleId="WW8Num20z5">
    <w:name w:val="WW8Num20z5"/>
    <w:rsid w:val="00AB088A"/>
  </w:style>
  <w:style w:type="character" w:customStyle="1" w:styleId="WW8Num20z6">
    <w:name w:val="WW8Num20z6"/>
    <w:rsid w:val="00AB088A"/>
  </w:style>
  <w:style w:type="character" w:customStyle="1" w:styleId="WW8Num20z7">
    <w:name w:val="WW8Num20z7"/>
    <w:rsid w:val="00AB088A"/>
  </w:style>
  <w:style w:type="character" w:customStyle="1" w:styleId="WW8Num20z8">
    <w:name w:val="WW8Num20z8"/>
    <w:rsid w:val="00AB088A"/>
  </w:style>
  <w:style w:type="character" w:customStyle="1" w:styleId="50">
    <w:name w:val="Προεπιλεγμένη γραμματοσειρά5"/>
    <w:rsid w:val="00AB088A"/>
  </w:style>
  <w:style w:type="character" w:customStyle="1" w:styleId="WW8Num5z2">
    <w:name w:val="WW8Num5z2"/>
    <w:rsid w:val="00AB088A"/>
    <w:rPr>
      <w:rFonts w:ascii="Wingdings" w:hAnsi="Wingdings" w:cs="Wingdings"/>
    </w:rPr>
  </w:style>
  <w:style w:type="character" w:customStyle="1" w:styleId="WW8Num8z3">
    <w:name w:val="WW8Num8z3"/>
    <w:rsid w:val="00AB088A"/>
  </w:style>
  <w:style w:type="character" w:customStyle="1" w:styleId="WW8Num8z4">
    <w:name w:val="WW8Num8z4"/>
    <w:rsid w:val="00AB088A"/>
  </w:style>
  <w:style w:type="character" w:customStyle="1" w:styleId="WW8Num8z5">
    <w:name w:val="WW8Num8z5"/>
    <w:rsid w:val="00AB088A"/>
  </w:style>
  <w:style w:type="character" w:customStyle="1" w:styleId="WW8Num8z6">
    <w:name w:val="WW8Num8z6"/>
    <w:rsid w:val="00AB088A"/>
  </w:style>
  <w:style w:type="character" w:customStyle="1" w:styleId="WW8Num8z7">
    <w:name w:val="WW8Num8z7"/>
    <w:rsid w:val="00AB088A"/>
  </w:style>
  <w:style w:type="character" w:customStyle="1" w:styleId="WW8Num8z8">
    <w:name w:val="WW8Num8z8"/>
    <w:rsid w:val="00AB088A"/>
  </w:style>
  <w:style w:type="character" w:customStyle="1" w:styleId="WW8Num16z2">
    <w:name w:val="WW8Num16z2"/>
    <w:rsid w:val="00AB088A"/>
    <w:rPr>
      <w:rFonts w:ascii="Wingdings" w:hAnsi="Wingdings" w:cs="Wingdings" w:hint="default"/>
    </w:rPr>
  </w:style>
  <w:style w:type="character" w:customStyle="1" w:styleId="WW8Num16z3">
    <w:name w:val="WW8Num16z3"/>
    <w:rsid w:val="00AB088A"/>
    <w:rPr>
      <w:rFonts w:ascii="Symbol" w:hAnsi="Symbol" w:cs="Symbol" w:hint="default"/>
      <w:b/>
      <w:sz w:val="20"/>
    </w:rPr>
  </w:style>
  <w:style w:type="character" w:customStyle="1" w:styleId="WW8Num21z2">
    <w:name w:val="WW8Num21z2"/>
    <w:rsid w:val="00AB088A"/>
    <w:rPr>
      <w:rFonts w:ascii="Wingdings" w:hAnsi="Wingdings" w:cs="Wingdings" w:hint="default"/>
    </w:rPr>
  </w:style>
  <w:style w:type="character" w:customStyle="1" w:styleId="WW8Num24z3">
    <w:name w:val="WW8Num24z3"/>
    <w:rsid w:val="00AB088A"/>
  </w:style>
  <w:style w:type="character" w:customStyle="1" w:styleId="WW8Num24z4">
    <w:name w:val="WW8Num24z4"/>
    <w:rsid w:val="00AB088A"/>
  </w:style>
  <w:style w:type="character" w:customStyle="1" w:styleId="WW8Num24z5">
    <w:name w:val="WW8Num24z5"/>
    <w:rsid w:val="00AB088A"/>
  </w:style>
  <w:style w:type="character" w:customStyle="1" w:styleId="WW8Num24z6">
    <w:name w:val="WW8Num24z6"/>
    <w:rsid w:val="00AB088A"/>
  </w:style>
  <w:style w:type="character" w:customStyle="1" w:styleId="WW8Num24z7">
    <w:name w:val="WW8Num24z7"/>
    <w:rsid w:val="00AB088A"/>
  </w:style>
  <w:style w:type="character" w:customStyle="1" w:styleId="WW8Num24z8">
    <w:name w:val="WW8Num24z8"/>
    <w:rsid w:val="00AB088A"/>
  </w:style>
  <w:style w:type="character" w:customStyle="1" w:styleId="WW8Num26z2">
    <w:name w:val="WW8Num26z2"/>
    <w:rsid w:val="00AB088A"/>
    <w:rPr>
      <w:rFonts w:ascii="Wingdings" w:hAnsi="Wingdings" w:cs="Wingdings" w:hint="default"/>
    </w:rPr>
  </w:style>
  <w:style w:type="character" w:customStyle="1" w:styleId="WW8Num27z3">
    <w:name w:val="WW8Num27z3"/>
    <w:rsid w:val="00AB088A"/>
  </w:style>
  <w:style w:type="character" w:customStyle="1" w:styleId="WW8Num27z4">
    <w:name w:val="WW8Num27z4"/>
    <w:rsid w:val="00AB088A"/>
  </w:style>
  <w:style w:type="character" w:customStyle="1" w:styleId="WW8Num27z5">
    <w:name w:val="WW8Num27z5"/>
    <w:rsid w:val="00AB088A"/>
  </w:style>
  <w:style w:type="character" w:customStyle="1" w:styleId="WW8Num27z6">
    <w:name w:val="WW8Num27z6"/>
    <w:rsid w:val="00AB088A"/>
  </w:style>
  <w:style w:type="character" w:customStyle="1" w:styleId="WW8Num27z7">
    <w:name w:val="WW8Num27z7"/>
    <w:rsid w:val="00AB088A"/>
  </w:style>
  <w:style w:type="character" w:customStyle="1" w:styleId="WW8Num27z8">
    <w:name w:val="WW8Num27z8"/>
    <w:rsid w:val="00AB088A"/>
  </w:style>
  <w:style w:type="character" w:customStyle="1" w:styleId="WW8Num28z1">
    <w:name w:val="WW8Num28z1"/>
    <w:rsid w:val="00AB088A"/>
  </w:style>
  <w:style w:type="character" w:customStyle="1" w:styleId="WW8Num28z2">
    <w:name w:val="WW8Num28z2"/>
    <w:rsid w:val="00AB088A"/>
  </w:style>
  <w:style w:type="character" w:customStyle="1" w:styleId="WW8Num28z3">
    <w:name w:val="WW8Num28z3"/>
    <w:rsid w:val="00AB088A"/>
  </w:style>
  <w:style w:type="character" w:customStyle="1" w:styleId="WW8Num28z4">
    <w:name w:val="WW8Num28z4"/>
    <w:rsid w:val="00AB088A"/>
  </w:style>
  <w:style w:type="character" w:customStyle="1" w:styleId="WW8Num28z5">
    <w:name w:val="WW8Num28z5"/>
    <w:rsid w:val="00AB088A"/>
  </w:style>
  <w:style w:type="character" w:customStyle="1" w:styleId="WW8Num28z6">
    <w:name w:val="WW8Num28z6"/>
    <w:rsid w:val="00AB088A"/>
  </w:style>
  <w:style w:type="character" w:customStyle="1" w:styleId="WW8Num28z7">
    <w:name w:val="WW8Num28z7"/>
    <w:rsid w:val="00AB088A"/>
  </w:style>
  <w:style w:type="character" w:customStyle="1" w:styleId="WW8Num28z8">
    <w:name w:val="WW8Num28z8"/>
    <w:rsid w:val="00AB088A"/>
  </w:style>
  <w:style w:type="character" w:customStyle="1" w:styleId="WW8Num29z2">
    <w:name w:val="WW8Num29z2"/>
    <w:rsid w:val="00AB088A"/>
    <w:rPr>
      <w:rFonts w:ascii="Wingdings" w:hAnsi="Wingdings" w:cs="Wingdings" w:hint="default"/>
    </w:rPr>
  </w:style>
  <w:style w:type="character" w:customStyle="1" w:styleId="WW8Num30z0">
    <w:name w:val="WW8Num30z0"/>
    <w:rsid w:val="00AB088A"/>
  </w:style>
  <w:style w:type="character" w:customStyle="1" w:styleId="WW8Num30z1">
    <w:name w:val="WW8Num30z1"/>
    <w:rsid w:val="00AB088A"/>
  </w:style>
  <w:style w:type="character" w:customStyle="1" w:styleId="WW8Num30z2">
    <w:name w:val="WW8Num30z2"/>
    <w:rsid w:val="00AB088A"/>
  </w:style>
  <w:style w:type="character" w:customStyle="1" w:styleId="WW8Num30z3">
    <w:name w:val="WW8Num30z3"/>
    <w:rsid w:val="00AB088A"/>
  </w:style>
  <w:style w:type="character" w:customStyle="1" w:styleId="WW8Num30z4">
    <w:name w:val="WW8Num30z4"/>
    <w:rsid w:val="00AB088A"/>
  </w:style>
  <w:style w:type="character" w:customStyle="1" w:styleId="WW8Num30z5">
    <w:name w:val="WW8Num30z5"/>
    <w:rsid w:val="00AB088A"/>
  </w:style>
  <w:style w:type="character" w:customStyle="1" w:styleId="WW8Num30z6">
    <w:name w:val="WW8Num30z6"/>
    <w:rsid w:val="00AB088A"/>
  </w:style>
  <w:style w:type="character" w:customStyle="1" w:styleId="WW8Num30z7">
    <w:name w:val="WW8Num30z7"/>
    <w:rsid w:val="00AB088A"/>
  </w:style>
  <w:style w:type="character" w:customStyle="1" w:styleId="WW8Num30z8">
    <w:name w:val="WW8Num30z8"/>
    <w:rsid w:val="00AB088A"/>
  </w:style>
  <w:style w:type="character" w:customStyle="1" w:styleId="WW8Num31z0">
    <w:name w:val="WW8Num31z0"/>
    <w:rsid w:val="00AB088A"/>
    <w:rPr>
      <w:rFonts w:ascii="Symbol" w:hAnsi="Symbol" w:cs="Symbol" w:hint="default"/>
      <w:b/>
      <w:sz w:val="20"/>
    </w:rPr>
  </w:style>
  <w:style w:type="character" w:customStyle="1" w:styleId="WW8Num31z1">
    <w:name w:val="WW8Num31z1"/>
    <w:rsid w:val="00AB088A"/>
    <w:rPr>
      <w:rFonts w:ascii="Courier New" w:hAnsi="Courier New" w:cs="Courier New" w:hint="default"/>
    </w:rPr>
  </w:style>
  <w:style w:type="character" w:customStyle="1" w:styleId="WW8Num31z2">
    <w:name w:val="WW8Num31z2"/>
    <w:rsid w:val="00AB088A"/>
    <w:rPr>
      <w:rFonts w:ascii="Wingdings" w:hAnsi="Wingdings" w:cs="Wingdings" w:hint="default"/>
    </w:rPr>
  </w:style>
  <w:style w:type="character" w:customStyle="1" w:styleId="WW8Num32z0">
    <w:name w:val="WW8Num32z0"/>
    <w:rsid w:val="00AB088A"/>
    <w:rPr>
      <w:rFonts w:ascii="Symbol" w:hAnsi="Symbol" w:cs="Symbol" w:hint="default"/>
      <w:b w:val="0"/>
      <w:sz w:val="20"/>
    </w:rPr>
  </w:style>
  <w:style w:type="character" w:customStyle="1" w:styleId="WW8Num32z1">
    <w:name w:val="WW8Num32z1"/>
    <w:rsid w:val="00AB088A"/>
    <w:rPr>
      <w:rFonts w:ascii="Courier New" w:hAnsi="Courier New" w:cs="Courier New" w:hint="default"/>
    </w:rPr>
  </w:style>
  <w:style w:type="character" w:customStyle="1" w:styleId="WW8Num32z2">
    <w:name w:val="WW8Num32z2"/>
    <w:rsid w:val="00AB088A"/>
    <w:rPr>
      <w:rFonts w:ascii="Wingdings" w:hAnsi="Wingdings" w:cs="Wingdings" w:hint="default"/>
    </w:rPr>
  </w:style>
  <w:style w:type="character" w:customStyle="1" w:styleId="WW8Num32z3">
    <w:name w:val="WW8Num32z3"/>
    <w:rsid w:val="00AB088A"/>
    <w:rPr>
      <w:rFonts w:ascii="Symbol" w:hAnsi="Symbol" w:cs="Symbol" w:hint="default"/>
      <w:b/>
      <w:sz w:val="20"/>
    </w:rPr>
  </w:style>
  <w:style w:type="character" w:customStyle="1" w:styleId="WW8Num33z0">
    <w:name w:val="WW8Num33z0"/>
    <w:rsid w:val="00AB088A"/>
    <w:rPr>
      <w:rFonts w:ascii="Symbol" w:hAnsi="Symbol" w:cs="Symbol" w:hint="default"/>
    </w:rPr>
  </w:style>
  <w:style w:type="character" w:customStyle="1" w:styleId="WW8Num33z1">
    <w:name w:val="WW8Num33z1"/>
    <w:rsid w:val="00AB088A"/>
    <w:rPr>
      <w:rFonts w:ascii="Courier New" w:hAnsi="Courier New" w:cs="Courier New" w:hint="default"/>
    </w:rPr>
  </w:style>
  <w:style w:type="character" w:customStyle="1" w:styleId="WW8Num33z2">
    <w:name w:val="WW8Num33z2"/>
    <w:rsid w:val="00AB088A"/>
    <w:rPr>
      <w:rFonts w:ascii="Wingdings" w:hAnsi="Wingdings" w:cs="Wingdings" w:hint="default"/>
    </w:rPr>
  </w:style>
  <w:style w:type="character" w:customStyle="1" w:styleId="WW8Num34z0">
    <w:name w:val="WW8Num34z0"/>
    <w:rsid w:val="00AB088A"/>
  </w:style>
  <w:style w:type="character" w:customStyle="1" w:styleId="WW8Num34z1">
    <w:name w:val="WW8Num34z1"/>
    <w:rsid w:val="00AB088A"/>
  </w:style>
  <w:style w:type="character" w:customStyle="1" w:styleId="WW8Num34z2">
    <w:name w:val="WW8Num34z2"/>
    <w:rsid w:val="00AB088A"/>
  </w:style>
  <w:style w:type="character" w:customStyle="1" w:styleId="WW8Num34z3">
    <w:name w:val="WW8Num34z3"/>
    <w:rsid w:val="00AB088A"/>
  </w:style>
  <w:style w:type="character" w:customStyle="1" w:styleId="WW8Num34z4">
    <w:name w:val="WW8Num34z4"/>
    <w:rsid w:val="00AB088A"/>
  </w:style>
  <w:style w:type="character" w:customStyle="1" w:styleId="WW8Num34z5">
    <w:name w:val="WW8Num34z5"/>
    <w:rsid w:val="00AB088A"/>
  </w:style>
  <w:style w:type="character" w:customStyle="1" w:styleId="WW8Num34z6">
    <w:name w:val="WW8Num34z6"/>
    <w:rsid w:val="00AB088A"/>
  </w:style>
  <w:style w:type="character" w:customStyle="1" w:styleId="WW8Num34z7">
    <w:name w:val="WW8Num34z7"/>
    <w:rsid w:val="00AB088A"/>
  </w:style>
  <w:style w:type="character" w:customStyle="1" w:styleId="WW8Num34z8">
    <w:name w:val="WW8Num34z8"/>
    <w:rsid w:val="00AB088A"/>
  </w:style>
  <w:style w:type="character" w:customStyle="1" w:styleId="40">
    <w:name w:val="Προεπιλεγμένη γραμματοσειρά4"/>
    <w:rsid w:val="00AB088A"/>
  </w:style>
  <w:style w:type="character" w:customStyle="1" w:styleId="1Char1">
    <w:name w:val="Επικεφαλίδα 1 Char1"/>
    <w:basedOn w:val="40"/>
    <w:rsid w:val="00AB088A"/>
    <w:rPr>
      <w:sz w:val="24"/>
      <w:lang w:val="el-GR" w:bidi="ar-SA"/>
    </w:rPr>
  </w:style>
  <w:style w:type="character" w:customStyle="1" w:styleId="2Char">
    <w:name w:val="Επικεφαλίδα 2 Char"/>
    <w:basedOn w:val="40"/>
    <w:rsid w:val="00AB088A"/>
    <w:rPr>
      <w:b/>
      <w:sz w:val="24"/>
      <w:u w:val="single"/>
      <w:lang w:val="el-GR" w:bidi="ar-SA"/>
    </w:rPr>
  </w:style>
  <w:style w:type="character" w:customStyle="1" w:styleId="3Char">
    <w:name w:val="Επικεφαλίδα 3 Char"/>
    <w:basedOn w:val="40"/>
    <w:rsid w:val="00AB088A"/>
    <w:rPr>
      <w:b/>
      <w:sz w:val="24"/>
      <w:u w:val="single"/>
      <w:lang w:val="el-GR" w:bidi="ar-SA"/>
    </w:rPr>
  </w:style>
  <w:style w:type="character" w:customStyle="1" w:styleId="4Char">
    <w:name w:val="Επικεφαλίδα 4 Char"/>
    <w:basedOn w:val="40"/>
    <w:rsid w:val="00AB088A"/>
    <w:rPr>
      <w:b/>
      <w:bCs/>
      <w:sz w:val="24"/>
      <w:szCs w:val="24"/>
      <w:lang w:val="el-GR" w:bidi="ar-SA"/>
    </w:rPr>
  </w:style>
  <w:style w:type="character" w:customStyle="1" w:styleId="5Char1">
    <w:name w:val="Επικεφαλίδα 5 Char1"/>
    <w:basedOn w:val="40"/>
    <w:rsid w:val="00AB088A"/>
    <w:rPr>
      <w:b/>
      <w:bCs/>
      <w:sz w:val="24"/>
      <w:szCs w:val="24"/>
      <w:lang w:val="el-GR" w:bidi="ar-SA"/>
    </w:rPr>
  </w:style>
  <w:style w:type="character" w:customStyle="1" w:styleId="6Char">
    <w:name w:val="Επικεφαλίδα 6 Char"/>
    <w:basedOn w:val="40"/>
    <w:rsid w:val="00AB088A"/>
    <w:rPr>
      <w:b/>
      <w:bCs/>
      <w:sz w:val="24"/>
      <w:lang w:val="el-GR" w:bidi="ar-SA"/>
    </w:rPr>
  </w:style>
  <w:style w:type="character" w:customStyle="1" w:styleId="7Char">
    <w:name w:val="Επικεφαλίδα 7 Char"/>
    <w:basedOn w:val="40"/>
    <w:rsid w:val="00AB088A"/>
    <w:rPr>
      <w:b/>
      <w:bCs/>
      <w:lang w:val="el-GR" w:bidi="ar-SA"/>
    </w:rPr>
  </w:style>
  <w:style w:type="character" w:customStyle="1" w:styleId="8Char">
    <w:name w:val="Επικεφαλίδα 8 Char"/>
    <w:basedOn w:val="40"/>
    <w:rsid w:val="00AB088A"/>
    <w:rPr>
      <w:b/>
      <w:bCs/>
      <w:sz w:val="24"/>
      <w:szCs w:val="24"/>
      <w:lang w:val="el-GR" w:bidi="ar-SA"/>
    </w:rPr>
  </w:style>
  <w:style w:type="character" w:customStyle="1" w:styleId="9Char">
    <w:name w:val="Επικεφαλίδα 9 Char"/>
    <w:basedOn w:val="40"/>
    <w:rsid w:val="00AB088A"/>
    <w:rPr>
      <w:b/>
      <w:bCs/>
      <w:sz w:val="22"/>
      <w:szCs w:val="24"/>
      <w:lang w:val="el-GR" w:bidi="ar-SA"/>
    </w:rPr>
  </w:style>
  <w:style w:type="character" w:customStyle="1" w:styleId="Char">
    <w:name w:val="Σώμα κειμένου Char"/>
    <w:basedOn w:val="40"/>
    <w:rsid w:val="00AB088A"/>
    <w:rPr>
      <w:sz w:val="24"/>
      <w:lang w:val="el-GR" w:bidi="ar-SA"/>
    </w:rPr>
  </w:style>
  <w:style w:type="character" w:customStyle="1" w:styleId="Char0">
    <w:name w:val="Κεφαλίδα Char"/>
    <w:basedOn w:val="40"/>
    <w:rsid w:val="00AB088A"/>
    <w:rPr>
      <w:sz w:val="24"/>
      <w:szCs w:val="24"/>
      <w:lang w:val="el-GR" w:bidi="ar-SA"/>
    </w:rPr>
  </w:style>
  <w:style w:type="character" w:customStyle="1" w:styleId="Char1">
    <w:name w:val="Σώμα κείμενου με εσοχή Char"/>
    <w:basedOn w:val="40"/>
    <w:rsid w:val="00AB088A"/>
    <w:rPr>
      <w:sz w:val="24"/>
      <w:szCs w:val="24"/>
      <w:lang w:val="el-GR" w:bidi="ar-SA"/>
    </w:rPr>
  </w:style>
  <w:style w:type="character" w:styleId="a3">
    <w:name w:val="page number"/>
    <w:basedOn w:val="40"/>
    <w:rsid w:val="00AB088A"/>
  </w:style>
  <w:style w:type="character" w:customStyle="1" w:styleId="Char2">
    <w:name w:val="Υποσέλιδο Char"/>
    <w:basedOn w:val="40"/>
    <w:rsid w:val="00AB088A"/>
    <w:rPr>
      <w:sz w:val="24"/>
      <w:szCs w:val="24"/>
      <w:lang w:val="el-GR" w:bidi="ar-SA"/>
    </w:rPr>
  </w:style>
  <w:style w:type="character" w:customStyle="1" w:styleId="2Char0">
    <w:name w:val="Σώμα κείμενου 2 Char"/>
    <w:basedOn w:val="40"/>
    <w:rsid w:val="00AB088A"/>
    <w:rPr>
      <w:b/>
      <w:bCs/>
      <w:sz w:val="24"/>
      <w:szCs w:val="24"/>
      <w:lang w:val="el-GR" w:bidi="ar-SA"/>
    </w:rPr>
  </w:style>
  <w:style w:type="character" w:customStyle="1" w:styleId="2Char1">
    <w:name w:val="Σώμα κείμενου με εσοχή 2 Char"/>
    <w:basedOn w:val="40"/>
    <w:rsid w:val="00AB088A"/>
    <w:rPr>
      <w:sz w:val="24"/>
      <w:szCs w:val="24"/>
      <w:lang w:val="el-GR" w:bidi="ar-SA"/>
    </w:rPr>
  </w:style>
  <w:style w:type="character" w:customStyle="1" w:styleId="3Char0">
    <w:name w:val="Σώμα κείμενου με εσοχή 3 Char"/>
    <w:basedOn w:val="40"/>
    <w:rsid w:val="00AB088A"/>
    <w:rPr>
      <w:sz w:val="24"/>
      <w:szCs w:val="24"/>
      <w:lang w:val="el-GR" w:bidi="ar-SA"/>
    </w:rPr>
  </w:style>
  <w:style w:type="character" w:customStyle="1" w:styleId="3Char1">
    <w:name w:val="Σώμα κείμενου 3 Char"/>
    <w:basedOn w:val="40"/>
    <w:rsid w:val="00AB088A"/>
    <w:rPr>
      <w:b/>
      <w:bCs/>
      <w:sz w:val="24"/>
      <w:szCs w:val="24"/>
      <w:lang w:val="el-GR" w:bidi="ar-SA"/>
    </w:rPr>
  </w:style>
  <w:style w:type="character" w:customStyle="1" w:styleId="apple-style-span">
    <w:name w:val="apple-style-span"/>
    <w:basedOn w:val="40"/>
    <w:qFormat/>
    <w:rsid w:val="00AB088A"/>
    <w:rPr>
      <w:rFonts w:ascii="Times New Roman" w:hAnsi="Times New Roman" w:cs="Times New Roman" w:hint="default"/>
    </w:rPr>
  </w:style>
  <w:style w:type="character" w:customStyle="1" w:styleId="Char3">
    <w:name w:val="Κείμενο υποσημείωσης Char"/>
    <w:basedOn w:val="40"/>
    <w:rsid w:val="00AB088A"/>
    <w:rPr>
      <w:sz w:val="24"/>
      <w:szCs w:val="24"/>
      <w:lang w:val="el-GR" w:bidi="ar-SA"/>
    </w:rPr>
  </w:style>
  <w:style w:type="character" w:customStyle="1" w:styleId="a4">
    <w:name w:val="Χαρακτήρες υποσημείωσης"/>
    <w:basedOn w:val="40"/>
    <w:rsid w:val="00AB088A"/>
    <w:rPr>
      <w:vertAlign w:val="superscript"/>
    </w:rPr>
  </w:style>
  <w:style w:type="character" w:styleId="-">
    <w:name w:val="Hyperlink"/>
    <w:basedOn w:val="40"/>
    <w:rsid w:val="00AB088A"/>
    <w:rPr>
      <w:color w:val="0000FF"/>
      <w:u w:val="single"/>
    </w:rPr>
  </w:style>
  <w:style w:type="character" w:styleId="a5">
    <w:name w:val="Strong"/>
    <w:basedOn w:val="40"/>
    <w:uiPriority w:val="22"/>
    <w:qFormat/>
    <w:rsid w:val="00AB088A"/>
    <w:rPr>
      <w:rFonts w:cs="Times New Roman"/>
      <w:b/>
      <w:bCs/>
    </w:rPr>
  </w:style>
  <w:style w:type="character" w:customStyle="1" w:styleId="Char4">
    <w:name w:val="Κείμενο σημείωσης τέλους Char"/>
    <w:basedOn w:val="40"/>
    <w:rsid w:val="00AB088A"/>
    <w:rPr>
      <w:rFonts w:ascii="Arial" w:hAnsi="Arial" w:cs="Arial"/>
      <w:position w:val="2"/>
      <w:sz w:val="22"/>
      <w:szCs w:val="24"/>
      <w:lang w:val="en-US" w:eastAsia="zh-CN" w:bidi="ar-SA"/>
    </w:rPr>
  </w:style>
  <w:style w:type="character" w:customStyle="1" w:styleId="Char5">
    <w:name w:val="Απόσπασμα Char"/>
    <w:basedOn w:val="40"/>
    <w:rsid w:val="00AB088A"/>
    <w:rPr>
      <w:sz w:val="24"/>
      <w:szCs w:val="24"/>
      <w:lang w:val="el-GR" w:eastAsia="zh-CN" w:bidi="ar-SA"/>
    </w:rPr>
  </w:style>
  <w:style w:type="character" w:customStyle="1" w:styleId="Char6">
    <w:name w:val="Έντονο εισαγωγικό Char"/>
    <w:basedOn w:val="40"/>
    <w:rsid w:val="00AB088A"/>
    <w:rPr>
      <w:sz w:val="24"/>
      <w:szCs w:val="24"/>
      <w:lang w:val="el-GR" w:eastAsia="zh-CN" w:bidi="ar-SA"/>
    </w:rPr>
  </w:style>
  <w:style w:type="character" w:customStyle="1" w:styleId="msosubtleemphasis0">
    <w:name w:val="msosubtleemphasis"/>
    <w:rsid w:val="00AB088A"/>
    <w:rPr>
      <w:i/>
      <w:iCs w:val="0"/>
      <w:color w:val="5A5A5A"/>
    </w:rPr>
  </w:style>
  <w:style w:type="character" w:customStyle="1" w:styleId="msointenseemphasis0">
    <w:name w:val="msointenseemphasis"/>
    <w:basedOn w:val="40"/>
    <w:rsid w:val="00AB088A"/>
    <w:rPr>
      <w:b/>
      <w:bCs w:val="0"/>
      <w:i/>
      <w:iCs w:val="0"/>
      <w:sz w:val="24"/>
      <w:szCs w:val="24"/>
      <w:u w:val="single"/>
    </w:rPr>
  </w:style>
  <w:style w:type="character" w:customStyle="1" w:styleId="msosubtlereference0">
    <w:name w:val="msosubtlereference"/>
    <w:basedOn w:val="40"/>
    <w:rsid w:val="00AB088A"/>
    <w:rPr>
      <w:sz w:val="24"/>
      <w:szCs w:val="24"/>
      <w:u w:val="single"/>
    </w:rPr>
  </w:style>
  <w:style w:type="character" w:customStyle="1" w:styleId="msointensereference0">
    <w:name w:val="msointensereference"/>
    <w:basedOn w:val="40"/>
    <w:rsid w:val="00AB088A"/>
    <w:rPr>
      <w:b/>
      <w:bCs w:val="0"/>
      <w:sz w:val="24"/>
      <w:u w:val="single"/>
    </w:rPr>
  </w:style>
  <w:style w:type="character" w:customStyle="1" w:styleId="msobooktitle0">
    <w:name w:val="msobooktitle"/>
    <w:basedOn w:val="40"/>
    <w:rsid w:val="00AB088A"/>
    <w:rPr>
      <w:rFonts w:ascii="Cambria" w:eastAsia="Times New Roman" w:hAnsi="Cambria" w:cs="Cambria" w:hint="default"/>
      <w:b/>
      <w:bCs w:val="0"/>
      <w:i/>
      <w:iCs w:val="0"/>
      <w:sz w:val="24"/>
      <w:szCs w:val="24"/>
    </w:rPr>
  </w:style>
  <w:style w:type="character" w:customStyle="1" w:styleId="CharChar10">
    <w:name w:val="Char Char10"/>
    <w:basedOn w:val="40"/>
    <w:rsid w:val="00AB088A"/>
    <w:rPr>
      <w:rFonts w:ascii="Cambria" w:eastAsia="Times New Roman" w:hAnsi="Cambria" w:cs="Cambria" w:hint="default"/>
      <w:b/>
      <w:bCs/>
      <w:kern w:val="1"/>
      <w:sz w:val="32"/>
      <w:szCs w:val="32"/>
    </w:rPr>
  </w:style>
  <w:style w:type="character" w:customStyle="1" w:styleId="CharChar7">
    <w:name w:val="Char Char7"/>
    <w:basedOn w:val="40"/>
    <w:rsid w:val="00AB088A"/>
    <w:rPr>
      <w:b/>
      <w:bCs/>
      <w:sz w:val="28"/>
      <w:szCs w:val="28"/>
    </w:rPr>
  </w:style>
  <w:style w:type="character" w:customStyle="1" w:styleId="CharChar1">
    <w:name w:val="Char Char1"/>
    <w:basedOn w:val="40"/>
    <w:rsid w:val="00AB088A"/>
    <w:rPr>
      <w:rFonts w:ascii="Cambria" w:eastAsia="Times New Roman" w:hAnsi="Cambria" w:cs="Cambria" w:hint="default"/>
      <w:b/>
      <w:bCs/>
      <w:kern w:val="1"/>
      <w:sz w:val="32"/>
      <w:szCs w:val="32"/>
    </w:rPr>
  </w:style>
  <w:style w:type="character" w:customStyle="1" w:styleId="CharChar">
    <w:name w:val="Char Char"/>
    <w:basedOn w:val="40"/>
    <w:rsid w:val="00AB088A"/>
    <w:rPr>
      <w:rFonts w:ascii="Cambria" w:eastAsia="Times New Roman" w:hAnsi="Cambria" w:cs="Cambria" w:hint="default"/>
      <w:sz w:val="24"/>
      <w:szCs w:val="24"/>
    </w:rPr>
  </w:style>
  <w:style w:type="character" w:customStyle="1" w:styleId="BodyTextIndent3Char">
    <w:name w:val="Body Text Indent 3 Char"/>
    <w:basedOn w:val="40"/>
    <w:rsid w:val="00AB088A"/>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B088A"/>
    <w:rPr>
      <w:sz w:val="24"/>
      <w:szCs w:val="24"/>
      <w:lang w:val="el-GR" w:bidi="ar-SA"/>
    </w:rPr>
  </w:style>
  <w:style w:type="character" w:customStyle="1" w:styleId="-TFChar">
    <w:name w:val="- TF Char"/>
    <w:basedOn w:val="40"/>
    <w:rsid w:val="00AB088A"/>
    <w:rPr>
      <w:sz w:val="24"/>
      <w:lang w:val="el-GR" w:bidi="ar-SA"/>
    </w:rPr>
  </w:style>
  <w:style w:type="character" w:customStyle="1" w:styleId="FontStyle17">
    <w:name w:val="Font Style17"/>
    <w:basedOn w:val="40"/>
    <w:qFormat/>
    <w:rsid w:val="00AB088A"/>
    <w:rPr>
      <w:rFonts w:ascii="Times New Roman" w:hAnsi="Times New Roman" w:cs="Times New Roman"/>
      <w:sz w:val="22"/>
      <w:szCs w:val="22"/>
    </w:rPr>
  </w:style>
  <w:style w:type="character" w:customStyle="1" w:styleId="FontStyle16">
    <w:name w:val="Font Style16"/>
    <w:basedOn w:val="40"/>
    <w:rsid w:val="00AB088A"/>
    <w:rPr>
      <w:rFonts w:ascii="Times New Roman" w:hAnsi="Times New Roman" w:cs="Times New Roman"/>
      <w:b/>
      <w:bCs/>
      <w:sz w:val="22"/>
      <w:szCs w:val="22"/>
    </w:rPr>
  </w:style>
  <w:style w:type="character" w:customStyle="1" w:styleId="FontStyle13">
    <w:name w:val="Font Style13"/>
    <w:basedOn w:val="40"/>
    <w:qFormat/>
    <w:rsid w:val="00AB088A"/>
    <w:rPr>
      <w:rFonts w:ascii="Times New Roman" w:hAnsi="Times New Roman" w:cs="Times New Roman"/>
      <w:sz w:val="20"/>
      <w:szCs w:val="20"/>
    </w:rPr>
  </w:style>
  <w:style w:type="character" w:customStyle="1" w:styleId="3CharChar">
    <w:name w:val="Επικεφαλίδα 3 Char Char"/>
    <w:basedOn w:val="40"/>
    <w:rsid w:val="00AB088A"/>
    <w:rPr>
      <w:b/>
      <w:sz w:val="24"/>
      <w:u w:val="single"/>
      <w:lang w:val="el-GR" w:bidi="ar-SA"/>
    </w:rPr>
  </w:style>
  <w:style w:type="character" w:customStyle="1" w:styleId="4CharChar">
    <w:name w:val="Επικεφαλίδα 4 Char Char"/>
    <w:basedOn w:val="40"/>
    <w:rsid w:val="00AB088A"/>
    <w:rPr>
      <w:b/>
      <w:bCs/>
      <w:sz w:val="24"/>
      <w:szCs w:val="24"/>
      <w:lang w:val="el-GR" w:bidi="ar-SA"/>
    </w:rPr>
  </w:style>
  <w:style w:type="character" w:customStyle="1" w:styleId="CharChar0">
    <w:name w:val="Κεφαλίδα Char Char"/>
    <w:basedOn w:val="40"/>
    <w:rsid w:val="00AB088A"/>
    <w:rPr>
      <w:sz w:val="24"/>
      <w:szCs w:val="24"/>
      <w:lang w:val="el-GR" w:bidi="ar-SA"/>
    </w:rPr>
  </w:style>
  <w:style w:type="character" w:customStyle="1" w:styleId="CharCharCharCharCharCharChar">
    <w:name w:val="Σώμα κείμενου με εσοχή Char Char Char Char Char Char Char"/>
    <w:basedOn w:val="40"/>
    <w:rsid w:val="00AB088A"/>
    <w:rPr>
      <w:sz w:val="24"/>
      <w:szCs w:val="24"/>
      <w:lang w:val="el-GR" w:bidi="ar-SA"/>
    </w:rPr>
  </w:style>
  <w:style w:type="character" w:customStyle="1" w:styleId="1Char">
    <w:name w:val="Επικεφαλίδα 1 Char"/>
    <w:basedOn w:val="40"/>
    <w:rsid w:val="00AB088A"/>
    <w:rPr>
      <w:sz w:val="24"/>
      <w:lang w:val="el-GR" w:bidi="ar-SA"/>
    </w:rPr>
  </w:style>
  <w:style w:type="character" w:customStyle="1" w:styleId="Char10">
    <w:name w:val="Κεφαλίδα Char1"/>
    <w:basedOn w:val="40"/>
    <w:rsid w:val="00AB088A"/>
    <w:rPr>
      <w:sz w:val="24"/>
      <w:szCs w:val="24"/>
      <w:lang w:eastAsia="zh-CN"/>
    </w:rPr>
  </w:style>
  <w:style w:type="character" w:customStyle="1" w:styleId="WW8Num14z3">
    <w:name w:val="WW8Num14z3"/>
    <w:rsid w:val="00AB088A"/>
  </w:style>
  <w:style w:type="character" w:customStyle="1" w:styleId="WW8Num14z4">
    <w:name w:val="WW8Num14z4"/>
    <w:rsid w:val="00AB088A"/>
  </w:style>
  <w:style w:type="character" w:customStyle="1" w:styleId="WW8Num14z5">
    <w:name w:val="WW8Num14z5"/>
    <w:rsid w:val="00AB088A"/>
  </w:style>
  <w:style w:type="character" w:customStyle="1" w:styleId="WW8Num14z6">
    <w:name w:val="WW8Num14z6"/>
    <w:rsid w:val="00AB088A"/>
  </w:style>
  <w:style w:type="character" w:customStyle="1" w:styleId="WW8Num14z7">
    <w:name w:val="WW8Num14z7"/>
    <w:rsid w:val="00AB088A"/>
  </w:style>
  <w:style w:type="character" w:customStyle="1" w:styleId="WW8Num14z8">
    <w:name w:val="WW8Num14z8"/>
    <w:rsid w:val="00AB088A"/>
  </w:style>
  <w:style w:type="character" w:customStyle="1" w:styleId="11">
    <w:name w:val="Προεπιλεγμένη γραμματοσειρά1"/>
    <w:rsid w:val="00AB088A"/>
  </w:style>
  <w:style w:type="character" w:customStyle="1" w:styleId="WW-DefaultParagraphFont">
    <w:name w:val="WW-Default Paragraph Font"/>
    <w:rsid w:val="00AB088A"/>
  </w:style>
  <w:style w:type="character" w:customStyle="1" w:styleId="WW8Num5z3">
    <w:name w:val="WW8Num5z3"/>
    <w:rsid w:val="00AB088A"/>
  </w:style>
  <w:style w:type="character" w:customStyle="1" w:styleId="WW8Num5z4">
    <w:name w:val="WW8Num5z4"/>
    <w:rsid w:val="00AB088A"/>
  </w:style>
  <w:style w:type="character" w:customStyle="1" w:styleId="WW8Num5z5">
    <w:name w:val="WW8Num5z5"/>
    <w:rsid w:val="00AB088A"/>
  </w:style>
  <w:style w:type="character" w:customStyle="1" w:styleId="WW8Num5z6">
    <w:name w:val="WW8Num5z6"/>
    <w:rsid w:val="00AB088A"/>
  </w:style>
  <w:style w:type="character" w:customStyle="1" w:styleId="WW8Num5z7">
    <w:name w:val="WW8Num5z7"/>
    <w:rsid w:val="00AB088A"/>
  </w:style>
  <w:style w:type="character" w:customStyle="1" w:styleId="WW8Num5z8">
    <w:name w:val="WW8Num5z8"/>
    <w:rsid w:val="00AB088A"/>
  </w:style>
  <w:style w:type="character" w:customStyle="1" w:styleId="WW8Num7z3">
    <w:name w:val="WW8Num7z3"/>
    <w:rsid w:val="00AB088A"/>
  </w:style>
  <w:style w:type="character" w:customStyle="1" w:styleId="WW8Num7z4">
    <w:name w:val="WW8Num7z4"/>
    <w:rsid w:val="00AB088A"/>
  </w:style>
  <w:style w:type="character" w:customStyle="1" w:styleId="WW8Num7z5">
    <w:name w:val="WW8Num7z5"/>
    <w:rsid w:val="00AB088A"/>
  </w:style>
  <w:style w:type="character" w:customStyle="1" w:styleId="WW8Num7z6">
    <w:name w:val="WW8Num7z6"/>
    <w:rsid w:val="00AB088A"/>
  </w:style>
  <w:style w:type="character" w:customStyle="1" w:styleId="WW8Num7z7">
    <w:name w:val="WW8Num7z7"/>
    <w:rsid w:val="00AB088A"/>
  </w:style>
  <w:style w:type="character" w:customStyle="1" w:styleId="WW8Num7z8">
    <w:name w:val="WW8Num7z8"/>
    <w:rsid w:val="00AB088A"/>
  </w:style>
  <w:style w:type="character" w:customStyle="1" w:styleId="WW8Num11z1">
    <w:name w:val="WW8Num11z1"/>
    <w:rsid w:val="00AB088A"/>
    <w:rPr>
      <w:rFonts w:ascii="Cambria" w:hAnsi="Cambria" w:cs="Arial"/>
      <w:b/>
      <w:sz w:val="22"/>
      <w:szCs w:val="22"/>
    </w:rPr>
  </w:style>
  <w:style w:type="character" w:customStyle="1" w:styleId="WW-DefaultParagraphFont1">
    <w:name w:val="WW-Default Paragraph Font1"/>
    <w:rsid w:val="00AB088A"/>
  </w:style>
  <w:style w:type="character" w:customStyle="1" w:styleId="WW8Num16z4">
    <w:name w:val="WW8Num16z4"/>
    <w:rsid w:val="00AB088A"/>
  </w:style>
  <w:style w:type="character" w:customStyle="1" w:styleId="WW8Num16z5">
    <w:name w:val="WW8Num16z5"/>
    <w:rsid w:val="00AB088A"/>
  </w:style>
  <w:style w:type="character" w:customStyle="1" w:styleId="WW8Num16z6">
    <w:name w:val="WW8Num16z6"/>
    <w:rsid w:val="00AB088A"/>
  </w:style>
  <w:style w:type="character" w:customStyle="1" w:styleId="WW8Num16z7">
    <w:name w:val="WW8Num16z7"/>
    <w:rsid w:val="00AB088A"/>
  </w:style>
  <w:style w:type="character" w:customStyle="1" w:styleId="WW8Num16z8">
    <w:name w:val="WW8Num16z8"/>
    <w:rsid w:val="00AB088A"/>
  </w:style>
  <w:style w:type="character" w:customStyle="1" w:styleId="30">
    <w:name w:val="Προεπιλεγμένη γραμματοσειρά3"/>
    <w:rsid w:val="00AB088A"/>
  </w:style>
  <w:style w:type="character" w:customStyle="1" w:styleId="WW8Num9z3">
    <w:name w:val="WW8Num9z3"/>
    <w:rsid w:val="00AB088A"/>
  </w:style>
  <w:style w:type="character" w:customStyle="1" w:styleId="WW8Num9z4">
    <w:name w:val="WW8Num9z4"/>
    <w:rsid w:val="00AB088A"/>
  </w:style>
  <w:style w:type="character" w:customStyle="1" w:styleId="WW8Num9z5">
    <w:name w:val="WW8Num9z5"/>
    <w:rsid w:val="00AB088A"/>
  </w:style>
  <w:style w:type="character" w:customStyle="1" w:styleId="WW8Num9z6">
    <w:name w:val="WW8Num9z6"/>
    <w:rsid w:val="00AB088A"/>
  </w:style>
  <w:style w:type="character" w:customStyle="1" w:styleId="WW8Num9z7">
    <w:name w:val="WW8Num9z7"/>
    <w:rsid w:val="00AB088A"/>
  </w:style>
  <w:style w:type="character" w:customStyle="1" w:styleId="WW8Num9z8">
    <w:name w:val="WW8Num9z8"/>
    <w:rsid w:val="00AB088A"/>
  </w:style>
  <w:style w:type="character" w:customStyle="1" w:styleId="20">
    <w:name w:val="Προεπιλεγμένη γραμματοσειρά2"/>
    <w:rsid w:val="00AB088A"/>
  </w:style>
  <w:style w:type="character" w:customStyle="1" w:styleId="WW-">
    <w:name w:val="WW-Χαρακτήρες υποσημείωσης"/>
    <w:rsid w:val="00AB088A"/>
    <w:rPr>
      <w:vertAlign w:val="superscript"/>
    </w:rPr>
  </w:style>
  <w:style w:type="character" w:customStyle="1" w:styleId="41">
    <w:name w:val="Παραπομπή υποσημείωσης4"/>
    <w:rsid w:val="00AB088A"/>
    <w:rPr>
      <w:vertAlign w:val="superscript"/>
    </w:rPr>
  </w:style>
  <w:style w:type="character" w:customStyle="1" w:styleId="a6">
    <w:name w:val="Χαρακτήρες σημείωσης τέλους"/>
    <w:rsid w:val="00AB088A"/>
    <w:rPr>
      <w:vertAlign w:val="superscript"/>
    </w:rPr>
  </w:style>
  <w:style w:type="character" w:customStyle="1" w:styleId="FootnoteReference1">
    <w:name w:val="Footnote Reference1"/>
    <w:rsid w:val="00AB088A"/>
    <w:rPr>
      <w:vertAlign w:val="superscript"/>
    </w:rPr>
  </w:style>
  <w:style w:type="character" w:customStyle="1" w:styleId="WW-0">
    <w:name w:val="WW-Χαρακτήρες σημείωσης τέλους"/>
    <w:rsid w:val="00AB088A"/>
    <w:rPr>
      <w:vertAlign w:val="superscript"/>
    </w:rPr>
  </w:style>
  <w:style w:type="character" w:customStyle="1" w:styleId="a7">
    <w:name w:val="Σύμβολο υποσημείωσης"/>
    <w:rsid w:val="00AB088A"/>
    <w:rPr>
      <w:vertAlign w:val="superscript"/>
    </w:rPr>
  </w:style>
  <w:style w:type="character" w:customStyle="1" w:styleId="21">
    <w:name w:val="Παραπομπή υποσημείωσης2"/>
    <w:rsid w:val="00AB088A"/>
    <w:rPr>
      <w:vertAlign w:val="superscript"/>
    </w:rPr>
  </w:style>
  <w:style w:type="character" w:customStyle="1" w:styleId="12">
    <w:name w:val="Παραπομπή υποσημείωσης1"/>
    <w:rsid w:val="00AB088A"/>
    <w:rPr>
      <w:vertAlign w:val="superscript"/>
    </w:rPr>
  </w:style>
  <w:style w:type="character" w:customStyle="1" w:styleId="13">
    <w:name w:val="Προεπιλεγμένη γραμματοσειρά1"/>
    <w:rsid w:val="00AB088A"/>
  </w:style>
  <w:style w:type="character" w:customStyle="1" w:styleId="22">
    <w:name w:val="Παραπομπή σημείωσης τέλους2"/>
    <w:rsid w:val="00AB088A"/>
    <w:rPr>
      <w:vertAlign w:val="superscript"/>
    </w:rPr>
  </w:style>
  <w:style w:type="character" w:customStyle="1" w:styleId="31">
    <w:name w:val="Παραπομπή υποσημείωσης3"/>
    <w:rsid w:val="00AB088A"/>
    <w:rPr>
      <w:vertAlign w:val="superscript"/>
    </w:rPr>
  </w:style>
  <w:style w:type="character" w:customStyle="1" w:styleId="ListLabel1">
    <w:name w:val="ListLabel 1"/>
    <w:rsid w:val="00AB088A"/>
    <w:rPr>
      <w:rFonts w:eastAsia="Wingdings"/>
    </w:rPr>
  </w:style>
  <w:style w:type="character" w:customStyle="1" w:styleId="ListLabel2">
    <w:name w:val="ListLabel 2"/>
    <w:rsid w:val="00AB088A"/>
    <w:rPr>
      <w:rFonts w:eastAsia="Courier New"/>
    </w:rPr>
  </w:style>
  <w:style w:type="character" w:customStyle="1" w:styleId="ListLabel3">
    <w:name w:val="ListLabel 3"/>
    <w:rsid w:val="00AB088A"/>
    <w:rPr>
      <w:rFonts w:eastAsia="Symbol"/>
    </w:rPr>
  </w:style>
  <w:style w:type="character" w:customStyle="1" w:styleId="ListLabel4">
    <w:name w:val="ListLabel 4"/>
    <w:rsid w:val="00AB088A"/>
    <w:rPr>
      <w:rFonts w:eastAsia="Arial"/>
    </w:rPr>
  </w:style>
  <w:style w:type="character" w:customStyle="1" w:styleId="Footnoteanchor">
    <w:name w:val="Footnote anchor"/>
    <w:rsid w:val="00AB088A"/>
    <w:rPr>
      <w:vertAlign w:val="superscript"/>
    </w:rPr>
  </w:style>
  <w:style w:type="character" w:customStyle="1" w:styleId="Char7">
    <w:name w:val="Κείμενο πλαισίου Char"/>
    <w:rsid w:val="00AB088A"/>
    <w:rPr>
      <w:rFonts w:ascii="Tahoma" w:eastAsia="Andale Sans UI" w:hAnsi="Tahoma" w:cs="Tahoma"/>
      <w:kern w:val="1"/>
      <w:sz w:val="16"/>
      <w:szCs w:val="16"/>
    </w:rPr>
  </w:style>
  <w:style w:type="character" w:customStyle="1" w:styleId="14">
    <w:name w:val="Παραπομπή σημείωσης τέλους1"/>
    <w:rsid w:val="00AB088A"/>
    <w:rPr>
      <w:vertAlign w:val="superscript"/>
    </w:rPr>
  </w:style>
  <w:style w:type="character" w:customStyle="1" w:styleId="32">
    <w:name w:val="Παραπομπή σημείωσης τέλους3"/>
    <w:rsid w:val="00AB088A"/>
    <w:rPr>
      <w:vertAlign w:val="superscript"/>
    </w:rPr>
  </w:style>
  <w:style w:type="character" w:customStyle="1" w:styleId="51">
    <w:name w:val="Παραπομπή υποσημείωσης5"/>
    <w:rsid w:val="00AB088A"/>
    <w:rPr>
      <w:vertAlign w:val="superscript"/>
    </w:rPr>
  </w:style>
  <w:style w:type="character" w:customStyle="1" w:styleId="FootnoteSymbol">
    <w:name w:val="Footnote Symbol"/>
    <w:rsid w:val="00AB088A"/>
    <w:rPr>
      <w:vertAlign w:val="superscript"/>
    </w:rPr>
  </w:style>
  <w:style w:type="character" w:customStyle="1" w:styleId="EndnoteReference">
    <w:name w:val="Endnote Reference"/>
    <w:rsid w:val="00AB088A"/>
    <w:rPr>
      <w:vertAlign w:val="superscript"/>
    </w:rPr>
  </w:style>
  <w:style w:type="character" w:customStyle="1" w:styleId="FootnoteReference">
    <w:name w:val="Footnote Reference"/>
    <w:rsid w:val="00AB088A"/>
    <w:rPr>
      <w:vertAlign w:val="superscript"/>
    </w:rPr>
  </w:style>
  <w:style w:type="character" w:customStyle="1" w:styleId="a8">
    <w:name w:val="Χαρακτήρες αρίθμησης"/>
    <w:rsid w:val="00AB088A"/>
  </w:style>
  <w:style w:type="character" w:customStyle="1" w:styleId="WW-EndnoteReference">
    <w:name w:val="WW-Endnote Reference"/>
    <w:rsid w:val="00AB088A"/>
    <w:rPr>
      <w:vertAlign w:val="superscript"/>
    </w:rPr>
  </w:style>
  <w:style w:type="character" w:customStyle="1" w:styleId="WW-FootnoteReference">
    <w:name w:val="WW-Footnote Reference"/>
    <w:rsid w:val="00AB088A"/>
    <w:rPr>
      <w:vertAlign w:val="superscript"/>
    </w:rPr>
  </w:style>
  <w:style w:type="character" w:customStyle="1" w:styleId="a9">
    <w:name w:val="Σύνδεση ευρετηρίου"/>
    <w:rsid w:val="00AB088A"/>
  </w:style>
  <w:style w:type="character" w:customStyle="1" w:styleId="WW-EndnoteReference1">
    <w:name w:val="WW-Endnote Reference1"/>
    <w:rsid w:val="00AB088A"/>
    <w:rPr>
      <w:vertAlign w:val="superscript"/>
    </w:rPr>
  </w:style>
  <w:style w:type="character" w:customStyle="1" w:styleId="WW-FootnoteReference1">
    <w:name w:val="WW-Footnote Reference1"/>
    <w:rsid w:val="00AB088A"/>
    <w:rPr>
      <w:vertAlign w:val="superscript"/>
    </w:rPr>
  </w:style>
  <w:style w:type="character" w:customStyle="1" w:styleId="WW-EndnoteReference11">
    <w:name w:val="WW-Endnote Reference11"/>
    <w:rsid w:val="00AB088A"/>
    <w:rPr>
      <w:vertAlign w:val="superscript"/>
    </w:rPr>
  </w:style>
  <w:style w:type="character" w:customStyle="1" w:styleId="CommentReference">
    <w:name w:val="Comment Reference"/>
    <w:rsid w:val="00AB088A"/>
    <w:rPr>
      <w:sz w:val="16"/>
      <w:szCs w:val="16"/>
    </w:rPr>
  </w:style>
  <w:style w:type="character" w:customStyle="1" w:styleId="WW-EndnoteReference2">
    <w:name w:val="WW-Endnote Reference2"/>
    <w:rsid w:val="00AB088A"/>
    <w:rPr>
      <w:vertAlign w:val="superscript"/>
    </w:rPr>
  </w:style>
  <w:style w:type="character" w:customStyle="1" w:styleId="BalloonTextChar">
    <w:name w:val="Balloon Text Char"/>
    <w:rsid w:val="00AB088A"/>
    <w:rPr>
      <w:rFonts w:ascii="Segoe UI" w:eastAsia="Andale Sans UI" w:hAnsi="Segoe UI" w:cs="Segoe UI"/>
      <w:kern w:val="1"/>
      <w:sz w:val="18"/>
      <w:szCs w:val="18"/>
      <w:lang w:eastAsia="zh-CN"/>
    </w:rPr>
  </w:style>
  <w:style w:type="character" w:customStyle="1" w:styleId="42">
    <w:name w:val="Παραπομπή σημείωσης τέλους4"/>
    <w:rsid w:val="00AB088A"/>
    <w:rPr>
      <w:vertAlign w:val="superscript"/>
    </w:rPr>
  </w:style>
  <w:style w:type="character" w:styleId="-0">
    <w:name w:val="FollowedHyperlink"/>
    <w:basedOn w:val="40"/>
    <w:rsid w:val="00AB088A"/>
    <w:rPr>
      <w:color w:val="800080"/>
      <w:u w:val="single"/>
    </w:rPr>
  </w:style>
  <w:style w:type="character" w:styleId="aa">
    <w:name w:val="Emphasis"/>
    <w:qFormat/>
    <w:rsid w:val="00AB088A"/>
    <w:rPr>
      <w:i/>
      <w:iCs/>
    </w:rPr>
  </w:style>
  <w:style w:type="character" w:customStyle="1" w:styleId="WW-1">
    <w:name w:val="WW-Έντονη έμφαση"/>
    <w:basedOn w:val="50"/>
    <w:rsid w:val="00AB088A"/>
    <w:rPr>
      <w:b/>
      <w:bCs/>
    </w:rPr>
  </w:style>
  <w:style w:type="character" w:customStyle="1" w:styleId="ListLabel5">
    <w:name w:val="ListLabel 5"/>
    <w:rsid w:val="00AB088A"/>
    <w:rPr>
      <w:rFonts w:cs="Courier New"/>
    </w:rPr>
  </w:style>
  <w:style w:type="character" w:customStyle="1" w:styleId="ListLabel6">
    <w:name w:val="ListLabel 6"/>
    <w:rsid w:val="00AB088A"/>
    <w:rPr>
      <w:rFonts w:cs="Courier New"/>
    </w:rPr>
  </w:style>
  <w:style w:type="character" w:customStyle="1" w:styleId="ListLabel7">
    <w:name w:val="ListLabel 7"/>
    <w:rsid w:val="00AB088A"/>
    <w:rPr>
      <w:rFonts w:cs="Courier New"/>
    </w:rPr>
  </w:style>
  <w:style w:type="character" w:customStyle="1" w:styleId="ListLabel8">
    <w:name w:val="ListLabel 8"/>
    <w:rsid w:val="00AB088A"/>
    <w:rPr>
      <w:b/>
    </w:rPr>
  </w:style>
  <w:style w:type="character" w:customStyle="1" w:styleId="ListLabel9">
    <w:name w:val="ListLabel 9"/>
    <w:rsid w:val="00AB088A"/>
    <w:rPr>
      <w:rFonts w:eastAsia="Calibri" w:cs="Calibri"/>
    </w:rPr>
  </w:style>
  <w:style w:type="character" w:customStyle="1" w:styleId="ListLabel10">
    <w:name w:val="ListLabel 10"/>
    <w:rsid w:val="00AB088A"/>
    <w:rPr>
      <w:rFonts w:cs="Courier New"/>
    </w:rPr>
  </w:style>
  <w:style w:type="character" w:customStyle="1" w:styleId="ListLabel11">
    <w:name w:val="ListLabel 11"/>
    <w:rsid w:val="00AB088A"/>
    <w:rPr>
      <w:rFonts w:cs="Courier New"/>
    </w:rPr>
  </w:style>
  <w:style w:type="character" w:customStyle="1" w:styleId="ListLabel12">
    <w:name w:val="ListLabel 12"/>
    <w:rsid w:val="00AB088A"/>
    <w:rPr>
      <w:rFonts w:cs="Courier New"/>
    </w:rPr>
  </w:style>
  <w:style w:type="character" w:customStyle="1" w:styleId="ListLabel13">
    <w:name w:val="ListLabel 13"/>
    <w:rsid w:val="00AB088A"/>
    <w:rPr>
      <w:sz w:val="24"/>
    </w:rPr>
  </w:style>
  <w:style w:type="character" w:customStyle="1" w:styleId="ListLabel14">
    <w:name w:val="ListLabel 14"/>
    <w:rsid w:val="00AB088A"/>
    <w:rPr>
      <w:rFonts w:ascii="Calibri" w:eastAsia="Times New Roman" w:hAnsi="Calibri" w:cs="Calibri"/>
      <w:b/>
    </w:rPr>
  </w:style>
  <w:style w:type="character" w:customStyle="1" w:styleId="ListLabel15">
    <w:name w:val="ListLabel 15"/>
    <w:rsid w:val="00AB088A"/>
    <w:rPr>
      <w:rFonts w:cs="Courier New"/>
    </w:rPr>
  </w:style>
  <w:style w:type="character" w:customStyle="1" w:styleId="ListLabel16">
    <w:name w:val="ListLabel 16"/>
    <w:rsid w:val="00AB088A"/>
    <w:rPr>
      <w:rFonts w:cs="Courier New"/>
    </w:rPr>
  </w:style>
  <w:style w:type="character" w:customStyle="1" w:styleId="ListLabel17">
    <w:name w:val="ListLabel 17"/>
    <w:rsid w:val="00AB088A"/>
    <w:rPr>
      <w:rFonts w:cs="Courier New"/>
    </w:rPr>
  </w:style>
  <w:style w:type="character" w:customStyle="1" w:styleId="ListLabel18">
    <w:name w:val="ListLabel 18"/>
    <w:rsid w:val="00AB088A"/>
    <w:rPr>
      <w:rFonts w:ascii="Calibri" w:hAnsi="Calibri" w:cs="Calibri"/>
      <w:b/>
      <w:sz w:val="28"/>
    </w:rPr>
  </w:style>
  <w:style w:type="character" w:customStyle="1" w:styleId="ListLabel19">
    <w:name w:val="ListLabel 19"/>
    <w:rsid w:val="00AB088A"/>
    <w:rPr>
      <w:rFonts w:ascii="Calibri" w:hAnsi="Calibri" w:cs="Calibri"/>
      <w:b/>
    </w:rPr>
  </w:style>
  <w:style w:type="character" w:customStyle="1" w:styleId="ListLabel20">
    <w:name w:val="ListLabel 20"/>
    <w:rsid w:val="00AB088A"/>
    <w:rPr>
      <w:rFonts w:cs="Courier New"/>
    </w:rPr>
  </w:style>
  <w:style w:type="character" w:customStyle="1" w:styleId="ListLabel21">
    <w:name w:val="ListLabel 21"/>
    <w:rsid w:val="00AB088A"/>
    <w:rPr>
      <w:rFonts w:cs="Wingdings"/>
    </w:rPr>
  </w:style>
  <w:style w:type="character" w:customStyle="1" w:styleId="ListLabel22">
    <w:name w:val="ListLabel 22"/>
    <w:rsid w:val="00AB088A"/>
    <w:rPr>
      <w:rFonts w:cs="Symbol"/>
    </w:rPr>
  </w:style>
  <w:style w:type="character" w:customStyle="1" w:styleId="ListLabel23">
    <w:name w:val="ListLabel 23"/>
    <w:rsid w:val="00AB088A"/>
    <w:rPr>
      <w:rFonts w:cs="Courier New"/>
    </w:rPr>
  </w:style>
  <w:style w:type="character" w:customStyle="1" w:styleId="ListLabel24">
    <w:name w:val="ListLabel 24"/>
    <w:rsid w:val="00AB088A"/>
    <w:rPr>
      <w:rFonts w:cs="Wingdings"/>
    </w:rPr>
  </w:style>
  <w:style w:type="character" w:customStyle="1" w:styleId="ListLabel25">
    <w:name w:val="ListLabel 25"/>
    <w:rsid w:val="00AB088A"/>
    <w:rPr>
      <w:rFonts w:cs="Symbol"/>
    </w:rPr>
  </w:style>
  <w:style w:type="character" w:customStyle="1" w:styleId="ListLabel26">
    <w:name w:val="ListLabel 26"/>
    <w:rsid w:val="00AB088A"/>
    <w:rPr>
      <w:rFonts w:cs="Courier New"/>
    </w:rPr>
  </w:style>
  <w:style w:type="character" w:customStyle="1" w:styleId="ListLabel27">
    <w:name w:val="ListLabel 27"/>
    <w:rsid w:val="00AB088A"/>
    <w:rPr>
      <w:rFonts w:cs="Wingdings"/>
    </w:rPr>
  </w:style>
  <w:style w:type="character" w:customStyle="1" w:styleId="ListLabel28">
    <w:name w:val="ListLabel 28"/>
    <w:rsid w:val="00AB088A"/>
    <w:rPr>
      <w:rFonts w:ascii="Calibri" w:hAnsi="Calibri" w:cs="Calibri"/>
      <w:b/>
      <w:sz w:val="28"/>
    </w:rPr>
  </w:style>
  <w:style w:type="character" w:customStyle="1" w:styleId="ListLabel29">
    <w:name w:val="ListLabel 29"/>
    <w:rsid w:val="00AB088A"/>
    <w:rPr>
      <w:rFonts w:ascii="Calibri" w:hAnsi="Calibri" w:cs="Calibri"/>
      <w:b/>
    </w:rPr>
  </w:style>
  <w:style w:type="character" w:customStyle="1" w:styleId="ListLabel30">
    <w:name w:val="ListLabel 30"/>
    <w:rsid w:val="00AB088A"/>
    <w:rPr>
      <w:rFonts w:cs="Courier New"/>
    </w:rPr>
  </w:style>
  <w:style w:type="character" w:customStyle="1" w:styleId="ListLabel31">
    <w:name w:val="ListLabel 31"/>
    <w:rsid w:val="00AB088A"/>
    <w:rPr>
      <w:rFonts w:cs="Wingdings"/>
    </w:rPr>
  </w:style>
  <w:style w:type="character" w:customStyle="1" w:styleId="ListLabel32">
    <w:name w:val="ListLabel 32"/>
    <w:rsid w:val="00AB088A"/>
    <w:rPr>
      <w:rFonts w:cs="Symbol"/>
    </w:rPr>
  </w:style>
  <w:style w:type="character" w:customStyle="1" w:styleId="ListLabel33">
    <w:name w:val="ListLabel 33"/>
    <w:rsid w:val="00AB088A"/>
    <w:rPr>
      <w:rFonts w:cs="Courier New"/>
    </w:rPr>
  </w:style>
  <w:style w:type="character" w:customStyle="1" w:styleId="ListLabel34">
    <w:name w:val="ListLabel 34"/>
    <w:rsid w:val="00AB088A"/>
    <w:rPr>
      <w:rFonts w:cs="Wingdings"/>
    </w:rPr>
  </w:style>
  <w:style w:type="character" w:customStyle="1" w:styleId="ListLabel35">
    <w:name w:val="ListLabel 35"/>
    <w:rsid w:val="00AB088A"/>
    <w:rPr>
      <w:rFonts w:cs="Symbol"/>
    </w:rPr>
  </w:style>
  <w:style w:type="character" w:customStyle="1" w:styleId="ListLabel36">
    <w:name w:val="ListLabel 36"/>
    <w:rsid w:val="00AB088A"/>
    <w:rPr>
      <w:rFonts w:cs="Courier New"/>
    </w:rPr>
  </w:style>
  <w:style w:type="character" w:customStyle="1" w:styleId="ListLabel37">
    <w:name w:val="ListLabel 37"/>
    <w:rsid w:val="00AB088A"/>
    <w:rPr>
      <w:rFonts w:cs="Wingdings"/>
    </w:rPr>
  </w:style>
  <w:style w:type="character" w:customStyle="1" w:styleId="ListLabel38">
    <w:name w:val="ListLabel 38"/>
    <w:rsid w:val="00AB088A"/>
    <w:rPr>
      <w:rFonts w:ascii="Calibri" w:hAnsi="Calibri" w:cs="Calibri"/>
      <w:b/>
      <w:sz w:val="28"/>
    </w:rPr>
  </w:style>
  <w:style w:type="character" w:customStyle="1" w:styleId="ListLabel39">
    <w:name w:val="ListLabel 39"/>
    <w:rsid w:val="00AB088A"/>
    <w:rPr>
      <w:rFonts w:cs="Calibri"/>
      <w:b/>
    </w:rPr>
  </w:style>
  <w:style w:type="character" w:customStyle="1" w:styleId="ListLabel40">
    <w:name w:val="ListLabel 40"/>
    <w:rsid w:val="00AB088A"/>
    <w:rPr>
      <w:rFonts w:cs="Courier New"/>
    </w:rPr>
  </w:style>
  <w:style w:type="character" w:customStyle="1" w:styleId="ListLabel41">
    <w:name w:val="ListLabel 41"/>
    <w:rsid w:val="00AB088A"/>
    <w:rPr>
      <w:rFonts w:cs="Wingdings"/>
    </w:rPr>
  </w:style>
  <w:style w:type="character" w:customStyle="1" w:styleId="ListLabel42">
    <w:name w:val="ListLabel 42"/>
    <w:rsid w:val="00AB088A"/>
    <w:rPr>
      <w:rFonts w:cs="Symbol"/>
    </w:rPr>
  </w:style>
  <w:style w:type="character" w:customStyle="1" w:styleId="ListLabel43">
    <w:name w:val="ListLabel 43"/>
    <w:rsid w:val="00AB088A"/>
    <w:rPr>
      <w:rFonts w:cs="Courier New"/>
    </w:rPr>
  </w:style>
  <w:style w:type="character" w:customStyle="1" w:styleId="ListLabel44">
    <w:name w:val="ListLabel 44"/>
    <w:rsid w:val="00AB088A"/>
    <w:rPr>
      <w:rFonts w:cs="Wingdings"/>
    </w:rPr>
  </w:style>
  <w:style w:type="character" w:customStyle="1" w:styleId="ListLabel45">
    <w:name w:val="ListLabel 45"/>
    <w:rsid w:val="00AB088A"/>
    <w:rPr>
      <w:rFonts w:cs="Symbol"/>
    </w:rPr>
  </w:style>
  <w:style w:type="character" w:customStyle="1" w:styleId="ListLabel46">
    <w:name w:val="ListLabel 46"/>
    <w:rsid w:val="00AB088A"/>
    <w:rPr>
      <w:rFonts w:cs="Courier New"/>
    </w:rPr>
  </w:style>
  <w:style w:type="character" w:customStyle="1" w:styleId="ListLabel47">
    <w:name w:val="ListLabel 47"/>
    <w:rsid w:val="00AB088A"/>
    <w:rPr>
      <w:rFonts w:cs="Wingdings"/>
    </w:rPr>
  </w:style>
  <w:style w:type="character" w:customStyle="1" w:styleId="ListLabel48">
    <w:name w:val="ListLabel 48"/>
    <w:rsid w:val="00AB088A"/>
    <w:rPr>
      <w:b/>
      <w:sz w:val="28"/>
    </w:rPr>
  </w:style>
  <w:style w:type="character" w:customStyle="1" w:styleId="ListLabel49">
    <w:name w:val="ListLabel 49"/>
    <w:rsid w:val="00AB088A"/>
    <w:rPr>
      <w:rFonts w:cs="Symbol"/>
    </w:rPr>
  </w:style>
  <w:style w:type="character" w:customStyle="1" w:styleId="ListLabel50">
    <w:name w:val="ListLabel 50"/>
    <w:rsid w:val="00AB088A"/>
    <w:rPr>
      <w:rFonts w:cs="Symbol"/>
    </w:rPr>
  </w:style>
  <w:style w:type="character" w:customStyle="1" w:styleId="ListLabel51">
    <w:name w:val="ListLabel 51"/>
    <w:rsid w:val="00AB088A"/>
    <w:rPr>
      <w:rFonts w:cs="Calibri"/>
      <w:b/>
    </w:rPr>
  </w:style>
  <w:style w:type="character" w:customStyle="1" w:styleId="ListLabel52">
    <w:name w:val="ListLabel 52"/>
    <w:rsid w:val="00AB088A"/>
    <w:rPr>
      <w:rFonts w:cs="Courier New"/>
    </w:rPr>
  </w:style>
  <w:style w:type="character" w:customStyle="1" w:styleId="ListLabel53">
    <w:name w:val="ListLabel 53"/>
    <w:rsid w:val="00AB088A"/>
    <w:rPr>
      <w:rFonts w:cs="Wingdings"/>
    </w:rPr>
  </w:style>
  <w:style w:type="character" w:customStyle="1" w:styleId="ListLabel54">
    <w:name w:val="ListLabel 54"/>
    <w:rsid w:val="00AB088A"/>
    <w:rPr>
      <w:rFonts w:cs="Symbol"/>
    </w:rPr>
  </w:style>
  <w:style w:type="character" w:customStyle="1" w:styleId="ListLabel55">
    <w:name w:val="ListLabel 55"/>
    <w:rsid w:val="00AB088A"/>
    <w:rPr>
      <w:rFonts w:cs="Courier New"/>
    </w:rPr>
  </w:style>
  <w:style w:type="character" w:customStyle="1" w:styleId="ListLabel56">
    <w:name w:val="ListLabel 56"/>
    <w:rsid w:val="00AB088A"/>
    <w:rPr>
      <w:rFonts w:cs="Wingdings"/>
    </w:rPr>
  </w:style>
  <w:style w:type="character" w:customStyle="1" w:styleId="ListLabel57">
    <w:name w:val="ListLabel 57"/>
    <w:rsid w:val="00AB088A"/>
    <w:rPr>
      <w:rFonts w:cs="Symbol"/>
    </w:rPr>
  </w:style>
  <w:style w:type="character" w:customStyle="1" w:styleId="ListLabel58">
    <w:name w:val="ListLabel 58"/>
    <w:rsid w:val="00AB088A"/>
    <w:rPr>
      <w:rFonts w:cs="Courier New"/>
    </w:rPr>
  </w:style>
  <w:style w:type="character" w:customStyle="1" w:styleId="ListLabel59">
    <w:name w:val="ListLabel 59"/>
    <w:rsid w:val="00AB088A"/>
    <w:rPr>
      <w:rFonts w:cs="Wingdings"/>
    </w:rPr>
  </w:style>
  <w:style w:type="character" w:customStyle="1" w:styleId="ListLabel60">
    <w:name w:val="ListLabel 60"/>
    <w:rsid w:val="00AB088A"/>
    <w:rPr>
      <w:b/>
      <w:sz w:val="28"/>
    </w:rPr>
  </w:style>
  <w:style w:type="character" w:customStyle="1" w:styleId="ListLabel61">
    <w:name w:val="ListLabel 61"/>
    <w:rsid w:val="00AB088A"/>
    <w:rPr>
      <w:rFonts w:cs="Symbol"/>
      <w:lang w:val="en-US"/>
    </w:rPr>
  </w:style>
  <w:style w:type="character" w:customStyle="1" w:styleId="ListLabel62">
    <w:name w:val="ListLabel 62"/>
    <w:rsid w:val="00AB088A"/>
    <w:rPr>
      <w:rFonts w:cs="Symbol"/>
    </w:rPr>
  </w:style>
  <w:style w:type="character" w:customStyle="1" w:styleId="2Char10">
    <w:name w:val="Σώμα κείμενου με εσοχή 2 Char1"/>
    <w:basedOn w:val="50"/>
    <w:rsid w:val="00AB088A"/>
    <w:rPr>
      <w:sz w:val="24"/>
      <w:szCs w:val="24"/>
      <w:lang w:eastAsia="zh-CN"/>
    </w:rPr>
  </w:style>
  <w:style w:type="character" w:customStyle="1" w:styleId="ab">
    <w:name w:val="Κουκκίδες"/>
    <w:rsid w:val="00AB088A"/>
    <w:rPr>
      <w:rFonts w:ascii="OpenSymbol" w:eastAsia="OpenSymbol" w:hAnsi="OpenSymbol" w:cs="OpenSymbol"/>
    </w:rPr>
  </w:style>
  <w:style w:type="character" w:customStyle="1" w:styleId="2Char2">
    <w:name w:val="Σώμα κείμενου με εσοχή 2 Char2"/>
    <w:basedOn w:val="60"/>
    <w:rsid w:val="00AB088A"/>
    <w:rPr>
      <w:sz w:val="24"/>
      <w:szCs w:val="24"/>
      <w:lang w:eastAsia="zh-CN"/>
    </w:rPr>
  </w:style>
  <w:style w:type="character" w:customStyle="1" w:styleId="WW-10">
    <w:name w:val="WW-Έντονη έμφαση1"/>
    <w:basedOn w:val="60"/>
    <w:rsid w:val="00AB088A"/>
    <w:rPr>
      <w:b/>
      <w:bCs/>
    </w:rPr>
  </w:style>
  <w:style w:type="character" w:customStyle="1" w:styleId="2Char11">
    <w:name w:val="Σώμα κείμενου 2 Char1"/>
    <w:basedOn w:val="60"/>
    <w:rsid w:val="00AB088A"/>
    <w:rPr>
      <w:sz w:val="24"/>
      <w:szCs w:val="24"/>
      <w:lang w:eastAsia="zh-CN"/>
    </w:rPr>
  </w:style>
  <w:style w:type="character" w:customStyle="1" w:styleId="WW-2">
    <w:name w:val="WW-Σύνδεσμος διαδικτύου"/>
    <w:rsid w:val="00AB088A"/>
    <w:rPr>
      <w:color w:val="000080"/>
      <w:u w:val="single"/>
    </w:rPr>
  </w:style>
  <w:style w:type="character" w:customStyle="1" w:styleId="3Char10">
    <w:name w:val="Σώμα κείμενου με εσοχή 3 Char1"/>
    <w:basedOn w:val="60"/>
    <w:rsid w:val="00AB088A"/>
    <w:rPr>
      <w:sz w:val="16"/>
      <w:szCs w:val="16"/>
      <w:lang w:eastAsia="zh-CN"/>
    </w:rPr>
  </w:style>
  <w:style w:type="paragraph" w:customStyle="1" w:styleId="ac">
    <w:name w:val="Επικεφαλίδα"/>
    <w:basedOn w:val="a"/>
    <w:next w:val="ad"/>
    <w:rsid w:val="00AB088A"/>
    <w:pPr>
      <w:autoSpaceDE w:val="0"/>
      <w:spacing w:line="360" w:lineRule="auto"/>
      <w:jc w:val="center"/>
    </w:pPr>
    <w:rPr>
      <w:rFonts w:ascii="Arial" w:hAnsi="Arial" w:cs="Arial"/>
    </w:rPr>
  </w:style>
  <w:style w:type="paragraph" w:styleId="ad">
    <w:name w:val="Body Text"/>
    <w:basedOn w:val="a"/>
    <w:rsid w:val="00AB088A"/>
    <w:pPr>
      <w:jc w:val="both"/>
    </w:pPr>
    <w:rPr>
      <w:szCs w:val="20"/>
    </w:rPr>
  </w:style>
  <w:style w:type="paragraph" w:styleId="ae">
    <w:name w:val="List"/>
    <w:basedOn w:val="ad"/>
    <w:rsid w:val="00AB088A"/>
    <w:pPr>
      <w:widowControl w:val="0"/>
      <w:spacing w:after="120"/>
      <w:jc w:val="left"/>
    </w:pPr>
    <w:rPr>
      <w:rFonts w:eastAsia="Andale Sans UI" w:cs="Tahoma"/>
      <w:kern w:val="1"/>
      <w:szCs w:val="24"/>
    </w:rPr>
  </w:style>
  <w:style w:type="paragraph" w:styleId="af">
    <w:name w:val="caption"/>
    <w:basedOn w:val="a"/>
    <w:qFormat/>
    <w:rsid w:val="00AB088A"/>
    <w:pPr>
      <w:suppressLineNumbers/>
      <w:spacing w:before="120" w:after="120"/>
    </w:pPr>
    <w:rPr>
      <w:rFonts w:cs="Mangal"/>
      <w:i/>
      <w:iCs/>
    </w:rPr>
  </w:style>
  <w:style w:type="paragraph" w:customStyle="1" w:styleId="af0">
    <w:name w:val="Ευρετήριο"/>
    <w:basedOn w:val="a"/>
    <w:rsid w:val="00AB088A"/>
    <w:pPr>
      <w:widowControl w:val="0"/>
      <w:suppressLineNumbers/>
    </w:pPr>
    <w:rPr>
      <w:rFonts w:eastAsia="Andale Sans UI" w:cs="Tahoma"/>
      <w:kern w:val="1"/>
    </w:rPr>
  </w:style>
  <w:style w:type="paragraph" w:customStyle="1" w:styleId="52">
    <w:name w:val="Λεζάντα5"/>
    <w:basedOn w:val="a"/>
    <w:rsid w:val="00AB088A"/>
    <w:pPr>
      <w:suppressLineNumbers/>
      <w:spacing w:before="120" w:after="120"/>
    </w:pPr>
    <w:rPr>
      <w:rFonts w:cs="Mangal"/>
      <w:i/>
      <w:iCs/>
    </w:rPr>
  </w:style>
  <w:style w:type="paragraph" w:customStyle="1" w:styleId="43">
    <w:name w:val="Λεζάντα4"/>
    <w:basedOn w:val="a"/>
    <w:rsid w:val="00AB088A"/>
    <w:pPr>
      <w:suppressLineNumbers/>
      <w:spacing w:before="120" w:after="120"/>
    </w:pPr>
    <w:rPr>
      <w:rFonts w:cs="Mangal"/>
      <w:i/>
      <w:iCs/>
    </w:rPr>
  </w:style>
  <w:style w:type="paragraph" w:customStyle="1" w:styleId="CharChar1CharCharCharChar">
    <w:name w:val="Char Char1 Char Char Char Char"/>
    <w:basedOn w:val="a"/>
    <w:rsid w:val="00AB088A"/>
    <w:pPr>
      <w:spacing w:after="160" w:line="240" w:lineRule="exact"/>
      <w:jc w:val="both"/>
    </w:pPr>
    <w:rPr>
      <w:rFonts w:ascii="Verdana" w:hAnsi="Verdana" w:cs="Verdana"/>
      <w:sz w:val="20"/>
      <w:szCs w:val="20"/>
      <w:lang w:val="en-US"/>
    </w:rPr>
  </w:style>
  <w:style w:type="paragraph" w:styleId="af1">
    <w:name w:val="header"/>
    <w:basedOn w:val="a"/>
    <w:rsid w:val="00AB088A"/>
    <w:pPr>
      <w:tabs>
        <w:tab w:val="center" w:pos="4153"/>
        <w:tab w:val="right" w:pos="8306"/>
      </w:tabs>
    </w:pPr>
  </w:style>
  <w:style w:type="paragraph" w:styleId="af2">
    <w:name w:val="Body Text Indent"/>
    <w:basedOn w:val="a"/>
    <w:rsid w:val="00AB088A"/>
    <w:pPr>
      <w:tabs>
        <w:tab w:val="center" w:pos="8460"/>
      </w:tabs>
      <w:ind w:firstLine="540"/>
      <w:jc w:val="both"/>
    </w:pPr>
  </w:style>
  <w:style w:type="paragraph" w:styleId="af3">
    <w:name w:val="footer"/>
    <w:basedOn w:val="a"/>
    <w:rsid w:val="00AB088A"/>
    <w:pPr>
      <w:tabs>
        <w:tab w:val="center" w:pos="4153"/>
        <w:tab w:val="right" w:pos="8306"/>
      </w:tabs>
    </w:pPr>
  </w:style>
  <w:style w:type="paragraph" w:customStyle="1" w:styleId="220">
    <w:name w:val="Σώμα κείμενου 22"/>
    <w:basedOn w:val="a"/>
    <w:rsid w:val="00AB088A"/>
    <w:pPr>
      <w:jc w:val="both"/>
    </w:pPr>
    <w:rPr>
      <w:b/>
      <w:bCs/>
    </w:rPr>
  </w:style>
  <w:style w:type="paragraph" w:customStyle="1" w:styleId="xl25">
    <w:name w:val="xl25"/>
    <w:basedOn w:val="a"/>
    <w:rsid w:val="00AB088A"/>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B088A"/>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B088A"/>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B088A"/>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B088A"/>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B088A"/>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B088A"/>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B088A"/>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B088A"/>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B088A"/>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B088A"/>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B088A"/>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B088A"/>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B088A"/>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B088A"/>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B088A"/>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B088A"/>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B088A"/>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B088A"/>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B088A"/>
    <w:pPr>
      <w:tabs>
        <w:tab w:val="center" w:pos="8460"/>
      </w:tabs>
      <w:ind w:firstLine="720"/>
      <w:jc w:val="both"/>
    </w:pPr>
  </w:style>
  <w:style w:type="paragraph" w:customStyle="1" w:styleId="320">
    <w:name w:val="Σώμα κείμενου με εσοχή 32"/>
    <w:basedOn w:val="a"/>
    <w:rsid w:val="00AB088A"/>
    <w:pPr>
      <w:tabs>
        <w:tab w:val="center" w:pos="8460"/>
      </w:tabs>
      <w:ind w:firstLine="540"/>
    </w:pPr>
  </w:style>
  <w:style w:type="paragraph" w:customStyle="1" w:styleId="310">
    <w:name w:val="Σώμα κείμενου 31"/>
    <w:basedOn w:val="a"/>
    <w:rsid w:val="00AB088A"/>
    <w:rPr>
      <w:b/>
      <w:bCs/>
    </w:rPr>
  </w:style>
  <w:style w:type="paragraph" w:customStyle="1" w:styleId="Normalgr">
    <w:name w:val="Normalgr"/>
    <w:rsid w:val="00AB088A"/>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B088A"/>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B088A"/>
    <w:pPr>
      <w:ind w:left="1588" w:hanging="1588"/>
    </w:pPr>
  </w:style>
  <w:style w:type="paragraph" w:customStyle="1" w:styleId="23">
    <w:name w:val="Κείμενο σχολίου2"/>
    <w:basedOn w:val="a"/>
    <w:rsid w:val="00AB088A"/>
    <w:pPr>
      <w:overflowPunct w:val="0"/>
      <w:autoSpaceDE w:val="0"/>
    </w:pPr>
    <w:rPr>
      <w:sz w:val="20"/>
      <w:szCs w:val="20"/>
    </w:rPr>
  </w:style>
  <w:style w:type="paragraph" w:customStyle="1" w:styleId="15">
    <w:name w:val="Τμήμα κειμένου1"/>
    <w:basedOn w:val="a"/>
    <w:rsid w:val="00AB088A"/>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AB088A"/>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B088A"/>
    <w:pPr>
      <w:spacing w:before="280" w:after="119"/>
    </w:pPr>
    <w:rPr>
      <w:rFonts w:ascii="Arial" w:hAnsi="Arial" w:cs="Arial"/>
      <w:color w:val="000000"/>
      <w:sz w:val="20"/>
      <w:szCs w:val="20"/>
    </w:rPr>
  </w:style>
  <w:style w:type="paragraph" w:customStyle="1" w:styleId="DefinitionTerm">
    <w:name w:val="Definition Term"/>
    <w:basedOn w:val="a"/>
    <w:next w:val="a"/>
    <w:rsid w:val="00AB088A"/>
    <w:pPr>
      <w:jc w:val="both"/>
    </w:pPr>
    <w:rPr>
      <w:szCs w:val="20"/>
      <w:lang w:val="en-US"/>
    </w:rPr>
  </w:style>
  <w:style w:type="paragraph" w:styleId="af4">
    <w:name w:val="footnote text"/>
    <w:basedOn w:val="a"/>
    <w:rsid w:val="00AB088A"/>
  </w:style>
  <w:style w:type="paragraph" w:styleId="Web">
    <w:name w:val="Normal (Web)"/>
    <w:basedOn w:val="a"/>
    <w:uiPriority w:val="99"/>
    <w:qFormat/>
    <w:rsid w:val="00AB088A"/>
    <w:pPr>
      <w:spacing w:before="280" w:after="280"/>
    </w:pPr>
    <w:rPr>
      <w:rFonts w:eastAsia="Calibri"/>
    </w:rPr>
  </w:style>
  <w:style w:type="paragraph" w:styleId="af5">
    <w:name w:val="endnote text"/>
    <w:basedOn w:val="a"/>
    <w:rsid w:val="00AB088A"/>
    <w:rPr>
      <w:rFonts w:ascii="Arial" w:hAnsi="Arial" w:cs="Arial"/>
      <w:position w:val="2"/>
      <w:sz w:val="22"/>
      <w:lang w:val="en-US"/>
    </w:rPr>
  </w:style>
  <w:style w:type="paragraph" w:customStyle="1" w:styleId="msonospacing0">
    <w:name w:val="msonospacing"/>
    <w:basedOn w:val="a"/>
    <w:rsid w:val="00AB088A"/>
    <w:rPr>
      <w:rFonts w:ascii="Calibri" w:hAnsi="Calibri" w:cs="Calibri"/>
      <w:szCs w:val="32"/>
      <w:lang w:val="en-US"/>
    </w:rPr>
  </w:style>
  <w:style w:type="paragraph" w:customStyle="1" w:styleId="msolistparagraph0">
    <w:name w:val="msolistparagraph"/>
    <w:basedOn w:val="a"/>
    <w:rsid w:val="00AB088A"/>
    <w:pPr>
      <w:ind w:left="720"/>
    </w:pPr>
    <w:rPr>
      <w:rFonts w:ascii="Calibri" w:hAnsi="Calibri" w:cs="Calibri"/>
      <w:lang w:val="en-US"/>
    </w:rPr>
  </w:style>
  <w:style w:type="paragraph" w:styleId="af6">
    <w:name w:val="Quote"/>
    <w:qFormat/>
    <w:rsid w:val="00AB088A"/>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B088A"/>
    <w:rPr>
      <w:rFonts w:ascii="Calibri" w:hAnsi="Calibri" w:cs="Calibri"/>
      <w:i/>
      <w:lang w:val="en-US"/>
    </w:rPr>
  </w:style>
  <w:style w:type="paragraph" w:styleId="af7">
    <w:name w:val="Intense Quote"/>
    <w:qFormat/>
    <w:rsid w:val="00AB088A"/>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B088A"/>
    <w:pPr>
      <w:ind w:left="720" w:right="720"/>
    </w:pPr>
    <w:rPr>
      <w:rFonts w:ascii="Calibri" w:hAnsi="Calibri" w:cs="Calibri"/>
      <w:b/>
      <w:i/>
      <w:szCs w:val="22"/>
      <w:lang w:val="en-US"/>
    </w:rPr>
  </w:style>
  <w:style w:type="paragraph" w:customStyle="1" w:styleId="msotocheading0">
    <w:name w:val="msotocheading"/>
    <w:basedOn w:val="1"/>
    <w:next w:val="a"/>
    <w:rsid w:val="00AB088A"/>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B088A"/>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B088A"/>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B088A"/>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B088A"/>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B088A"/>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B088A"/>
    <w:pPr>
      <w:spacing w:before="280" w:after="280"/>
    </w:pPr>
    <w:rPr>
      <w:rFonts w:ascii="Arial" w:eastAsia="Arial Unicode MS" w:hAnsi="Arial" w:cs="Arial"/>
      <w:sz w:val="22"/>
      <w:szCs w:val="22"/>
    </w:rPr>
  </w:style>
  <w:style w:type="paragraph" w:customStyle="1" w:styleId="xl54">
    <w:name w:val="xl54"/>
    <w:basedOn w:val="a"/>
    <w:rsid w:val="00AB088A"/>
    <w:pPr>
      <w:spacing w:before="280" w:after="280"/>
    </w:pPr>
    <w:rPr>
      <w:rFonts w:ascii="Arial" w:eastAsia="Arial Unicode MS" w:hAnsi="Arial" w:cs="Arial"/>
      <w:sz w:val="22"/>
      <w:szCs w:val="22"/>
    </w:rPr>
  </w:style>
  <w:style w:type="paragraph" w:customStyle="1" w:styleId="16">
    <w:name w:val="Παράγραφος λίστας1"/>
    <w:basedOn w:val="a"/>
    <w:rsid w:val="00AB088A"/>
    <w:pPr>
      <w:widowControl w:val="0"/>
      <w:ind w:left="720"/>
      <w:contextualSpacing/>
    </w:pPr>
    <w:rPr>
      <w:rFonts w:eastAsia="SimSun" w:cs="Mangal"/>
      <w:kern w:val="1"/>
      <w:lang w:bidi="hi-IN"/>
    </w:rPr>
  </w:style>
  <w:style w:type="paragraph" w:customStyle="1" w:styleId="211">
    <w:name w:val="Σώμα κείμενου 21"/>
    <w:basedOn w:val="a"/>
    <w:rsid w:val="00AB088A"/>
    <w:pPr>
      <w:widowControl w:val="0"/>
    </w:pPr>
    <w:rPr>
      <w:rFonts w:ascii="Arial" w:eastAsia="SimSun" w:hAnsi="Arial" w:cs="Arial"/>
      <w:kern w:val="1"/>
      <w:lang w:bidi="hi-IN"/>
    </w:rPr>
  </w:style>
  <w:style w:type="paragraph" w:customStyle="1" w:styleId="af8">
    <w:name w:val="Περιεχόμενα πίνακα"/>
    <w:basedOn w:val="a"/>
    <w:qFormat/>
    <w:rsid w:val="00AB088A"/>
    <w:pPr>
      <w:widowControl w:val="0"/>
    </w:pPr>
    <w:rPr>
      <w:rFonts w:eastAsia="SimSun" w:cs="Mangal"/>
      <w:kern w:val="1"/>
      <w:lang w:bidi="hi-IN"/>
    </w:rPr>
  </w:style>
  <w:style w:type="paragraph" w:customStyle="1" w:styleId="17">
    <w:name w:val="Χωρίς διάστιχο1"/>
    <w:rsid w:val="00AB088A"/>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B088A"/>
    <w:pPr>
      <w:ind w:left="720"/>
      <w:contextualSpacing/>
    </w:pPr>
    <w:rPr>
      <w:sz w:val="20"/>
      <w:szCs w:val="20"/>
    </w:rPr>
  </w:style>
  <w:style w:type="paragraph" w:styleId="afa">
    <w:name w:val="Balloon Text"/>
    <w:basedOn w:val="a"/>
    <w:rsid w:val="00AB088A"/>
    <w:rPr>
      <w:rFonts w:ascii="Tahoma" w:hAnsi="Tahoma" w:cs="Tahoma"/>
      <w:sz w:val="16"/>
      <w:szCs w:val="16"/>
    </w:rPr>
  </w:style>
  <w:style w:type="paragraph" w:customStyle="1" w:styleId="230">
    <w:name w:val="Σώμα κείμενου 23"/>
    <w:basedOn w:val="a"/>
    <w:rsid w:val="00AB088A"/>
    <w:pPr>
      <w:widowControl w:val="0"/>
    </w:pPr>
    <w:rPr>
      <w:rFonts w:ascii="Arial" w:eastAsia="SimSun" w:hAnsi="Arial" w:cs="Arial"/>
      <w:kern w:val="1"/>
      <w:lang w:bidi="hi-IN"/>
    </w:rPr>
  </w:style>
  <w:style w:type="paragraph" w:customStyle="1" w:styleId="10pt">
    <w:name w:val="Βασικό + 10 pt"/>
    <w:basedOn w:val="a"/>
    <w:rsid w:val="00AB088A"/>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B088A"/>
    <w:pPr>
      <w:tabs>
        <w:tab w:val="center" w:pos="8460"/>
      </w:tabs>
      <w:ind w:firstLine="540"/>
    </w:pPr>
  </w:style>
  <w:style w:type="paragraph" w:customStyle="1" w:styleId="Style9">
    <w:name w:val="Style9"/>
    <w:basedOn w:val="a"/>
    <w:rsid w:val="00AB088A"/>
    <w:pPr>
      <w:widowControl w:val="0"/>
    </w:pPr>
    <w:rPr>
      <w:color w:val="00000A"/>
      <w:kern w:val="1"/>
    </w:rPr>
  </w:style>
  <w:style w:type="paragraph" w:customStyle="1" w:styleId="10">
    <w:name w:val="Λίστα με κουκκίδες1"/>
    <w:basedOn w:val="a"/>
    <w:rsid w:val="00AB088A"/>
    <w:pPr>
      <w:numPr>
        <w:numId w:val="2"/>
      </w:numPr>
      <w:contextualSpacing/>
    </w:pPr>
  </w:style>
  <w:style w:type="paragraph" w:customStyle="1" w:styleId="Header">
    <w:name w:val="Header"/>
    <w:basedOn w:val="a"/>
    <w:rsid w:val="00AB088A"/>
    <w:pPr>
      <w:tabs>
        <w:tab w:val="center" w:pos="4153"/>
        <w:tab w:val="right" w:pos="8306"/>
      </w:tabs>
    </w:pPr>
    <w:rPr>
      <w:color w:val="00000A"/>
      <w:sz w:val="20"/>
      <w:szCs w:val="20"/>
    </w:rPr>
  </w:style>
  <w:style w:type="paragraph" w:customStyle="1" w:styleId="Heading1">
    <w:name w:val="Heading 1"/>
    <w:basedOn w:val="a"/>
    <w:rsid w:val="00AB088A"/>
    <w:pPr>
      <w:keepNext/>
    </w:pPr>
    <w:rPr>
      <w:rFonts w:ascii="Tahoma" w:hAnsi="Tahoma" w:cs="Tahoma"/>
      <w:color w:val="00000A"/>
      <w:szCs w:val="20"/>
    </w:rPr>
  </w:style>
  <w:style w:type="paragraph" w:customStyle="1" w:styleId="WW-3">
    <w:name w:val="WW-Επικεφαλίδα"/>
    <w:basedOn w:val="a"/>
    <w:next w:val="ad"/>
    <w:rsid w:val="00AB088A"/>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AB088A"/>
    <w:pPr>
      <w:widowControl w:val="0"/>
      <w:suppressLineNumbers/>
      <w:spacing w:before="120" w:after="120"/>
    </w:pPr>
    <w:rPr>
      <w:rFonts w:eastAsia="Andale Sans UI" w:cs="Mangal"/>
      <w:i/>
      <w:iCs/>
      <w:kern w:val="1"/>
    </w:rPr>
  </w:style>
  <w:style w:type="paragraph" w:customStyle="1" w:styleId="Caption">
    <w:name w:val="Caption"/>
    <w:basedOn w:val="a"/>
    <w:rsid w:val="00AB088A"/>
    <w:pPr>
      <w:widowControl w:val="0"/>
      <w:suppressLineNumbers/>
      <w:spacing w:before="120" w:after="120"/>
    </w:pPr>
    <w:rPr>
      <w:rFonts w:eastAsia="Andale Sans UI" w:cs="Mangal"/>
      <w:i/>
      <w:iCs/>
      <w:kern w:val="1"/>
    </w:rPr>
  </w:style>
  <w:style w:type="paragraph" w:customStyle="1" w:styleId="WW-Caption">
    <w:name w:val="WW-Caption"/>
    <w:basedOn w:val="a"/>
    <w:rsid w:val="00AB088A"/>
    <w:pPr>
      <w:widowControl w:val="0"/>
      <w:suppressLineNumbers/>
      <w:spacing w:before="120" w:after="120"/>
    </w:pPr>
    <w:rPr>
      <w:rFonts w:eastAsia="Andale Sans UI" w:cs="Mangal"/>
      <w:i/>
      <w:iCs/>
      <w:kern w:val="1"/>
    </w:rPr>
  </w:style>
  <w:style w:type="paragraph" w:customStyle="1" w:styleId="WW-Caption1">
    <w:name w:val="WW-Caption1"/>
    <w:basedOn w:val="a"/>
    <w:rsid w:val="00AB088A"/>
    <w:pPr>
      <w:widowControl w:val="0"/>
      <w:suppressLineNumbers/>
      <w:spacing w:before="120" w:after="120"/>
    </w:pPr>
    <w:rPr>
      <w:rFonts w:eastAsia="Andale Sans UI" w:cs="Mangal"/>
      <w:i/>
      <w:iCs/>
      <w:kern w:val="1"/>
    </w:rPr>
  </w:style>
  <w:style w:type="paragraph" w:customStyle="1" w:styleId="24">
    <w:name w:val="Λεζάντα2"/>
    <w:basedOn w:val="a"/>
    <w:rsid w:val="00AB088A"/>
    <w:pPr>
      <w:widowControl w:val="0"/>
      <w:suppressLineNumbers/>
      <w:spacing w:before="120" w:after="120"/>
    </w:pPr>
    <w:rPr>
      <w:rFonts w:eastAsia="Andale Sans UI" w:cs="Mangal"/>
      <w:i/>
      <w:iCs/>
      <w:kern w:val="1"/>
    </w:rPr>
  </w:style>
  <w:style w:type="paragraph" w:customStyle="1" w:styleId="18">
    <w:name w:val="Λεζάντα1"/>
    <w:basedOn w:val="a"/>
    <w:rsid w:val="00AB088A"/>
    <w:pPr>
      <w:widowControl w:val="0"/>
      <w:suppressLineNumbers/>
      <w:spacing w:before="120" w:after="120"/>
    </w:pPr>
    <w:rPr>
      <w:rFonts w:eastAsia="Andale Sans UI" w:cs="Tahoma"/>
      <w:i/>
      <w:iCs/>
      <w:kern w:val="1"/>
    </w:rPr>
  </w:style>
  <w:style w:type="paragraph" w:customStyle="1" w:styleId="19">
    <w:name w:val="Κείμενο μακροεντολής1"/>
    <w:rsid w:val="00AB088A"/>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AB088A"/>
    <w:pPr>
      <w:widowControl w:val="0"/>
    </w:pPr>
    <w:rPr>
      <w:rFonts w:eastAsia="Andale Sans UI"/>
      <w:kern w:val="1"/>
    </w:rPr>
  </w:style>
  <w:style w:type="paragraph" w:customStyle="1" w:styleId="Standard">
    <w:name w:val="Standard"/>
    <w:rsid w:val="00AB088A"/>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AB088A"/>
    <w:pPr>
      <w:suppressLineNumbers/>
      <w:jc w:val="center"/>
    </w:pPr>
    <w:rPr>
      <w:rFonts w:eastAsia="Andale Sans UI" w:cs="Times New Roman"/>
      <w:b/>
      <w:bCs/>
      <w:lang w:bidi="ar-SA"/>
    </w:rPr>
  </w:style>
  <w:style w:type="paragraph" w:customStyle="1" w:styleId="afc">
    <w:name w:val="Προμορφοποιημένο κείμενο"/>
    <w:basedOn w:val="a"/>
    <w:rsid w:val="00AB088A"/>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B088A"/>
    <w:pPr>
      <w:suppressLineNumbers/>
    </w:pPr>
    <w:rPr>
      <w:rFonts w:eastAsia="Andale Sans UI"/>
      <w:sz w:val="20"/>
      <w:szCs w:val="20"/>
      <w:lang w:bidi="en-US"/>
    </w:rPr>
  </w:style>
  <w:style w:type="paragraph" w:customStyle="1" w:styleId="Standarduser">
    <w:name w:val="Standard (user)"/>
    <w:rsid w:val="00AB088A"/>
    <w:pPr>
      <w:widowControl w:val="0"/>
      <w:suppressAutoHyphens/>
      <w:textAlignment w:val="baseline"/>
    </w:pPr>
    <w:rPr>
      <w:rFonts w:cs="Tahoma"/>
      <w:kern w:val="1"/>
      <w:sz w:val="24"/>
      <w:szCs w:val="24"/>
      <w:lang w:val="en-US" w:eastAsia="zh-CN"/>
    </w:rPr>
  </w:style>
  <w:style w:type="paragraph" w:customStyle="1" w:styleId="1b">
    <w:name w:val="Βασικό1"/>
    <w:rsid w:val="00AB088A"/>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AB088A"/>
    <w:pPr>
      <w:widowControl w:val="0"/>
    </w:pPr>
    <w:rPr>
      <w:rFonts w:ascii="Tahoma" w:eastAsia="Andale Sans UI" w:hAnsi="Tahoma" w:cs="Tahoma"/>
      <w:kern w:val="1"/>
      <w:sz w:val="16"/>
      <w:szCs w:val="16"/>
    </w:rPr>
  </w:style>
  <w:style w:type="paragraph" w:customStyle="1" w:styleId="Textbodyindent">
    <w:name w:val="Text body indent"/>
    <w:basedOn w:val="Standard"/>
    <w:rsid w:val="00AB088A"/>
    <w:pPr>
      <w:ind w:firstLine="1134"/>
      <w:jc w:val="both"/>
    </w:pPr>
    <w:rPr>
      <w:rFonts w:ascii="Arial" w:eastAsia="Andale Sans UI" w:hAnsi="Arial" w:cs="Arial"/>
      <w:sz w:val="22"/>
      <w:lang w:bidi="en-US"/>
    </w:rPr>
  </w:style>
  <w:style w:type="paragraph" w:customStyle="1" w:styleId="Endnote">
    <w:name w:val="Endnote"/>
    <w:basedOn w:val="Standard"/>
    <w:rsid w:val="00AB088A"/>
    <w:pPr>
      <w:suppressLineNumbers/>
    </w:pPr>
    <w:rPr>
      <w:sz w:val="20"/>
      <w:szCs w:val="20"/>
    </w:rPr>
  </w:style>
  <w:style w:type="paragraph" w:customStyle="1" w:styleId="TOAHeading">
    <w:name w:val="TOA Heading"/>
    <w:basedOn w:val="WW-3"/>
    <w:rsid w:val="00AB088A"/>
    <w:pPr>
      <w:suppressLineNumbers/>
    </w:pPr>
    <w:rPr>
      <w:b/>
      <w:bCs/>
      <w:sz w:val="32"/>
      <w:szCs w:val="32"/>
    </w:rPr>
  </w:style>
  <w:style w:type="paragraph" w:customStyle="1" w:styleId="25">
    <w:name w:val="Κείμενο πλαισίου2"/>
    <w:basedOn w:val="a"/>
    <w:rsid w:val="00AB088A"/>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B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AB088A"/>
    <w:pPr>
      <w:widowControl w:val="0"/>
    </w:pPr>
    <w:rPr>
      <w:rFonts w:eastAsia="Andale Sans UI"/>
      <w:kern w:val="1"/>
    </w:rPr>
  </w:style>
  <w:style w:type="paragraph" w:styleId="26">
    <w:name w:val="toc 2"/>
    <w:basedOn w:val="a"/>
    <w:next w:val="a"/>
    <w:rsid w:val="00AB088A"/>
    <w:pPr>
      <w:widowControl w:val="0"/>
      <w:ind w:left="240"/>
    </w:pPr>
    <w:rPr>
      <w:rFonts w:eastAsia="Andale Sans UI"/>
      <w:kern w:val="1"/>
    </w:rPr>
  </w:style>
  <w:style w:type="paragraph" w:customStyle="1" w:styleId="afd">
    <w:name w:val="Περιεχόμενα πλαισίου"/>
    <w:basedOn w:val="a"/>
    <w:rsid w:val="00AB088A"/>
  </w:style>
  <w:style w:type="paragraph" w:customStyle="1" w:styleId="Heading2">
    <w:name w:val="Heading 2"/>
    <w:basedOn w:val="a"/>
    <w:rsid w:val="00AB088A"/>
    <w:pPr>
      <w:keepNext/>
      <w:suppressAutoHyphens w:val="0"/>
      <w:jc w:val="both"/>
    </w:pPr>
    <w:rPr>
      <w:rFonts w:ascii="Arial" w:hAnsi="Arial" w:cs="Arial"/>
      <w:b/>
      <w:color w:val="00000A"/>
    </w:rPr>
  </w:style>
  <w:style w:type="paragraph" w:customStyle="1" w:styleId="Heading3">
    <w:name w:val="Heading 3"/>
    <w:basedOn w:val="a"/>
    <w:rsid w:val="00AB088A"/>
    <w:pPr>
      <w:keepNext/>
      <w:suppressAutoHyphens w:val="0"/>
      <w:spacing w:before="240" w:after="60"/>
    </w:pPr>
    <w:rPr>
      <w:b/>
      <w:szCs w:val="20"/>
      <w:u w:val="single"/>
    </w:rPr>
  </w:style>
  <w:style w:type="paragraph" w:customStyle="1" w:styleId="Heading8">
    <w:name w:val="Heading 8"/>
    <w:basedOn w:val="a"/>
    <w:rsid w:val="00AB088A"/>
    <w:pPr>
      <w:keepNext/>
      <w:suppressAutoHyphens w:val="0"/>
      <w:jc w:val="center"/>
    </w:pPr>
    <w:rPr>
      <w:color w:val="00000A"/>
      <w:szCs w:val="20"/>
      <w:u w:val="single"/>
    </w:rPr>
  </w:style>
  <w:style w:type="paragraph" w:customStyle="1" w:styleId="Heading9">
    <w:name w:val="Heading 9"/>
    <w:basedOn w:val="a"/>
    <w:rsid w:val="00AB088A"/>
    <w:pPr>
      <w:keepNext/>
      <w:suppressAutoHyphens w:val="0"/>
      <w:jc w:val="both"/>
    </w:pPr>
    <w:rPr>
      <w:color w:val="00000A"/>
      <w:szCs w:val="20"/>
    </w:rPr>
  </w:style>
  <w:style w:type="paragraph" w:customStyle="1" w:styleId="Footer">
    <w:name w:val="Footer"/>
    <w:basedOn w:val="a"/>
    <w:rsid w:val="00AB088A"/>
    <w:pPr>
      <w:tabs>
        <w:tab w:val="center" w:pos="4153"/>
        <w:tab w:val="right" w:pos="8306"/>
      </w:tabs>
      <w:suppressAutoHyphens w:val="0"/>
    </w:pPr>
    <w:rPr>
      <w:color w:val="00000A"/>
    </w:rPr>
  </w:style>
  <w:style w:type="paragraph" w:customStyle="1" w:styleId="221">
    <w:name w:val="Σώμα κείμενου με εσοχή 22"/>
    <w:basedOn w:val="a"/>
    <w:rsid w:val="00AB088A"/>
    <w:pPr>
      <w:spacing w:after="120" w:line="480" w:lineRule="auto"/>
      <w:ind w:left="283"/>
    </w:pPr>
  </w:style>
  <w:style w:type="paragraph" w:customStyle="1" w:styleId="100">
    <w:name w:val="Επικεφαλίδα 10"/>
    <w:basedOn w:val="a"/>
    <w:next w:val="ad"/>
    <w:qFormat/>
    <w:rsid w:val="00AB088A"/>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B088A"/>
    <w:pPr>
      <w:spacing w:after="120" w:line="480" w:lineRule="auto"/>
      <w:ind w:left="283"/>
    </w:pPr>
  </w:style>
  <w:style w:type="paragraph" w:customStyle="1" w:styleId="232">
    <w:name w:val="Σώμα κείμενου 23"/>
    <w:basedOn w:val="a"/>
    <w:rsid w:val="00AB088A"/>
    <w:pPr>
      <w:spacing w:after="120" w:line="480" w:lineRule="auto"/>
    </w:pPr>
  </w:style>
  <w:style w:type="paragraph" w:customStyle="1" w:styleId="1e">
    <w:name w:val="Παράγραφος λίστας1"/>
    <w:basedOn w:val="a"/>
    <w:qFormat/>
    <w:rsid w:val="00AB088A"/>
    <w:pPr>
      <w:ind w:left="720"/>
      <w:contextualSpacing/>
    </w:pPr>
    <w:rPr>
      <w:color w:val="00000A"/>
      <w:sz w:val="20"/>
      <w:szCs w:val="20"/>
      <w:lang w:val="en-US"/>
    </w:rPr>
  </w:style>
  <w:style w:type="paragraph" w:customStyle="1" w:styleId="330">
    <w:name w:val="Σώμα κείμενου με εσοχή 33"/>
    <w:basedOn w:val="a"/>
    <w:rsid w:val="00AB088A"/>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Παράγραφος λίστας2"/>
    <w:basedOn w:val="a"/>
    <w:rsid w:val="00E010F5"/>
    <w:pPr>
      <w:ind w:left="720"/>
      <w:contextualSpacing/>
    </w:pPr>
    <w:rPr>
      <w:kern w:val="2"/>
      <w:lang w:eastAsia="el-GR"/>
    </w:rPr>
  </w:style>
  <w:style w:type="character" w:customStyle="1" w:styleId="ListLabel440">
    <w:name w:val="ListLabel 440"/>
    <w:qFormat/>
    <w:rsid w:val="00246C2D"/>
    <w:rPr>
      <w:rFonts w:ascii="Arial" w:hAnsi="Arial" w:cs="Symbol"/>
      <w:b w:val="0"/>
      <w:sz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246C2D"/>
    <w:rPr>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629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et.diavgeia.gov.gr/" TargetMode="External"/><Relationship Id="rId18" Type="http://schemas.openxmlformats.org/officeDocument/2006/relationships/hyperlink" Target="http://www.hsppa.gr/" TargetMode="External"/><Relationship Id="rId26" Type="http://schemas.openxmlformats.org/officeDocument/2006/relationships/hyperlink" Target="http://www.eaadhsy.gr/n4412/prosarthmaA_index.html" TargetMode="Externa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eaadhsy.gr/" TargetMode="External"/><Relationship Id="rId25" Type="http://schemas.openxmlformats.org/officeDocument/2006/relationships/hyperlink" Target="http://www.eaadhsy.gr/n4412/n4412fulltextlink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29"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art79a"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imoslevadeon.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n4412fulltextlinks.html" TargetMode="External"/><Relationship Id="rId10" Type="http://schemas.openxmlformats.org/officeDocument/2006/relationships/hyperlink" Target="https://dimoslevadeon.gr" TargetMode="External"/><Relationship Id="rId19" Type="http://schemas.openxmlformats.org/officeDocument/2006/relationships/hyperlink" Target="http://www.promitheus.gov.g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moslevadeon.gr" TargetMode="External"/><Relationship Id="rId14" Type="http://schemas.openxmlformats.org/officeDocument/2006/relationships/hyperlink" Target="http://et.diavgeia.gov.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eaadhsy.gr/n4412/n4412fulltextlink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A4F9-D017-406A-92F8-DCC86408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26489</Words>
  <Characters>143045</Characters>
  <Application>Microsoft Office Word</Application>
  <DocSecurity>0</DocSecurity>
  <Lines>1192</Lines>
  <Paragraphs>338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2021-04-07T08:46:00Z</cp:lastPrinted>
  <dcterms:created xsi:type="dcterms:W3CDTF">2021-08-17T07:36:00Z</dcterms:created>
  <dcterms:modified xsi:type="dcterms:W3CDTF">2021-08-23T10:03:00Z</dcterms:modified>
</cp:coreProperties>
</file>