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5" w:type="dxa"/>
        <w:tblInd w:w="-102" w:type="dxa"/>
        <w:tblLayout w:type="fixed"/>
        <w:tblLook w:val="0000"/>
      </w:tblPr>
      <w:tblGrid>
        <w:gridCol w:w="3180"/>
        <w:gridCol w:w="1605"/>
        <w:gridCol w:w="3960"/>
      </w:tblGrid>
      <w:tr w:rsidR="00D979E3" w:rsidTr="00F150F3">
        <w:tc>
          <w:tcPr>
            <w:tcW w:w="3180" w:type="dxa"/>
            <w:shd w:val="clear" w:color="auto" w:fill="auto"/>
          </w:tcPr>
          <w:p w:rsidR="00D979E3" w:rsidRDefault="00D979E3" w:rsidP="00F150F3">
            <w:pPr>
              <w:widowControl w:val="0"/>
              <w:overflowPunct w:val="0"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85140" cy="49276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007" t="-992" r="-1007" b="-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92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gridSpan w:val="2"/>
            <w:shd w:val="clear" w:color="auto" w:fill="auto"/>
          </w:tcPr>
          <w:p w:rsidR="00D979E3" w:rsidRDefault="00D979E3" w:rsidP="00F150F3">
            <w:pPr>
              <w:widowControl w:val="0"/>
              <w:overflowPunct w:val="0"/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79E3" w:rsidTr="00F150F3">
        <w:tc>
          <w:tcPr>
            <w:tcW w:w="3180" w:type="dxa"/>
            <w:shd w:val="clear" w:color="auto" w:fill="auto"/>
          </w:tcPr>
          <w:p w:rsidR="00D979E3" w:rsidRDefault="00D979E3" w:rsidP="00F150F3">
            <w:pPr>
              <w:widowControl w:val="0"/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79E3" w:rsidRDefault="00D979E3" w:rsidP="00F150F3">
            <w:pPr>
              <w:widowControl w:val="0"/>
              <w:overflowPunct w:val="0"/>
              <w:autoSpaceDE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D979E3" w:rsidRDefault="00D979E3" w:rsidP="00F150F3">
            <w:pPr>
              <w:widowControl w:val="0"/>
              <w:overflowPunct w:val="0"/>
              <w:autoSpaceDE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ΝΟΜΟΣ ΒΟΙΩΤΙΑΣ</w:t>
            </w:r>
          </w:p>
          <w:p w:rsidR="00D979E3" w:rsidRDefault="00D979E3" w:rsidP="00F150F3">
            <w:pPr>
              <w:widowControl w:val="0"/>
              <w:overflowPunct w:val="0"/>
              <w:autoSpaceDE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ΔΗΜΟΣ ΛΕΒΑΔΕΩΝ</w:t>
            </w:r>
          </w:p>
        </w:tc>
        <w:tc>
          <w:tcPr>
            <w:tcW w:w="1605" w:type="dxa"/>
            <w:shd w:val="clear" w:color="auto" w:fill="auto"/>
          </w:tcPr>
          <w:p w:rsidR="00D979E3" w:rsidRDefault="00D979E3" w:rsidP="00F150F3">
            <w:pPr>
              <w:widowControl w:val="0"/>
              <w:overflowPunct w:val="0"/>
              <w:autoSpaceDE w:val="0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9E3" w:rsidRDefault="00D979E3" w:rsidP="00F150F3">
            <w:pPr>
              <w:widowControl w:val="0"/>
              <w:overflowPunct w:val="0"/>
              <w:autoSpaceDE w:val="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ΠΡΟΜΗΘΕΙΑ:</w:t>
            </w:r>
          </w:p>
        </w:tc>
        <w:tc>
          <w:tcPr>
            <w:tcW w:w="3960" w:type="dxa"/>
            <w:shd w:val="clear" w:color="auto" w:fill="auto"/>
          </w:tcPr>
          <w:p w:rsidR="00D979E3" w:rsidRDefault="00D979E3" w:rsidP="00F150F3">
            <w:pPr>
              <w:overflowPunct w:val="0"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979E3" w:rsidRDefault="00D979E3" w:rsidP="00F150F3">
            <w:pPr>
              <w:overflowPunct w:val="0"/>
              <w:autoSpaceDE w:val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ΠΡΟΜΗΘΕΙΑ ΕΤΟΙΜΟΥ ΦΑΓΗΤΟΥ ΓΙΑ ΤΗ ΣΙΤΙΣΗ ΤΩΝ ΜΑΘΗΤΩΝ ΤΟΥ ΜΟΥΣΙΚΟΥ ΓΥΜΝΑΣΙΟΥ ΛΙΒΑΔΕΙΑΣ ΣΧΟΛΙΚΟΥ ΕΤΟΥΣ 2021-2022</w:t>
            </w:r>
          </w:p>
        </w:tc>
      </w:tr>
      <w:tr w:rsidR="00D979E3" w:rsidTr="00F150F3">
        <w:tc>
          <w:tcPr>
            <w:tcW w:w="3180" w:type="dxa"/>
            <w:shd w:val="clear" w:color="auto" w:fill="auto"/>
          </w:tcPr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Δ/ΝΣΗ ΚΟΙΝΩΝΙΚΗΣ ΠΡΟΣΤΑΣΙΑΣ,ΠΑΙΔΕΙΑΣ&amp; ΔΙΑ ΒΙΟΥ ΜΑΘΗΣΗΣ. </w:t>
            </w:r>
          </w:p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Μελέτη:  53 /2021</w:t>
            </w:r>
          </w:p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.Α.: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15/6481.008</w:t>
            </w:r>
          </w:p>
        </w:tc>
        <w:tc>
          <w:tcPr>
            <w:tcW w:w="1605" w:type="dxa"/>
            <w:shd w:val="clear" w:color="auto" w:fill="auto"/>
          </w:tcPr>
          <w:p w:rsidR="00D979E3" w:rsidRDefault="00D979E3" w:rsidP="00F150F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79E3" w:rsidRDefault="00D979E3" w:rsidP="00F150F3">
            <w:r>
              <w:rPr>
                <w:rFonts w:ascii="Arial" w:hAnsi="Arial" w:cs="Arial"/>
                <w:b/>
                <w:sz w:val="20"/>
                <w:szCs w:val="20"/>
              </w:rPr>
              <w:t xml:space="preserve">ΠΡΟΥΠ/ΣΜΟΣ         </w:t>
            </w:r>
          </w:p>
          <w:p w:rsidR="00D979E3" w:rsidRDefault="00D979E3" w:rsidP="00F150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9E3" w:rsidRDefault="00D979E3" w:rsidP="00F150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9E3" w:rsidRDefault="00D979E3" w:rsidP="00F150F3">
            <w:r>
              <w:rPr>
                <w:rFonts w:ascii="Arial" w:hAnsi="Arial" w:cs="Arial"/>
                <w:b/>
                <w:sz w:val="20"/>
                <w:szCs w:val="20"/>
              </w:rPr>
              <w:t xml:space="preserve">Κωδικός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CPV</w:t>
            </w:r>
          </w:p>
        </w:tc>
        <w:tc>
          <w:tcPr>
            <w:tcW w:w="3960" w:type="dxa"/>
            <w:shd w:val="clear" w:color="auto" w:fill="auto"/>
          </w:tcPr>
          <w:p w:rsidR="00D979E3" w:rsidRDefault="00D979E3" w:rsidP="00F150F3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79E3" w:rsidRDefault="00D979E3" w:rsidP="00F150F3"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b/>
              </w:rPr>
              <w:t>40</w:t>
            </w:r>
            <w:r w:rsidRPr="008C4115">
              <w:rPr>
                <w:b/>
                <w:lang w:val="en-US"/>
              </w:rPr>
              <w:t>.</w:t>
            </w:r>
            <w:r>
              <w:rPr>
                <w:b/>
              </w:rPr>
              <w:t>555,44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  <w:szCs w:val="20"/>
              </w:rPr>
              <w:t>με ΦΠΑ 24%</w:t>
            </w:r>
          </w:p>
          <w:p w:rsidR="00D979E3" w:rsidRDefault="00D979E3" w:rsidP="00F150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9E3" w:rsidRDefault="00D979E3" w:rsidP="00F150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9E3" w:rsidRDefault="00D979E3" w:rsidP="00F150F3">
            <w:r>
              <w:rPr>
                <w:rFonts w:ascii="Arial" w:hAnsi="Arial" w:cs="Arial"/>
                <w:b/>
                <w:sz w:val="20"/>
                <w:szCs w:val="20"/>
              </w:rPr>
              <w:t>: 15894210-6 Σχολικά Γεύματα</w:t>
            </w:r>
          </w:p>
        </w:tc>
      </w:tr>
      <w:tr w:rsidR="00D979E3" w:rsidTr="00F150F3">
        <w:tc>
          <w:tcPr>
            <w:tcW w:w="3180" w:type="dxa"/>
            <w:tcBorders>
              <w:top w:val="single" w:sz="6" w:space="0" w:color="000000"/>
            </w:tcBorders>
            <w:shd w:val="clear" w:color="auto" w:fill="auto"/>
          </w:tcPr>
          <w:p w:rsidR="00D979E3" w:rsidRDefault="00D979E3" w:rsidP="00F150F3">
            <w:pPr>
              <w:widowControl w:val="0"/>
              <w:overflowPunct w:val="0"/>
              <w:autoSpaceDE w:val="0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D979E3" w:rsidRDefault="00D979E3" w:rsidP="00F150F3">
            <w:pPr>
              <w:widowControl w:val="0"/>
              <w:overflowPunct w:val="0"/>
              <w:autoSpaceDE w:val="0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79E3" w:rsidRDefault="00D979E3" w:rsidP="00F150F3">
            <w:pPr>
              <w:widowControl w:val="0"/>
              <w:overflowPunct w:val="0"/>
              <w:autoSpaceDE w:val="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ΧΡΗΣΗ:</w:t>
            </w:r>
          </w:p>
          <w:p w:rsidR="00D979E3" w:rsidRDefault="00D979E3" w:rsidP="00F150F3">
            <w:pPr>
              <w:widowControl w:val="0"/>
              <w:overflowPunct w:val="0"/>
              <w:autoSpaceDE w:val="0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ΛΙΒΑΔΕΙΑ:</w:t>
            </w:r>
          </w:p>
        </w:tc>
        <w:tc>
          <w:tcPr>
            <w:tcW w:w="3960" w:type="dxa"/>
            <w:shd w:val="clear" w:color="auto" w:fill="auto"/>
          </w:tcPr>
          <w:p w:rsidR="00D979E3" w:rsidRDefault="00D979E3" w:rsidP="00F150F3">
            <w:pPr>
              <w:widowControl w:val="0"/>
              <w:overflowPunct w:val="0"/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79E3" w:rsidRPr="00D016E6" w:rsidRDefault="00D979E3" w:rsidP="00F150F3">
            <w:pPr>
              <w:widowControl w:val="0"/>
              <w:overflowPunct w:val="0"/>
              <w:autoSpaceDE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2021-20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spellEnd"/>
          </w:p>
          <w:p w:rsidR="00D979E3" w:rsidRDefault="00D979E3" w:rsidP="00F150F3">
            <w:pPr>
              <w:widowControl w:val="0"/>
              <w:overflowPunct w:val="0"/>
              <w:autoSpaceDE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08-07-2021</w:t>
            </w:r>
          </w:p>
          <w:p w:rsidR="00D979E3" w:rsidRDefault="00D979E3" w:rsidP="00F150F3">
            <w:pPr>
              <w:widowControl w:val="0"/>
              <w:overflowPunct w:val="0"/>
              <w:autoSpaceDE w:val="0"/>
            </w:pPr>
          </w:p>
        </w:tc>
      </w:tr>
    </w:tbl>
    <w:p w:rsidR="00D979E3" w:rsidRPr="000F2C3C" w:rsidRDefault="00D979E3" w:rsidP="00D979E3">
      <w:pPr>
        <w:ind w:left="1069"/>
        <w:jc w:val="center"/>
        <w:rPr>
          <w:rFonts w:ascii="Arial" w:hAnsi="Arial" w:cs="Arial"/>
          <w:b/>
          <w:bCs/>
          <w:sz w:val="20"/>
          <w:szCs w:val="20"/>
        </w:rPr>
      </w:pPr>
    </w:p>
    <w:p w:rsidR="00D979E3" w:rsidRDefault="00D979E3" w:rsidP="00D979E3">
      <w:pPr>
        <w:numPr>
          <w:ilvl w:val="0"/>
          <w:numId w:val="1"/>
        </w:numPr>
        <w:jc w:val="center"/>
      </w:pPr>
      <w:r>
        <w:rPr>
          <w:rFonts w:ascii="Arial" w:hAnsi="Arial" w:cs="Arial"/>
          <w:b/>
          <w:bCs/>
          <w:sz w:val="22"/>
          <w:szCs w:val="22"/>
        </w:rPr>
        <w:t>ΕΝΤΥΠΟ ΟΙΚΟΝΟΜΙΚΗΣ ΠΡΟΣΦΟΡΑΣ</w:t>
      </w:r>
    </w:p>
    <w:p w:rsidR="00D979E3" w:rsidRDefault="00D979E3" w:rsidP="00D979E3">
      <w:pPr>
        <w:ind w:left="1069"/>
        <w:jc w:val="center"/>
        <w:rPr>
          <w:rFonts w:ascii="Arial" w:hAnsi="Arial" w:cs="Arial"/>
          <w:b/>
          <w:bCs/>
          <w:sz w:val="20"/>
          <w:szCs w:val="20"/>
        </w:rPr>
      </w:pPr>
    </w:p>
    <w:p w:rsidR="00D979E3" w:rsidRDefault="00D979E3" w:rsidP="00D979E3">
      <w:pPr>
        <w:ind w:left="1069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2518"/>
        <w:gridCol w:w="1276"/>
        <w:gridCol w:w="1276"/>
        <w:gridCol w:w="1559"/>
        <w:gridCol w:w="1276"/>
        <w:gridCol w:w="1567"/>
      </w:tblGrid>
      <w:tr w:rsidR="00D979E3" w:rsidTr="00F150F3">
        <w:trPr>
          <w:trHeight w:val="10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Περιγραφή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Αριθμός ημερών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Αριθμός μαθητών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Αριθμός ημερήσιων γευμάτων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Ημερήσιο κόστος σίτισης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Ετήσια δαπάνη</w:t>
            </w:r>
          </w:p>
        </w:tc>
      </w:tr>
      <w:tr w:rsidR="00D979E3" w:rsidTr="00F150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(γ)=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α*β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(δ)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(ε)=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γ*δ</w:t>
            </w:r>
            <w:proofErr w:type="spellEnd"/>
          </w:p>
        </w:tc>
      </w:tr>
      <w:tr w:rsidR="00D979E3" w:rsidTr="00F150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r>
              <w:rPr>
                <w:rFonts w:ascii="Arial" w:hAnsi="Arial" w:cs="Arial"/>
                <w:b/>
                <w:bCs/>
                <w:sz w:val="20"/>
                <w:szCs w:val="20"/>
              </w:rPr>
              <w:t>Ημερήσιο γεύμα ανά μαθητή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10.902,00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79E3" w:rsidRDefault="00D979E3" w:rsidP="00F15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79E3" w:rsidRDefault="00D979E3" w:rsidP="00F15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79E3" w:rsidTr="00F150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ΑΞΙΑ ΧΩΡΙΣ ΦΠΑ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979E3" w:rsidTr="00F150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979E3" w:rsidTr="00F150F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ΑΞΙΑ ΜΕ ΦΠΑ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9E3" w:rsidRDefault="00D979E3" w:rsidP="00F150F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D979E3" w:rsidRDefault="00D979E3" w:rsidP="00D979E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979E3" w:rsidRDefault="00D979E3" w:rsidP="00D979E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979E3" w:rsidRDefault="00D979E3" w:rsidP="00D979E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979E3" w:rsidRDefault="00D979E3" w:rsidP="00D979E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979E3" w:rsidRDefault="00D979E3" w:rsidP="00D979E3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Ο ΠΡΟΣΦΕΡΩΝ         ( ΗΜΕΡΟΜΗΝΙΑ / ΟΝΟΜ/ΜΟ / ΥΠΟΓΡΑΦΗ)</w:t>
      </w:r>
    </w:p>
    <w:p w:rsidR="008E727E" w:rsidRDefault="008E727E"/>
    <w:sectPr w:rsidR="008E727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700" w:bottom="1276" w:left="180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A" w:rsidRDefault="00D979E3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D46FBA" w:rsidRDefault="00D979E3">
    <w:pPr>
      <w:pStyle w:val="a4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A" w:rsidRDefault="00D979E3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A" w:rsidRDefault="00D979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A" w:rsidRDefault="00D979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79E3"/>
    <w:rsid w:val="008E727E"/>
    <w:rsid w:val="00D9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79E3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basedOn w:val="a0"/>
    <w:link w:val="a3"/>
    <w:rsid w:val="00D979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Char0"/>
    <w:rsid w:val="00D979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rsid w:val="00D979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D979E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979E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2021-08-25T10:37:00Z</dcterms:created>
  <dcterms:modified xsi:type="dcterms:W3CDTF">2021-08-25T10:37:00Z</dcterms:modified>
</cp:coreProperties>
</file>