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634D1B" w:rsidRPr="00FD0D42" w:rsidRDefault="00634D1B" w:rsidP="008367B2">
      <w:pPr>
        <w:spacing w:line="360" w:lineRule="auto"/>
      </w:pP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634D1B" w:rsidRPr="00FD0D42" w:rsidRDefault="00634D1B" w:rsidP="008367B2">
      <w:pPr>
        <w:spacing w:line="360" w:lineRule="auto"/>
      </w:pPr>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8367B2">
        <w:rPr>
          <w:rFonts w:ascii="Arial" w:eastAsia="Calibri" w:hAnsi="Arial" w:cs="Arial"/>
          <w:b/>
          <w:bCs/>
          <w:position w:val="2"/>
        </w:rPr>
        <w:t>:</w:t>
      </w:r>
      <w:r w:rsidRPr="00FD0D42">
        <w:rPr>
          <w:rFonts w:ascii="Arial" w:eastAsia="Arial" w:hAnsi="Arial" w:cs="Arial"/>
          <w:b/>
          <w:bCs/>
          <w:iCs/>
          <w:position w:val="2"/>
          <w:sz w:val="22"/>
          <w:szCs w:val="22"/>
        </w:rPr>
        <w:t xml:space="preserve">  </w:t>
      </w:r>
      <w:r w:rsidR="00D833E6">
        <w:rPr>
          <w:rFonts w:ascii="Arial" w:eastAsia="Arial" w:hAnsi="Arial" w:cs="Arial"/>
          <w:b/>
          <w:bCs/>
          <w:iCs/>
          <w:position w:val="2"/>
          <w:sz w:val="22"/>
          <w:szCs w:val="22"/>
          <w:lang w:val="en-US"/>
        </w:rPr>
        <w:t>8335</w:t>
      </w:r>
      <w:r w:rsidRPr="00FD0D42">
        <w:rPr>
          <w:rFonts w:ascii="Arial" w:eastAsia="Arial" w:hAnsi="Arial" w:cs="Arial"/>
          <w:b/>
          <w:bCs/>
          <w:iCs/>
          <w:position w:val="2"/>
          <w:sz w:val="22"/>
          <w:szCs w:val="22"/>
        </w:rPr>
        <w:t xml:space="preserve">    </w:t>
      </w:r>
    </w:p>
    <w:p w:rsidR="00634D1B" w:rsidRPr="00FD0D42" w:rsidRDefault="00634D1B" w:rsidP="008367B2">
      <w:pPr>
        <w:spacing w:line="360" w:lineRule="auto"/>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6065F">
        <w:rPr>
          <w:rFonts w:ascii="Arial" w:eastAsia="Arial" w:hAnsi="Arial" w:cs="Arial"/>
          <w:b/>
          <w:bCs/>
          <w:position w:val="2"/>
          <w:sz w:val="22"/>
          <w:szCs w:val="22"/>
        </w:rPr>
        <w:t>1</w:t>
      </w:r>
      <w:r w:rsidR="00AE71AD">
        <w:rPr>
          <w:rFonts w:ascii="Arial" w:eastAsia="Arial" w:hAnsi="Arial" w:cs="Arial"/>
          <w:b/>
          <w:bCs/>
          <w:position w:val="2"/>
          <w:sz w:val="22"/>
          <w:szCs w:val="22"/>
          <w:lang w:val="en-US"/>
        </w:rPr>
        <w:t>7</w:t>
      </w:r>
      <w:r>
        <w:rPr>
          <w:rFonts w:ascii="Arial" w:eastAsia="Arial" w:hAnsi="Arial" w:cs="Arial"/>
          <w:b/>
          <w:bCs/>
          <w:position w:val="2"/>
          <w:sz w:val="22"/>
          <w:szCs w:val="22"/>
        </w:rPr>
        <w:t xml:space="preserve">  /0</w:t>
      </w:r>
      <w:r w:rsidR="008367B2">
        <w:rPr>
          <w:rFonts w:ascii="Arial" w:eastAsia="Arial" w:hAnsi="Arial" w:cs="Arial"/>
          <w:b/>
          <w:bCs/>
          <w:position w:val="2"/>
          <w:sz w:val="22"/>
          <w:szCs w:val="22"/>
        </w:rPr>
        <w:t>5</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8B7290">
        <w:rPr>
          <w:rFonts w:ascii="Arial" w:hAnsi="Arial" w:cs="Arial"/>
          <w:sz w:val="22"/>
          <w:szCs w:val="22"/>
        </w:rPr>
        <w:t>8</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8B7290" w:rsidP="009222C6">
      <w:pPr>
        <w:spacing w:line="276" w:lineRule="auto"/>
        <w:jc w:val="center"/>
      </w:pPr>
      <w:r>
        <w:rPr>
          <w:rFonts w:ascii="Arial" w:hAnsi="Arial" w:cs="Arial"/>
          <w:sz w:val="22"/>
          <w:szCs w:val="22"/>
        </w:rPr>
        <w:t>ΔΙΑ ΠΕΡΙΦΟΡΑΣ</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B9637F">
        <w:rPr>
          <w:rFonts w:ascii="Arial" w:eastAsia="Arial" w:hAnsi="Arial" w:cs="Arial"/>
          <w:b/>
          <w:bCs/>
          <w:iCs/>
          <w:color w:val="00000A"/>
          <w:spacing w:val="-2"/>
          <w:kern w:val="1"/>
          <w:sz w:val="22"/>
          <w:szCs w:val="22"/>
          <w:u w:val="single"/>
          <w:lang w:bidi="hi-IN"/>
        </w:rPr>
        <w:t>3</w:t>
      </w:r>
      <w:r w:rsidR="008B7290">
        <w:rPr>
          <w:rFonts w:ascii="Arial" w:eastAsia="Arial" w:hAnsi="Arial" w:cs="Arial"/>
          <w:b/>
          <w:bCs/>
          <w:iCs/>
          <w:color w:val="00000A"/>
          <w:spacing w:val="-2"/>
          <w:kern w:val="1"/>
          <w:sz w:val="22"/>
          <w:szCs w:val="22"/>
          <w:u w:val="single"/>
          <w:lang w:bidi="hi-IN"/>
        </w:rPr>
        <w:t>8</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FE05C1" w:rsidRPr="00A13F9C" w:rsidRDefault="00776082" w:rsidP="008270F6">
      <w:pPr>
        <w:pStyle w:val="Web"/>
        <w:suppressAutoHyphens w:val="0"/>
        <w:spacing w:before="100" w:beforeAutospacing="1" w:after="0"/>
        <w:ind w:left="405"/>
        <w:rPr>
          <w:rFonts w:ascii="Verdana" w:hAnsi="Verdana"/>
          <w:bCs/>
          <w:sz w:val="20"/>
          <w:szCs w:val="20"/>
        </w:rPr>
      </w:pPr>
      <w:r w:rsidRPr="00115EE0">
        <w:rPr>
          <w:rStyle w:val="af0"/>
          <w:b/>
        </w:rPr>
        <w:t>ΘΕΜΑ</w:t>
      </w:r>
      <w:r w:rsidRPr="00E13008">
        <w:rPr>
          <w:rStyle w:val="af0"/>
          <w:b/>
        </w:rPr>
        <w:t>:</w:t>
      </w:r>
      <w:r w:rsidR="00C96B33" w:rsidRPr="00E13008">
        <w:rPr>
          <w:rFonts w:ascii="Arial" w:hAnsi="Arial" w:cs="Arial"/>
          <w:b/>
          <w:sz w:val="22"/>
          <w:szCs w:val="22"/>
        </w:rPr>
        <w:t xml:space="preserve"> </w:t>
      </w:r>
      <w:r w:rsidR="00FE05C1" w:rsidRPr="00FE05C1">
        <w:rPr>
          <w:rFonts w:ascii="Arial" w:eastAsia="SimSun" w:hAnsi="Arial" w:cs="Arial"/>
          <w:b/>
          <w:bCs/>
          <w:sz w:val="22"/>
          <w:szCs w:val="22"/>
          <w:lang w:bidi="hi-IN"/>
        </w:rPr>
        <w:t xml:space="preserve">Γνωμοδότηση επί της Μελέτης Περιβαλλοντικών Επιπτώσεων </w:t>
      </w:r>
      <w:r w:rsidR="00FE05C1" w:rsidRPr="00FE05C1">
        <w:rPr>
          <w:rFonts w:ascii="Arial" w:eastAsia="Arial" w:hAnsi="Arial" w:cs="Arial"/>
          <w:b/>
          <w:kern w:val="2"/>
          <w:sz w:val="22"/>
          <w:szCs w:val="22"/>
          <w:lang w:bidi="hi-IN"/>
        </w:rPr>
        <w:t xml:space="preserve">(Μ.Π.Ε.)  </w:t>
      </w:r>
      <w:r w:rsidR="00FE05C1" w:rsidRPr="00FE05C1">
        <w:rPr>
          <w:rFonts w:ascii="Arial" w:hAnsi="Arial" w:cs="Arial"/>
          <w:b/>
          <w:bCs/>
          <w:sz w:val="22"/>
          <w:szCs w:val="22"/>
        </w:rPr>
        <w:t xml:space="preserve">«Αιολικός Σταθμός Παραγωγής Ηλεκτρικής ενέργειας (ΑΣΠΗΕ)ισχύος 21 </w:t>
      </w:r>
      <w:r w:rsidR="00FE05C1" w:rsidRPr="00FE05C1">
        <w:rPr>
          <w:rFonts w:ascii="Arial" w:hAnsi="Arial" w:cs="Arial"/>
          <w:b/>
          <w:bCs/>
          <w:sz w:val="22"/>
          <w:szCs w:val="22"/>
          <w:lang w:val="en-US"/>
        </w:rPr>
        <w:t>MW</w:t>
      </w:r>
      <w:r w:rsidR="00FE05C1" w:rsidRPr="00FE05C1">
        <w:rPr>
          <w:rFonts w:ascii="Arial" w:hAnsi="Arial" w:cs="Arial"/>
          <w:b/>
          <w:bCs/>
          <w:sz w:val="22"/>
          <w:szCs w:val="22"/>
        </w:rPr>
        <w:t>, στη θέση Ράχης Λούτσες-</w:t>
      </w:r>
      <w:proofErr w:type="spellStart"/>
      <w:r w:rsidR="00FE05C1" w:rsidRPr="00FE05C1">
        <w:rPr>
          <w:rFonts w:ascii="Arial" w:hAnsi="Arial" w:cs="Arial"/>
          <w:b/>
          <w:bCs/>
          <w:sz w:val="22"/>
          <w:szCs w:val="22"/>
        </w:rPr>
        <w:t>Ζέλιτσα</w:t>
      </w:r>
      <w:proofErr w:type="spellEnd"/>
      <w:r w:rsidR="00FE05C1" w:rsidRPr="00FE05C1">
        <w:rPr>
          <w:rFonts w:ascii="Arial" w:hAnsi="Arial" w:cs="Arial"/>
          <w:b/>
          <w:bCs/>
          <w:sz w:val="22"/>
          <w:szCs w:val="22"/>
        </w:rPr>
        <w:t xml:space="preserve">, της Δημοτικής Ενότητας Κορώνειας του Δήμου </w:t>
      </w:r>
      <w:proofErr w:type="spellStart"/>
      <w:r w:rsidR="00FE05C1" w:rsidRPr="00FE05C1">
        <w:rPr>
          <w:rFonts w:ascii="Arial" w:hAnsi="Arial" w:cs="Arial"/>
          <w:b/>
          <w:bCs/>
          <w:sz w:val="22"/>
          <w:szCs w:val="22"/>
        </w:rPr>
        <w:t>Λεβαδέων</w:t>
      </w:r>
      <w:proofErr w:type="spellEnd"/>
      <w:r w:rsidR="00FE05C1" w:rsidRPr="00FE05C1">
        <w:rPr>
          <w:rFonts w:ascii="Arial" w:hAnsi="Arial" w:cs="Arial"/>
          <w:b/>
          <w:bCs/>
          <w:sz w:val="22"/>
          <w:szCs w:val="22"/>
        </w:rPr>
        <w:t xml:space="preserve"> ».</w:t>
      </w:r>
    </w:p>
    <w:p w:rsidR="009B2ECE" w:rsidRPr="0099302E" w:rsidRDefault="009B2ECE" w:rsidP="00FE05C1">
      <w:pPr>
        <w:pStyle w:val="Web"/>
        <w:spacing w:after="0"/>
        <w:ind w:left="360"/>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 xml:space="preserve">Στη Λιβαδειά σήμερα </w:t>
      </w:r>
      <w:r w:rsidRPr="004E6F94">
        <w:rPr>
          <w:rStyle w:val="FontStyle17"/>
          <w:rFonts w:ascii="Arial" w:eastAsia="Calibri" w:hAnsi="Arial" w:cs="Arial"/>
          <w:iCs/>
          <w:spacing w:val="-3"/>
          <w:kern w:val="1"/>
        </w:rPr>
        <w:t>την</w:t>
      </w:r>
      <w:r w:rsidR="0099302E" w:rsidRPr="004E6F94">
        <w:rPr>
          <w:rStyle w:val="FontStyle17"/>
          <w:rFonts w:ascii="Arial" w:eastAsia="Calibri" w:hAnsi="Arial" w:cs="Arial"/>
          <w:iCs/>
          <w:spacing w:val="-3"/>
          <w:kern w:val="1"/>
        </w:rPr>
        <w:t xml:space="preserve"> </w:t>
      </w:r>
      <w:r w:rsidR="004F51A4" w:rsidRPr="004E6F94">
        <w:rPr>
          <w:rStyle w:val="FontStyle17"/>
          <w:rFonts w:ascii="Arial" w:eastAsia="Calibri" w:hAnsi="Arial" w:cs="Arial"/>
          <w:iCs/>
          <w:spacing w:val="-3"/>
          <w:kern w:val="1"/>
        </w:rPr>
        <w:t>1</w:t>
      </w:r>
      <w:r w:rsidR="00810EEF" w:rsidRPr="004E6F94">
        <w:rPr>
          <w:rStyle w:val="FontStyle17"/>
          <w:rFonts w:ascii="Arial" w:eastAsia="Calibri" w:hAnsi="Arial" w:cs="Arial"/>
          <w:iCs/>
          <w:spacing w:val="-3"/>
          <w:kern w:val="1"/>
        </w:rPr>
        <w:t>7</w:t>
      </w:r>
      <w:r w:rsidR="004F51A4" w:rsidRPr="004E6F94">
        <w:rPr>
          <w:rStyle w:val="FontStyle17"/>
          <w:rFonts w:ascii="Arial" w:eastAsia="Calibri" w:hAnsi="Arial" w:cs="Arial"/>
          <w:iCs/>
          <w:spacing w:val="-3"/>
          <w:kern w:val="1"/>
          <w:vertAlign w:val="superscript"/>
        </w:rPr>
        <w:t>η</w:t>
      </w:r>
      <w:r w:rsidR="004F51A4" w:rsidRPr="004E6F94">
        <w:rPr>
          <w:rStyle w:val="FontStyle17"/>
          <w:rFonts w:ascii="Arial" w:eastAsia="Calibri" w:hAnsi="Arial" w:cs="Arial"/>
          <w:iCs/>
          <w:spacing w:val="-3"/>
          <w:kern w:val="1"/>
        </w:rPr>
        <w:t xml:space="preserve"> </w:t>
      </w:r>
      <w:proofErr w:type="spellStart"/>
      <w:r w:rsidR="004F51A4" w:rsidRPr="004E6F94">
        <w:rPr>
          <w:rStyle w:val="FontStyle17"/>
          <w:rFonts w:ascii="Arial" w:eastAsia="Calibri" w:hAnsi="Arial" w:cs="Arial"/>
          <w:iCs/>
          <w:spacing w:val="-3"/>
          <w:kern w:val="1"/>
        </w:rPr>
        <w:t>Μα</w:t>
      </w:r>
      <w:r w:rsidR="008B7290" w:rsidRPr="004E6F94">
        <w:rPr>
          <w:rStyle w:val="FontStyle17"/>
          <w:rFonts w:ascii="Arial" w:eastAsia="Calibri" w:hAnsi="Arial" w:cs="Arial"/>
          <w:iCs/>
          <w:spacing w:val="-3"/>
          <w:kern w:val="1"/>
        </w:rPr>
        <w:t>ϊου</w:t>
      </w:r>
      <w:proofErr w:type="spellEnd"/>
      <w:r w:rsidRPr="004E6F94">
        <w:rPr>
          <w:rStyle w:val="FontStyle17"/>
          <w:rFonts w:ascii="Arial" w:eastAsia="Calibri" w:hAnsi="Arial" w:cs="Arial"/>
          <w:iCs/>
          <w:spacing w:val="-3"/>
          <w:kern w:val="1"/>
        </w:rPr>
        <w:t xml:space="preserve"> 202</w:t>
      </w:r>
      <w:r w:rsidR="00011F2F" w:rsidRPr="004E6F94">
        <w:rPr>
          <w:rStyle w:val="FontStyle17"/>
          <w:rFonts w:ascii="Arial" w:eastAsia="Calibri" w:hAnsi="Arial" w:cs="Arial"/>
          <w:iCs/>
          <w:spacing w:val="-3"/>
          <w:kern w:val="1"/>
        </w:rPr>
        <w:t>1</w:t>
      </w:r>
      <w:r w:rsidRPr="004E6F94">
        <w:rPr>
          <w:rStyle w:val="FontStyle17"/>
          <w:rFonts w:ascii="Arial" w:eastAsia="Calibri" w:hAnsi="Arial" w:cs="Arial"/>
          <w:iCs/>
          <w:spacing w:val="-3"/>
          <w:kern w:val="1"/>
        </w:rPr>
        <w:t>, ημέρα</w:t>
      </w:r>
      <w:r w:rsidR="008B7290"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8B7290" w:rsidRPr="004E6F94">
        <w:rPr>
          <w:rStyle w:val="FontStyle17"/>
          <w:rFonts w:ascii="Arial" w:eastAsia="Calibri" w:hAnsi="Arial" w:cs="Arial"/>
          <w:iCs/>
          <w:spacing w:val="-3"/>
          <w:kern w:val="1"/>
        </w:rPr>
        <w:t>Δευτέρα</w:t>
      </w:r>
      <w:r w:rsidR="00EA25BA" w:rsidRPr="004E6F94">
        <w:rPr>
          <w:rStyle w:val="FontStyle17"/>
          <w:rFonts w:ascii="Arial" w:eastAsia="Calibri" w:hAnsi="Arial" w:cs="Arial"/>
          <w:iCs/>
          <w:spacing w:val="-3"/>
          <w:kern w:val="1"/>
        </w:rPr>
        <w:t xml:space="preserve"> </w:t>
      </w:r>
      <w:r w:rsidR="004A22BA"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και ώρα 1</w:t>
      </w:r>
      <w:r w:rsidR="008B7290" w:rsidRPr="004E6F94">
        <w:rPr>
          <w:rStyle w:val="FontStyle17"/>
          <w:rFonts w:ascii="Arial" w:eastAsia="Calibri" w:hAnsi="Arial" w:cs="Arial"/>
          <w:iCs/>
          <w:spacing w:val="-3"/>
          <w:kern w:val="1"/>
        </w:rPr>
        <w:t>0:3</w:t>
      </w:r>
      <w:r w:rsidRPr="004E6F94">
        <w:rPr>
          <w:rStyle w:val="FontStyle17"/>
          <w:rFonts w:ascii="Arial" w:eastAsia="Calibri" w:hAnsi="Arial" w:cs="Arial"/>
          <w:iCs/>
          <w:spacing w:val="-3"/>
          <w:kern w:val="1"/>
        </w:rPr>
        <w:t xml:space="preserve">0 </w:t>
      </w:r>
      <w:proofErr w:type="spellStart"/>
      <w:r w:rsidR="002B6CB8" w:rsidRPr="004E6F94">
        <w:rPr>
          <w:rStyle w:val="FontStyle17"/>
          <w:rFonts w:ascii="Arial" w:eastAsia="Calibri" w:hAnsi="Arial" w:cs="Arial"/>
          <w:iCs/>
          <w:spacing w:val="-3"/>
          <w:kern w:val="1"/>
        </w:rPr>
        <w:t>μ</w:t>
      </w:r>
      <w:r w:rsidRPr="004E6F94">
        <w:rPr>
          <w:rStyle w:val="FontStyle17"/>
          <w:rFonts w:ascii="Arial" w:eastAsia="Calibri" w:hAnsi="Arial" w:cs="Arial"/>
          <w:iCs/>
          <w:spacing w:val="-3"/>
          <w:kern w:val="1"/>
        </w:rPr>
        <w:t>.μ</w:t>
      </w:r>
      <w:proofErr w:type="spellEnd"/>
      <w:r w:rsidRPr="004E6F94">
        <w:rPr>
          <w:rStyle w:val="FontStyle17"/>
          <w:rFonts w:ascii="Arial" w:eastAsia="Calibri" w:hAnsi="Arial" w:cs="Arial"/>
          <w:iCs/>
          <w:spacing w:val="-3"/>
          <w:kern w:val="1"/>
        </w:rPr>
        <w:t xml:space="preserve">  </w:t>
      </w:r>
      <w:r w:rsidR="004A22BA" w:rsidRPr="004E6F94">
        <w:rPr>
          <w:rFonts w:ascii="Arial" w:hAnsi="Arial" w:cs="Arial"/>
          <w:sz w:val="22"/>
          <w:szCs w:val="22"/>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00071958" w:rsidRPr="004E6F94">
        <w:rPr>
          <w:rFonts w:ascii="Arial" w:hAnsi="Arial" w:cs="Arial"/>
          <w:b/>
          <w:sz w:val="22"/>
          <w:szCs w:val="22"/>
          <w:u w:val="single"/>
        </w:rPr>
        <w:t xml:space="preserve"> </w:t>
      </w:r>
      <w:r w:rsidR="00071958" w:rsidRPr="004E6F94">
        <w:rPr>
          <w:rFonts w:ascii="Arial" w:hAnsi="Arial" w:cs="Arial"/>
          <w:sz w:val="22"/>
          <w:szCs w:val="22"/>
          <w:u w:val="single"/>
        </w:rPr>
        <w:t xml:space="preserve"> </w:t>
      </w:r>
      <w:r w:rsidR="008B7290" w:rsidRPr="004E6F94">
        <w:rPr>
          <w:rStyle w:val="FontStyle17"/>
          <w:rFonts w:ascii="Arial" w:eastAsia="Calibri" w:hAnsi="Arial" w:cs="Arial"/>
          <w:b/>
          <w:iCs/>
          <w:spacing w:val="-3"/>
          <w:kern w:val="1"/>
          <w:u w:val="single"/>
        </w:rPr>
        <w:t>δια περιφοράς</w:t>
      </w:r>
      <w:r w:rsidR="00071958" w:rsidRPr="004E6F94">
        <w:rPr>
          <w:rStyle w:val="FontStyle17"/>
          <w:rFonts w:ascii="Arial" w:eastAsia="Calibri" w:hAnsi="Arial" w:cs="Arial"/>
          <w:iCs/>
          <w:spacing w:val="-3"/>
          <w:kern w:val="1"/>
        </w:rPr>
        <w:t xml:space="preserve">  </w:t>
      </w:r>
      <w:r w:rsidR="00071958" w:rsidRPr="004E6F94">
        <w:rPr>
          <w:rStyle w:val="WW8Num3z8"/>
          <w:rFonts w:ascii="Arial" w:eastAsia="Calibri" w:hAnsi="Arial" w:cs="Arial"/>
          <w:iCs/>
          <w:spacing w:val="-3"/>
          <w:kern w:val="1"/>
          <w:sz w:val="22"/>
          <w:szCs w:val="22"/>
        </w:rPr>
        <w:t xml:space="preserve"> </w:t>
      </w:r>
      <w:r w:rsidR="00071958" w:rsidRPr="004E6F94">
        <w:rPr>
          <w:rStyle w:val="FontStyle17"/>
          <w:rFonts w:ascii="Arial" w:eastAsia="Calibri" w:hAnsi="Arial" w:cs="Arial"/>
          <w:iCs/>
          <w:spacing w:val="-3"/>
          <w:kern w:val="1"/>
        </w:rPr>
        <w:t xml:space="preserve"> κατ </w:t>
      </w:r>
      <w:proofErr w:type="spellStart"/>
      <w:r w:rsidR="00071958" w:rsidRPr="004E6F94">
        <w:rPr>
          <w:rStyle w:val="FontStyle17"/>
          <w:rFonts w:ascii="Arial" w:eastAsia="Calibri" w:hAnsi="Arial" w:cs="Arial"/>
          <w:iCs/>
          <w:spacing w:val="-3"/>
          <w:kern w:val="1"/>
        </w:rPr>
        <w:t>΄εφαρμογή</w:t>
      </w:r>
      <w:proofErr w:type="spellEnd"/>
      <w:r w:rsidR="00071958" w:rsidRPr="004E6F94">
        <w:rPr>
          <w:rStyle w:val="FontStyle17"/>
          <w:rFonts w:ascii="Arial" w:eastAsia="Calibri" w:hAnsi="Arial" w:cs="Arial"/>
          <w:iCs/>
          <w:spacing w:val="-3"/>
          <w:kern w:val="1"/>
        </w:rPr>
        <w:t xml:space="preserve">  </w:t>
      </w:r>
      <w:r w:rsidR="00071958" w:rsidRPr="004E6F94">
        <w:rPr>
          <w:rFonts w:ascii="Arial" w:hAnsi="Arial" w:cs="Arial"/>
          <w:sz w:val="22"/>
          <w:szCs w:val="22"/>
        </w:rPr>
        <w:t xml:space="preserve"> </w:t>
      </w:r>
      <w:r w:rsidR="00071958" w:rsidRPr="004E6F94">
        <w:rPr>
          <w:rFonts w:ascii="Arial" w:hAnsi="Arial" w:cs="Arial"/>
          <w:b/>
          <w:sz w:val="22"/>
          <w:szCs w:val="22"/>
        </w:rPr>
        <w:t xml:space="preserve">  </w:t>
      </w:r>
      <w:r w:rsidR="00071958" w:rsidRPr="008367B2">
        <w:rPr>
          <w:rFonts w:ascii="Arial" w:hAnsi="Arial" w:cs="Arial"/>
          <w:sz w:val="22"/>
          <w:szCs w:val="22"/>
        </w:rPr>
        <w:t>τ</w:t>
      </w:r>
      <w:r w:rsidR="00071958" w:rsidRPr="004E6F94">
        <w:rPr>
          <w:rFonts w:ascii="Arial" w:hAnsi="Arial" w:cs="Arial"/>
          <w:sz w:val="22"/>
          <w:szCs w:val="22"/>
        </w:rPr>
        <w:t xml:space="preserve">ης παρ 3 της υπ </w:t>
      </w:r>
      <w:proofErr w:type="spellStart"/>
      <w:r w:rsidR="00071958" w:rsidRPr="004E6F94">
        <w:rPr>
          <w:rFonts w:ascii="Arial" w:hAnsi="Arial" w:cs="Arial"/>
          <w:sz w:val="22"/>
          <w:szCs w:val="22"/>
        </w:rPr>
        <w:t>αριθμ</w:t>
      </w:r>
      <w:proofErr w:type="spellEnd"/>
      <w:r w:rsidR="00071958" w:rsidRPr="004E6F94">
        <w:rPr>
          <w:rFonts w:ascii="Arial" w:hAnsi="Arial" w:cs="Arial"/>
          <w:sz w:val="22"/>
          <w:szCs w:val="22"/>
        </w:rPr>
        <w:t>. ΔΙΔΑΔ/Φ69/133/Οικ.20764/7-11-2020 εγκυκλίου του  Υπουργείου Εσωτερικών (ΑΔΑ:Ψ48Γ46ΜΤΛ6-ΛΣΡ) «</w:t>
      </w:r>
      <w:r w:rsidR="00071958" w:rsidRPr="004E6F94">
        <w:rPr>
          <w:rFonts w:ascii="Arial" w:hAnsi="Arial" w:cs="Arial"/>
        </w:rPr>
        <w:t xml:space="preserve"> </w:t>
      </w:r>
      <w:r w:rsidR="00071958"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4E6F94">
        <w:rPr>
          <w:rFonts w:ascii="Arial" w:hAnsi="Arial" w:cs="Arial"/>
          <w:b/>
          <w:bCs/>
          <w:sz w:val="22"/>
          <w:szCs w:val="22"/>
        </w:rPr>
        <w:t>κορωνοϊού</w:t>
      </w:r>
      <w:proofErr w:type="spellEnd"/>
      <w:r w:rsidR="00071958" w:rsidRPr="004E6F94">
        <w:rPr>
          <w:rFonts w:ascii="Arial" w:hAnsi="Arial" w:cs="Arial"/>
          <w:b/>
          <w:bCs/>
          <w:sz w:val="22"/>
          <w:szCs w:val="22"/>
        </w:rPr>
        <w:t>»</w:t>
      </w:r>
      <w:r w:rsidR="003C3ECC" w:rsidRPr="004E6F94">
        <w:rPr>
          <w:rFonts w:ascii="Arial" w:hAnsi="Arial" w:cs="Arial"/>
          <w:sz w:val="22"/>
          <w:szCs w:val="22"/>
          <w:shd w:val="clear" w:color="auto" w:fill="FFFFFF"/>
        </w:rPr>
        <w:t>,</w:t>
      </w:r>
      <w:r w:rsidR="0099302E" w:rsidRPr="004E6F94">
        <w:rPr>
          <w:rFonts w:ascii="Arial" w:hAnsi="Arial" w:cs="Arial"/>
          <w:sz w:val="22"/>
          <w:szCs w:val="22"/>
        </w:rPr>
        <w:t xml:space="preserve"> </w:t>
      </w:r>
      <w:r w:rsidR="0099302E" w:rsidRPr="004E6F94">
        <w:rPr>
          <w:rStyle w:val="FontStyle17"/>
          <w:rFonts w:ascii="Arial" w:eastAsia="Calibri" w:hAnsi="Arial" w:cs="Arial"/>
          <w:iCs/>
          <w:spacing w:val="-3"/>
          <w:kern w:val="1"/>
        </w:rPr>
        <w:t xml:space="preserve">και </w:t>
      </w:r>
      <w:r w:rsidR="0099302E" w:rsidRPr="004E6F94">
        <w:rPr>
          <w:rFonts w:ascii="Arial" w:hAnsi="Arial" w:cs="Arial"/>
          <w:sz w:val="22"/>
          <w:szCs w:val="22"/>
          <w:shd w:val="clear" w:color="auto" w:fill="FFFFFF"/>
        </w:rPr>
        <w:t xml:space="preserve"> ύστερα από</w:t>
      </w:r>
      <w:r w:rsidR="0099302E" w:rsidRPr="004E6F94">
        <w:rPr>
          <w:rStyle w:val="FontStyle17"/>
          <w:rFonts w:ascii="Arial" w:eastAsia="Calibri" w:hAnsi="Arial" w:cs="Arial"/>
          <w:iCs/>
          <w:spacing w:val="-3"/>
          <w:kern w:val="1"/>
        </w:rPr>
        <w:t xml:space="preserve">  την από </w:t>
      </w:r>
      <w:r w:rsidR="0099302E" w:rsidRPr="004E6F94">
        <w:rPr>
          <w:rStyle w:val="FontStyle17"/>
          <w:rFonts w:ascii="Arial" w:eastAsia="Calibri" w:hAnsi="Arial" w:cs="Arial"/>
          <w:b/>
          <w:iCs/>
          <w:spacing w:val="-3"/>
          <w:kern w:val="1"/>
        </w:rPr>
        <w:t xml:space="preserve"> </w:t>
      </w:r>
      <w:r w:rsidR="008B7290" w:rsidRPr="004E6F94">
        <w:rPr>
          <w:rStyle w:val="FontStyle17"/>
          <w:rFonts w:ascii="Arial" w:eastAsia="Calibri" w:hAnsi="Arial" w:cs="Arial"/>
          <w:b/>
          <w:iCs/>
          <w:spacing w:val="-3"/>
          <w:kern w:val="1"/>
        </w:rPr>
        <w:t>8005</w:t>
      </w:r>
      <w:r w:rsidR="004F51A4" w:rsidRPr="004E6F94">
        <w:rPr>
          <w:rStyle w:val="FontStyle17"/>
          <w:rFonts w:ascii="Arial" w:eastAsia="Calibri" w:hAnsi="Arial" w:cs="Arial"/>
          <w:b/>
          <w:iCs/>
          <w:spacing w:val="-3"/>
          <w:kern w:val="1"/>
        </w:rPr>
        <w:t>/</w:t>
      </w:r>
      <w:r w:rsidR="00810EEF" w:rsidRPr="004E6F94">
        <w:rPr>
          <w:rStyle w:val="FontStyle17"/>
          <w:rFonts w:ascii="Arial" w:eastAsia="Calibri" w:hAnsi="Arial" w:cs="Arial"/>
          <w:b/>
          <w:iCs/>
          <w:spacing w:val="-3"/>
          <w:kern w:val="1"/>
        </w:rPr>
        <w:t>1</w:t>
      </w:r>
      <w:r w:rsidR="008B7290" w:rsidRPr="004E6F94">
        <w:rPr>
          <w:rStyle w:val="FontStyle17"/>
          <w:rFonts w:ascii="Arial" w:eastAsia="Calibri" w:hAnsi="Arial" w:cs="Arial"/>
          <w:b/>
          <w:iCs/>
          <w:spacing w:val="-3"/>
          <w:kern w:val="1"/>
        </w:rPr>
        <w:t>3-5-</w:t>
      </w:r>
      <w:r w:rsidR="0099302E" w:rsidRPr="004E6F94">
        <w:rPr>
          <w:rStyle w:val="FontStyle17"/>
          <w:rFonts w:ascii="Arial" w:eastAsia="Calibri" w:hAnsi="Arial" w:cs="Arial"/>
          <w:b/>
          <w:iCs/>
          <w:spacing w:val="-3"/>
          <w:kern w:val="1"/>
        </w:rPr>
        <w:t>202</w:t>
      </w:r>
      <w:r w:rsidR="00011F2F" w:rsidRPr="004E6F94">
        <w:rPr>
          <w:rStyle w:val="FontStyle17"/>
          <w:rFonts w:ascii="Arial" w:eastAsia="Calibri" w:hAnsi="Arial" w:cs="Arial"/>
          <w:b/>
          <w:iCs/>
          <w:spacing w:val="-3"/>
          <w:kern w:val="1"/>
        </w:rPr>
        <w:t>1</w:t>
      </w:r>
      <w:r w:rsidR="0099302E"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4E6F94">
        <w:rPr>
          <w:rStyle w:val="FontStyle17"/>
          <w:rFonts w:ascii="Arial" w:eastAsia="Calibri" w:hAnsi="Arial" w:cs="Arial"/>
          <w:iCs/>
          <w:spacing w:val="-3"/>
          <w:kern w:val="1"/>
        </w:rPr>
        <w:t>Μητά</w:t>
      </w:r>
      <w:proofErr w:type="spellEnd"/>
      <w:r w:rsidR="0099302E"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4E6F94">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4E6F94">
        <w:rPr>
          <w:rStyle w:val="FontStyle17"/>
          <w:rFonts w:ascii="Arial" w:eastAsia="Arial" w:hAnsi="Arial" w:cs="Arial"/>
          <w:iCs/>
          <w:color w:val="000000"/>
          <w:spacing w:val="-3"/>
          <w:kern w:val="1"/>
        </w:rPr>
        <w:t xml:space="preserve">33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4E6F94" w:rsidRDefault="004E6F94" w:rsidP="004E6F9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E6F94" w:rsidRDefault="004E6F94" w:rsidP="004E6F9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4E6F94" w:rsidRDefault="004E6F94" w:rsidP="00652049">
            <w:pPr>
              <w:pStyle w:val="af"/>
              <w:snapToGrid w:val="0"/>
              <w:ind w:left="-77" w:right="-196"/>
            </w:pPr>
          </w:p>
        </w:tc>
        <w:tc>
          <w:tcPr>
            <w:tcW w:w="3616" w:type="dxa"/>
            <w:shd w:val="clear" w:color="auto" w:fill="FFFFFF"/>
          </w:tcPr>
          <w:p w:rsidR="004E6F94" w:rsidRPr="00746227" w:rsidRDefault="004E6F94" w:rsidP="00652049">
            <w:pPr>
              <w:tabs>
                <w:tab w:val="left" w:pos="718"/>
              </w:tabs>
            </w:pPr>
            <w:r w:rsidRPr="00746227">
              <w:rPr>
                <w:rFonts w:ascii="Arial" w:eastAsia="Arial" w:hAnsi="Arial" w:cs="Arial"/>
                <w:sz w:val="22"/>
                <w:szCs w:val="22"/>
              </w:rPr>
              <w:t xml:space="preserve"> </w:t>
            </w:r>
            <w:r>
              <w:rPr>
                <w:rFonts w:ascii="Arial" w:eastAsia="Arial" w:hAnsi="Arial" w:cs="Arial"/>
                <w:sz w:val="22"/>
                <w:szCs w:val="22"/>
              </w:rPr>
              <w:t>ΟΥΔΕΙΣ</w:t>
            </w: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r>
              <w:rPr>
                <w:rFonts w:ascii="Arial" w:hAnsi="Arial" w:cs="Arial"/>
                <w:sz w:val="22"/>
                <w:szCs w:val="22"/>
              </w:rPr>
              <w:t xml:space="preserve">Δήμου Ιωάννης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4E6F94" w:rsidRDefault="004E6F94" w:rsidP="00652049">
            <w:pPr>
              <w:snapToGrid w:val="0"/>
            </w:pPr>
            <w:r>
              <w:rPr>
                <w:rFonts w:ascii="Arial" w:hAnsi="Arial" w:cs="Arial"/>
                <w:sz w:val="22"/>
                <w:szCs w:val="22"/>
              </w:rPr>
              <w:t>Αποστόλου Ιωάννης</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4E6F94" w:rsidRDefault="004E6F94" w:rsidP="0065204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4E6F94" w:rsidRDefault="004E6F94" w:rsidP="00652049">
            <w:pPr>
              <w:pStyle w:val="af"/>
              <w:snapToGrid w:val="0"/>
              <w:jc w:val="center"/>
              <w:rPr>
                <w:rFonts w:ascii="Arial" w:hAnsi="Arial" w:cs="Arial"/>
                <w:sz w:val="22"/>
                <w:szCs w:val="22"/>
              </w:rPr>
            </w:pPr>
          </w:p>
        </w:tc>
        <w:tc>
          <w:tcPr>
            <w:tcW w:w="3616" w:type="dxa"/>
            <w:shd w:val="clear" w:color="auto" w:fill="FFFFFF"/>
          </w:tcPr>
          <w:p w:rsidR="004E6F94" w:rsidRDefault="004E6F94" w:rsidP="00652049">
            <w:pPr>
              <w:snapToGrid w:val="0"/>
              <w:rPr>
                <w:rFonts w:ascii="Arial" w:eastAsia="Calibri" w:hAnsi="Arial" w:cs="Arial"/>
                <w:sz w:val="22"/>
                <w:szCs w:val="22"/>
                <w:lang w:val="en-US"/>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4E6F94" w:rsidRDefault="004E6F94" w:rsidP="00652049">
            <w:pPr>
              <w:pStyle w:val="af"/>
              <w:snapToGrid w:val="0"/>
              <w:jc w:val="center"/>
              <w:rPr>
                <w:rFonts w:ascii="Arial" w:hAnsi="Arial" w:cs="Arial"/>
                <w:sz w:val="22"/>
                <w:szCs w:val="22"/>
              </w:rPr>
            </w:pPr>
          </w:p>
        </w:tc>
        <w:tc>
          <w:tcPr>
            <w:tcW w:w="3616" w:type="dxa"/>
            <w:shd w:val="clear" w:color="auto" w:fill="FFFFFF"/>
          </w:tcPr>
          <w:p w:rsidR="004E6F94" w:rsidRPr="00763543" w:rsidRDefault="004E6F94" w:rsidP="00652049">
            <w:pPr>
              <w:snapToGrid w:val="0"/>
              <w:rPr>
                <w:rFonts w:ascii="Arial" w:eastAsia="Calibri"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4E6F94" w:rsidRDefault="004E6F94" w:rsidP="00652049">
            <w:pPr>
              <w:pStyle w:val="af"/>
              <w:snapToGrid w:val="0"/>
              <w:jc w:val="cente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r>
              <w:rPr>
                <w:rFonts w:ascii="Arial" w:eastAsia="Arial" w:hAnsi="Arial" w:cs="Arial"/>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tc>
        <w:tc>
          <w:tcPr>
            <w:tcW w:w="404" w:type="dxa"/>
            <w:shd w:val="clear" w:color="auto" w:fill="FFFFFF"/>
          </w:tcPr>
          <w:p w:rsidR="004E6F94" w:rsidRDefault="004E6F94" w:rsidP="00652049">
            <w:pPr>
              <w:pStyle w:val="af"/>
              <w:snapToGrid w:val="0"/>
              <w:jc w:val="center"/>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4E6F94" w:rsidRDefault="004E6F94" w:rsidP="00652049">
            <w:pPr>
              <w:pStyle w:val="af"/>
              <w:snapToGrid w:val="0"/>
              <w:rPr>
                <w:rFonts w:ascii="Arial" w:eastAsia="Arial" w:hAnsi="Arial" w:cs="Arial"/>
                <w:sz w:val="22"/>
                <w:szCs w:val="22"/>
              </w:rPr>
            </w:pPr>
          </w:p>
        </w:tc>
        <w:tc>
          <w:tcPr>
            <w:tcW w:w="3616" w:type="dxa"/>
            <w:shd w:val="clear" w:color="auto" w:fill="FFFFFF"/>
          </w:tcPr>
          <w:p w:rsidR="004E6F94" w:rsidRDefault="004E6F94" w:rsidP="00652049">
            <w:pPr>
              <w:snapToGrid w:val="0"/>
              <w:rPr>
                <w:rFonts w:ascii="Arial" w:eastAsia="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4E6F94" w:rsidRDefault="004E6F94" w:rsidP="00652049">
            <w:pPr>
              <w:pStyle w:val="af"/>
              <w:snapToGrid w:val="0"/>
              <w:rPr>
                <w:rFonts w:ascii="Arial" w:eastAsia="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4E6F94" w:rsidRDefault="004E6F94" w:rsidP="00652049">
            <w:pPr>
              <w:pStyle w:val="af"/>
              <w:snapToGrid w:val="0"/>
            </w:pPr>
            <w:r>
              <w:rPr>
                <w:rFonts w:ascii="Arial" w:eastAsia="Arial" w:hAnsi="Arial" w:cs="Arial"/>
                <w:sz w:val="22"/>
                <w:szCs w:val="22"/>
              </w:rPr>
              <w:t xml:space="preserve"> </w:t>
            </w: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4E6F94" w:rsidRDefault="004E6F94" w:rsidP="00652049">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672"/>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r>
              <w:rPr>
                <w:rFonts w:ascii="Arial" w:hAnsi="Arial" w:cs="Arial"/>
                <w:sz w:val="22"/>
                <w:szCs w:val="22"/>
              </w:rPr>
              <w:t>Μπαρμπέρης Νικόλαος</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672"/>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652049">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color w:val="000000"/>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r w:rsidR="004E6F94" w:rsidTr="00652049">
        <w:trPr>
          <w:trHeight w:hRule="exact" w:val="539"/>
        </w:trPr>
        <w:tc>
          <w:tcPr>
            <w:tcW w:w="673" w:type="dxa"/>
            <w:shd w:val="clear" w:color="auto" w:fill="FFFFFF"/>
          </w:tcPr>
          <w:p w:rsidR="004E6F94" w:rsidRDefault="004E6F94" w:rsidP="00652049">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4E6F94" w:rsidRDefault="004E6F94" w:rsidP="00652049">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4E6F94" w:rsidRDefault="004E6F94" w:rsidP="00652049">
            <w:pPr>
              <w:pStyle w:val="af"/>
              <w:snapToGrid w:val="0"/>
              <w:rPr>
                <w:rFonts w:ascii="Arial" w:hAnsi="Arial" w:cs="Arial"/>
                <w:sz w:val="22"/>
                <w:szCs w:val="22"/>
              </w:rPr>
            </w:pPr>
          </w:p>
        </w:tc>
        <w:tc>
          <w:tcPr>
            <w:tcW w:w="3616" w:type="dxa"/>
            <w:shd w:val="clear" w:color="auto" w:fill="FFFFFF"/>
          </w:tcPr>
          <w:p w:rsidR="004E6F94" w:rsidRDefault="004E6F94" w:rsidP="00652049">
            <w:pPr>
              <w:snapToGrid w:val="0"/>
              <w:rPr>
                <w:rFonts w:ascii="Arial" w:hAnsi="Arial" w:cs="Arial"/>
                <w:sz w:val="22"/>
                <w:szCs w:val="22"/>
              </w:rPr>
            </w:pPr>
          </w:p>
        </w:tc>
      </w:tr>
    </w:tbl>
    <w:p w:rsidR="009222C6" w:rsidRDefault="009222C6" w:rsidP="009222C6">
      <w:pPr>
        <w:rPr>
          <w:rFonts w:ascii="Arial" w:hAnsi="Arial" w:cs="Arial"/>
          <w:sz w:val="22"/>
          <w:szCs w:val="22"/>
        </w:rPr>
      </w:pPr>
    </w:p>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06FE1" w:rsidRPr="00521E55" w:rsidRDefault="00851851" w:rsidP="008473D4">
      <w:pPr>
        <w:pStyle w:val="Web"/>
        <w:suppressAutoHyphens w:val="0"/>
        <w:spacing w:before="100" w:beforeAutospacing="1" w:after="0" w:line="360" w:lineRule="auto"/>
        <w:ind w:left="-142" w:firstLine="544"/>
        <w:rPr>
          <w:rFonts w:ascii="Arial" w:hAnsi="Arial" w:cs="Arial"/>
          <w:i/>
          <w:sz w:val="22"/>
          <w:szCs w:val="22"/>
        </w:rPr>
      </w:pPr>
      <w:r>
        <w:rPr>
          <w:rStyle w:val="ae"/>
          <w:rFonts w:ascii="Arial" w:eastAsia="Arial" w:hAnsi="Arial" w:cs="Arial"/>
          <w:i w:val="0"/>
          <w:kern w:val="1"/>
          <w:sz w:val="22"/>
          <w:szCs w:val="22"/>
          <w:shd w:val="clear" w:color="auto" w:fill="FFFFFF"/>
          <w:lang w:bidi="hi-IN"/>
        </w:rPr>
        <w:t>Τ</w:t>
      </w:r>
      <w:r w:rsidR="00112F39" w:rsidRPr="008473D4">
        <w:rPr>
          <w:rFonts w:ascii="Arial" w:eastAsia="Arial" w:hAnsi="Arial" w:cs="Arial"/>
          <w:i/>
          <w:kern w:val="1"/>
          <w:sz w:val="22"/>
          <w:szCs w:val="22"/>
          <w:highlight w:val="white"/>
          <w:shd w:val="clear" w:color="auto" w:fill="FFFFFF"/>
        </w:rPr>
        <w:t xml:space="preserve">ο </w:t>
      </w:r>
      <w:r w:rsidR="00112F39" w:rsidRPr="008473D4">
        <w:rPr>
          <w:rFonts w:ascii="Arial" w:eastAsia="Arial" w:hAnsi="Arial" w:cs="Arial"/>
          <w:bCs/>
          <w:kern w:val="1"/>
          <w:sz w:val="22"/>
          <w:szCs w:val="22"/>
          <w:highlight w:val="white"/>
          <w:shd w:val="clear" w:color="auto" w:fill="FFFFFF"/>
          <w:lang w:bidi="hi-IN"/>
        </w:rPr>
        <w:t xml:space="preserve"> </w:t>
      </w:r>
      <w:r w:rsidR="00FE05C1" w:rsidRPr="008473D4">
        <w:rPr>
          <w:rFonts w:ascii="Arial" w:eastAsia="Arial" w:hAnsi="Arial" w:cs="Arial"/>
          <w:bCs/>
          <w:kern w:val="1"/>
          <w:sz w:val="22"/>
          <w:szCs w:val="22"/>
          <w:highlight w:val="white"/>
          <w:shd w:val="clear" w:color="auto" w:fill="FFFFFF"/>
          <w:lang w:bidi="hi-IN"/>
        </w:rPr>
        <w:t xml:space="preserve">μοναδικό θέμα </w:t>
      </w:r>
      <w:r w:rsidR="00112F39" w:rsidRPr="008473D4">
        <w:rPr>
          <w:rFonts w:ascii="Arial" w:eastAsia="Arial" w:hAnsi="Arial" w:cs="Arial"/>
          <w:bCs/>
          <w:kern w:val="1"/>
          <w:sz w:val="22"/>
          <w:szCs w:val="22"/>
          <w:highlight w:val="white"/>
          <w:shd w:val="clear" w:color="auto" w:fill="FFFFFF"/>
          <w:lang w:bidi="hi-IN"/>
        </w:rPr>
        <w:t xml:space="preserve">της </w:t>
      </w:r>
      <w:r w:rsidR="00112F39" w:rsidRPr="008473D4">
        <w:rPr>
          <w:rFonts w:ascii="Arial" w:eastAsia="Arial" w:hAnsi="Arial" w:cs="Arial"/>
          <w:kern w:val="1"/>
          <w:sz w:val="22"/>
          <w:szCs w:val="22"/>
          <w:highlight w:val="white"/>
          <w:shd w:val="clear" w:color="auto" w:fill="FFFFFF"/>
          <w:lang w:bidi="hi-IN"/>
        </w:rPr>
        <w:t xml:space="preserve"> </w:t>
      </w:r>
      <w:r w:rsidR="00112F39" w:rsidRPr="008473D4">
        <w:rPr>
          <w:rFonts w:ascii="Arial" w:eastAsia="Arial" w:hAnsi="Arial" w:cs="Arial"/>
          <w:kern w:val="1"/>
          <w:sz w:val="22"/>
          <w:szCs w:val="22"/>
          <w:shd w:val="clear" w:color="auto" w:fill="FFFFFF"/>
          <w:lang w:bidi="hi-IN"/>
        </w:rPr>
        <w:t>ημερήσιας διάταξης</w:t>
      </w:r>
      <w:r w:rsidR="00112F39" w:rsidRPr="008473D4">
        <w:rPr>
          <w:rStyle w:val="FontStyle17"/>
          <w:rFonts w:ascii="Arial" w:hAnsi="Arial" w:cs="Arial"/>
          <w:iCs/>
          <w:spacing w:val="-3"/>
          <w:kern w:val="1"/>
        </w:rPr>
        <w:t xml:space="preserve">, </w:t>
      </w:r>
      <w:r w:rsidR="00112F39" w:rsidRPr="008473D4">
        <w:rPr>
          <w:rFonts w:ascii="Arial" w:eastAsia="Arial" w:hAnsi="Arial" w:cs="Arial"/>
          <w:kern w:val="2"/>
          <w:sz w:val="22"/>
          <w:szCs w:val="22"/>
          <w:highlight w:val="white"/>
          <w:shd w:val="clear" w:color="auto" w:fill="FFFFFF"/>
          <w:lang w:bidi="hi-IN"/>
        </w:rPr>
        <w:t xml:space="preserve"> </w:t>
      </w:r>
      <w:r w:rsidR="002F4335">
        <w:rPr>
          <w:rStyle w:val="ae"/>
          <w:rFonts w:ascii="Arial" w:eastAsia="Arial" w:hAnsi="Arial" w:cs="Arial"/>
          <w:i w:val="0"/>
          <w:color w:val="000000"/>
          <w:kern w:val="1"/>
          <w:sz w:val="22"/>
          <w:szCs w:val="22"/>
          <w:highlight w:val="white"/>
          <w:shd w:val="clear" w:color="auto" w:fill="FFFFFF"/>
          <w:lang w:bidi="hi-IN"/>
        </w:rPr>
        <w:t xml:space="preserve"> </w:t>
      </w:r>
      <w:r w:rsidR="00C901FE" w:rsidRPr="008473D4">
        <w:rPr>
          <w:rStyle w:val="ae"/>
          <w:rFonts w:ascii="Arial" w:eastAsia="Arial" w:hAnsi="Arial" w:cs="Arial"/>
          <w:i w:val="0"/>
          <w:color w:val="000000"/>
          <w:kern w:val="1"/>
          <w:sz w:val="22"/>
          <w:szCs w:val="22"/>
          <w:highlight w:val="white"/>
          <w:shd w:val="clear" w:color="auto" w:fill="FFFFFF"/>
          <w:lang w:bidi="hi-IN"/>
        </w:rPr>
        <w:t xml:space="preserve">   </w:t>
      </w:r>
      <w:r>
        <w:rPr>
          <w:rStyle w:val="ae"/>
          <w:rFonts w:ascii="Arial" w:eastAsia="Arial" w:hAnsi="Arial" w:cs="Arial"/>
          <w:i w:val="0"/>
          <w:color w:val="000000"/>
          <w:kern w:val="1"/>
          <w:sz w:val="22"/>
          <w:szCs w:val="22"/>
          <w:highlight w:val="white"/>
          <w:shd w:val="clear" w:color="auto" w:fill="FFFFFF"/>
          <w:lang w:bidi="hi-IN"/>
        </w:rPr>
        <w:t xml:space="preserve">τίθεται προς συζήτηση </w:t>
      </w:r>
      <w:r w:rsidR="002F4335">
        <w:rPr>
          <w:rStyle w:val="ae"/>
          <w:rFonts w:ascii="Arial" w:eastAsia="Arial" w:hAnsi="Arial" w:cs="Arial"/>
          <w:i w:val="0"/>
          <w:color w:val="000000"/>
          <w:kern w:val="1"/>
          <w:sz w:val="22"/>
          <w:szCs w:val="22"/>
          <w:highlight w:val="white"/>
          <w:shd w:val="clear" w:color="auto" w:fill="FFFFFF"/>
          <w:lang w:bidi="hi-IN"/>
        </w:rPr>
        <w:t xml:space="preserve"> </w:t>
      </w:r>
      <w:r w:rsidR="00C901FE" w:rsidRPr="008473D4">
        <w:rPr>
          <w:rStyle w:val="ae"/>
          <w:rFonts w:ascii="Arial" w:eastAsia="Arial" w:hAnsi="Arial" w:cs="Arial"/>
          <w:i w:val="0"/>
          <w:color w:val="000000"/>
          <w:kern w:val="1"/>
          <w:sz w:val="22"/>
          <w:szCs w:val="22"/>
          <w:highlight w:val="white"/>
          <w:shd w:val="clear" w:color="auto" w:fill="FFFFFF"/>
          <w:lang w:bidi="hi-IN"/>
        </w:rPr>
        <w:t xml:space="preserve"> </w:t>
      </w:r>
      <w:r>
        <w:rPr>
          <w:rStyle w:val="ae"/>
          <w:rFonts w:ascii="Arial" w:eastAsia="Arial" w:hAnsi="Arial" w:cs="Arial"/>
          <w:i w:val="0"/>
          <w:color w:val="000000"/>
          <w:kern w:val="1"/>
          <w:sz w:val="22"/>
          <w:szCs w:val="22"/>
          <w:highlight w:val="white"/>
          <w:shd w:val="clear" w:color="auto" w:fill="FFFFFF"/>
          <w:lang w:bidi="hi-IN"/>
        </w:rPr>
        <w:t xml:space="preserve">ύστερα </w:t>
      </w:r>
      <w:r w:rsidR="00C901FE" w:rsidRPr="008473D4">
        <w:rPr>
          <w:rStyle w:val="ae"/>
          <w:rFonts w:ascii="Arial" w:eastAsia="Arial" w:hAnsi="Arial" w:cs="Arial"/>
          <w:i w:val="0"/>
          <w:color w:val="000000"/>
          <w:kern w:val="1"/>
          <w:sz w:val="22"/>
          <w:szCs w:val="22"/>
          <w:highlight w:val="white"/>
          <w:shd w:val="clear" w:color="auto" w:fill="FFFFFF"/>
          <w:lang w:bidi="hi-IN"/>
        </w:rPr>
        <w:t xml:space="preserve"> </w:t>
      </w:r>
      <w:r w:rsidR="00411B1B" w:rsidRPr="008473D4">
        <w:rPr>
          <w:rFonts w:ascii="Arial" w:hAnsi="Arial" w:cs="Arial"/>
          <w:sz w:val="22"/>
          <w:szCs w:val="22"/>
        </w:rPr>
        <w:t>την</w:t>
      </w:r>
      <w:r w:rsidR="00411B1B" w:rsidRPr="008473D4">
        <w:rPr>
          <w:rStyle w:val="ae"/>
          <w:rFonts w:ascii="Arial" w:eastAsia="Arial" w:hAnsi="Arial" w:cs="Arial"/>
          <w:i w:val="0"/>
          <w:kern w:val="1"/>
          <w:sz w:val="22"/>
          <w:szCs w:val="22"/>
          <w:shd w:val="clear" w:color="auto" w:fill="FFFFFF"/>
          <w:lang w:bidi="hi-IN"/>
        </w:rPr>
        <w:t xml:space="preserve"> υπ </w:t>
      </w:r>
      <w:proofErr w:type="spellStart"/>
      <w:r w:rsidR="00411B1B" w:rsidRPr="008473D4">
        <w:rPr>
          <w:rStyle w:val="ae"/>
          <w:rFonts w:ascii="Arial" w:eastAsia="Arial" w:hAnsi="Arial" w:cs="Arial"/>
          <w:i w:val="0"/>
          <w:kern w:val="1"/>
          <w:sz w:val="22"/>
          <w:szCs w:val="22"/>
          <w:shd w:val="clear" w:color="auto" w:fill="FFFFFF"/>
          <w:lang w:bidi="hi-IN"/>
        </w:rPr>
        <w:t>αριθμ</w:t>
      </w:r>
      <w:proofErr w:type="spellEnd"/>
      <w:r w:rsidR="00411B1B" w:rsidRPr="008473D4">
        <w:rPr>
          <w:rStyle w:val="ae"/>
          <w:rFonts w:ascii="Arial" w:eastAsia="Arial" w:hAnsi="Arial" w:cs="Arial"/>
          <w:i w:val="0"/>
          <w:kern w:val="1"/>
          <w:sz w:val="22"/>
          <w:szCs w:val="22"/>
          <w:shd w:val="clear" w:color="auto" w:fill="FFFFFF"/>
          <w:lang w:bidi="hi-IN"/>
        </w:rPr>
        <w:t xml:space="preserve">.  </w:t>
      </w:r>
      <w:r w:rsidR="00FE05C1" w:rsidRPr="008473D4">
        <w:rPr>
          <w:rStyle w:val="ae"/>
          <w:rFonts w:ascii="Arial" w:eastAsia="Arial" w:hAnsi="Arial" w:cs="Arial"/>
          <w:i w:val="0"/>
          <w:kern w:val="1"/>
          <w:sz w:val="22"/>
          <w:szCs w:val="22"/>
          <w:shd w:val="clear" w:color="auto" w:fill="FFFFFF"/>
          <w:lang w:bidi="hi-IN"/>
        </w:rPr>
        <w:t>4</w:t>
      </w:r>
      <w:r w:rsidR="00411B1B" w:rsidRPr="008473D4">
        <w:rPr>
          <w:rStyle w:val="ae"/>
          <w:rFonts w:ascii="Arial" w:eastAsia="Arial" w:hAnsi="Arial" w:cs="Arial"/>
          <w:i w:val="0"/>
          <w:kern w:val="1"/>
          <w:sz w:val="22"/>
          <w:szCs w:val="22"/>
          <w:shd w:val="clear" w:color="auto" w:fill="FFFFFF"/>
          <w:lang w:bidi="hi-IN"/>
        </w:rPr>
        <w:t>/2021 Απόφαση της Επιτροπής Ποιότητας Ζωής</w:t>
      </w:r>
      <w:r w:rsidR="00411B1B" w:rsidRPr="008473D4">
        <w:rPr>
          <w:rStyle w:val="ae"/>
          <w:rFonts w:ascii="Arial" w:eastAsia="Arial" w:hAnsi="Arial" w:cs="Arial"/>
          <w:kern w:val="1"/>
          <w:sz w:val="22"/>
          <w:szCs w:val="22"/>
          <w:shd w:val="clear" w:color="auto" w:fill="FFFFFF"/>
          <w:lang w:bidi="hi-IN"/>
        </w:rPr>
        <w:t xml:space="preserve"> , </w:t>
      </w:r>
      <w:r w:rsidR="00411B1B" w:rsidRPr="008473D4">
        <w:rPr>
          <w:rStyle w:val="ae"/>
          <w:rFonts w:ascii="Arial" w:eastAsia="Arial" w:hAnsi="Arial" w:cs="Arial"/>
          <w:i w:val="0"/>
          <w:kern w:val="1"/>
          <w:sz w:val="22"/>
          <w:szCs w:val="22"/>
          <w:shd w:val="clear" w:color="auto" w:fill="FFFFFF"/>
          <w:lang w:bidi="hi-IN"/>
        </w:rPr>
        <w:t>σύμφωνα  με την οποία   εισηγείται</w:t>
      </w:r>
      <w:r w:rsidR="00411B1B" w:rsidRPr="008473D4">
        <w:rPr>
          <w:rStyle w:val="ae"/>
          <w:rFonts w:ascii="Arial" w:eastAsia="Arial" w:hAnsi="Arial" w:cs="Arial"/>
          <w:kern w:val="1"/>
          <w:sz w:val="22"/>
          <w:szCs w:val="22"/>
          <w:shd w:val="clear" w:color="auto" w:fill="FFFFFF"/>
          <w:lang w:bidi="hi-IN"/>
        </w:rPr>
        <w:t xml:space="preserve">  </w:t>
      </w:r>
      <w:r w:rsidR="00411B1B" w:rsidRPr="008473D4">
        <w:rPr>
          <w:rStyle w:val="ae"/>
          <w:rFonts w:ascii="Arial" w:eastAsia="Arial" w:hAnsi="Arial" w:cs="Arial"/>
          <w:i w:val="0"/>
          <w:kern w:val="1"/>
          <w:sz w:val="22"/>
          <w:szCs w:val="22"/>
          <w:shd w:val="clear" w:color="auto" w:fill="FFFFFF"/>
          <w:lang w:bidi="hi-IN"/>
        </w:rPr>
        <w:t xml:space="preserve">ΑΡΝΗΤΙΚΑ  </w:t>
      </w:r>
      <w:r w:rsidR="00411B1B" w:rsidRPr="008473D4">
        <w:rPr>
          <w:rFonts w:ascii="Arial" w:hAnsi="Arial" w:cs="Arial"/>
          <w:bCs/>
          <w:sz w:val="22"/>
          <w:szCs w:val="22"/>
        </w:rPr>
        <w:t xml:space="preserve"> </w:t>
      </w:r>
      <w:r w:rsidR="00411B1B" w:rsidRPr="008473D4">
        <w:rPr>
          <w:rFonts w:ascii="Arial" w:hAnsi="Arial" w:cs="Arial"/>
          <w:sz w:val="22"/>
          <w:szCs w:val="22"/>
        </w:rPr>
        <w:t>στο Δημοτικό Συμβούλιο επί της Μελέτης Περιβαλλοντικών Επιπτώσεων (Μ.Π.Ε</w:t>
      </w:r>
      <w:r w:rsidR="00C74A9E" w:rsidRPr="008473D4">
        <w:rPr>
          <w:rFonts w:ascii="Arial" w:hAnsi="Arial" w:cs="Arial"/>
          <w:sz w:val="22"/>
          <w:szCs w:val="22"/>
        </w:rPr>
        <w:t xml:space="preserve">) του έργου </w:t>
      </w:r>
      <w:r w:rsidR="008473D4" w:rsidRPr="008473D4">
        <w:rPr>
          <w:rFonts w:ascii="Arial" w:eastAsia="SimSun" w:hAnsi="Arial" w:cs="Arial"/>
          <w:bCs/>
          <w:sz w:val="22"/>
          <w:szCs w:val="22"/>
          <w:lang w:bidi="hi-IN"/>
        </w:rPr>
        <w:t xml:space="preserve">Γνωμοδότηση επί της Μελέτης Περιβαλλοντικών Επιπτώσεων </w:t>
      </w:r>
      <w:r w:rsidR="008473D4" w:rsidRPr="008473D4">
        <w:rPr>
          <w:rFonts w:ascii="Arial" w:eastAsia="Arial" w:hAnsi="Arial" w:cs="Arial"/>
          <w:kern w:val="2"/>
          <w:sz w:val="22"/>
          <w:szCs w:val="22"/>
          <w:lang w:bidi="hi-IN"/>
        </w:rPr>
        <w:t xml:space="preserve">(Μ.Π.Ε.)  </w:t>
      </w:r>
      <w:r w:rsidR="008473D4" w:rsidRPr="008473D4">
        <w:rPr>
          <w:rFonts w:ascii="Arial" w:hAnsi="Arial" w:cs="Arial"/>
          <w:bCs/>
          <w:sz w:val="22"/>
          <w:szCs w:val="22"/>
        </w:rPr>
        <w:t xml:space="preserve">«Αιολικός Σταθμός Παραγωγής Ηλεκτρικής ενέργειας (ΑΣΠΗΕ)ισχύος 21 </w:t>
      </w:r>
      <w:r w:rsidR="008473D4" w:rsidRPr="008473D4">
        <w:rPr>
          <w:rFonts w:ascii="Arial" w:hAnsi="Arial" w:cs="Arial"/>
          <w:bCs/>
          <w:sz w:val="22"/>
          <w:szCs w:val="22"/>
          <w:lang w:val="en-US"/>
        </w:rPr>
        <w:t>MW</w:t>
      </w:r>
      <w:r w:rsidR="008473D4" w:rsidRPr="008473D4">
        <w:rPr>
          <w:rFonts w:ascii="Arial" w:hAnsi="Arial" w:cs="Arial"/>
          <w:bCs/>
          <w:sz w:val="22"/>
          <w:szCs w:val="22"/>
        </w:rPr>
        <w:t>, στη θέση Ράχης Λούτσες-</w:t>
      </w:r>
      <w:proofErr w:type="spellStart"/>
      <w:r w:rsidR="008473D4" w:rsidRPr="008473D4">
        <w:rPr>
          <w:rFonts w:ascii="Arial" w:hAnsi="Arial" w:cs="Arial"/>
          <w:bCs/>
          <w:sz w:val="22"/>
          <w:szCs w:val="22"/>
        </w:rPr>
        <w:t>Ζέλιτσα</w:t>
      </w:r>
      <w:proofErr w:type="spellEnd"/>
      <w:r w:rsidR="008473D4" w:rsidRPr="008473D4">
        <w:rPr>
          <w:rFonts w:ascii="Arial" w:hAnsi="Arial" w:cs="Arial"/>
          <w:bCs/>
          <w:sz w:val="22"/>
          <w:szCs w:val="22"/>
        </w:rPr>
        <w:t xml:space="preserve">, της Δημοτικής Ενότητας Κορώνειας του Δήμου </w:t>
      </w:r>
      <w:proofErr w:type="spellStart"/>
      <w:r w:rsidR="008473D4" w:rsidRPr="008473D4">
        <w:rPr>
          <w:rFonts w:ascii="Arial" w:hAnsi="Arial" w:cs="Arial"/>
          <w:bCs/>
          <w:sz w:val="22"/>
          <w:szCs w:val="22"/>
        </w:rPr>
        <w:t>Λεβαδέων</w:t>
      </w:r>
      <w:proofErr w:type="spellEnd"/>
      <w:r w:rsidR="008473D4" w:rsidRPr="008473D4">
        <w:rPr>
          <w:rFonts w:ascii="Arial" w:hAnsi="Arial" w:cs="Arial"/>
          <w:bCs/>
          <w:sz w:val="22"/>
          <w:szCs w:val="22"/>
        </w:rPr>
        <w:t xml:space="preserve"> </w:t>
      </w:r>
      <w:r w:rsidR="008473D4">
        <w:rPr>
          <w:rFonts w:ascii="Arial" w:hAnsi="Arial" w:cs="Arial"/>
          <w:bCs/>
          <w:sz w:val="22"/>
          <w:szCs w:val="22"/>
        </w:rPr>
        <w:t>,</w:t>
      </w:r>
      <w:r w:rsidR="00106FE1">
        <w:rPr>
          <w:rFonts w:ascii="Arial" w:hAnsi="Arial" w:cs="Arial"/>
          <w:bCs/>
          <w:sz w:val="22"/>
          <w:szCs w:val="22"/>
        </w:rPr>
        <w:t xml:space="preserve"> </w:t>
      </w:r>
      <w:r w:rsidR="00106FE1">
        <w:rPr>
          <w:rFonts w:ascii="Arial" w:hAnsi="Arial" w:cs="Arial"/>
          <w:sz w:val="22"/>
          <w:szCs w:val="22"/>
        </w:rPr>
        <w:t>η οποία διαβιβάσθηκε αρμοδίως από την Δ/</w:t>
      </w:r>
      <w:proofErr w:type="spellStart"/>
      <w:r w:rsidR="00106FE1">
        <w:rPr>
          <w:rFonts w:ascii="Arial" w:hAnsi="Arial" w:cs="Arial"/>
          <w:sz w:val="22"/>
          <w:szCs w:val="22"/>
        </w:rPr>
        <w:t>νση</w:t>
      </w:r>
      <w:proofErr w:type="spellEnd"/>
      <w:r w:rsidR="00106FE1">
        <w:rPr>
          <w:rFonts w:ascii="Arial" w:hAnsi="Arial" w:cs="Arial"/>
          <w:sz w:val="22"/>
          <w:szCs w:val="22"/>
        </w:rPr>
        <w:t xml:space="preserve"> Περιβάλλοντος,</w:t>
      </w:r>
      <w:r w:rsidR="0029714F">
        <w:rPr>
          <w:rFonts w:ascii="Arial" w:hAnsi="Arial" w:cs="Arial"/>
          <w:sz w:val="22"/>
          <w:szCs w:val="22"/>
        </w:rPr>
        <w:t xml:space="preserve"> </w:t>
      </w:r>
      <w:r w:rsidR="00106FE1">
        <w:rPr>
          <w:rFonts w:ascii="Arial" w:hAnsi="Arial" w:cs="Arial"/>
          <w:sz w:val="22"/>
          <w:szCs w:val="22"/>
        </w:rPr>
        <w:t xml:space="preserve">Καθαριότητας &amp; Πρασίνου με το </w:t>
      </w:r>
      <w:proofErr w:type="spellStart"/>
      <w:r w:rsidR="00106FE1">
        <w:rPr>
          <w:rFonts w:ascii="Arial" w:hAnsi="Arial" w:cs="Arial"/>
          <w:sz w:val="22"/>
          <w:szCs w:val="22"/>
        </w:rPr>
        <w:t>υπ΄αριθμ.πρωτ</w:t>
      </w:r>
      <w:proofErr w:type="spellEnd"/>
      <w:r w:rsidR="00106FE1">
        <w:rPr>
          <w:rFonts w:ascii="Arial" w:hAnsi="Arial" w:cs="Arial"/>
          <w:sz w:val="22"/>
          <w:szCs w:val="22"/>
        </w:rPr>
        <w:t xml:space="preserve"> </w:t>
      </w:r>
      <w:r w:rsidR="002F4335">
        <w:rPr>
          <w:rFonts w:ascii="Arial" w:hAnsi="Arial" w:cs="Arial"/>
          <w:sz w:val="22"/>
          <w:szCs w:val="22"/>
        </w:rPr>
        <w:t>8080</w:t>
      </w:r>
      <w:r w:rsidR="0029714F">
        <w:rPr>
          <w:rFonts w:ascii="Arial" w:hAnsi="Arial" w:cs="Arial"/>
          <w:sz w:val="22"/>
          <w:szCs w:val="22"/>
        </w:rPr>
        <w:t>/1</w:t>
      </w:r>
      <w:r w:rsidR="002F4335">
        <w:rPr>
          <w:rFonts w:ascii="Arial" w:hAnsi="Arial" w:cs="Arial"/>
          <w:sz w:val="22"/>
          <w:szCs w:val="22"/>
        </w:rPr>
        <w:t>4</w:t>
      </w:r>
      <w:r w:rsidR="0029714F">
        <w:rPr>
          <w:rFonts w:ascii="Arial" w:hAnsi="Arial" w:cs="Arial"/>
          <w:sz w:val="22"/>
          <w:szCs w:val="22"/>
        </w:rPr>
        <w:t>-5-2021</w:t>
      </w:r>
      <w:r w:rsidR="00106FE1">
        <w:rPr>
          <w:rFonts w:ascii="Arial" w:hAnsi="Arial" w:cs="Arial"/>
          <w:sz w:val="22"/>
          <w:szCs w:val="22"/>
        </w:rPr>
        <w:t xml:space="preserve">  παρακάτω έγγραφό της </w:t>
      </w:r>
    </w:p>
    <w:p w:rsidR="008473D4" w:rsidRPr="00F07C74" w:rsidRDefault="008473D4" w:rsidP="008473D4">
      <w:pPr>
        <w:spacing w:line="288" w:lineRule="auto"/>
        <w:ind w:firstLine="720"/>
        <w:rPr>
          <w:rFonts w:ascii="Arial" w:hAnsi="Arial" w:cs="Arial"/>
          <w:b/>
          <w:i/>
          <w:sz w:val="22"/>
          <w:szCs w:val="22"/>
        </w:rPr>
      </w:pPr>
      <w:r w:rsidRPr="00F07C74">
        <w:rPr>
          <w:rFonts w:ascii="Arial" w:hAnsi="Arial" w:cs="Arial"/>
          <w:i/>
          <w:sz w:val="22"/>
          <w:szCs w:val="22"/>
        </w:rPr>
        <w:t xml:space="preserve">Σας ενημερώνουμε ότι με το </w:t>
      </w:r>
      <w:proofErr w:type="spellStart"/>
      <w:r w:rsidRPr="00F07C74">
        <w:rPr>
          <w:rFonts w:ascii="Arial" w:hAnsi="Arial" w:cs="Arial"/>
          <w:i/>
          <w:sz w:val="22"/>
          <w:szCs w:val="22"/>
        </w:rPr>
        <w:t>υπ΄</w:t>
      </w:r>
      <w:proofErr w:type="spellEnd"/>
      <w:r w:rsidRPr="00F07C74">
        <w:rPr>
          <w:rFonts w:ascii="Arial" w:hAnsi="Arial" w:cs="Arial"/>
          <w:i/>
          <w:sz w:val="22"/>
          <w:szCs w:val="22"/>
        </w:rPr>
        <w:t xml:space="preserve"> </w:t>
      </w:r>
      <w:proofErr w:type="spellStart"/>
      <w:r w:rsidRPr="00F07C74">
        <w:rPr>
          <w:rFonts w:ascii="Arial" w:hAnsi="Arial" w:cs="Arial"/>
          <w:i/>
          <w:sz w:val="22"/>
          <w:szCs w:val="22"/>
        </w:rPr>
        <w:t>αριθμ</w:t>
      </w:r>
      <w:proofErr w:type="spellEnd"/>
      <w:r w:rsidRPr="00F07C74">
        <w:rPr>
          <w:rFonts w:ascii="Arial" w:hAnsi="Arial" w:cs="Arial"/>
          <w:i/>
          <w:sz w:val="22"/>
          <w:szCs w:val="22"/>
        </w:rPr>
        <w:t xml:space="preserve">. </w:t>
      </w:r>
      <w:proofErr w:type="spellStart"/>
      <w:r w:rsidRPr="00F07C74">
        <w:rPr>
          <w:rFonts w:ascii="Arial" w:hAnsi="Arial" w:cs="Arial"/>
          <w:i/>
          <w:sz w:val="22"/>
          <w:szCs w:val="22"/>
        </w:rPr>
        <w:t>πρωτ</w:t>
      </w:r>
      <w:proofErr w:type="spellEnd"/>
      <w:r w:rsidRPr="00F07C74">
        <w:rPr>
          <w:rFonts w:ascii="Arial" w:hAnsi="Arial" w:cs="Arial"/>
          <w:i/>
          <w:sz w:val="22"/>
          <w:szCs w:val="22"/>
        </w:rPr>
        <w:t xml:space="preserve">. </w:t>
      </w:r>
      <w:bookmarkStart w:id="0" w:name="_Hlk55469738"/>
      <w:r w:rsidRPr="00F07C74">
        <w:rPr>
          <w:rFonts w:ascii="Arial" w:hAnsi="Arial" w:cs="Arial"/>
          <w:i/>
          <w:color w:val="FF0000"/>
          <w:sz w:val="22"/>
          <w:szCs w:val="22"/>
        </w:rPr>
        <w:t>79267/201/19.04.2021</w:t>
      </w:r>
      <w:r w:rsidRPr="00F07C74">
        <w:rPr>
          <w:rFonts w:ascii="Arial" w:hAnsi="Arial" w:cs="Arial"/>
          <w:i/>
          <w:sz w:val="22"/>
          <w:szCs w:val="22"/>
        </w:rPr>
        <w:t xml:space="preserve"> </w:t>
      </w:r>
      <w:bookmarkEnd w:id="0"/>
      <w:r w:rsidRPr="00F07C74">
        <w:rPr>
          <w:rFonts w:ascii="Arial" w:hAnsi="Arial" w:cs="Arial"/>
          <w:i/>
          <w:sz w:val="22"/>
          <w:szCs w:val="22"/>
        </w:rPr>
        <w:t xml:space="preserve">(εισερχόμενο στο Δήμο </w:t>
      </w:r>
      <w:proofErr w:type="spellStart"/>
      <w:r w:rsidRPr="00F07C74">
        <w:rPr>
          <w:rFonts w:ascii="Arial" w:hAnsi="Arial" w:cs="Arial"/>
          <w:i/>
          <w:sz w:val="22"/>
          <w:szCs w:val="22"/>
        </w:rPr>
        <w:t>Λεβαδέων</w:t>
      </w:r>
      <w:proofErr w:type="spellEnd"/>
      <w:r w:rsidRPr="00F07C74">
        <w:rPr>
          <w:rFonts w:ascii="Arial" w:hAnsi="Arial" w:cs="Arial"/>
          <w:i/>
          <w:sz w:val="22"/>
          <w:szCs w:val="22"/>
        </w:rPr>
        <w:t xml:space="preserve"> με </w:t>
      </w:r>
      <w:proofErr w:type="spellStart"/>
      <w:r w:rsidRPr="00F07C74">
        <w:rPr>
          <w:rFonts w:ascii="Arial" w:hAnsi="Arial" w:cs="Arial"/>
          <w:i/>
          <w:sz w:val="22"/>
          <w:szCs w:val="22"/>
        </w:rPr>
        <w:t>αριθμ</w:t>
      </w:r>
      <w:proofErr w:type="spellEnd"/>
      <w:r w:rsidRPr="00F07C74">
        <w:rPr>
          <w:rFonts w:ascii="Arial" w:hAnsi="Arial" w:cs="Arial"/>
          <w:i/>
          <w:sz w:val="22"/>
          <w:szCs w:val="22"/>
        </w:rPr>
        <w:t xml:space="preserve">. </w:t>
      </w:r>
      <w:proofErr w:type="spellStart"/>
      <w:r w:rsidRPr="00F07C74">
        <w:rPr>
          <w:rFonts w:ascii="Arial" w:hAnsi="Arial" w:cs="Arial"/>
          <w:i/>
          <w:sz w:val="22"/>
          <w:szCs w:val="22"/>
        </w:rPr>
        <w:t>πρωτ</w:t>
      </w:r>
      <w:proofErr w:type="spellEnd"/>
      <w:r w:rsidRPr="00F07C74">
        <w:rPr>
          <w:rFonts w:ascii="Arial" w:hAnsi="Arial" w:cs="Arial"/>
          <w:i/>
          <w:sz w:val="22"/>
          <w:szCs w:val="22"/>
        </w:rPr>
        <w:t xml:space="preserve">. </w:t>
      </w:r>
      <w:bookmarkStart w:id="1" w:name="_Hlk55469751"/>
      <w:r w:rsidRPr="00F07C74">
        <w:rPr>
          <w:rFonts w:ascii="Arial" w:hAnsi="Arial" w:cs="Arial"/>
          <w:i/>
          <w:color w:val="FF0000"/>
          <w:sz w:val="22"/>
          <w:szCs w:val="22"/>
        </w:rPr>
        <w:t>6359/20.04.2021</w:t>
      </w:r>
      <w:bookmarkEnd w:id="1"/>
      <w:r w:rsidRPr="00F07C74">
        <w:rPr>
          <w:rFonts w:ascii="Arial" w:hAnsi="Arial" w:cs="Arial"/>
          <w:i/>
          <w:sz w:val="22"/>
          <w:szCs w:val="22"/>
        </w:rPr>
        <w:t>) κοινοποιηθέν έγγραφο της Επιτροπής Περιβάλλοντος &amp; Ανάπτυξης Στερεάς Ελλάδας, ), δημοσιοποιήθηκε</w:t>
      </w:r>
      <w:r w:rsidRPr="00F07C74">
        <w:rPr>
          <w:rFonts w:ascii="Arial" w:hAnsi="Arial" w:cs="Arial"/>
          <w:bCs/>
          <w:i/>
          <w:sz w:val="22"/>
          <w:szCs w:val="22"/>
        </w:rPr>
        <w:t xml:space="preserve"> η Μ.Π.Ε με τίτλο </w:t>
      </w:r>
      <w:r w:rsidRPr="00F07C74">
        <w:rPr>
          <w:rFonts w:ascii="Arial" w:hAnsi="Arial" w:cs="Arial"/>
          <w:i/>
          <w:sz w:val="22"/>
          <w:szCs w:val="22"/>
        </w:rPr>
        <w:t>«Αιολικός Σταθμός Παραγωγής Ηλεκτρικής Ενέργειας (ΑΣΠΗΕ) ισχύος 21 MW, στη θέση «Ράχη-Λούτσες-</w:t>
      </w:r>
      <w:proofErr w:type="spellStart"/>
      <w:r w:rsidRPr="00F07C74">
        <w:rPr>
          <w:rFonts w:ascii="Arial" w:hAnsi="Arial" w:cs="Arial"/>
          <w:i/>
          <w:sz w:val="22"/>
          <w:szCs w:val="22"/>
        </w:rPr>
        <w:t>Ζέλιτσ</w:t>
      </w:r>
      <w:proofErr w:type="spellEnd"/>
      <w:r w:rsidRPr="00F07C74">
        <w:rPr>
          <w:rFonts w:ascii="Arial" w:hAnsi="Arial" w:cs="Arial"/>
          <w:i/>
          <w:sz w:val="22"/>
          <w:szCs w:val="22"/>
        </w:rPr>
        <w:t xml:space="preserve">α», της Δημοτικής Ενότητας Κορώνειας, του Δήμου </w:t>
      </w:r>
      <w:proofErr w:type="spellStart"/>
      <w:r w:rsidRPr="00F07C74">
        <w:rPr>
          <w:rFonts w:ascii="Arial" w:hAnsi="Arial" w:cs="Arial"/>
          <w:i/>
          <w:sz w:val="22"/>
          <w:szCs w:val="22"/>
        </w:rPr>
        <w:t>Λεβαδέων</w:t>
      </w:r>
      <w:proofErr w:type="spellEnd"/>
      <w:r w:rsidRPr="00F07C74">
        <w:rPr>
          <w:rFonts w:ascii="Arial" w:hAnsi="Arial" w:cs="Arial"/>
          <w:i/>
          <w:sz w:val="22"/>
          <w:szCs w:val="22"/>
        </w:rPr>
        <w:t>, της Περιφερειακής Ενότητας Βοιωτίας, της εταιρείας ENERCOPLAN INVESTMENTS Α.Ε».</w:t>
      </w:r>
    </w:p>
    <w:p w:rsidR="008473D4" w:rsidRPr="00F07C74" w:rsidRDefault="008473D4" w:rsidP="008473D4">
      <w:pPr>
        <w:pStyle w:val="10"/>
        <w:spacing w:line="288" w:lineRule="auto"/>
        <w:ind w:firstLine="720"/>
        <w:rPr>
          <w:rFonts w:cs="Arial"/>
          <w:i/>
          <w:sz w:val="22"/>
          <w:szCs w:val="22"/>
        </w:rPr>
      </w:pPr>
      <w:r w:rsidRPr="00F07C74">
        <w:rPr>
          <w:rFonts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F07C74">
          <w:rPr>
            <w:rStyle w:val="-"/>
            <w:rFonts w:cs="Arial"/>
            <w:i/>
            <w:sz w:val="22"/>
            <w:szCs w:val="22"/>
          </w:rPr>
          <w:t>https://eprm.ypen.gr/</w:t>
        </w:r>
      </w:hyperlink>
    </w:p>
    <w:p w:rsidR="008473D4" w:rsidRPr="00F07C74" w:rsidRDefault="008473D4" w:rsidP="008473D4">
      <w:pPr>
        <w:spacing w:line="276" w:lineRule="auto"/>
        <w:ind w:firstLine="720"/>
        <w:rPr>
          <w:rFonts w:ascii="Arial" w:hAnsi="Arial" w:cs="Arial"/>
          <w:bCs/>
          <w:i/>
          <w:sz w:val="22"/>
          <w:szCs w:val="22"/>
        </w:rPr>
      </w:pPr>
      <w:r w:rsidRPr="00F07C74">
        <w:rPr>
          <w:rFonts w:ascii="Arial" w:hAnsi="Arial" w:cs="Arial"/>
          <w:i/>
          <w:sz w:val="22"/>
          <w:szCs w:val="22"/>
        </w:rPr>
        <w:t xml:space="preserve">Η δημόσια διαβούλευση για την υποβολή απόψεων επί του θέματος θα διεξάγεται μέχρι τις </w:t>
      </w:r>
      <w:r w:rsidRPr="00F07C74">
        <w:rPr>
          <w:rFonts w:ascii="Arial" w:hAnsi="Arial" w:cs="Arial"/>
          <w:i/>
          <w:color w:val="FF0000"/>
          <w:sz w:val="22"/>
          <w:szCs w:val="22"/>
        </w:rPr>
        <w:t>19.05.2021</w:t>
      </w:r>
      <w:r w:rsidRPr="00F07C74">
        <w:rPr>
          <w:rFonts w:ascii="Arial" w:hAnsi="Arial" w:cs="Arial"/>
          <w:i/>
          <w:sz w:val="22"/>
          <w:szCs w:val="22"/>
        </w:rPr>
        <w:t>.</w:t>
      </w:r>
    </w:p>
    <w:p w:rsidR="008473D4" w:rsidRPr="00F07C74" w:rsidRDefault="008473D4" w:rsidP="008473D4">
      <w:pPr>
        <w:spacing w:line="288" w:lineRule="auto"/>
        <w:ind w:firstLine="720"/>
        <w:rPr>
          <w:rFonts w:ascii="Arial" w:hAnsi="Arial" w:cs="Arial"/>
          <w:b/>
          <w:bCs/>
          <w:i/>
          <w:sz w:val="22"/>
          <w:szCs w:val="22"/>
        </w:rPr>
      </w:pPr>
      <w:r w:rsidRPr="00F07C74">
        <w:rPr>
          <w:rFonts w:ascii="Arial" w:hAnsi="Arial" w:cs="Arial"/>
          <w:bCs/>
          <w:i/>
          <w:sz w:val="22"/>
          <w:szCs w:val="22"/>
        </w:rPr>
        <w:t xml:space="preserve">Διοικητικά το έργο  υπάγεται στην κοινότητα </w:t>
      </w:r>
      <w:r w:rsidRPr="00F07C74">
        <w:rPr>
          <w:rFonts w:ascii="Arial" w:hAnsi="Arial" w:cs="Arial"/>
          <w:bCs/>
          <w:i/>
          <w:color w:val="FF0000"/>
          <w:sz w:val="22"/>
          <w:szCs w:val="22"/>
        </w:rPr>
        <w:t xml:space="preserve">Αγ. Άννας </w:t>
      </w:r>
      <w:r w:rsidRPr="00F07C74">
        <w:rPr>
          <w:rFonts w:ascii="Arial" w:hAnsi="Arial" w:cs="Arial"/>
          <w:bCs/>
          <w:i/>
          <w:sz w:val="22"/>
          <w:szCs w:val="22"/>
        </w:rPr>
        <w:t xml:space="preserve">του Δ. </w:t>
      </w:r>
      <w:proofErr w:type="spellStart"/>
      <w:r w:rsidRPr="00F07C74">
        <w:rPr>
          <w:rFonts w:ascii="Arial" w:hAnsi="Arial" w:cs="Arial"/>
          <w:bCs/>
          <w:i/>
          <w:sz w:val="22"/>
          <w:szCs w:val="22"/>
        </w:rPr>
        <w:t>Λεβαδέων</w:t>
      </w:r>
      <w:proofErr w:type="spellEnd"/>
      <w:r w:rsidRPr="00F07C74">
        <w:rPr>
          <w:rFonts w:ascii="Arial" w:hAnsi="Arial" w:cs="Arial"/>
          <w:bCs/>
          <w:i/>
          <w:sz w:val="22"/>
          <w:szCs w:val="22"/>
        </w:rPr>
        <w:t>.</w:t>
      </w:r>
    </w:p>
    <w:p w:rsidR="008473D4" w:rsidRPr="00F07C74" w:rsidRDefault="008473D4" w:rsidP="008473D4">
      <w:pPr>
        <w:spacing w:line="288" w:lineRule="auto"/>
        <w:ind w:firstLine="720"/>
        <w:rPr>
          <w:rFonts w:ascii="Arial" w:hAnsi="Arial" w:cs="Arial"/>
          <w:b/>
          <w:i/>
          <w:sz w:val="22"/>
          <w:szCs w:val="22"/>
        </w:rPr>
      </w:pPr>
      <w:bookmarkStart w:id="2" w:name="_Hlk64920886"/>
      <w:r w:rsidRPr="00F07C74">
        <w:rPr>
          <w:rFonts w:ascii="Arial" w:hAnsi="Arial" w:cs="Arial"/>
          <w:i/>
          <w:sz w:val="22"/>
          <w:szCs w:val="22"/>
        </w:rPr>
        <w:lastRenderedPageBreak/>
        <w:t xml:space="preserve">Σκοπός της μελέτης είναι </w:t>
      </w:r>
      <w:bookmarkStart w:id="3" w:name="_Hlk55469971"/>
      <w:r w:rsidRPr="00F07C74">
        <w:rPr>
          <w:rFonts w:ascii="Arial" w:hAnsi="Arial" w:cs="Arial"/>
          <w:i/>
          <w:sz w:val="22"/>
          <w:szCs w:val="22"/>
        </w:rPr>
        <w:t xml:space="preserve">η </w:t>
      </w:r>
      <w:bookmarkEnd w:id="2"/>
      <w:bookmarkEnd w:id="3"/>
      <w:r w:rsidRPr="00F07C74">
        <w:rPr>
          <w:rFonts w:ascii="Arial" w:hAnsi="Arial" w:cs="Arial"/>
          <w:i/>
          <w:sz w:val="22"/>
          <w:szCs w:val="22"/>
        </w:rPr>
        <w:t>έκδοση της Απόφασης Έγκρισης Περιβαλλοντικών Όρων (ΑΕΠΟ) του εν λόγω έργου.</w:t>
      </w:r>
    </w:p>
    <w:p w:rsidR="008473D4" w:rsidRPr="00F07C74" w:rsidRDefault="008473D4" w:rsidP="008473D4">
      <w:pPr>
        <w:spacing w:line="300" w:lineRule="auto"/>
        <w:rPr>
          <w:rFonts w:ascii="Arial" w:hAnsi="Arial" w:cs="Arial"/>
          <w:b/>
          <w:i/>
          <w:sz w:val="22"/>
          <w:szCs w:val="22"/>
        </w:rPr>
      </w:pPr>
      <w:r w:rsidRPr="00F07C74">
        <w:rPr>
          <w:rFonts w:ascii="Arial" w:hAnsi="Arial" w:cs="Arial"/>
          <w: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8473D4" w:rsidRPr="00F07C74" w:rsidRDefault="008473D4" w:rsidP="008473D4">
      <w:pPr>
        <w:spacing w:line="300" w:lineRule="auto"/>
        <w:rPr>
          <w:rFonts w:ascii="Arial" w:hAnsi="Arial" w:cs="Arial"/>
          <w:b/>
          <w:i/>
          <w:sz w:val="22"/>
          <w:szCs w:val="22"/>
        </w:rPr>
      </w:pPr>
      <w:r w:rsidRPr="00F07C74">
        <w:rPr>
          <w:rFonts w:ascii="Arial" w:hAnsi="Arial" w:cs="Arial"/>
          <w:i/>
          <w:sz w:val="22"/>
          <w:szCs w:val="22"/>
        </w:rPr>
        <w:tab/>
        <w:t>Επίσης, σύμφωνα με τις παραγράφους 1 και 1Β</w:t>
      </w:r>
      <w:r w:rsidRPr="00F07C74">
        <w:rPr>
          <w:rFonts w:ascii="Arial" w:hAnsi="Arial" w:cs="Arial"/>
          <w:i/>
          <w:sz w:val="22"/>
          <w:szCs w:val="22"/>
          <w:lang w:val="en-US"/>
        </w:rPr>
        <w:t>iii</w:t>
      </w:r>
      <w:r w:rsidRPr="00F07C74">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8270F6" w:rsidRDefault="008270F6" w:rsidP="008473D4">
      <w:pPr>
        <w:spacing w:line="300" w:lineRule="auto"/>
        <w:rPr>
          <w:rFonts w:ascii="Arial" w:hAnsi="Arial" w:cs="Arial"/>
          <w:i/>
          <w:sz w:val="22"/>
          <w:szCs w:val="22"/>
        </w:rPr>
      </w:pPr>
    </w:p>
    <w:p w:rsidR="00610C8B" w:rsidRDefault="00E531C2" w:rsidP="0029714F">
      <w:pPr>
        <w:spacing w:line="300" w:lineRule="auto"/>
        <w:rPr>
          <w:rFonts w:ascii="Arial" w:eastAsia="Arial" w:hAnsi="Arial" w:cs="Arial"/>
          <w:bCs/>
          <w:iCs/>
          <w:color w:val="000000"/>
          <w:kern w:val="1"/>
          <w:sz w:val="22"/>
          <w:szCs w:val="22"/>
          <w:highlight w:val="white"/>
          <w:shd w:val="clear" w:color="auto" w:fill="FFFFFF"/>
        </w:rPr>
      </w:pPr>
      <w:r>
        <w:rPr>
          <w:rFonts w:ascii="Arial" w:hAnsi="Arial" w:cs="Arial"/>
          <w:sz w:val="22"/>
          <w:szCs w:val="22"/>
        </w:rPr>
        <w:t xml:space="preserve">   </w:t>
      </w:r>
      <w:r w:rsidR="001817CB">
        <w:rPr>
          <w:rFonts w:ascii="Arial" w:hAnsi="Arial" w:cs="Arial"/>
          <w:sz w:val="22"/>
          <w:szCs w:val="22"/>
        </w:rPr>
        <w:t>Ο</w:t>
      </w:r>
      <w:r w:rsidR="008473D4" w:rsidRPr="008270F6">
        <w:rPr>
          <w:rFonts w:ascii="Arial" w:eastAsia="Arial" w:hAnsi="Arial" w:cs="Arial"/>
          <w:bCs/>
          <w:iCs/>
          <w:color w:val="000000"/>
          <w:kern w:val="1"/>
          <w:sz w:val="22"/>
          <w:szCs w:val="22"/>
          <w:highlight w:val="white"/>
          <w:shd w:val="clear" w:color="auto" w:fill="FFFFFF"/>
        </w:rPr>
        <w:t xml:space="preserve"> Πρόεδρος της Κοινότητας Αγίας </w:t>
      </w:r>
      <w:proofErr w:type="spellStart"/>
      <w:r w:rsidR="008473D4" w:rsidRPr="008270F6">
        <w:rPr>
          <w:rFonts w:ascii="Arial" w:eastAsia="Arial" w:hAnsi="Arial" w:cs="Arial"/>
          <w:bCs/>
          <w:iCs/>
          <w:color w:val="000000"/>
          <w:kern w:val="1"/>
          <w:sz w:val="22"/>
          <w:szCs w:val="22"/>
          <w:highlight w:val="white"/>
          <w:shd w:val="clear" w:color="auto" w:fill="FFFFFF"/>
        </w:rPr>
        <w:t>Αννας</w:t>
      </w:r>
      <w:proofErr w:type="spellEnd"/>
      <w:r w:rsidR="008473D4" w:rsidRPr="008270F6">
        <w:rPr>
          <w:rFonts w:ascii="Arial" w:eastAsia="Arial" w:hAnsi="Arial" w:cs="Arial"/>
          <w:bCs/>
          <w:iCs/>
          <w:color w:val="000000"/>
          <w:kern w:val="1"/>
          <w:sz w:val="22"/>
          <w:szCs w:val="22"/>
          <w:highlight w:val="white"/>
          <w:shd w:val="clear" w:color="auto" w:fill="FFFFFF"/>
        </w:rPr>
        <w:t xml:space="preserve"> με το υπ </w:t>
      </w:r>
      <w:proofErr w:type="spellStart"/>
      <w:r w:rsidR="008473D4" w:rsidRPr="008270F6">
        <w:rPr>
          <w:rFonts w:ascii="Arial" w:eastAsia="Arial" w:hAnsi="Arial" w:cs="Arial"/>
          <w:bCs/>
          <w:iCs/>
          <w:color w:val="000000"/>
          <w:kern w:val="1"/>
          <w:sz w:val="22"/>
          <w:szCs w:val="22"/>
          <w:highlight w:val="white"/>
          <w:shd w:val="clear" w:color="auto" w:fill="FFFFFF"/>
        </w:rPr>
        <w:t>αριθμ</w:t>
      </w:r>
      <w:proofErr w:type="spellEnd"/>
      <w:r w:rsidR="008473D4" w:rsidRPr="008270F6">
        <w:rPr>
          <w:rFonts w:ascii="Arial" w:eastAsia="Arial" w:hAnsi="Arial" w:cs="Arial"/>
          <w:bCs/>
          <w:iCs/>
          <w:color w:val="000000"/>
          <w:kern w:val="1"/>
          <w:sz w:val="22"/>
          <w:szCs w:val="22"/>
          <w:highlight w:val="white"/>
          <w:shd w:val="clear" w:color="auto" w:fill="FFFFFF"/>
        </w:rPr>
        <w:t xml:space="preserve"> 7699/11-5-2021   </w:t>
      </w:r>
      <w:r w:rsidR="008270F6">
        <w:rPr>
          <w:rFonts w:ascii="Arial" w:eastAsia="Arial" w:hAnsi="Arial" w:cs="Arial"/>
          <w:bCs/>
          <w:iCs/>
          <w:color w:val="000000"/>
          <w:kern w:val="1"/>
          <w:sz w:val="22"/>
          <w:szCs w:val="22"/>
          <w:highlight w:val="white"/>
          <w:shd w:val="clear" w:color="auto" w:fill="FFFFFF"/>
        </w:rPr>
        <w:t>έ</w:t>
      </w:r>
      <w:r w:rsidR="008473D4" w:rsidRPr="008270F6">
        <w:rPr>
          <w:rFonts w:ascii="Arial" w:eastAsia="Arial" w:hAnsi="Arial" w:cs="Arial"/>
          <w:bCs/>
          <w:iCs/>
          <w:color w:val="000000"/>
          <w:kern w:val="1"/>
          <w:sz w:val="22"/>
          <w:szCs w:val="22"/>
          <w:highlight w:val="white"/>
          <w:shd w:val="clear" w:color="auto" w:fill="FFFFFF"/>
        </w:rPr>
        <w:t xml:space="preserve">γγραφό του </w:t>
      </w:r>
      <w:r w:rsidR="00B16761" w:rsidRPr="008270F6">
        <w:rPr>
          <w:rFonts w:ascii="Arial" w:eastAsia="Arial" w:hAnsi="Arial" w:cs="Arial"/>
          <w:bCs/>
          <w:iCs/>
          <w:color w:val="000000"/>
          <w:kern w:val="1"/>
          <w:sz w:val="22"/>
          <w:szCs w:val="22"/>
          <w:highlight w:val="white"/>
          <w:shd w:val="clear" w:color="auto" w:fill="FFFFFF"/>
        </w:rPr>
        <w:t xml:space="preserve">γνωμοδοτεί αρνητικά σχετικά με την ως άνω μελέτη </w:t>
      </w:r>
      <w:r w:rsidR="008473D4" w:rsidRPr="008270F6">
        <w:rPr>
          <w:rFonts w:ascii="Arial" w:eastAsia="Arial" w:hAnsi="Arial" w:cs="Arial"/>
          <w:bCs/>
          <w:iCs/>
          <w:color w:val="000000"/>
          <w:kern w:val="1"/>
          <w:sz w:val="22"/>
          <w:szCs w:val="22"/>
          <w:highlight w:val="white"/>
          <w:shd w:val="clear" w:color="auto" w:fill="FFFFFF"/>
        </w:rPr>
        <w:t>αναφέρ</w:t>
      </w:r>
      <w:r w:rsidR="00B16761" w:rsidRPr="008270F6">
        <w:rPr>
          <w:rFonts w:ascii="Arial" w:eastAsia="Arial" w:hAnsi="Arial" w:cs="Arial"/>
          <w:bCs/>
          <w:iCs/>
          <w:color w:val="000000"/>
          <w:kern w:val="1"/>
          <w:sz w:val="22"/>
          <w:szCs w:val="22"/>
          <w:highlight w:val="white"/>
          <w:shd w:val="clear" w:color="auto" w:fill="FFFFFF"/>
        </w:rPr>
        <w:t xml:space="preserve">οντας </w:t>
      </w:r>
      <w:r w:rsidR="008473D4" w:rsidRPr="008270F6">
        <w:rPr>
          <w:rFonts w:ascii="Arial" w:eastAsia="Arial" w:hAnsi="Arial" w:cs="Arial"/>
          <w:bCs/>
          <w:iCs/>
          <w:color w:val="000000"/>
          <w:kern w:val="1"/>
          <w:sz w:val="22"/>
          <w:szCs w:val="22"/>
          <w:highlight w:val="white"/>
          <w:shd w:val="clear" w:color="auto" w:fill="FFFFFF"/>
        </w:rPr>
        <w:t xml:space="preserve"> ότι :</w:t>
      </w:r>
    </w:p>
    <w:p w:rsidR="00E531C2" w:rsidRPr="008270F6" w:rsidRDefault="00E531C2" w:rsidP="0029714F">
      <w:pPr>
        <w:spacing w:line="300" w:lineRule="auto"/>
        <w:rPr>
          <w:rFonts w:ascii="Arial" w:eastAsia="Arial" w:hAnsi="Arial" w:cs="Arial"/>
          <w:bCs/>
          <w:iCs/>
          <w:color w:val="000000"/>
          <w:kern w:val="1"/>
          <w:sz w:val="22"/>
          <w:szCs w:val="22"/>
          <w:highlight w:val="white"/>
          <w:shd w:val="clear" w:color="auto" w:fill="FFFFFF"/>
        </w:rPr>
      </w:pPr>
    </w:p>
    <w:p w:rsidR="008473D4" w:rsidRPr="00E531C2" w:rsidRDefault="00B16761" w:rsidP="00B16761">
      <w:pPr>
        <w:pStyle w:val="a8"/>
        <w:numPr>
          <w:ilvl w:val="0"/>
          <w:numId w:val="30"/>
        </w:numPr>
        <w:tabs>
          <w:tab w:val="left" w:pos="9660"/>
        </w:tabs>
        <w:ind w:right="113"/>
        <w:rPr>
          <w:rFonts w:ascii="Arial" w:eastAsia="Arial" w:hAnsi="Arial" w:cs="Arial"/>
          <w:bCs/>
          <w:i/>
          <w:iCs/>
          <w:color w:val="000000"/>
          <w:kern w:val="1"/>
          <w:sz w:val="22"/>
          <w:szCs w:val="22"/>
          <w:highlight w:val="white"/>
          <w:u w:val="single"/>
          <w:shd w:val="clear" w:color="auto" w:fill="FFFFFF"/>
        </w:rPr>
      </w:pPr>
      <w:r w:rsidRPr="00E531C2">
        <w:rPr>
          <w:rFonts w:ascii="Arial" w:eastAsia="Arial" w:hAnsi="Arial" w:cs="Arial"/>
          <w:bCs/>
          <w:i/>
          <w:iCs/>
          <w:color w:val="000000"/>
          <w:kern w:val="1"/>
          <w:sz w:val="22"/>
          <w:szCs w:val="22"/>
          <w:highlight w:val="white"/>
          <w:u w:val="single"/>
          <w:shd w:val="clear" w:color="auto" w:fill="FFFFFF"/>
        </w:rPr>
        <w:t xml:space="preserve">Η θέση που περιγράφεται είναι βοσκότοπος </w:t>
      </w:r>
    </w:p>
    <w:p w:rsidR="00B16761" w:rsidRPr="00E531C2" w:rsidRDefault="00B16761" w:rsidP="00B16761">
      <w:pPr>
        <w:pStyle w:val="a8"/>
        <w:numPr>
          <w:ilvl w:val="0"/>
          <w:numId w:val="30"/>
        </w:numPr>
        <w:tabs>
          <w:tab w:val="left" w:pos="9660"/>
        </w:tabs>
        <w:ind w:right="113"/>
        <w:rPr>
          <w:rFonts w:ascii="Arial" w:eastAsia="Arial" w:hAnsi="Arial" w:cs="Arial"/>
          <w:bCs/>
          <w:i/>
          <w:iCs/>
          <w:color w:val="000000"/>
          <w:kern w:val="1"/>
          <w:sz w:val="22"/>
          <w:szCs w:val="22"/>
          <w:highlight w:val="white"/>
          <w:u w:val="single"/>
          <w:shd w:val="clear" w:color="auto" w:fill="FFFFFF"/>
        </w:rPr>
      </w:pPr>
      <w:r w:rsidRPr="00E531C2">
        <w:rPr>
          <w:rFonts w:ascii="Arial" w:eastAsia="Arial" w:hAnsi="Arial" w:cs="Arial"/>
          <w:bCs/>
          <w:i/>
          <w:iCs/>
          <w:color w:val="000000"/>
          <w:kern w:val="1"/>
          <w:sz w:val="22"/>
          <w:szCs w:val="22"/>
          <w:highlight w:val="white"/>
          <w:u w:val="single"/>
          <w:shd w:val="clear" w:color="auto" w:fill="FFFFFF"/>
        </w:rPr>
        <w:t>Δεν υπάρχει χωροταξική μελέτη που να ορίζει ότι το μέρος αυτό είναι διαθέσιμο για τέτοιες δραστηριότητες.</w:t>
      </w:r>
    </w:p>
    <w:p w:rsidR="00B16761" w:rsidRPr="00B16761" w:rsidRDefault="00B16761" w:rsidP="00B16761">
      <w:pPr>
        <w:tabs>
          <w:tab w:val="left" w:pos="9660"/>
        </w:tabs>
        <w:ind w:left="113" w:right="113"/>
        <w:rPr>
          <w:rFonts w:ascii="Arial" w:eastAsia="Arial" w:hAnsi="Arial" w:cs="Arial"/>
          <w:bCs/>
          <w:i/>
          <w:iCs/>
          <w:color w:val="000000"/>
          <w:kern w:val="1"/>
          <w:sz w:val="22"/>
          <w:szCs w:val="22"/>
          <w:highlight w:val="white"/>
          <w:shd w:val="clear" w:color="auto" w:fill="FFFFFF"/>
        </w:rPr>
      </w:pPr>
    </w:p>
    <w:p w:rsidR="00655CAD" w:rsidRDefault="004E6F94" w:rsidP="00655CAD">
      <w:pPr>
        <w:tabs>
          <w:tab w:val="center" w:pos="8460"/>
        </w:tabs>
        <w:spacing w:before="113" w:after="113"/>
        <w:ind w:left="113" w:right="113" w:firstLine="113"/>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p>
    <w:p w:rsidR="0051678A" w:rsidRDefault="006F71B4" w:rsidP="0051678A">
      <w:pPr>
        <w:spacing w:line="288" w:lineRule="auto"/>
        <w:jc w:val="both"/>
        <w:rPr>
          <w:rFonts w:ascii="Arial" w:hAnsi="Arial" w:cs="Arial"/>
          <w:sz w:val="22"/>
          <w:szCs w:val="22"/>
        </w:rPr>
      </w:pPr>
      <w:r>
        <w:rPr>
          <w:rFonts w:ascii="Arial" w:hAnsi="Arial" w:cs="Arial"/>
          <w:sz w:val="22"/>
          <w:szCs w:val="22"/>
        </w:rPr>
        <w:t xml:space="preserve"> </w:t>
      </w:r>
    </w:p>
    <w:p w:rsidR="001817CB" w:rsidRDefault="009F2FEB" w:rsidP="001817CB">
      <w:pPr>
        <w:autoSpaceDE w:val="0"/>
        <w:autoSpaceDN w:val="0"/>
        <w:adjustRightInd w:val="0"/>
        <w:spacing w:line="360" w:lineRule="auto"/>
        <w:jc w:val="both"/>
        <w:rPr>
          <w:rFonts w:ascii="Arial" w:hAnsi="Arial" w:cs="Arial"/>
          <w:bCs/>
          <w:sz w:val="22"/>
          <w:szCs w:val="22"/>
        </w:rPr>
      </w:pPr>
      <w:r>
        <w:rPr>
          <w:rFonts w:ascii="Arial" w:eastAsia="Arial Unicode MS" w:hAnsi="Arial" w:cs="Arial"/>
          <w:sz w:val="22"/>
          <w:szCs w:val="22"/>
        </w:rPr>
        <w:t>Ο</w:t>
      </w:r>
      <w:r w:rsidR="009E7F2A" w:rsidRPr="0064298E">
        <w:rPr>
          <w:rFonts w:ascii="Arial" w:eastAsia="Arial Unicode MS" w:hAnsi="Arial" w:cs="Arial"/>
          <w:sz w:val="22"/>
          <w:szCs w:val="22"/>
        </w:rPr>
        <w:t xml:space="preserve"> κ.  Δήμαρχος </w:t>
      </w:r>
      <w:r>
        <w:rPr>
          <w:rFonts w:ascii="Arial" w:eastAsia="Arial Unicode MS" w:hAnsi="Arial" w:cs="Arial"/>
          <w:sz w:val="22"/>
          <w:szCs w:val="22"/>
        </w:rPr>
        <w:t>στην</w:t>
      </w:r>
      <w:r w:rsidR="004E6F94">
        <w:rPr>
          <w:rFonts w:ascii="Arial" w:eastAsia="Arial Unicode MS" w:hAnsi="Arial" w:cs="Arial"/>
          <w:sz w:val="22"/>
          <w:szCs w:val="22"/>
        </w:rPr>
        <w:t xml:space="preserve"> έγγραφη </w:t>
      </w:r>
      <w:r>
        <w:rPr>
          <w:rFonts w:ascii="Arial" w:eastAsia="Arial Unicode MS" w:hAnsi="Arial" w:cs="Arial"/>
          <w:sz w:val="22"/>
          <w:szCs w:val="22"/>
        </w:rPr>
        <w:t xml:space="preserve"> τοποθέτησή του </w:t>
      </w:r>
      <w:r w:rsidR="00C240E6">
        <w:rPr>
          <w:rFonts w:ascii="Arial" w:eastAsia="Arial Unicode MS" w:hAnsi="Arial" w:cs="Arial"/>
          <w:sz w:val="22"/>
          <w:szCs w:val="22"/>
        </w:rPr>
        <w:t>ανέφερε ότι κυρίως τον τελευταίο χρόνο</w:t>
      </w:r>
      <w:r w:rsidR="007D58A0">
        <w:rPr>
          <w:rFonts w:ascii="Arial" w:eastAsia="Arial Unicode MS" w:hAnsi="Arial" w:cs="Arial"/>
          <w:sz w:val="22"/>
          <w:szCs w:val="22"/>
        </w:rPr>
        <w:t>,</w:t>
      </w:r>
      <w:r w:rsidR="00C240E6">
        <w:rPr>
          <w:rFonts w:ascii="Arial" w:eastAsia="Arial Unicode MS" w:hAnsi="Arial" w:cs="Arial"/>
          <w:sz w:val="22"/>
          <w:szCs w:val="22"/>
        </w:rPr>
        <w:t xml:space="preserve"> παρατηρείται έντονο ενδιαφέρον για την τοποθέτηση ανεμογεννητριών στην ευρύτερη περιοχή του Δήμου </w:t>
      </w:r>
      <w:proofErr w:type="spellStart"/>
      <w:r w:rsidR="00C240E6">
        <w:rPr>
          <w:rFonts w:ascii="Arial" w:eastAsia="Arial Unicode MS" w:hAnsi="Arial" w:cs="Arial"/>
          <w:sz w:val="22"/>
          <w:szCs w:val="22"/>
        </w:rPr>
        <w:t>Λεβαδέων</w:t>
      </w:r>
      <w:proofErr w:type="spellEnd"/>
      <w:r w:rsidR="007D58A0">
        <w:rPr>
          <w:rFonts w:ascii="Arial" w:eastAsia="Arial Unicode MS" w:hAnsi="Arial" w:cs="Arial"/>
          <w:sz w:val="22"/>
          <w:szCs w:val="22"/>
        </w:rPr>
        <w:t xml:space="preserve">, </w:t>
      </w:r>
      <w:r w:rsidR="00C240E6">
        <w:rPr>
          <w:rFonts w:ascii="Arial" w:eastAsia="Arial Unicode MS" w:hAnsi="Arial" w:cs="Arial"/>
          <w:sz w:val="22"/>
          <w:szCs w:val="22"/>
        </w:rPr>
        <w:t xml:space="preserve"> χωρίς να λαμβάνεται υπόψη η προστασία του περιβάλλοντος αλλά και η τοπική κοινωνία. Δήλωσε ότι είναι υπέρ της παραγωγής πράσινης ενέργειας</w:t>
      </w:r>
      <w:r w:rsidR="007D58A0">
        <w:rPr>
          <w:rFonts w:ascii="Arial" w:eastAsia="Arial Unicode MS" w:hAnsi="Arial" w:cs="Arial"/>
          <w:sz w:val="22"/>
          <w:szCs w:val="22"/>
        </w:rPr>
        <w:t xml:space="preserve">, </w:t>
      </w:r>
      <w:r w:rsidR="00C240E6">
        <w:rPr>
          <w:rFonts w:ascii="Arial" w:eastAsia="Arial Unicode MS" w:hAnsi="Arial" w:cs="Arial"/>
          <w:sz w:val="22"/>
          <w:szCs w:val="22"/>
        </w:rPr>
        <w:t xml:space="preserve"> όμως η ευρύτερη περιοχή του Δήμου </w:t>
      </w:r>
      <w:proofErr w:type="spellStart"/>
      <w:r w:rsidR="00C240E6">
        <w:rPr>
          <w:rFonts w:ascii="Arial" w:eastAsia="Arial Unicode MS" w:hAnsi="Arial" w:cs="Arial"/>
          <w:sz w:val="22"/>
          <w:szCs w:val="22"/>
        </w:rPr>
        <w:t>Λεβαδέων</w:t>
      </w:r>
      <w:proofErr w:type="spellEnd"/>
      <w:r w:rsidR="00C240E6">
        <w:rPr>
          <w:rFonts w:ascii="Arial" w:eastAsia="Arial Unicode MS" w:hAnsi="Arial" w:cs="Arial"/>
          <w:sz w:val="22"/>
          <w:szCs w:val="22"/>
        </w:rPr>
        <w:t xml:space="preserve"> έχει πια </w:t>
      </w:r>
      <w:proofErr w:type="spellStart"/>
      <w:r w:rsidR="00C240E6">
        <w:rPr>
          <w:rFonts w:ascii="Arial" w:eastAsia="Arial Unicode MS" w:hAnsi="Arial" w:cs="Arial"/>
          <w:sz w:val="22"/>
          <w:szCs w:val="22"/>
        </w:rPr>
        <w:t>κορεστεί</w:t>
      </w:r>
      <w:proofErr w:type="spellEnd"/>
      <w:r w:rsidR="00C240E6">
        <w:rPr>
          <w:rFonts w:ascii="Arial" w:eastAsia="Arial Unicode MS" w:hAnsi="Arial" w:cs="Arial"/>
          <w:sz w:val="22"/>
          <w:szCs w:val="22"/>
        </w:rPr>
        <w:t xml:space="preserve"> και θα πρέπει να διακοπεί η άναρχη </w:t>
      </w:r>
      <w:proofErr w:type="spellStart"/>
      <w:r w:rsidR="00C240E6">
        <w:rPr>
          <w:rFonts w:ascii="Arial" w:eastAsia="Arial Unicode MS" w:hAnsi="Arial" w:cs="Arial"/>
          <w:sz w:val="22"/>
          <w:szCs w:val="22"/>
        </w:rPr>
        <w:t>χωροθέτηση</w:t>
      </w:r>
      <w:proofErr w:type="spellEnd"/>
      <w:r w:rsidR="00C240E6">
        <w:rPr>
          <w:rFonts w:ascii="Arial" w:eastAsia="Arial Unicode MS" w:hAnsi="Arial" w:cs="Arial"/>
          <w:sz w:val="22"/>
          <w:szCs w:val="22"/>
        </w:rPr>
        <w:t xml:space="preserve"> ανεμογεννητριών και να προχωρήσει ο </w:t>
      </w:r>
      <w:proofErr w:type="spellStart"/>
      <w:r w:rsidR="00C240E6">
        <w:rPr>
          <w:rFonts w:ascii="Arial" w:eastAsia="Arial Unicode MS" w:hAnsi="Arial" w:cs="Arial"/>
          <w:sz w:val="22"/>
          <w:szCs w:val="22"/>
        </w:rPr>
        <w:t>εξορθολογισμός</w:t>
      </w:r>
      <w:proofErr w:type="spellEnd"/>
      <w:r w:rsidR="00C240E6">
        <w:rPr>
          <w:rFonts w:ascii="Arial" w:eastAsia="Arial Unicode MS" w:hAnsi="Arial" w:cs="Arial"/>
          <w:sz w:val="22"/>
          <w:szCs w:val="22"/>
        </w:rPr>
        <w:t xml:space="preserve"> του θεσμικού πλαισίου </w:t>
      </w:r>
      <w:proofErr w:type="spellStart"/>
      <w:r w:rsidR="00C240E6">
        <w:rPr>
          <w:rFonts w:ascii="Arial" w:eastAsia="Arial Unicode MS" w:hAnsi="Arial" w:cs="Arial"/>
          <w:sz w:val="22"/>
          <w:szCs w:val="22"/>
        </w:rPr>
        <w:t>αδειοδότησης</w:t>
      </w:r>
      <w:proofErr w:type="spellEnd"/>
      <w:r w:rsidR="00C240E6">
        <w:rPr>
          <w:rFonts w:ascii="Arial" w:eastAsia="Arial Unicode MS" w:hAnsi="Arial" w:cs="Arial"/>
          <w:sz w:val="22"/>
          <w:szCs w:val="22"/>
        </w:rPr>
        <w:t>. Ε</w:t>
      </w:r>
      <w:r w:rsidR="009E7F2A" w:rsidRPr="0064298E">
        <w:rPr>
          <w:rFonts w:ascii="Arial" w:eastAsia="Arial Unicode MS" w:hAnsi="Arial" w:cs="Arial"/>
          <w:sz w:val="22"/>
          <w:szCs w:val="22"/>
        </w:rPr>
        <w:t>ίπε</w:t>
      </w:r>
      <w:r>
        <w:rPr>
          <w:rFonts w:ascii="Arial" w:eastAsia="Arial Unicode MS" w:hAnsi="Arial" w:cs="Arial"/>
          <w:sz w:val="22"/>
          <w:szCs w:val="22"/>
        </w:rPr>
        <w:t xml:space="preserve"> </w:t>
      </w:r>
      <w:r w:rsidR="00C240E6">
        <w:rPr>
          <w:rFonts w:ascii="Arial" w:eastAsia="Arial Unicode MS" w:hAnsi="Arial" w:cs="Arial"/>
          <w:sz w:val="22"/>
          <w:szCs w:val="22"/>
        </w:rPr>
        <w:t xml:space="preserve">επίσης </w:t>
      </w:r>
      <w:r>
        <w:rPr>
          <w:rFonts w:ascii="Arial" w:eastAsia="Arial Unicode MS" w:hAnsi="Arial" w:cs="Arial"/>
          <w:sz w:val="22"/>
          <w:szCs w:val="22"/>
        </w:rPr>
        <w:t xml:space="preserve">ότι </w:t>
      </w:r>
      <w:r w:rsidR="00C240E6">
        <w:rPr>
          <w:rFonts w:ascii="Arial" w:eastAsia="Arial Unicode MS" w:hAnsi="Arial" w:cs="Arial"/>
          <w:sz w:val="22"/>
          <w:szCs w:val="22"/>
        </w:rPr>
        <w:t xml:space="preserve">την ίδια άποψη εξέφρασε και στο Δ.Σ της Π.Ε.Δ Στερεάς Ελλάδος </w:t>
      </w:r>
      <w:r w:rsidR="007D58A0">
        <w:rPr>
          <w:rFonts w:ascii="Arial" w:eastAsia="Arial Unicode MS" w:hAnsi="Arial" w:cs="Arial"/>
          <w:sz w:val="22"/>
          <w:szCs w:val="22"/>
        </w:rPr>
        <w:t xml:space="preserve">, </w:t>
      </w:r>
      <w:r w:rsidR="00C240E6">
        <w:rPr>
          <w:rFonts w:ascii="Arial" w:eastAsia="Arial Unicode MS" w:hAnsi="Arial" w:cs="Arial"/>
          <w:sz w:val="22"/>
          <w:szCs w:val="22"/>
        </w:rPr>
        <w:t>το οποίο συνεδρίασε για αυτό το θέμα μετά από παρότρυνσ</w:t>
      </w:r>
      <w:r w:rsidR="00EB3413">
        <w:rPr>
          <w:rFonts w:ascii="Arial" w:eastAsia="Arial Unicode MS" w:hAnsi="Arial" w:cs="Arial"/>
          <w:sz w:val="22"/>
          <w:szCs w:val="22"/>
        </w:rPr>
        <w:t>η</w:t>
      </w:r>
      <w:r w:rsidR="00C240E6">
        <w:rPr>
          <w:rFonts w:ascii="Arial" w:eastAsia="Arial Unicode MS" w:hAnsi="Arial" w:cs="Arial"/>
          <w:sz w:val="22"/>
          <w:szCs w:val="22"/>
        </w:rPr>
        <w:t xml:space="preserve"> του </w:t>
      </w:r>
      <w:r w:rsidR="00EB3413">
        <w:rPr>
          <w:rFonts w:ascii="Arial" w:eastAsia="Arial Unicode MS" w:hAnsi="Arial" w:cs="Arial"/>
          <w:sz w:val="22"/>
          <w:szCs w:val="22"/>
        </w:rPr>
        <w:t xml:space="preserve">Δήμου </w:t>
      </w:r>
      <w:proofErr w:type="spellStart"/>
      <w:r w:rsidR="00EB3413">
        <w:rPr>
          <w:rFonts w:ascii="Arial" w:eastAsia="Arial Unicode MS" w:hAnsi="Arial" w:cs="Arial"/>
          <w:sz w:val="22"/>
          <w:szCs w:val="22"/>
        </w:rPr>
        <w:t>Λεβαδέων</w:t>
      </w:r>
      <w:proofErr w:type="spellEnd"/>
      <w:r w:rsidR="00EB3413">
        <w:rPr>
          <w:rFonts w:ascii="Arial" w:eastAsia="Arial Unicode MS" w:hAnsi="Arial" w:cs="Arial"/>
          <w:sz w:val="22"/>
          <w:szCs w:val="22"/>
        </w:rPr>
        <w:t xml:space="preserve"> </w:t>
      </w:r>
      <w:r w:rsidR="00C240E6">
        <w:rPr>
          <w:rFonts w:ascii="Arial" w:eastAsia="Arial Unicode MS" w:hAnsi="Arial" w:cs="Arial"/>
          <w:sz w:val="22"/>
          <w:szCs w:val="22"/>
        </w:rPr>
        <w:t>και ανέφερε ότι θα συμμετέχει στην συνάντηση που θα προγραμματιστεί από αντιπροσωπία της Π.Ε.Δ και της Περιφέρειας Στερεάς Ελλάδος</w:t>
      </w:r>
      <w:r w:rsidR="007D58A0">
        <w:rPr>
          <w:rFonts w:ascii="Arial" w:eastAsia="Arial Unicode MS" w:hAnsi="Arial" w:cs="Arial"/>
          <w:sz w:val="22"/>
          <w:szCs w:val="22"/>
        </w:rPr>
        <w:t>,</w:t>
      </w:r>
      <w:r w:rsidR="00C240E6">
        <w:rPr>
          <w:rFonts w:ascii="Arial" w:eastAsia="Arial Unicode MS" w:hAnsi="Arial" w:cs="Arial"/>
          <w:sz w:val="22"/>
          <w:szCs w:val="22"/>
        </w:rPr>
        <w:t xml:space="preserve"> με τους Υπουργούς Περιβάλλοντος και Ενέργειας και Ανάπτυξης και Επενδύσεων.</w:t>
      </w:r>
      <w:r w:rsidR="007D58A0" w:rsidRPr="007D58A0">
        <w:rPr>
          <w:rFonts w:ascii="Arial" w:hAnsi="Arial" w:cs="Arial"/>
          <w:sz w:val="22"/>
          <w:szCs w:val="22"/>
        </w:rPr>
        <w:t xml:space="preserve"> </w:t>
      </w:r>
      <w:r w:rsidR="007D58A0">
        <w:rPr>
          <w:rFonts w:ascii="Arial" w:hAnsi="Arial" w:cs="Arial"/>
          <w:sz w:val="22"/>
          <w:szCs w:val="22"/>
        </w:rPr>
        <w:t>Τέλος σημείωσε ότι</w:t>
      </w:r>
      <w:r w:rsidR="009E7F2A" w:rsidRPr="0064298E">
        <w:rPr>
          <w:rFonts w:ascii="Arial" w:eastAsia="Arial Unicode MS" w:hAnsi="Arial" w:cs="Arial"/>
          <w:sz w:val="22"/>
          <w:szCs w:val="22"/>
        </w:rPr>
        <w:t xml:space="preserve"> </w:t>
      </w:r>
      <w:r w:rsidR="009E7F2A">
        <w:rPr>
          <w:rFonts w:ascii="Arial" w:eastAsia="Arial Unicode MS" w:hAnsi="Arial" w:cs="Arial"/>
          <w:sz w:val="22"/>
          <w:szCs w:val="22"/>
        </w:rPr>
        <w:t>τόσο ο ίδιος όσο και η</w:t>
      </w:r>
      <w:r w:rsidR="009E7F2A" w:rsidRPr="0064298E">
        <w:rPr>
          <w:rFonts w:ascii="Arial" w:hAnsi="Arial" w:cs="Arial"/>
          <w:sz w:val="22"/>
          <w:szCs w:val="22"/>
        </w:rPr>
        <w:t xml:space="preserve"> Επιτροπή Ποιότητας Ζωής </w:t>
      </w:r>
      <w:r w:rsidR="009E7F2A">
        <w:rPr>
          <w:rFonts w:ascii="Arial" w:hAnsi="Arial" w:cs="Arial"/>
          <w:sz w:val="22"/>
          <w:szCs w:val="22"/>
        </w:rPr>
        <w:t xml:space="preserve"> </w:t>
      </w:r>
      <w:r w:rsidR="009E7F2A" w:rsidRPr="0064298E">
        <w:rPr>
          <w:rFonts w:ascii="Arial" w:hAnsi="Arial" w:cs="Arial"/>
          <w:sz w:val="22"/>
          <w:szCs w:val="22"/>
        </w:rPr>
        <w:t xml:space="preserve"> </w:t>
      </w:r>
      <w:proofErr w:type="spellStart"/>
      <w:r w:rsidR="009E7F2A" w:rsidRPr="0064298E">
        <w:rPr>
          <w:rFonts w:ascii="Arial" w:hAnsi="Arial" w:cs="Arial"/>
          <w:sz w:val="22"/>
          <w:szCs w:val="22"/>
        </w:rPr>
        <w:t>αφουγκραζόμενοι</w:t>
      </w:r>
      <w:proofErr w:type="spellEnd"/>
      <w:r w:rsidR="009E7F2A" w:rsidRPr="0064298E">
        <w:rPr>
          <w:rFonts w:ascii="Arial" w:hAnsi="Arial" w:cs="Arial"/>
          <w:sz w:val="22"/>
          <w:szCs w:val="22"/>
        </w:rPr>
        <w:t xml:space="preserve"> τ</w:t>
      </w:r>
      <w:r w:rsidR="009E7F2A">
        <w:rPr>
          <w:rFonts w:ascii="Arial" w:hAnsi="Arial" w:cs="Arial"/>
          <w:sz w:val="22"/>
          <w:szCs w:val="22"/>
        </w:rPr>
        <w:t>ην απόφαση</w:t>
      </w:r>
      <w:r w:rsidR="009E7F2A" w:rsidRPr="0064298E">
        <w:rPr>
          <w:rFonts w:ascii="Arial" w:hAnsi="Arial" w:cs="Arial"/>
          <w:sz w:val="22"/>
          <w:szCs w:val="22"/>
        </w:rPr>
        <w:t xml:space="preserve"> </w:t>
      </w:r>
      <w:r w:rsidR="009E7F2A">
        <w:rPr>
          <w:rFonts w:ascii="Arial" w:hAnsi="Arial" w:cs="Arial"/>
          <w:sz w:val="22"/>
          <w:szCs w:val="22"/>
        </w:rPr>
        <w:t xml:space="preserve">της </w:t>
      </w:r>
      <w:r w:rsidR="009E7F2A" w:rsidRPr="0064298E">
        <w:rPr>
          <w:rFonts w:ascii="Arial" w:hAnsi="Arial" w:cs="Arial"/>
          <w:sz w:val="22"/>
          <w:szCs w:val="22"/>
        </w:rPr>
        <w:t>κοιν</w:t>
      </w:r>
      <w:r w:rsidR="009E7F2A">
        <w:rPr>
          <w:rFonts w:ascii="Arial" w:hAnsi="Arial" w:cs="Arial"/>
          <w:sz w:val="22"/>
          <w:szCs w:val="22"/>
        </w:rPr>
        <w:t xml:space="preserve">ότητας Αγίας </w:t>
      </w:r>
      <w:proofErr w:type="spellStart"/>
      <w:r w:rsidR="009E7F2A">
        <w:rPr>
          <w:rFonts w:ascii="Arial" w:hAnsi="Arial" w:cs="Arial"/>
          <w:sz w:val="22"/>
          <w:szCs w:val="22"/>
        </w:rPr>
        <w:t>Αννας</w:t>
      </w:r>
      <w:proofErr w:type="spellEnd"/>
      <w:r w:rsidR="009E7F2A" w:rsidRPr="0064298E">
        <w:rPr>
          <w:rFonts w:ascii="Arial" w:hAnsi="Arial" w:cs="Arial"/>
          <w:sz w:val="22"/>
          <w:szCs w:val="22"/>
        </w:rPr>
        <w:t xml:space="preserve"> </w:t>
      </w:r>
      <w:r>
        <w:rPr>
          <w:rFonts w:ascii="Arial" w:hAnsi="Arial" w:cs="Arial"/>
          <w:sz w:val="22"/>
          <w:szCs w:val="22"/>
        </w:rPr>
        <w:t xml:space="preserve"> </w:t>
      </w:r>
      <w:r w:rsidR="009E7F2A" w:rsidRPr="0064298E">
        <w:rPr>
          <w:rFonts w:ascii="Arial" w:hAnsi="Arial" w:cs="Arial"/>
          <w:sz w:val="22"/>
          <w:szCs w:val="22"/>
        </w:rPr>
        <w:t>εισ</w:t>
      </w:r>
      <w:r>
        <w:rPr>
          <w:rFonts w:ascii="Arial" w:hAnsi="Arial" w:cs="Arial"/>
          <w:sz w:val="22"/>
          <w:szCs w:val="22"/>
        </w:rPr>
        <w:t>ηγούνται</w:t>
      </w:r>
      <w:r w:rsidR="009E7F2A" w:rsidRPr="0064298E">
        <w:rPr>
          <w:rFonts w:ascii="Arial" w:hAnsi="Arial" w:cs="Arial"/>
          <w:sz w:val="22"/>
          <w:szCs w:val="22"/>
        </w:rPr>
        <w:t xml:space="preserve"> </w:t>
      </w:r>
      <w:r w:rsidR="00EB20D4">
        <w:rPr>
          <w:rFonts w:ascii="Arial" w:hAnsi="Arial" w:cs="Arial"/>
          <w:sz w:val="22"/>
          <w:szCs w:val="22"/>
        </w:rPr>
        <w:t xml:space="preserve"> </w:t>
      </w:r>
      <w:r w:rsidR="009E7F2A" w:rsidRPr="0064298E">
        <w:rPr>
          <w:rFonts w:ascii="Arial" w:hAnsi="Arial" w:cs="Arial"/>
          <w:sz w:val="22"/>
          <w:szCs w:val="22"/>
        </w:rPr>
        <w:t>αρνητικ</w:t>
      </w:r>
      <w:r w:rsidR="00EB20D4">
        <w:rPr>
          <w:rFonts w:ascii="Arial" w:hAnsi="Arial" w:cs="Arial"/>
          <w:sz w:val="22"/>
          <w:szCs w:val="22"/>
        </w:rPr>
        <w:t>ά</w:t>
      </w:r>
      <w:r w:rsidR="009E7F2A" w:rsidRPr="0064298E">
        <w:rPr>
          <w:rFonts w:ascii="Arial" w:hAnsi="Arial" w:cs="Arial"/>
          <w:sz w:val="22"/>
          <w:szCs w:val="22"/>
        </w:rPr>
        <w:t xml:space="preserve"> </w:t>
      </w:r>
      <w:r w:rsidR="00EB20D4">
        <w:rPr>
          <w:rFonts w:ascii="Arial" w:hAnsi="Arial" w:cs="Arial"/>
          <w:sz w:val="22"/>
          <w:szCs w:val="22"/>
        </w:rPr>
        <w:t xml:space="preserve"> </w:t>
      </w:r>
      <w:r w:rsidR="009E7F2A" w:rsidRPr="0064298E">
        <w:rPr>
          <w:rFonts w:ascii="Arial" w:hAnsi="Arial" w:cs="Arial"/>
          <w:sz w:val="22"/>
          <w:szCs w:val="22"/>
        </w:rPr>
        <w:t>γι’ αυτή την επένδυση. Έχ</w:t>
      </w:r>
      <w:r w:rsidR="007D58A0">
        <w:rPr>
          <w:rFonts w:ascii="Arial" w:hAnsi="Arial" w:cs="Arial"/>
          <w:sz w:val="22"/>
          <w:szCs w:val="22"/>
        </w:rPr>
        <w:t xml:space="preserve">ει </w:t>
      </w:r>
      <w:r w:rsidR="009E7F2A" w:rsidRPr="0064298E">
        <w:rPr>
          <w:rFonts w:ascii="Arial" w:hAnsi="Arial" w:cs="Arial"/>
          <w:sz w:val="22"/>
          <w:szCs w:val="22"/>
        </w:rPr>
        <w:t>δεσμευτεί και θα κινηθ</w:t>
      </w:r>
      <w:r w:rsidR="007D58A0">
        <w:rPr>
          <w:rFonts w:ascii="Arial" w:hAnsi="Arial" w:cs="Arial"/>
          <w:sz w:val="22"/>
          <w:szCs w:val="22"/>
        </w:rPr>
        <w:t>εί</w:t>
      </w:r>
      <w:r w:rsidR="001817CB">
        <w:rPr>
          <w:rFonts w:ascii="Arial" w:hAnsi="Arial" w:cs="Arial"/>
          <w:sz w:val="22"/>
          <w:szCs w:val="22"/>
        </w:rPr>
        <w:t xml:space="preserve"> </w:t>
      </w:r>
      <w:r w:rsidR="009E7F2A" w:rsidRPr="0064298E">
        <w:rPr>
          <w:rFonts w:ascii="Arial" w:hAnsi="Arial" w:cs="Arial"/>
          <w:sz w:val="22"/>
          <w:szCs w:val="22"/>
        </w:rPr>
        <w:t xml:space="preserve"> έτσι, πάνω στη βούληση της τοπικής κοινωνίας</w:t>
      </w:r>
      <w:r w:rsidR="001817CB">
        <w:rPr>
          <w:rFonts w:ascii="Arial" w:hAnsi="Arial" w:cs="Arial"/>
          <w:sz w:val="22"/>
          <w:szCs w:val="22"/>
        </w:rPr>
        <w:t xml:space="preserve"> που </w:t>
      </w:r>
      <w:r w:rsidR="00EB20D4">
        <w:rPr>
          <w:rFonts w:ascii="Arial" w:hAnsi="Arial" w:cs="Arial"/>
          <w:sz w:val="22"/>
          <w:szCs w:val="22"/>
        </w:rPr>
        <w:t xml:space="preserve">στη συγκεκριμένη περίπτωση </w:t>
      </w:r>
      <w:r w:rsidR="001817CB">
        <w:rPr>
          <w:rFonts w:ascii="Arial" w:hAnsi="Arial" w:cs="Arial"/>
          <w:sz w:val="22"/>
          <w:szCs w:val="22"/>
        </w:rPr>
        <w:t>είναι αρνητική</w:t>
      </w:r>
      <w:r w:rsidR="00EB20D4">
        <w:rPr>
          <w:rFonts w:ascii="Arial" w:hAnsi="Arial" w:cs="Arial"/>
          <w:sz w:val="22"/>
          <w:szCs w:val="22"/>
        </w:rPr>
        <w:t xml:space="preserve">, </w:t>
      </w:r>
      <w:r w:rsidR="001817CB">
        <w:rPr>
          <w:rFonts w:ascii="Arial" w:hAnsi="Arial" w:cs="Arial"/>
          <w:sz w:val="22"/>
          <w:szCs w:val="22"/>
        </w:rPr>
        <w:t xml:space="preserve"> στηριζόμενη σε θέσεις που αναφέρονται στο έγγραφο του Προέδρου της Κοινότητας</w:t>
      </w:r>
      <w:r w:rsidR="009E7F2A">
        <w:rPr>
          <w:rFonts w:ascii="Arial" w:hAnsi="Arial" w:cs="Arial"/>
          <w:sz w:val="22"/>
          <w:szCs w:val="22"/>
        </w:rPr>
        <w:t>.</w:t>
      </w:r>
      <w:r w:rsidR="009E7F2A" w:rsidRPr="0064298E">
        <w:rPr>
          <w:rFonts w:ascii="Arial" w:hAnsi="Arial" w:cs="Arial"/>
          <w:sz w:val="22"/>
          <w:szCs w:val="22"/>
        </w:rPr>
        <w:t xml:space="preserve"> </w:t>
      </w:r>
      <w:r w:rsidR="009E7F2A">
        <w:rPr>
          <w:rFonts w:ascii="Arial" w:hAnsi="Arial" w:cs="Arial"/>
          <w:sz w:val="22"/>
          <w:szCs w:val="22"/>
        </w:rPr>
        <w:t xml:space="preserve"> </w:t>
      </w:r>
      <w:r w:rsidR="007D58A0">
        <w:rPr>
          <w:rFonts w:ascii="Arial" w:hAnsi="Arial" w:cs="Arial"/>
          <w:sz w:val="22"/>
          <w:szCs w:val="22"/>
        </w:rPr>
        <w:t xml:space="preserve"> </w:t>
      </w:r>
    </w:p>
    <w:p w:rsidR="001817CB" w:rsidRPr="003F627B" w:rsidRDefault="001817CB" w:rsidP="001817CB">
      <w:pPr>
        <w:autoSpaceDE w:val="0"/>
        <w:autoSpaceDN w:val="0"/>
        <w:adjustRightInd w:val="0"/>
        <w:spacing w:line="360" w:lineRule="auto"/>
        <w:jc w:val="both"/>
        <w:rPr>
          <w:rFonts w:ascii="Arial" w:hAnsi="Arial" w:cs="Arial"/>
          <w:bCs/>
          <w:sz w:val="22"/>
          <w:szCs w:val="22"/>
        </w:rPr>
      </w:pPr>
    </w:p>
    <w:p w:rsidR="005158D7" w:rsidRDefault="005158D7" w:rsidP="004E6F94">
      <w:pPr>
        <w:spacing w:line="360" w:lineRule="auto"/>
        <w:ind w:firstLine="720"/>
        <w:jc w:val="both"/>
        <w:rPr>
          <w:rFonts w:ascii="Arial" w:hAnsi="Arial" w:cs="Arial"/>
          <w:sz w:val="22"/>
          <w:szCs w:val="22"/>
        </w:rPr>
      </w:pPr>
      <w:r w:rsidRPr="005158D7">
        <w:rPr>
          <w:rFonts w:ascii="Arial" w:hAnsi="Arial" w:cs="Arial"/>
          <w:sz w:val="22"/>
          <w:szCs w:val="22"/>
        </w:rPr>
        <w:t>Ο</w:t>
      </w:r>
      <w:r>
        <w:rPr>
          <w:rFonts w:ascii="Arial" w:hAnsi="Arial" w:cs="Arial"/>
          <w:sz w:val="22"/>
          <w:szCs w:val="22"/>
        </w:rPr>
        <w:t xml:space="preserve"> επικεφαλής της παράταξης </w:t>
      </w:r>
      <w:r w:rsidRPr="005158D7">
        <w:rPr>
          <w:rFonts w:ascii="Arial" w:hAnsi="Arial" w:cs="Arial"/>
          <w:sz w:val="22"/>
          <w:szCs w:val="22"/>
        </w:rPr>
        <w:t>«ΛΑΙΚΗ ΣΥΣΠΕΙΡΩΣΗ»</w:t>
      </w:r>
      <w:r>
        <w:rPr>
          <w:sz w:val="22"/>
          <w:szCs w:val="22"/>
        </w:rPr>
        <w:t xml:space="preserve"> </w:t>
      </w:r>
      <w:r w:rsidRPr="005158D7">
        <w:rPr>
          <w:rFonts w:ascii="Arial" w:hAnsi="Arial" w:cs="Arial"/>
          <w:sz w:val="22"/>
          <w:szCs w:val="22"/>
        </w:rPr>
        <w:t>δημοτικός σύμβουλος</w:t>
      </w:r>
      <w:r>
        <w:rPr>
          <w:sz w:val="22"/>
          <w:szCs w:val="22"/>
        </w:rPr>
        <w:t xml:space="preserve"> </w:t>
      </w:r>
      <w:r w:rsidRPr="005158D7">
        <w:rPr>
          <w:rFonts w:ascii="Arial" w:hAnsi="Arial" w:cs="Arial"/>
          <w:sz w:val="22"/>
          <w:szCs w:val="22"/>
        </w:rPr>
        <w:t xml:space="preserve"> κ. </w:t>
      </w:r>
      <w:proofErr w:type="spellStart"/>
      <w:r w:rsidRPr="005158D7">
        <w:rPr>
          <w:rFonts w:ascii="Arial" w:hAnsi="Arial" w:cs="Arial"/>
          <w:sz w:val="22"/>
          <w:szCs w:val="22"/>
        </w:rPr>
        <w:t>Κοτσικώνας</w:t>
      </w:r>
      <w:proofErr w:type="spellEnd"/>
      <w:r>
        <w:rPr>
          <w:rFonts w:ascii="Arial" w:hAnsi="Arial" w:cs="Arial"/>
          <w:sz w:val="22"/>
          <w:szCs w:val="22"/>
        </w:rPr>
        <w:t xml:space="preserve"> Επαμεινώνδας </w:t>
      </w:r>
      <w:r w:rsidRPr="005158D7">
        <w:rPr>
          <w:rFonts w:ascii="Arial" w:hAnsi="Arial" w:cs="Arial"/>
          <w:sz w:val="22"/>
          <w:szCs w:val="22"/>
        </w:rPr>
        <w:t xml:space="preserve"> απέστειλε την παρακάτω</w:t>
      </w:r>
      <w:r>
        <w:rPr>
          <w:rFonts w:ascii="Arial" w:hAnsi="Arial" w:cs="Arial"/>
          <w:sz w:val="22"/>
          <w:szCs w:val="22"/>
        </w:rPr>
        <w:t xml:space="preserve"> γραπτή </w:t>
      </w:r>
      <w:r w:rsidRPr="005158D7">
        <w:rPr>
          <w:rFonts w:ascii="Arial" w:hAnsi="Arial" w:cs="Arial"/>
          <w:sz w:val="22"/>
          <w:szCs w:val="22"/>
        </w:rPr>
        <w:t xml:space="preserve"> τοποθέτηση επί του θέματος: </w:t>
      </w:r>
    </w:p>
    <w:p w:rsidR="005158D7" w:rsidRPr="008C0547" w:rsidRDefault="005158D7" w:rsidP="004E6F94">
      <w:pPr>
        <w:spacing w:line="360" w:lineRule="auto"/>
        <w:ind w:firstLine="720"/>
        <w:jc w:val="both"/>
        <w:rPr>
          <w:rFonts w:ascii="Arial" w:hAnsi="Arial" w:cs="Arial"/>
          <w:b/>
          <w:sz w:val="22"/>
          <w:szCs w:val="22"/>
        </w:rPr>
      </w:pPr>
      <w:r w:rsidRPr="008C0547">
        <w:rPr>
          <w:rFonts w:ascii="Arial" w:hAnsi="Arial" w:cs="Arial"/>
          <w:sz w:val="22"/>
          <w:szCs w:val="22"/>
        </w:rPr>
        <w:t xml:space="preserve">Για το θέμα της μελέτης </w:t>
      </w:r>
      <w:proofErr w:type="spellStart"/>
      <w:r w:rsidRPr="008C0547">
        <w:rPr>
          <w:rFonts w:ascii="Arial" w:hAnsi="Arial" w:cs="Arial"/>
          <w:sz w:val="22"/>
          <w:szCs w:val="22"/>
        </w:rPr>
        <w:t>περ</w:t>
      </w:r>
      <w:proofErr w:type="spellEnd"/>
      <w:r w:rsidRPr="008C0547">
        <w:rPr>
          <w:rFonts w:ascii="Arial" w:hAnsi="Arial" w:cs="Arial"/>
          <w:sz w:val="22"/>
          <w:szCs w:val="22"/>
        </w:rPr>
        <w:t xml:space="preserve">. επιπτώσεων με τίτλο «Αιολικός Σταθμός Παραγωγής Ηλεκτρικής Ενέργειας ισχύος 21 </w:t>
      </w:r>
      <w:r w:rsidRPr="008C0547">
        <w:rPr>
          <w:rFonts w:ascii="Arial" w:hAnsi="Arial" w:cs="Arial"/>
          <w:sz w:val="22"/>
          <w:szCs w:val="22"/>
          <w:lang w:val="en-US"/>
        </w:rPr>
        <w:t>MW</w:t>
      </w:r>
      <w:r w:rsidRPr="008C0547">
        <w:rPr>
          <w:rFonts w:ascii="Arial" w:hAnsi="Arial" w:cs="Arial"/>
          <w:sz w:val="22"/>
          <w:szCs w:val="22"/>
        </w:rPr>
        <w:t xml:space="preserve"> στη θέση Ράχης Λούτσες-</w:t>
      </w:r>
      <w:proofErr w:type="spellStart"/>
      <w:r w:rsidRPr="008C0547">
        <w:rPr>
          <w:rFonts w:ascii="Arial" w:hAnsi="Arial" w:cs="Arial"/>
          <w:sz w:val="22"/>
          <w:szCs w:val="22"/>
        </w:rPr>
        <w:t>Ζέλιτσα</w:t>
      </w:r>
      <w:proofErr w:type="spellEnd"/>
      <w:r w:rsidRPr="008C0547">
        <w:rPr>
          <w:rFonts w:ascii="Arial" w:hAnsi="Arial" w:cs="Arial"/>
          <w:sz w:val="22"/>
          <w:szCs w:val="22"/>
        </w:rPr>
        <w:t xml:space="preserve"> της Δ.Ε. </w:t>
      </w:r>
      <w:proofErr w:type="spellStart"/>
      <w:r w:rsidRPr="008C0547">
        <w:rPr>
          <w:rFonts w:ascii="Arial" w:hAnsi="Arial" w:cs="Arial"/>
          <w:sz w:val="22"/>
          <w:szCs w:val="22"/>
        </w:rPr>
        <w:t>Κορωνείας</w:t>
      </w:r>
      <w:proofErr w:type="spellEnd"/>
      <w:r w:rsidRPr="008C0547">
        <w:rPr>
          <w:rFonts w:ascii="Arial" w:hAnsi="Arial" w:cs="Arial"/>
          <w:sz w:val="22"/>
          <w:szCs w:val="22"/>
        </w:rPr>
        <w:t xml:space="preserve"> του Δήμου </w:t>
      </w:r>
      <w:proofErr w:type="spellStart"/>
      <w:r w:rsidRPr="008C0547">
        <w:rPr>
          <w:rFonts w:ascii="Arial" w:hAnsi="Arial" w:cs="Arial"/>
          <w:sz w:val="22"/>
          <w:szCs w:val="22"/>
        </w:rPr>
        <w:t>Λεβαδέων</w:t>
      </w:r>
      <w:proofErr w:type="spellEnd"/>
      <w:r w:rsidRPr="008C0547">
        <w:rPr>
          <w:rFonts w:ascii="Arial" w:hAnsi="Arial" w:cs="Arial"/>
          <w:sz w:val="22"/>
          <w:szCs w:val="22"/>
        </w:rPr>
        <w:t xml:space="preserve">, επισημαίνουμε τα εξής: </w:t>
      </w:r>
    </w:p>
    <w:p w:rsidR="005158D7" w:rsidRPr="008C0547" w:rsidRDefault="005158D7" w:rsidP="004E6F94">
      <w:pPr>
        <w:spacing w:before="100" w:beforeAutospacing="1" w:after="100" w:afterAutospacing="1" w:line="360" w:lineRule="auto"/>
        <w:ind w:firstLine="720"/>
        <w:jc w:val="both"/>
        <w:rPr>
          <w:rFonts w:ascii="Arial" w:hAnsi="Arial" w:cs="Arial"/>
          <w:sz w:val="22"/>
          <w:szCs w:val="22"/>
        </w:rPr>
      </w:pPr>
      <w:r w:rsidRPr="008C0547">
        <w:rPr>
          <w:rFonts w:ascii="Arial" w:hAnsi="Arial" w:cs="Arial"/>
          <w:sz w:val="22"/>
          <w:szCs w:val="22"/>
        </w:rPr>
        <w:lastRenderedPageBreak/>
        <w:t>Όπως κατ’ επανάληψη έχουμε επισημάνει, είναι δρομολογημένες οι εξελίξεις της τοποθέτησης αμέτρητων ανεμογεννητριών στον Ελικώνα, στα πλαίσια της λεγόμενης «πράσινης ανάπτυξης» και με όχημα την απελευθέρωση της παραγωγής και διάθεσης της ενέργειας, που κατ’ εντολή των επιχειρηματικών συμφερόντων, υιοθέτησαν και υλοποιούν ομόθυμα όλες οι κυβερνήσεις, με τη σημερινή της ΝΔ να δίνει και τα «ρέστα» της.   Οι σχεδιασμοί αυτοί είναι απέναντι από τις λαϊκές ανάγκες, την προστασία του περιβάλλοντος και τη δημόσια υγεία.</w:t>
      </w:r>
    </w:p>
    <w:p w:rsidR="005158D7" w:rsidRPr="008C0547" w:rsidRDefault="005158D7" w:rsidP="004E6F94">
      <w:pPr>
        <w:spacing w:before="100" w:beforeAutospacing="1" w:after="100" w:afterAutospacing="1" w:line="360" w:lineRule="auto"/>
        <w:ind w:firstLine="720"/>
        <w:jc w:val="both"/>
        <w:rPr>
          <w:rFonts w:ascii="Arial" w:hAnsi="Arial" w:cs="Arial"/>
          <w:sz w:val="22"/>
          <w:szCs w:val="22"/>
        </w:rPr>
      </w:pPr>
      <w:r w:rsidRPr="008C0547">
        <w:rPr>
          <w:rFonts w:ascii="Arial" w:hAnsi="Arial" w:cs="Arial"/>
          <w:sz w:val="22"/>
          <w:szCs w:val="22"/>
        </w:rPr>
        <w:t>Οι πολίτες πρέπει να αφυπνιστούν, να πάρουν την υπόθεση στα χέρια τους. Μέσα από συλλόγους,  σωματεία,  φορείς, να οργανωθεί ένα πιο ισχυρό κίνημα,  ικανό να αγωνιστεί μαζικά, για να ανατρέψει τις αρνητικές εξελίξεις στην περιοχή μας και να αποτρέψει την παράδοση του φυσικού πλούτου στους επιχειρηματικούς ομίλους, που λεηλατούν το λαϊκό εισόδημα μέσα από τους λογαριασμούς ρεύματος με τα «πράσινα» τέλη ΑΠΕ. Να σώσει από την καταστροφή το φυσικό περιβάλλον του τόπου, την πολιτιστική του κληρονομιά, την υγεία και την ίδια τη ζωή των ανθρώπων.</w:t>
      </w:r>
    </w:p>
    <w:p w:rsidR="005158D7" w:rsidRPr="008C0547" w:rsidRDefault="005158D7" w:rsidP="004E6F94">
      <w:pPr>
        <w:spacing w:before="100" w:beforeAutospacing="1" w:after="100" w:afterAutospacing="1" w:line="360" w:lineRule="auto"/>
        <w:ind w:firstLine="357"/>
        <w:jc w:val="both"/>
        <w:rPr>
          <w:rFonts w:ascii="Arial" w:hAnsi="Arial" w:cs="Arial"/>
          <w:sz w:val="22"/>
          <w:szCs w:val="22"/>
        </w:rPr>
      </w:pPr>
      <w:r w:rsidRPr="008C0547">
        <w:rPr>
          <w:rFonts w:ascii="Arial" w:hAnsi="Arial" w:cs="Arial"/>
          <w:bCs/>
          <w:sz w:val="22"/>
          <w:szCs w:val="22"/>
        </w:rPr>
        <w:t>Η χώρα μας έχει ανάγκη από μια άλλη ενεργειακή πολιτική,</w:t>
      </w:r>
      <w:r w:rsidRPr="008C0547">
        <w:rPr>
          <w:rFonts w:ascii="Arial" w:hAnsi="Arial" w:cs="Arial"/>
          <w:sz w:val="22"/>
          <w:szCs w:val="22"/>
        </w:rPr>
        <w:t xml:space="preserve"> από ένα ενιαίο αποκλειστικά δημόσιο φορέα ενέργειας για την παραγωγή, τη μεταφορά, τη διανομή και την εμπορία της ηλεκτρικής ενέργειας που θα αποτελούν κοινωνική ιδιοκτησία προς όφελος του λαού μας και όχι των μονοπωλιακών ομίλων.</w:t>
      </w:r>
    </w:p>
    <w:p w:rsidR="005158D7" w:rsidRPr="008C0547" w:rsidRDefault="005158D7" w:rsidP="004E6F94">
      <w:pPr>
        <w:spacing w:before="100" w:beforeAutospacing="1" w:after="100" w:afterAutospacing="1" w:line="360" w:lineRule="auto"/>
        <w:ind w:firstLine="357"/>
        <w:jc w:val="both"/>
        <w:rPr>
          <w:rFonts w:ascii="Arial" w:hAnsi="Arial" w:cs="Arial"/>
          <w:sz w:val="22"/>
          <w:szCs w:val="22"/>
        </w:rPr>
      </w:pPr>
      <w:r w:rsidRPr="008C0547">
        <w:rPr>
          <w:rFonts w:ascii="Arial" w:hAnsi="Arial" w:cs="Arial"/>
          <w:bCs/>
          <w:sz w:val="22"/>
          <w:szCs w:val="22"/>
        </w:rPr>
        <w:t>Είμαστε απέναντι στη πολιτική που ξεπουλά</w:t>
      </w:r>
      <w:r w:rsidRPr="008C0547">
        <w:rPr>
          <w:rFonts w:ascii="Arial" w:hAnsi="Arial" w:cs="Arial"/>
          <w:sz w:val="22"/>
          <w:szCs w:val="22"/>
        </w:rPr>
        <w:t xml:space="preserve"> και δεν αξιοποιεί όλες τις πλουτοπαραγωγικές πηγές ενέργειας, στην πολιτική της απελευθέρωσης της ενέργειας</w:t>
      </w:r>
      <w:r w:rsidRPr="008C0547">
        <w:rPr>
          <w:rFonts w:ascii="Arial" w:hAnsi="Arial" w:cs="Arial"/>
          <w:bCs/>
          <w:sz w:val="22"/>
          <w:szCs w:val="22"/>
        </w:rPr>
        <w:t xml:space="preserve"> </w:t>
      </w:r>
      <w:r w:rsidRPr="008C0547">
        <w:rPr>
          <w:rFonts w:ascii="Arial" w:hAnsi="Arial" w:cs="Arial"/>
          <w:sz w:val="22"/>
          <w:szCs w:val="22"/>
        </w:rPr>
        <w:t>που έχει ως αποτέλεσμα την αύξηση της τιμής του ρεύματος.</w:t>
      </w:r>
    </w:p>
    <w:p w:rsidR="005158D7" w:rsidRPr="008C0547" w:rsidRDefault="005158D7" w:rsidP="005158D7">
      <w:pPr>
        <w:spacing w:before="100" w:beforeAutospacing="1" w:after="100" w:afterAutospacing="1"/>
        <w:ind w:firstLine="720"/>
        <w:jc w:val="both"/>
        <w:rPr>
          <w:rFonts w:ascii="Arial" w:hAnsi="Arial" w:cs="Arial"/>
          <w:sz w:val="22"/>
          <w:szCs w:val="22"/>
        </w:rPr>
      </w:pPr>
      <w:r w:rsidRPr="008C0547">
        <w:rPr>
          <w:rFonts w:ascii="Arial" w:hAnsi="Arial" w:cs="Arial"/>
          <w:sz w:val="22"/>
          <w:szCs w:val="22"/>
        </w:rPr>
        <w:t>Διεκδικούμε:</w:t>
      </w:r>
    </w:p>
    <w:p w:rsidR="005158D7" w:rsidRPr="008C0547" w:rsidRDefault="005158D7" w:rsidP="004E6F94">
      <w:pPr>
        <w:numPr>
          <w:ilvl w:val="0"/>
          <w:numId w:val="32"/>
        </w:numPr>
        <w:spacing w:before="100" w:beforeAutospacing="1" w:after="100" w:afterAutospacing="1" w:line="360" w:lineRule="auto"/>
        <w:jc w:val="both"/>
        <w:rPr>
          <w:rFonts w:ascii="Arial" w:hAnsi="Arial" w:cs="Arial"/>
          <w:sz w:val="22"/>
          <w:szCs w:val="22"/>
        </w:rPr>
      </w:pPr>
      <w:r w:rsidRPr="008C0547">
        <w:rPr>
          <w:rFonts w:ascii="Arial" w:hAnsi="Arial" w:cs="Arial"/>
          <w:bCs/>
          <w:sz w:val="22"/>
          <w:szCs w:val="22"/>
        </w:rPr>
        <w:t xml:space="preserve">Να μπει φραγμός στην εγκατάσταση του αιολικών πάρκων στον Ελικώνα, καθώς  και γιγαντιαίων </w:t>
      </w:r>
      <w:proofErr w:type="spellStart"/>
      <w:r w:rsidRPr="008C0547">
        <w:rPr>
          <w:rFonts w:ascii="Arial" w:hAnsi="Arial" w:cs="Arial"/>
          <w:bCs/>
          <w:sz w:val="22"/>
          <w:szCs w:val="22"/>
        </w:rPr>
        <w:t>φωτοβολταϊκών</w:t>
      </w:r>
      <w:proofErr w:type="spellEnd"/>
      <w:r w:rsidRPr="008C0547">
        <w:rPr>
          <w:rFonts w:ascii="Arial" w:hAnsi="Arial" w:cs="Arial"/>
          <w:bCs/>
          <w:sz w:val="22"/>
          <w:szCs w:val="22"/>
        </w:rPr>
        <w:t xml:space="preserve"> μονάδων. </w:t>
      </w:r>
    </w:p>
    <w:p w:rsidR="005158D7" w:rsidRPr="008C0547" w:rsidRDefault="005158D7" w:rsidP="004E6F94">
      <w:pPr>
        <w:numPr>
          <w:ilvl w:val="0"/>
          <w:numId w:val="32"/>
        </w:numPr>
        <w:spacing w:before="100" w:beforeAutospacing="1" w:after="100" w:afterAutospacing="1" w:line="360" w:lineRule="auto"/>
        <w:jc w:val="both"/>
        <w:rPr>
          <w:rFonts w:ascii="Arial" w:hAnsi="Arial" w:cs="Arial"/>
          <w:sz w:val="22"/>
          <w:szCs w:val="22"/>
        </w:rPr>
      </w:pPr>
      <w:r w:rsidRPr="008C0547">
        <w:rPr>
          <w:rFonts w:ascii="Arial" w:hAnsi="Arial" w:cs="Arial"/>
          <w:bCs/>
          <w:sz w:val="22"/>
          <w:szCs w:val="22"/>
        </w:rPr>
        <w:t>Φθηνό ρεύμα για το λαό, χωρίς καμιά διακοπή ρεύματος.</w:t>
      </w:r>
    </w:p>
    <w:p w:rsidR="005158D7" w:rsidRPr="008C0547" w:rsidRDefault="005158D7" w:rsidP="004E6F94">
      <w:pPr>
        <w:numPr>
          <w:ilvl w:val="0"/>
          <w:numId w:val="32"/>
        </w:numPr>
        <w:spacing w:before="100" w:beforeAutospacing="1" w:after="100" w:afterAutospacing="1" w:line="360" w:lineRule="auto"/>
        <w:jc w:val="both"/>
        <w:rPr>
          <w:rFonts w:ascii="Arial" w:hAnsi="Arial" w:cs="Arial"/>
          <w:sz w:val="22"/>
          <w:szCs w:val="22"/>
        </w:rPr>
      </w:pPr>
      <w:r w:rsidRPr="008C0547">
        <w:rPr>
          <w:rFonts w:ascii="Arial" w:hAnsi="Arial" w:cs="Arial"/>
          <w:bCs/>
          <w:sz w:val="22"/>
          <w:szCs w:val="22"/>
        </w:rPr>
        <w:t xml:space="preserve">Ανάπτυξη των νέων τεχνολογιών στην παραγωγή Ενέργειας με κριτήριο τις λαϊκές ανάγκες και όχι τα κέρδη των επιχειρηματιών. </w:t>
      </w:r>
    </w:p>
    <w:p w:rsidR="005158D7" w:rsidRPr="008C0547" w:rsidRDefault="005158D7" w:rsidP="004E6F94">
      <w:pPr>
        <w:numPr>
          <w:ilvl w:val="0"/>
          <w:numId w:val="32"/>
        </w:numPr>
        <w:spacing w:before="100" w:beforeAutospacing="1" w:after="100" w:afterAutospacing="1" w:line="360" w:lineRule="auto"/>
        <w:jc w:val="both"/>
        <w:rPr>
          <w:rFonts w:ascii="Arial" w:hAnsi="Arial" w:cs="Arial"/>
          <w:sz w:val="22"/>
          <w:szCs w:val="22"/>
        </w:rPr>
      </w:pPr>
      <w:r w:rsidRPr="008C0547">
        <w:rPr>
          <w:rFonts w:ascii="Arial" w:hAnsi="Arial" w:cs="Arial"/>
          <w:bCs/>
          <w:sz w:val="22"/>
          <w:szCs w:val="22"/>
        </w:rPr>
        <w:t>Παλεύουμε ενάντια στο νέο νόμο-έκτρωμα και τις διατάξεις που προβλέπει, για την αποτροπή νέων περιβαλλοντικών εγκλημάτων στην περιοχή μας</w:t>
      </w:r>
      <w:r w:rsidRPr="008C0547">
        <w:rPr>
          <w:rFonts w:ascii="Arial" w:hAnsi="Arial" w:cs="Arial"/>
          <w:sz w:val="22"/>
          <w:szCs w:val="22"/>
        </w:rPr>
        <w:t>.</w:t>
      </w:r>
    </w:p>
    <w:p w:rsidR="005158D7" w:rsidRPr="008C0547" w:rsidRDefault="005158D7" w:rsidP="004E6F94">
      <w:pPr>
        <w:spacing w:before="100" w:beforeAutospacing="1" w:after="100" w:afterAutospacing="1" w:line="360" w:lineRule="auto"/>
        <w:ind w:left="360"/>
        <w:jc w:val="both"/>
        <w:rPr>
          <w:rFonts w:ascii="Arial" w:hAnsi="Arial" w:cs="Arial"/>
          <w:sz w:val="22"/>
          <w:szCs w:val="22"/>
        </w:rPr>
      </w:pPr>
      <w:r w:rsidRPr="008C0547">
        <w:rPr>
          <w:rFonts w:ascii="Arial" w:hAnsi="Arial" w:cs="Arial"/>
          <w:sz w:val="22"/>
          <w:szCs w:val="22"/>
        </w:rPr>
        <w:t xml:space="preserve">Βάσει των παραπάνω και όλων όσων κατά καιρούς έχουμε αναπτύξει στο δημοτικό συμβούλιο, καταψηφίζουμε την συγκεκριμένη Μελέτη. </w:t>
      </w:r>
    </w:p>
    <w:p w:rsidR="005158D7" w:rsidRDefault="005158D7" w:rsidP="001817CB">
      <w:pPr>
        <w:jc w:val="both"/>
        <w:rPr>
          <w:rFonts w:ascii="Arial" w:hAnsi="Arial" w:cs="Arial"/>
          <w:sz w:val="22"/>
          <w:szCs w:val="22"/>
        </w:rPr>
      </w:pPr>
    </w:p>
    <w:p w:rsidR="005158D7" w:rsidRPr="005158D7" w:rsidRDefault="005158D7" w:rsidP="001817CB">
      <w:pPr>
        <w:jc w:val="both"/>
        <w:rPr>
          <w:rFonts w:ascii="Arial" w:hAnsi="Arial" w:cs="Arial"/>
          <w:sz w:val="22"/>
          <w:szCs w:val="22"/>
        </w:rPr>
      </w:pPr>
    </w:p>
    <w:p w:rsidR="00052D90" w:rsidRPr="00052D90" w:rsidRDefault="00052D90" w:rsidP="00052D90">
      <w:pPr>
        <w:spacing w:line="360" w:lineRule="auto"/>
        <w:jc w:val="both"/>
        <w:rPr>
          <w:rFonts w:ascii="Arial" w:hAnsi="Arial" w:cs="Arial"/>
          <w:sz w:val="22"/>
          <w:szCs w:val="22"/>
        </w:rPr>
      </w:pPr>
      <w:r w:rsidRPr="00052D90">
        <w:rPr>
          <w:rFonts w:ascii="Arial" w:hAnsi="Arial" w:cs="Arial"/>
          <w:sz w:val="22"/>
          <w:szCs w:val="22"/>
        </w:rPr>
        <w:t>Η επικεφαλής της παράταξης «</w:t>
      </w:r>
      <w:r w:rsidR="006F71B4" w:rsidRPr="00052D90">
        <w:rPr>
          <w:rFonts w:ascii="Arial" w:hAnsi="Arial" w:cs="Arial"/>
          <w:sz w:val="22"/>
          <w:szCs w:val="22"/>
        </w:rPr>
        <w:t>ΔΥΝΑΜΙΚΗ ΑΥΤΟΔΙΟΙΚΗΤΙΚΗ ΣΥΝΕΡΓΑΣΙΑ</w:t>
      </w:r>
      <w:r w:rsidRPr="00052D90">
        <w:rPr>
          <w:rFonts w:ascii="Arial" w:hAnsi="Arial" w:cs="Arial"/>
          <w:sz w:val="22"/>
          <w:szCs w:val="22"/>
        </w:rPr>
        <w:t>» δημοτική</w:t>
      </w:r>
    </w:p>
    <w:p w:rsidR="00DB764F" w:rsidRDefault="00052D90" w:rsidP="00052D90">
      <w:pPr>
        <w:spacing w:line="360" w:lineRule="auto"/>
        <w:jc w:val="both"/>
        <w:rPr>
          <w:rFonts w:ascii="Arial" w:hAnsi="Arial" w:cs="Arial"/>
          <w:sz w:val="22"/>
          <w:szCs w:val="22"/>
        </w:rPr>
      </w:pPr>
      <w:r w:rsidRPr="00052D90">
        <w:rPr>
          <w:rFonts w:ascii="Arial" w:hAnsi="Arial" w:cs="Arial"/>
          <w:sz w:val="22"/>
          <w:szCs w:val="22"/>
        </w:rPr>
        <w:t xml:space="preserve"> σύμβουλος κα </w:t>
      </w:r>
      <w:proofErr w:type="spellStart"/>
      <w:r w:rsidRPr="00052D90">
        <w:rPr>
          <w:rFonts w:ascii="Arial" w:hAnsi="Arial" w:cs="Arial"/>
          <w:sz w:val="22"/>
          <w:szCs w:val="22"/>
        </w:rPr>
        <w:t>Πούλου</w:t>
      </w:r>
      <w:proofErr w:type="spellEnd"/>
      <w:r w:rsidRPr="00052D90">
        <w:rPr>
          <w:rFonts w:ascii="Arial" w:hAnsi="Arial" w:cs="Arial"/>
          <w:sz w:val="22"/>
          <w:szCs w:val="22"/>
        </w:rPr>
        <w:t xml:space="preserve">  Γιώτα απέστειλε την παρακάτω γραπτή  τοποθέτηση επί του θέματος:</w:t>
      </w:r>
    </w:p>
    <w:p w:rsidR="00052D90" w:rsidRDefault="00052D90" w:rsidP="00052D90">
      <w:pPr>
        <w:spacing w:line="360" w:lineRule="auto"/>
        <w:jc w:val="both"/>
        <w:rPr>
          <w:rFonts w:ascii="Arial" w:hAnsi="Arial" w:cs="Arial"/>
          <w:sz w:val="22"/>
          <w:szCs w:val="22"/>
        </w:rPr>
      </w:pP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 xml:space="preserve">Κύριε πρόεδρε του Δημοτικού Συμβουλίου </w:t>
      </w:r>
      <w:proofErr w:type="spellStart"/>
      <w:r w:rsidRPr="00BC382B">
        <w:rPr>
          <w:rFonts w:ascii="Arial" w:hAnsi="Arial" w:cs="Arial"/>
          <w:sz w:val="22"/>
          <w:szCs w:val="22"/>
        </w:rPr>
        <w:t>Λεβαδέων</w:t>
      </w:r>
      <w:proofErr w:type="spellEnd"/>
      <w:r w:rsidRPr="00BC382B">
        <w:rPr>
          <w:rFonts w:ascii="Arial" w:hAnsi="Arial" w:cs="Arial"/>
          <w:sz w:val="22"/>
          <w:szCs w:val="22"/>
        </w:rPr>
        <w:t xml:space="preserve"> σχετικά με το θέμα της δια περιφοράς σύγκλησης του Δημοτικού Συμβουλίου:</w:t>
      </w:r>
    </w:p>
    <w:p w:rsidR="00052D90" w:rsidRPr="006462FF" w:rsidRDefault="00052D90" w:rsidP="00052D90">
      <w:pPr>
        <w:spacing w:line="360" w:lineRule="auto"/>
        <w:rPr>
          <w:rFonts w:ascii="Arial" w:hAnsi="Arial" w:cs="Arial"/>
          <w:bCs/>
          <w:sz w:val="22"/>
          <w:szCs w:val="22"/>
        </w:rPr>
      </w:pPr>
      <w:r w:rsidRPr="006462FF">
        <w:rPr>
          <w:rFonts w:ascii="Arial" w:hAnsi="Arial" w:cs="Arial"/>
          <w:bCs/>
          <w:sz w:val="22"/>
          <w:szCs w:val="22"/>
        </w:rPr>
        <w:t>Γνωμοδότηση επί της Μελέτης Περιβαλλοντικών Επιπτώσεων (ΜΠΕ), «Αιολικός Σταθμός Παραγωγής Ηλεκτρικής Ενέργειας (ΑΣΠΗΕ), ισχύος 21</w:t>
      </w:r>
      <w:r w:rsidRPr="006462FF">
        <w:rPr>
          <w:rFonts w:ascii="Arial" w:hAnsi="Arial" w:cs="Arial"/>
          <w:bCs/>
          <w:sz w:val="22"/>
          <w:szCs w:val="22"/>
          <w:lang w:val="en-US"/>
        </w:rPr>
        <w:t>MW</w:t>
      </w:r>
      <w:r w:rsidRPr="006462FF">
        <w:rPr>
          <w:rFonts w:ascii="Arial" w:hAnsi="Arial" w:cs="Arial"/>
          <w:bCs/>
          <w:sz w:val="22"/>
          <w:szCs w:val="22"/>
        </w:rPr>
        <w:t>, στη θέση ‘Ράχες, Λούτσες-</w:t>
      </w:r>
      <w:proofErr w:type="spellStart"/>
      <w:r w:rsidRPr="006462FF">
        <w:rPr>
          <w:rFonts w:ascii="Arial" w:hAnsi="Arial" w:cs="Arial"/>
          <w:bCs/>
          <w:sz w:val="22"/>
          <w:szCs w:val="22"/>
        </w:rPr>
        <w:t>Ζελίτσα</w:t>
      </w:r>
      <w:proofErr w:type="spellEnd"/>
      <w:r w:rsidRPr="006462FF">
        <w:rPr>
          <w:rFonts w:ascii="Arial" w:hAnsi="Arial" w:cs="Arial"/>
          <w:bCs/>
          <w:sz w:val="22"/>
          <w:szCs w:val="22"/>
        </w:rPr>
        <w:t xml:space="preserve">’ της Δημοτικής Ενότητας Κορώνειας του Δήμου </w:t>
      </w:r>
      <w:proofErr w:type="spellStart"/>
      <w:r w:rsidRPr="006462FF">
        <w:rPr>
          <w:rFonts w:ascii="Arial" w:hAnsi="Arial" w:cs="Arial"/>
          <w:bCs/>
          <w:sz w:val="22"/>
          <w:szCs w:val="22"/>
        </w:rPr>
        <w:t>Λεβαδέων</w:t>
      </w:r>
      <w:proofErr w:type="spellEnd"/>
      <w:r w:rsidRPr="006462FF">
        <w:rPr>
          <w:rFonts w:ascii="Arial" w:hAnsi="Arial" w:cs="Arial"/>
          <w:bCs/>
          <w:sz w:val="22"/>
          <w:szCs w:val="22"/>
        </w:rPr>
        <w:t>.»</w:t>
      </w: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 xml:space="preserve">Οι Δημοτικοί σύμβουλοι της Δημοτικής παράταξης «Δυναμική </w:t>
      </w:r>
      <w:proofErr w:type="spellStart"/>
      <w:r w:rsidRPr="00BC382B">
        <w:rPr>
          <w:rFonts w:ascii="Arial" w:hAnsi="Arial" w:cs="Arial"/>
          <w:sz w:val="22"/>
          <w:szCs w:val="22"/>
        </w:rPr>
        <w:t>Αυτοδιοικητική</w:t>
      </w:r>
      <w:proofErr w:type="spellEnd"/>
      <w:r w:rsidRPr="00BC382B">
        <w:rPr>
          <w:rFonts w:ascii="Arial" w:hAnsi="Arial" w:cs="Arial"/>
          <w:sz w:val="22"/>
          <w:szCs w:val="22"/>
        </w:rPr>
        <w:t xml:space="preserve"> Συνεργασία»,</w:t>
      </w:r>
      <w:r w:rsidRPr="00BC382B">
        <w:rPr>
          <w:rFonts w:ascii="Arial" w:hAnsi="Arial" w:cs="Arial"/>
          <w:b/>
          <w:bCs/>
          <w:sz w:val="22"/>
          <w:szCs w:val="22"/>
        </w:rPr>
        <w:t xml:space="preserve"> </w:t>
      </w:r>
      <w:r w:rsidRPr="006462FF">
        <w:rPr>
          <w:rFonts w:ascii="Arial" w:hAnsi="Arial" w:cs="Arial"/>
          <w:bCs/>
          <w:sz w:val="22"/>
          <w:szCs w:val="22"/>
        </w:rPr>
        <w:t>τοποθετούμαστε και ψηφίζουμε αρνητικά</w:t>
      </w:r>
      <w:r w:rsidRPr="00BC382B">
        <w:rPr>
          <w:rFonts w:ascii="Arial" w:hAnsi="Arial" w:cs="Arial"/>
          <w:b/>
          <w:bCs/>
          <w:sz w:val="22"/>
          <w:szCs w:val="22"/>
        </w:rPr>
        <w:t>,</w:t>
      </w:r>
      <w:r w:rsidRPr="00BC382B">
        <w:rPr>
          <w:rFonts w:ascii="Arial" w:hAnsi="Arial" w:cs="Arial"/>
          <w:sz w:val="22"/>
          <w:szCs w:val="22"/>
        </w:rPr>
        <w:t xml:space="preserve"> σύμφωνα με τις απόψεις που έχουμε εκθέσει στο Δημοτικό Συμβούλιο σχετικά με την ανεξέλεγκτη </w:t>
      </w:r>
      <w:proofErr w:type="spellStart"/>
      <w:r w:rsidRPr="00BC382B">
        <w:rPr>
          <w:rFonts w:ascii="Arial" w:hAnsi="Arial" w:cs="Arial"/>
          <w:sz w:val="22"/>
          <w:szCs w:val="22"/>
        </w:rPr>
        <w:t>χωροθέτηση</w:t>
      </w:r>
      <w:proofErr w:type="spellEnd"/>
      <w:r w:rsidRPr="00BC382B">
        <w:rPr>
          <w:rFonts w:ascii="Arial" w:hAnsi="Arial" w:cs="Arial"/>
          <w:sz w:val="22"/>
          <w:szCs w:val="22"/>
        </w:rPr>
        <w:t xml:space="preserve"> Αιολικών Σταθμών Παραγωγής Ηλεκτρικής Ενέργειας (ΑΣΠΗΕ) στο βουνό του Ελικώνα. </w:t>
      </w: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Είμαστε υπέρ της πράσινης ανάπτυξης, υπέρ της πράσινης συμφωνίας και της συμφωνίας του Παρισιού. Σεβόμαστε ότι μέχρι το 2030 θα πρέπει να έχει μειωθεί στο 50% η χρήση λιγνίτη και μέχρι το 2050 να μην υπάρχει το αποτύπωμα του άνθρακα, δηλαδή το 100% της ηλεκτροπαραγωγής θα πρέπει να είναι από ανανεώσιμες πηγές ενέργειας.</w:t>
      </w: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 xml:space="preserve">Συμφωνούμε να υπάρχουν για την εγκατάσταση ΑΠΕ, κανόνες, κριτήρια, </w:t>
      </w:r>
      <w:proofErr w:type="spellStart"/>
      <w:r w:rsidRPr="00BC382B">
        <w:rPr>
          <w:rFonts w:ascii="Arial" w:hAnsi="Arial" w:cs="Arial"/>
          <w:sz w:val="22"/>
          <w:szCs w:val="22"/>
        </w:rPr>
        <w:t>χωροθέτηση</w:t>
      </w:r>
      <w:proofErr w:type="spellEnd"/>
      <w:r w:rsidRPr="00BC382B">
        <w:rPr>
          <w:rFonts w:ascii="Arial" w:hAnsi="Arial" w:cs="Arial"/>
          <w:sz w:val="22"/>
          <w:szCs w:val="22"/>
        </w:rPr>
        <w:t xml:space="preserve"> και να τηρείται η αρχή της αναλογικότητας.</w:t>
      </w: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 xml:space="preserve">Είμαστε κατά της τοποθέτησης ΑΠΕ σε δάση, κατά της τοποθέτησης </w:t>
      </w:r>
      <w:proofErr w:type="spellStart"/>
      <w:r w:rsidRPr="00BC382B">
        <w:rPr>
          <w:rFonts w:ascii="Arial" w:hAnsi="Arial" w:cs="Arial"/>
          <w:sz w:val="22"/>
          <w:szCs w:val="22"/>
        </w:rPr>
        <w:t>φωτοβολαϊκών</w:t>
      </w:r>
      <w:proofErr w:type="spellEnd"/>
      <w:r w:rsidRPr="00BC382B">
        <w:rPr>
          <w:rFonts w:ascii="Arial" w:hAnsi="Arial" w:cs="Arial"/>
          <w:sz w:val="22"/>
          <w:szCs w:val="22"/>
        </w:rPr>
        <w:t xml:space="preserve"> σε εκτάσεις γης υψηλής παραγωγικότητας, κατά της τοποθέτησης και των δύο μορφών ενέργειας σε αρχαιολογικούς και πολιτιστικούς χώρους. </w:t>
      </w:r>
    </w:p>
    <w:p w:rsidR="00052D90" w:rsidRPr="00BC382B" w:rsidRDefault="00052D90" w:rsidP="00052D90">
      <w:pPr>
        <w:spacing w:line="360" w:lineRule="auto"/>
        <w:rPr>
          <w:rFonts w:ascii="Arial" w:hAnsi="Arial" w:cs="Arial"/>
          <w:sz w:val="22"/>
          <w:szCs w:val="22"/>
        </w:rPr>
      </w:pPr>
      <w:r w:rsidRPr="00BC382B">
        <w:rPr>
          <w:rFonts w:ascii="Arial" w:hAnsi="Arial" w:cs="Arial"/>
          <w:sz w:val="22"/>
          <w:szCs w:val="22"/>
        </w:rPr>
        <w:t xml:space="preserve">Η </w:t>
      </w:r>
      <w:proofErr w:type="spellStart"/>
      <w:r w:rsidRPr="00BC382B">
        <w:rPr>
          <w:rFonts w:ascii="Arial" w:hAnsi="Arial" w:cs="Arial"/>
          <w:sz w:val="22"/>
          <w:szCs w:val="22"/>
        </w:rPr>
        <w:t>υπερσυγκέντρωση</w:t>
      </w:r>
      <w:proofErr w:type="spellEnd"/>
      <w:r w:rsidRPr="00BC382B">
        <w:rPr>
          <w:rFonts w:ascii="Arial" w:hAnsi="Arial" w:cs="Arial"/>
          <w:sz w:val="22"/>
          <w:szCs w:val="22"/>
        </w:rPr>
        <w:t xml:space="preserve">  ΑΣΠΗΕ στον Ελικώνα, η καταστροφή </w:t>
      </w:r>
      <w:proofErr w:type="spellStart"/>
      <w:r w:rsidRPr="00BC382B">
        <w:rPr>
          <w:rFonts w:ascii="Arial" w:hAnsi="Arial" w:cs="Arial"/>
          <w:sz w:val="22"/>
          <w:szCs w:val="22"/>
        </w:rPr>
        <w:t>ελατοδάσους</w:t>
      </w:r>
      <w:proofErr w:type="spellEnd"/>
      <w:r w:rsidRPr="00BC382B">
        <w:rPr>
          <w:rFonts w:ascii="Arial" w:hAnsi="Arial" w:cs="Arial"/>
          <w:sz w:val="22"/>
          <w:szCs w:val="22"/>
        </w:rPr>
        <w:t>, με τις διανοίξεις δασικών δρόμων για την εγκατάσταση των ανεμογεννητριών αλλά και των δικτύων μεταφοράς της παραγόμενης ενέργειας, η καταστροφή του φυσικού περιβάλλοντος, η μείωση των παραγωγικών δραστηριοτήτων (κτηνοτροφίας, μελισσοκομίας, τουρισμός κ.ά.), δεν συμβάλλουν σε μια αειφόρου ανάπτυξη της περιοχής μας προς όφελος των κατοίκων της.</w:t>
      </w:r>
    </w:p>
    <w:p w:rsidR="00052D90" w:rsidRDefault="00052D90" w:rsidP="001817CB">
      <w:pPr>
        <w:jc w:val="both"/>
        <w:rPr>
          <w:sz w:val="22"/>
          <w:szCs w:val="22"/>
        </w:rPr>
      </w:pPr>
    </w:p>
    <w:p w:rsidR="005158D7" w:rsidRPr="005158D7" w:rsidRDefault="005158D7" w:rsidP="004E6F94">
      <w:pPr>
        <w:spacing w:line="360" w:lineRule="auto"/>
        <w:ind w:firstLine="720"/>
        <w:jc w:val="both"/>
        <w:rPr>
          <w:rFonts w:ascii="Arial" w:hAnsi="Arial" w:cs="Arial"/>
          <w:sz w:val="22"/>
          <w:szCs w:val="22"/>
        </w:rPr>
      </w:pPr>
      <w:r w:rsidRPr="005158D7">
        <w:rPr>
          <w:rFonts w:ascii="Arial" w:hAnsi="Arial" w:cs="Arial"/>
          <w:sz w:val="22"/>
          <w:szCs w:val="22"/>
        </w:rPr>
        <w:t xml:space="preserve">Ο επικεφαλής της παράταξης «ΑΛΛΑΖΟΥΜΕ ΣΕΛΙΔΑ» δημοτικός σύμβουλος κ. </w:t>
      </w:r>
      <w:proofErr w:type="spellStart"/>
      <w:r w:rsidRPr="005158D7">
        <w:rPr>
          <w:rFonts w:ascii="Arial" w:hAnsi="Arial" w:cs="Arial"/>
          <w:sz w:val="22"/>
          <w:szCs w:val="22"/>
        </w:rPr>
        <w:t>Καραμάνης</w:t>
      </w:r>
      <w:proofErr w:type="spellEnd"/>
      <w:r w:rsidRPr="005158D7">
        <w:rPr>
          <w:rFonts w:ascii="Arial" w:hAnsi="Arial" w:cs="Arial"/>
          <w:sz w:val="22"/>
          <w:szCs w:val="22"/>
        </w:rPr>
        <w:t xml:space="preserve"> Δημήτριος απέστειλε την παρακάτω γραπτή  τοποθέτηση επί του θέματος: </w:t>
      </w:r>
    </w:p>
    <w:p w:rsidR="006F71B4" w:rsidRDefault="005158D7" w:rsidP="004E6F94">
      <w:pPr>
        <w:pStyle w:val="western"/>
        <w:spacing w:line="360" w:lineRule="auto"/>
        <w:ind w:right="-193"/>
        <w:rPr>
          <w:sz w:val="22"/>
          <w:szCs w:val="22"/>
        </w:rPr>
      </w:pPr>
      <w:r w:rsidRPr="005158D7">
        <w:rPr>
          <w:sz w:val="22"/>
          <w:szCs w:val="22"/>
        </w:rPr>
        <w:t xml:space="preserve"> </w:t>
      </w:r>
      <w:r>
        <w:rPr>
          <w:sz w:val="22"/>
          <w:szCs w:val="22"/>
        </w:rPr>
        <w:t xml:space="preserve">    </w:t>
      </w:r>
      <w:r w:rsidRPr="005158D7">
        <w:rPr>
          <w:sz w:val="22"/>
          <w:szCs w:val="22"/>
        </w:rPr>
        <w:t xml:space="preserve">Στο σημερινό μοναδικό θέμα της δια περιφοράς συνεδρίασης του Δ. Σ. η παράταξή μας ψηφίζει αρνητικά, δεδομένου ότι η συγκεκριμένη εγκατάσταση ανεμογεννητριών, αλλά και κάθε μελλοντική ανάλογη εγκατάσταση στα όρια του Δήμου μας, παραβιάζει την αρχή της αναλογικότητας  εγκατάστασης Α. Π. Ε. και  λόγω της αρνητικής γνωμοδότησης της Τοπικής Κοινότητας στην οποία επίκειται </w:t>
      </w:r>
      <w:r>
        <w:rPr>
          <w:sz w:val="22"/>
          <w:szCs w:val="22"/>
        </w:rPr>
        <w:t xml:space="preserve">να γίνει </w:t>
      </w:r>
      <w:r w:rsidRPr="005158D7">
        <w:rPr>
          <w:sz w:val="22"/>
          <w:szCs w:val="22"/>
        </w:rPr>
        <w:t>η εγκατάσταση.</w:t>
      </w:r>
    </w:p>
    <w:p w:rsidR="00052D90" w:rsidRPr="005158D7" w:rsidRDefault="00052D90" w:rsidP="004E6F94">
      <w:pPr>
        <w:pStyle w:val="western"/>
        <w:spacing w:line="360" w:lineRule="auto"/>
        <w:ind w:right="-193"/>
        <w:rPr>
          <w:sz w:val="22"/>
          <w:szCs w:val="22"/>
        </w:rPr>
      </w:pPr>
    </w:p>
    <w:p w:rsidR="006F71B4" w:rsidRDefault="005158D7" w:rsidP="004E6F94">
      <w:pPr>
        <w:pStyle w:val="western"/>
        <w:spacing w:line="360" w:lineRule="auto"/>
        <w:ind w:right="-193"/>
        <w:rPr>
          <w:sz w:val="22"/>
          <w:szCs w:val="22"/>
        </w:rPr>
      </w:pPr>
      <w:r>
        <w:rPr>
          <w:sz w:val="22"/>
          <w:szCs w:val="22"/>
        </w:rPr>
        <w:lastRenderedPageBreak/>
        <w:t xml:space="preserve"> Επί του θέματος η Επιτροπή κατοίκων Αγίας </w:t>
      </w:r>
      <w:proofErr w:type="spellStart"/>
      <w:r>
        <w:rPr>
          <w:sz w:val="22"/>
          <w:szCs w:val="22"/>
        </w:rPr>
        <w:t>Αννας</w:t>
      </w:r>
      <w:proofErr w:type="spellEnd"/>
      <w:r>
        <w:rPr>
          <w:sz w:val="22"/>
          <w:szCs w:val="22"/>
        </w:rPr>
        <w:t xml:space="preserve"> απέστειλε το παρακάτω κείμενο:</w:t>
      </w:r>
    </w:p>
    <w:p w:rsidR="005158D7" w:rsidRPr="008A70BF" w:rsidRDefault="005158D7" w:rsidP="005158D7">
      <w:pPr>
        <w:jc w:val="center"/>
        <w:rPr>
          <w:rFonts w:ascii="Arial" w:hAnsi="Arial" w:cs="Arial"/>
          <w:b/>
          <w:sz w:val="22"/>
          <w:szCs w:val="22"/>
        </w:rPr>
      </w:pPr>
      <w:r w:rsidRPr="008A70BF">
        <w:rPr>
          <w:rFonts w:ascii="Arial" w:hAnsi="Arial" w:cs="Arial"/>
          <w:b/>
          <w:sz w:val="22"/>
          <w:szCs w:val="22"/>
        </w:rPr>
        <w:t>Επιτροπή κατοίκων Αγίας Άννας</w:t>
      </w:r>
    </w:p>
    <w:p w:rsidR="005158D7" w:rsidRPr="008A70BF" w:rsidRDefault="005158D7" w:rsidP="005158D7">
      <w:pPr>
        <w:jc w:val="center"/>
        <w:rPr>
          <w:rFonts w:ascii="Arial" w:hAnsi="Arial" w:cs="Arial"/>
          <w:b/>
          <w:sz w:val="22"/>
          <w:szCs w:val="22"/>
        </w:rPr>
      </w:pPr>
      <w:bookmarkStart w:id="4" w:name="_GoBack"/>
      <w:bookmarkEnd w:id="4"/>
    </w:p>
    <w:p w:rsidR="005158D7" w:rsidRPr="008A70BF" w:rsidRDefault="005158D7" w:rsidP="005158D7">
      <w:pPr>
        <w:jc w:val="center"/>
        <w:rPr>
          <w:rFonts w:ascii="Arial" w:hAnsi="Arial" w:cs="Arial"/>
          <w:b/>
          <w:sz w:val="22"/>
          <w:szCs w:val="22"/>
        </w:rPr>
      </w:pPr>
      <w:r w:rsidRPr="008A70BF">
        <w:rPr>
          <w:rFonts w:ascii="Arial" w:hAnsi="Arial" w:cs="Arial"/>
          <w:b/>
          <w:sz w:val="22"/>
          <w:szCs w:val="22"/>
        </w:rPr>
        <w:t>ΔΙΑΤΥΠΩΣΗ ΑΠΟΨΕΩΝ ΕΠΙ ΤΗΣ ΜΠΕ ΤΟΥ ΑΣΠΗΕ ΣΤΗ ΘΕΣΗ «ΡΑΧΗ - ΛΟΥΤΣΕΣ - ΖΕΛΙΤΣΑ»</w:t>
      </w:r>
    </w:p>
    <w:p w:rsidR="005158D7" w:rsidRPr="008A70BF" w:rsidRDefault="005158D7" w:rsidP="005158D7">
      <w:pPr>
        <w:jc w:val="center"/>
        <w:rPr>
          <w:rFonts w:ascii="Arial" w:hAnsi="Arial" w:cs="Arial"/>
          <w:b/>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Η Μελέτη Περιβαλλοντικών Επιπτώσεων (ΜΠΕ) αιολικού σταθμού παραγωγής ηλεκτρικής ενέργειας, ισχύος 21 MW, στη θέση «Ράχη - Λούτσες - </w:t>
      </w:r>
      <w:proofErr w:type="spellStart"/>
      <w:r w:rsidRPr="008A70BF">
        <w:rPr>
          <w:rFonts w:ascii="Arial" w:hAnsi="Arial" w:cs="Arial"/>
          <w:sz w:val="22"/>
          <w:szCs w:val="22"/>
        </w:rPr>
        <w:t>Ζέλιτσα</w:t>
      </w:r>
      <w:proofErr w:type="spellEnd"/>
      <w:r w:rsidRPr="008A70BF">
        <w:rPr>
          <w:rFonts w:ascii="Arial" w:hAnsi="Arial" w:cs="Arial"/>
          <w:sz w:val="22"/>
          <w:szCs w:val="22"/>
        </w:rPr>
        <w:t xml:space="preserve">», της Δημοτικής Ενότητας Κορώνειας, του Δήμου </w:t>
      </w:r>
      <w:proofErr w:type="spellStart"/>
      <w:r w:rsidRPr="008A70BF">
        <w:rPr>
          <w:rFonts w:ascii="Arial" w:hAnsi="Arial" w:cs="Arial"/>
          <w:sz w:val="22"/>
          <w:szCs w:val="22"/>
        </w:rPr>
        <w:t>Λεβαδέων</w:t>
      </w:r>
      <w:proofErr w:type="spellEnd"/>
      <w:r w:rsidRPr="008A70BF">
        <w:rPr>
          <w:rFonts w:ascii="Arial" w:hAnsi="Arial" w:cs="Arial"/>
          <w:sz w:val="22"/>
          <w:szCs w:val="22"/>
        </w:rPr>
        <w:t xml:space="preserve">, της Περιφερειακής Ενότητας Βοιωτίας, της εταιρείας ENERCOPLAN INVESTMENTS Α.Ε. αφορά σε εγκατάσταση 5 Α/Γ, ισχύος 4,2 </w:t>
      </w:r>
      <w:r w:rsidRPr="008A70BF">
        <w:rPr>
          <w:rFonts w:ascii="Arial" w:hAnsi="Arial" w:cs="Arial"/>
          <w:sz w:val="22"/>
          <w:szCs w:val="22"/>
          <w:lang w:val="en-US"/>
        </w:rPr>
        <w:t>MW</w:t>
      </w:r>
      <w:r w:rsidRPr="008A70BF">
        <w:rPr>
          <w:rFonts w:ascii="Arial" w:hAnsi="Arial" w:cs="Arial"/>
          <w:sz w:val="22"/>
          <w:szCs w:val="22"/>
        </w:rPr>
        <w:t xml:space="preserve"> η καθεμία. </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Καταθέτουμε τους κυριότερους λόγους για τους οποίους θεωρούμε ότι </w:t>
      </w:r>
      <w:r w:rsidRPr="008A70BF">
        <w:rPr>
          <w:rFonts w:ascii="Arial" w:hAnsi="Arial" w:cs="Arial"/>
          <w:b/>
          <w:sz w:val="22"/>
          <w:szCs w:val="22"/>
        </w:rPr>
        <w:t>η συγκεκριμένη ΜΠΕ πρέπει να λάβει αρνητική γνωμοδότηση</w:t>
      </w:r>
      <w:r w:rsidRPr="008A70BF">
        <w:rPr>
          <w:rFonts w:ascii="Arial" w:hAnsi="Arial" w:cs="Arial"/>
          <w:sz w:val="22"/>
          <w:szCs w:val="22"/>
        </w:rPr>
        <w:t>.</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t>1. ΑΠΟΚΡΥΨΗ ΤΗΣ ΒΑΣΙΚΗΣ ΧΡΗΣΗΣ ΤΗΣ ΠΕΡΙΟΧΗΣ ΕΓΚΑΤΑΣΤΑΣΗΣ</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Η περιοχή της εγκατάστασης του σταθμού αποτελεί μέρος των χειμερινών ενδιαιτημάτων (χειμαδιών) των πληθυσμών αιγοπροβάτων, που ανήκουν σε κτηνοτρόφους των τοπικών κοινοτήτων Αγίας Τριάδας και Αγίας Άννας. Το γεγονός αυτό δε μνημονεύεται σε καμία γνωμοδότηση ή έκθεση οποιουδήποτε φορέα, παρότι η υλοποίηση του έργου οδηγεί αναπόφευκτα σε καίριο πλήγμα κατά μιας οικονομικής δραστηριότητας, που χαρακτηρίζει τις συγκεκριμένες κοινότητες και που συντηρείται με μεγάλο αγώνα. Σημειώνουμε, επίσης, ότι οι συγκεκριμένοι κτηνοτρόφοι καταβάλουν στις αντίστοιχες τοπικές κοινότητες τέλη βόσκησης και είναι αδιανόητο να αποξενώνονται, ερήμην τους, από το βασικό χώρο άσκησης της οικονομικής τους δραστηριότητας. </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t>2. ΑΠΟΥΣΙΑ ΑΝΑΦΟΡΑΣ ΣΤΟ ΙΔΙΟΚΤΗΣΙΑΚΟ ΚΑΘΕΣΤΩΣ - ΑΝΑΓΚΑΣΤΙΚΗ ΑΠΑΛΛΟΤΡΙΩΣΗ</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Η άσκηση της κτηνοτροφικής δραστηριότητας στη συγκεκριμένη περιοχή είναι στενά συνυφασμένη με την ανάπτυξη βασικών υποδομών, όπως αυτών του </w:t>
      </w:r>
      <w:proofErr w:type="spellStart"/>
      <w:r w:rsidRPr="008A70BF">
        <w:rPr>
          <w:rFonts w:ascii="Arial" w:hAnsi="Arial" w:cs="Arial"/>
          <w:sz w:val="22"/>
          <w:szCs w:val="22"/>
        </w:rPr>
        <w:t>σταυλισμού</w:t>
      </w:r>
      <w:proofErr w:type="spellEnd"/>
      <w:r w:rsidRPr="008A70BF">
        <w:rPr>
          <w:rFonts w:ascii="Arial" w:hAnsi="Arial" w:cs="Arial"/>
          <w:sz w:val="22"/>
          <w:szCs w:val="22"/>
        </w:rPr>
        <w:t xml:space="preserve"> των αιγοπροβάτων αλλά και της κατοικίας των κτηνοτρόφων, που είναι μόνιμη και συνεχής κατά τους χειμερινούς μήνες. Ανεξάρτητα από το τυπικό ιδιοκτησιακό καθεστώς της γης, είναι σαφές ότι υφίστανται θέματα ιδιοκτησίας σε υλικά αγαθά, καθώς και εμπράγματα δικαιώματα, τα οποία στην ουσία μπαίνουν σε καθεστώς αναγκαστικής απαλλοτρίωσης, χωρίς καν πρόβλεψη καταβολής ανταλλαγμάτων, στο βαθμό που η συγκεκριμένη ενεργειακή εγκατάσταση υλοποιηθεί.  </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lastRenderedPageBreak/>
        <w:t>3. ΕΚΤΕΤΑΜΕΝΑ ΕΡΓΑ ΟΔΟΠΟΙΙΑΣ - ΔΙΑΤΑΡΑΞΗ ΤΗΣ ΙΣΟΡΡΟΠΙΑΣ ΤΟΥ ΠΕΡΙΒΑΛΛΟΝΤΟΣ</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Παρά το γεγονός ότι η ίδια η ΜΠΕ αναγνωρίζει ότι η πρόσβαση στην περιοχή γίνεται μέσω αγροτικών δρόμων και μονοπατιών επιλέγεται μια </w:t>
      </w:r>
      <w:proofErr w:type="spellStart"/>
      <w:r w:rsidRPr="008A70BF">
        <w:rPr>
          <w:rFonts w:ascii="Arial" w:hAnsi="Arial" w:cs="Arial"/>
          <w:sz w:val="22"/>
          <w:szCs w:val="22"/>
        </w:rPr>
        <w:t>χωροθέτηση</w:t>
      </w:r>
      <w:proofErr w:type="spellEnd"/>
      <w:r w:rsidRPr="008A70BF">
        <w:rPr>
          <w:rFonts w:ascii="Arial" w:hAnsi="Arial" w:cs="Arial"/>
          <w:sz w:val="22"/>
          <w:szCs w:val="22"/>
        </w:rPr>
        <w:t xml:space="preserve"> των ανεμογεννητριών που επιβάλλει εκτεταμένο εσωτερικό δίκτυο μήκους 14 χιλιομέτρων και μια γραμμή μεταφοράς του ηλεκτρικού ρεύματος, μήκους 29 χιλιομέτρων, που διέρχεται δίπλα από τη μονή του Οσίου Σεραφείμ και καταλήγει σε υποσταθμό στην Αγία Άννα. Η πρόβλεψη ότι οι εκσκαφές θα ακολουθούν τη χάραξη υφιστάμενων οδών, δεν αναιρεί το γεγονός ότι αυτές θα είναι εκτεταμένες, θα αποκλείσουν κατά διαστήματα τη χρήση τους και θα επηρεάσουν τον περιβάλλοντα χώρο ακόμη και μόνο με την απόθεση των υλικών της εκσκαφής. Γενικότερα, δεν τεκμηριώνεται η ασφαλής και πλήρης  διάθεση των αδρανών υλικών από τις εκσκαφές. Σημειώνουμε ότι μεγάλο τμήμα των εκσκαφών για την </w:t>
      </w:r>
      <w:proofErr w:type="spellStart"/>
      <w:r w:rsidRPr="008A70BF">
        <w:rPr>
          <w:rFonts w:ascii="Arial" w:hAnsi="Arial" w:cs="Arial"/>
          <w:sz w:val="22"/>
          <w:szCs w:val="22"/>
        </w:rPr>
        <w:t>υπογειοποίηση</w:t>
      </w:r>
      <w:proofErr w:type="spellEnd"/>
      <w:r w:rsidRPr="008A70BF">
        <w:rPr>
          <w:rFonts w:ascii="Arial" w:hAnsi="Arial" w:cs="Arial"/>
          <w:sz w:val="22"/>
          <w:szCs w:val="22"/>
        </w:rPr>
        <w:t xml:space="preserve"> του καλωδίου μεταφοράς θα γίνει επί ασφαλτοστρωμένης οδού (</w:t>
      </w:r>
      <w:proofErr w:type="spellStart"/>
      <w:r w:rsidRPr="008A70BF">
        <w:rPr>
          <w:rFonts w:ascii="Arial" w:hAnsi="Arial" w:cs="Arial"/>
          <w:sz w:val="22"/>
          <w:szCs w:val="22"/>
        </w:rPr>
        <w:t>Αρβανίτσα</w:t>
      </w:r>
      <w:proofErr w:type="spellEnd"/>
      <w:r w:rsidRPr="008A70BF">
        <w:rPr>
          <w:rFonts w:ascii="Arial" w:hAnsi="Arial" w:cs="Arial"/>
          <w:sz w:val="22"/>
          <w:szCs w:val="22"/>
        </w:rPr>
        <w:t xml:space="preserve"> – είσοδος Αγίας Άννας – υποσταθμός), χωρίς αναφοράς τις αναγκαίες </w:t>
      </w:r>
      <w:proofErr w:type="spellStart"/>
      <w:r w:rsidRPr="008A70BF">
        <w:rPr>
          <w:rFonts w:ascii="Arial" w:hAnsi="Arial" w:cs="Arial"/>
          <w:sz w:val="22"/>
          <w:szCs w:val="22"/>
        </w:rPr>
        <w:t>αδειοδοτήσεις</w:t>
      </w:r>
      <w:proofErr w:type="spellEnd"/>
      <w:r w:rsidRPr="008A70BF">
        <w:rPr>
          <w:rFonts w:ascii="Arial" w:hAnsi="Arial" w:cs="Arial"/>
          <w:sz w:val="22"/>
          <w:szCs w:val="22"/>
        </w:rPr>
        <w:t xml:space="preserve"> γι’ αυτό.</w:t>
      </w: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t>4. ΑΠΟΥΣΙΑ ΣΥΝΕΚΤΙΜΗΣΗΣ ΤΩΝ ΕΠΙΠΤΩΣΕΩΝ ΤΟΥ ΣΥΝΟΛΟΥ ΤΩΝ ΕΓΚΑΤΑΣΤΑΣΕΩΝ</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Παρότι, στην περιοχή της άμεσης γειτνίασης με το συγκεκριμένο έργο, υπάρχει και άλλη αιολική εγκατάσταση σε διαδικασία περιβαλλοντικής </w:t>
      </w:r>
      <w:proofErr w:type="spellStart"/>
      <w:r w:rsidRPr="008A70BF">
        <w:rPr>
          <w:rFonts w:ascii="Arial" w:hAnsi="Arial" w:cs="Arial"/>
          <w:sz w:val="22"/>
          <w:szCs w:val="22"/>
        </w:rPr>
        <w:t>αδειοδότησης</w:t>
      </w:r>
      <w:proofErr w:type="spellEnd"/>
      <w:r w:rsidRPr="008A70BF">
        <w:rPr>
          <w:rFonts w:ascii="Arial" w:hAnsi="Arial" w:cs="Arial"/>
          <w:sz w:val="22"/>
          <w:szCs w:val="22"/>
        </w:rPr>
        <w:t xml:space="preserve"> και 3 αιτήσεις για φ/β εγκαταστάσεις συνολικής ισχύος 331,4 </w:t>
      </w:r>
      <w:r w:rsidRPr="008A70BF">
        <w:rPr>
          <w:rFonts w:ascii="Arial" w:hAnsi="Arial" w:cs="Arial"/>
          <w:sz w:val="22"/>
          <w:szCs w:val="22"/>
          <w:lang w:val="en-US"/>
        </w:rPr>
        <w:t>MW</w:t>
      </w:r>
      <w:r w:rsidRPr="008A70BF">
        <w:rPr>
          <w:rFonts w:ascii="Arial" w:hAnsi="Arial" w:cs="Arial"/>
          <w:sz w:val="22"/>
          <w:szCs w:val="22"/>
        </w:rPr>
        <w:t xml:space="preserve"> δε γίνεται ουσιαστική και αθροιστική συνεκτίμηση των επιπτώσεων του συνόλου των γειτονικών εγκαταστάσεων, ως προς την οπτική και ακουστική όχληση, αλλά και ως προς τις επεμβάσεις σε ένα ενιαίο φυσικό οικοσύστημα, όπως αυτό των χειμαδιών και του κεντρικού Ελικώνα.</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t>5. ΣΚΟΠΙΜΟΤΗΤΑ - ΠΡΟΣΧΗΜΑΤΙΚΗ ΑΝΑΦΟΡΑ ΣΤΙΣ ΕΝΑΛΛΑΚΤΙΚΕΣ ΛΥΣΕΙΣ</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Ως προς τη σκοπιμότητα του έργου, απαριθμούνται μια σειρά από υποτιθέμενα οφέλη, τα οποία δεν τεκμηριώνονται και έχουν υποστεί συστηματική αποδόμηση από μέρους μας. Ενώ η υποχρέωση της αναφοράς σε εναλλακτικές λύσεις υλοποιείται με τελείως ανεπαρκή και αντιεπιστημονικό τρόπο, σημείο που θα μπορούσαμε να τον χαρακτηρίσουμε και προκλητικό. Πιο συγκεκριμένα:</w:t>
      </w:r>
    </w:p>
    <w:p w:rsidR="005158D7" w:rsidRPr="008A70BF" w:rsidRDefault="005158D7" w:rsidP="004E6F94">
      <w:pPr>
        <w:pStyle w:val="a8"/>
        <w:numPr>
          <w:ilvl w:val="0"/>
          <w:numId w:val="33"/>
        </w:numPr>
        <w:spacing w:line="360" w:lineRule="auto"/>
        <w:ind w:left="284" w:hanging="284"/>
        <w:jc w:val="both"/>
        <w:rPr>
          <w:rFonts w:ascii="Arial" w:hAnsi="Arial" w:cs="Arial"/>
          <w:sz w:val="22"/>
          <w:szCs w:val="22"/>
        </w:rPr>
      </w:pPr>
      <w:r w:rsidRPr="008A70BF">
        <w:rPr>
          <w:rFonts w:ascii="Arial" w:hAnsi="Arial" w:cs="Arial"/>
          <w:sz w:val="22"/>
          <w:szCs w:val="22"/>
        </w:rPr>
        <w:t>Η μηδενική λύση, η οποία αποτελεί το μείζον θέμα, εξετάζεται όχι με την παράθεση των πιθανών θετικών ή αρνητικών λόγων, αλλά με την παράθεση των πλεονεκτημάτων της λύσης της υλοποίησης του έργου. Στην ουσία, αγνοείται σαν πιθανό ενδεχόμενο, καθιστώντας πλήρως άκυρη την όλη επιχειρηματολογία.</w:t>
      </w:r>
    </w:p>
    <w:p w:rsidR="005158D7" w:rsidRPr="008A70BF" w:rsidRDefault="005158D7" w:rsidP="004E6F94">
      <w:pPr>
        <w:pStyle w:val="a8"/>
        <w:numPr>
          <w:ilvl w:val="0"/>
          <w:numId w:val="33"/>
        </w:numPr>
        <w:spacing w:line="360" w:lineRule="auto"/>
        <w:ind w:left="284" w:hanging="284"/>
        <w:jc w:val="both"/>
        <w:rPr>
          <w:rFonts w:ascii="Arial" w:hAnsi="Arial" w:cs="Arial"/>
          <w:sz w:val="22"/>
          <w:szCs w:val="22"/>
        </w:rPr>
      </w:pPr>
      <w:r w:rsidRPr="008A70BF">
        <w:rPr>
          <w:rFonts w:ascii="Arial" w:hAnsi="Arial" w:cs="Arial"/>
          <w:sz w:val="22"/>
          <w:szCs w:val="22"/>
        </w:rPr>
        <w:t xml:space="preserve">Οι εναλλακτικές λύσεις, που εξετάζονται στο πλαίσιο της υλοποίησης του έργου και αφορούν στην οδοποιία, στην ηλεκτρική διασύνδεση, στην τεχνολογία και στο μέγεθος των </w:t>
      </w:r>
      <w:r w:rsidRPr="008A70BF">
        <w:rPr>
          <w:rFonts w:ascii="Arial" w:hAnsi="Arial" w:cs="Arial"/>
          <w:sz w:val="22"/>
          <w:szCs w:val="22"/>
        </w:rPr>
        <w:lastRenderedPageBreak/>
        <w:t xml:space="preserve">Α/Γ και στη θέση εγκατάστασης, έχουν επιλεγεί με τέτοιο τρόπο, ώστε να καθίστανται πρόδηλα απορριπτέες, σε σχέση με αυτές που προτάσσονται. </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sz w:val="22"/>
          <w:szCs w:val="22"/>
        </w:rPr>
      </w:pPr>
      <w:r w:rsidRPr="008A70BF">
        <w:rPr>
          <w:rFonts w:ascii="Arial" w:hAnsi="Arial" w:cs="Arial"/>
          <w:sz w:val="22"/>
          <w:szCs w:val="22"/>
        </w:rPr>
        <w:t xml:space="preserve">Συμπερασματικά, επισημαίνουμε ότι λύσεις που χαρακτηρίζονται προτιμητέες, σε σχέση με κάποιες άλλες (σκόπιμα ακραίες), δεν είναι κατ’ ανάγκη λύσεις καλές, που συμβαδίζουν με την προστασία του περιβάλλοντος και με το καλώς εννοούμενο δημόσιο συμφέρον. </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hAnsi="Arial" w:cs="Arial"/>
          <w:b/>
          <w:sz w:val="22"/>
          <w:szCs w:val="22"/>
        </w:rPr>
      </w:pPr>
      <w:r w:rsidRPr="008A70BF">
        <w:rPr>
          <w:rFonts w:ascii="Arial" w:hAnsi="Arial" w:cs="Arial"/>
          <w:b/>
          <w:sz w:val="22"/>
          <w:szCs w:val="22"/>
        </w:rPr>
        <w:t>6. ΑΛΛΟΙ ΛΟΓΟΙ</w:t>
      </w:r>
    </w:p>
    <w:p w:rsidR="005158D7" w:rsidRPr="008A70BF" w:rsidRDefault="005158D7" w:rsidP="004E6F94">
      <w:pPr>
        <w:spacing w:line="360" w:lineRule="auto"/>
        <w:jc w:val="both"/>
        <w:rPr>
          <w:rFonts w:ascii="Arial" w:hAnsi="Arial" w:cs="Arial"/>
          <w:sz w:val="22"/>
          <w:szCs w:val="22"/>
        </w:rPr>
      </w:pPr>
    </w:p>
    <w:p w:rsidR="005158D7" w:rsidRPr="008A70BF" w:rsidRDefault="005158D7" w:rsidP="004E6F94">
      <w:pPr>
        <w:spacing w:line="360" w:lineRule="auto"/>
        <w:jc w:val="both"/>
        <w:rPr>
          <w:rFonts w:ascii="Arial" w:eastAsia="Calibri" w:hAnsi="Arial" w:cs="Arial"/>
          <w:sz w:val="22"/>
          <w:szCs w:val="22"/>
        </w:rPr>
      </w:pPr>
      <w:r w:rsidRPr="008A70BF">
        <w:rPr>
          <w:rFonts w:ascii="Arial" w:eastAsia="Calibri" w:hAnsi="Arial" w:cs="Arial"/>
          <w:sz w:val="22"/>
          <w:szCs w:val="22"/>
        </w:rPr>
        <w:t xml:space="preserve">Μιλώντας γενικότερα και πέρα από τα στενά περιβαλλοντικά κριτήρια, αυτό που επιχειρείται να γίνει, στην περιοχή των χειμαδιών, θα το πληρώσουμε πολύ ακριβά, ιδιαίτερα με το  </w:t>
      </w:r>
      <w:r w:rsidRPr="008A70BF">
        <w:rPr>
          <w:rFonts w:ascii="Arial" w:eastAsia="Calibri" w:hAnsi="Arial" w:cs="Arial"/>
          <w:b/>
          <w:bCs/>
          <w:sz w:val="22"/>
          <w:szCs w:val="22"/>
        </w:rPr>
        <w:t>ξερίζωμα της κτηνοτροφικής δραστηριότητας</w:t>
      </w:r>
      <w:r w:rsidRPr="008A70BF">
        <w:rPr>
          <w:rFonts w:ascii="Arial" w:eastAsia="Calibri" w:hAnsi="Arial" w:cs="Arial"/>
          <w:sz w:val="22"/>
          <w:szCs w:val="22"/>
        </w:rPr>
        <w:t xml:space="preserve">, που ήταν και παραμένει η βασική πηγή εισοδήματος σειράς γενιών που έζησαν και εξακολουθούν να παραμένουν στα χωριά μας. Ταυτόχρονα, </w:t>
      </w:r>
      <w:r w:rsidRPr="008A70BF">
        <w:rPr>
          <w:rFonts w:ascii="Arial" w:eastAsia="Calibri" w:hAnsi="Arial" w:cs="Arial"/>
          <w:b/>
          <w:sz w:val="22"/>
          <w:szCs w:val="22"/>
        </w:rPr>
        <w:t>νέοι</w:t>
      </w:r>
      <w:r w:rsidRPr="008A70BF">
        <w:rPr>
          <w:rFonts w:ascii="Arial" w:eastAsia="Calibri" w:hAnsi="Arial" w:cs="Arial"/>
          <w:sz w:val="22"/>
          <w:szCs w:val="22"/>
        </w:rPr>
        <w:t xml:space="preserve"> </w:t>
      </w:r>
      <w:r w:rsidRPr="008A70BF">
        <w:rPr>
          <w:rFonts w:ascii="Arial" w:eastAsia="Calibri" w:hAnsi="Arial" w:cs="Arial"/>
          <w:b/>
          <w:bCs/>
          <w:sz w:val="22"/>
          <w:szCs w:val="22"/>
        </w:rPr>
        <w:t>φραγμοί και εμπόδια θα μπουν σε όσους από μας θέλουμε απρόσκοπτη πρόσβαση στους πατρογονικούς τόπους και τις περιουσίες</w:t>
      </w:r>
      <w:r w:rsidRPr="008A70BF">
        <w:rPr>
          <w:rFonts w:ascii="Arial" w:eastAsia="Calibri" w:hAnsi="Arial" w:cs="Arial"/>
          <w:sz w:val="22"/>
          <w:szCs w:val="22"/>
        </w:rPr>
        <w:t xml:space="preserve"> </w:t>
      </w:r>
      <w:r w:rsidRPr="008A70BF">
        <w:rPr>
          <w:rFonts w:ascii="Arial" w:eastAsia="Calibri" w:hAnsi="Arial" w:cs="Arial"/>
          <w:b/>
          <w:sz w:val="22"/>
          <w:szCs w:val="22"/>
        </w:rPr>
        <w:t>μας</w:t>
      </w:r>
      <w:r w:rsidRPr="008A70BF">
        <w:rPr>
          <w:rFonts w:ascii="Arial" w:eastAsia="Calibri" w:hAnsi="Arial" w:cs="Arial"/>
          <w:sz w:val="22"/>
          <w:szCs w:val="22"/>
        </w:rPr>
        <w:t>. Ένας τόπος βαθιά συνδεδεμένος οικονομικά και συναισθηματικά με το μεγαλύτερο μέρος των οικογενειών του χωριού μας, μια περιοχή που εξακολουθεί να λειτουργεί σαν ησυχαστήριο όσων αποστρέφονται το μαζικό τουρισμό, κινδυνεύει να αλλάξει με τη βία χαρακτήρα και να μετατραπεί σε ένα καθαρά βιομηχανικό τοπίο.</w:t>
      </w:r>
    </w:p>
    <w:p w:rsidR="005158D7" w:rsidRPr="008A70BF" w:rsidRDefault="005158D7" w:rsidP="004E6F94">
      <w:pPr>
        <w:spacing w:line="360" w:lineRule="auto"/>
        <w:jc w:val="both"/>
        <w:rPr>
          <w:rFonts w:ascii="Arial" w:eastAsia="Calibri" w:hAnsi="Arial" w:cs="Arial"/>
          <w:sz w:val="22"/>
          <w:szCs w:val="22"/>
        </w:rPr>
      </w:pPr>
    </w:p>
    <w:p w:rsidR="005158D7" w:rsidRPr="008A70BF" w:rsidRDefault="005158D7" w:rsidP="004E6F94">
      <w:pPr>
        <w:spacing w:line="360" w:lineRule="auto"/>
        <w:jc w:val="both"/>
        <w:rPr>
          <w:rFonts w:ascii="Arial" w:eastAsia="Calibri" w:hAnsi="Arial" w:cs="Arial"/>
          <w:sz w:val="22"/>
          <w:szCs w:val="22"/>
        </w:rPr>
      </w:pPr>
      <w:r w:rsidRPr="008A70BF">
        <w:rPr>
          <w:rFonts w:ascii="Arial" w:eastAsia="Calibri" w:hAnsi="Arial" w:cs="Arial"/>
          <w:sz w:val="22"/>
          <w:szCs w:val="22"/>
        </w:rPr>
        <w:t xml:space="preserve">Όσοι πίστεψαν, έστω και για μια στιγμή, ότι όλα αυτά γίνονται για το καλό μας καταλαβαίνουν πόσο έξω έπεσαν. </w:t>
      </w:r>
      <w:r w:rsidRPr="008A70BF">
        <w:rPr>
          <w:rFonts w:ascii="Arial" w:eastAsia="Calibri" w:hAnsi="Arial" w:cs="Arial"/>
          <w:b/>
          <w:sz w:val="22"/>
          <w:szCs w:val="22"/>
        </w:rPr>
        <w:t>Εμείς μόνο πληρώνουμε, είτε άμεσα με την καταστροφή του τόπου, είτε έμμεσα με τα χαράτσια στους λογαριασμούς ρεύματος</w:t>
      </w:r>
      <w:r w:rsidRPr="008A70BF">
        <w:rPr>
          <w:rFonts w:ascii="Arial" w:eastAsia="Calibri" w:hAnsi="Arial" w:cs="Arial"/>
          <w:sz w:val="22"/>
          <w:szCs w:val="22"/>
        </w:rPr>
        <w:t xml:space="preserve"> για να επιδοτούνται αυτοί που μας ισοπεδώνουν και που, από πάνω, παρουσιάζονται και σαν ευεργέτες με τα «ψίχουλα» των αντισταθμιστικών. </w:t>
      </w:r>
      <w:r w:rsidRPr="008A70BF">
        <w:rPr>
          <w:rFonts w:ascii="Arial" w:eastAsia="Calibri" w:hAnsi="Arial" w:cs="Arial"/>
          <w:b/>
          <w:sz w:val="22"/>
          <w:szCs w:val="22"/>
        </w:rPr>
        <w:t>Όλα γίνονται για το κέρδος των μεγάλων επιχειρηματικών ομίλων</w:t>
      </w:r>
      <w:r w:rsidRPr="008A70BF">
        <w:rPr>
          <w:rFonts w:ascii="Arial" w:eastAsia="Calibri" w:hAnsi="Arial" w:cs="Arial"/>
          <w:sz w:val="22"/>
          <w:szCs w:val="22"/>
        </w:rPr>
        <w:t xml:space="preserve">, που κάνουν «πλιάτσικο» στη φύση και στο περιβάλλον, όποια και να είναι η κυβέρνηση. Γι’ αυτούς η ενέργεια δεν είναι αγαθό, που πρέπει να έχουν πρόσβαση όλοι, αλλά ένα συνηθισμένο εμπόρευμα. Το φυσικό περιβάλλον, οι παραδοσιακές οικονομικές δραστηριότητες και η ποιότητα ζωής λογίζονται απλά ως «παράπλευρες απώλειες. </w:t>
      </w:r>
    </w:p>
    <w:p w:rsidR="00610C8B" w:rsidRDefault="004E6F94" w:rsidP="004E6F94">
      <w:pPr>
        <w:pStyle w:val="a8"/>
        <w:spacing w:line="360" w:lineRule="auto"/>
        <w:ind w:left="0"/>
        <w:rPr>
          <w:rFonts w:ascii="Arial" w:eastAsia="Century Gothic" w:hAnsi="Arial" w:cs="Arial"/>
          <w:kern w:val="1"/>
          <w:sz w:val="22"/>
          <w:szCs w:val="22"/>
        </w:rPr>
      </w:pPr>
      <w:r>
        <w:rPr>
          <w:rFonts w:ascii="Arial" w:hAnsi="Arial" w:cs="Arial"/>
          <w:sz w:val="22"/>
          <w:szCs w:val="22"/>
        </w:rPr>
        <w:t xml:space="preserve"> </w:t>
      </w:r>
      <w:r w:rsidR="001425CE">
        <w:rPr>
          <w:rFonts w:ascii="Arial" w:eastAsia="Century Gothic" w:hAnsi="Arial" w:cs="Arial"/>
          <w:kern w:val="1"/>
          <w:sz w:val="22"/>
          <w:szCs w:val="22"/>
        </w:rPr>
        <w:t xml:space="preserve"> </w:t>
      </w:r>
    </w:p>
    <w:p w:rsidR="004F51A4" w:rsidRDefault="004F51A4" w:rsidP="004F51A4">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29714F"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lastRenderedPageBreak/>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29714F" w:rsidRPr="0029714F" w:rsidRDefault="0029714F" w:rsidP="0029714F">
      <w:pPr>
        <w:pStyle w:val="a8"/>
        <w:numPr>
          <w:ilvl w:val="0"/>
          <w:numId w:val="2"/>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29714F" w:rsidRDefault="0029714F" w:rsidP="001817CB">
      <w:pPr>
        <w:pStyle w:val="Default"/>
        <w:numPr>
          <w:ilvl w:val="0"/>
          <w:numId w:val="2"/>
        </w:numPr>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B24EAA" w:rsidRPr="00655CAD" w:rsidRDefault="00B24EAA" w:rsidP="00B24EAA">
      <w:pPr>
        <w:pStyle w:val="a5"/>
        <w:widowControl w:val="0"/>
        <w:numPr>
          <w:ilvl w:val="0"/>
          <w:numId w:val="2"/>
        </w:numPr>
        <w:suppressAutoHyphens/>
        <w:spacing w:before="119" w:after="119"/>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sidR="0029714F">
        <w:rPr>
          <w:rFonts w:cs="Arial"/>
        </w:rPr>
        <w:t>7737/11-5-2021</w:t>
      </w:r>
      <w:r w:rsidRPr="00D4693B">
        <w:t xml:space="preserve"> </w:t>
      </w:r>
      <w:r w:rsidRPr="009F7E08">
        <w:rPr>
          <w:rFonts w:cs="Arial"/>
        </w:rPr>
        <w:t xml:space="preserve">έγγραφο </w:t>
      </w:r>
      <w:r w:rsidR="00655CAD">
        <w:rPr>
          <w:rFonts w:cs="Arial"/>
        </w:rPr>
        <w:t>της Δ/</w:t>
      </w:r>
      <w:proofErr w:type="spellStart"/>
      <w:r w:rsidR="00655CAD">
        <w:rPr>
          <w:rFonts w:cs="Arial"/>
        </w:rPr>
        <w:t>νσης</w:t>
      </w:r>
      <w:proofErr w:type="spellEnd"/>
      <w:r w:rsidR="00655CAD">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655CAD" w:rsidRPr="007D7E09" w:rsidRDefault="00655CAD" w:rsidP="00655CAD">
      <w:pPr>
        <w:pStyle w:val="a8"/>
        <w:numPr>
          <w:ilvl w:val="0"/>
          <w:numId w:val="2"/>
        </w:numPr>
        <w:tabs>
          <w:tab w:val="center" w:pos="8460"/>
        </w:tabs>
        <w:jc w:val="both"/>
        <w:rPr>
          <w:rFonts w:ascii="Arial" w:hAnsi="Arial" w:cs="Arial"/>
          <w:sz w:val="22"/>
          <w:szCs w:val="22"/>
        </w:rPr>
      </w:pPr>
      <w:r>
        <w:rPr>
          <w:rFonts w:ascii="Arial" w:hAnsi="Arial" w:cs="Arial"/>
          <w:bCs/>
          <w:sz w:val="22"/>
          <w:szCs w:val="22"/>
        </w:rPr>
        <w:t>την από 2</w:t>
      </w:r>
      <w:r w:rsidR="0029714F">
        <w:rPr>
          <w:rFonts w:ascii="Arial" w:hAnsi="Arial" w:cs="Arial"/>
          <w:bCs/>
          <w:sz w:val="22"/>
          <w:szCs w:val="22"/>
        </w:rPr>
        <w:t>1-4</w:t>
      </w:r>
      <w:r>
        <w:rPr>
          <w:rFonts w:ascii="Arial" w:hAnsi="Arial" w:cs="Arial"/>
          <w:bCs/>
          <w:sz w:val="22"/>
          <w:szCs w:val="22"/>
        </w:rPr>
        <w:t xml:space="preserve">-2021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655CAD" w:rsidRPr="00FF5B1F" w:rsidRDefault="00655CAD" w:rsidP="00655CAD">
      <w:pPr>
        <w:pStyle w:val="a8"/>
        <w:numPr>
          <w:ilvl w:val="0"/>
          <w:numId w:val="2"/>
        </w:numPr>
        <w:tabs>
          <w:tab w:val="center" w:pos="8460"/>
        </w:tabs>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sidR="0029714F">
        <w:rPr>
          <w:rFonts w:ascii="Arial" w:eastAsia="Arial" w:hAnsi="Arial" w:cs="Arial"/>
          <w:bCs/>
          <w:color w:val="000000"/>
          <w:kern w:val="1"/>
          <w:sz w:val="22"/>
          <w:szCs w:val="22"/>
          <w:highlight w:val="white"/>
        </w:rPr>
        <w:t>4</w:t>
      </w:r>
      <w:r>
        <w:rPr>
          <w:rFonts w:ascii="Arial" w:eastAsia="Arial" w:hAnsi="Arial" w:cs="Arial"/>
          <w:bCs/>
          <w:color w:val="000000"/>
          <w:kern w:val="1"/>
          <w:sz w:val="22"/>
          <w:szCs w:val="22"/>
          <w:highlight w:val="white"/>
        </w:rPr>
        <w:t>/2021</w:t>
      </w:r>
      <w:r w:rsidRPr="00FF5B1F">
        <w:rPr>
          <w:rFonts w:ascii="Arial" w:eastAsia="Arial" w:hAnsi="Arial" w:cs="Arial"/>
          <w:bCs/>
          <w:color w:val="000000"/>
          <w:kern w:val="1"/>
          <w:sz w:val="22"/>
          <w:szCs w:val="22"/>
          <w:highlight w:val="white"/>
        </w:rPr>
        <w:t xml:space="preserve">     Απόφαση της Επιτροπής Ποιότητας   που είχε </w:t>
      </w:r>
      <w:r>
        <w:rPr>
          <w:rFonts w:ascii="Arial" w:eastAsia="Arial" w:hAnsi="Arial" w:cs="Arial"/>
          <w:bCs/>
          <w:color w:val="000000"/>
          <w:kern w:val="1"/>
          <w:sz w:val="22"/>
          <w:szCs w:val="22"/>
          <w:highlight w:val="white"/>
        </w:rPr>
        <w:t>αποσταλεί ηλεκτρονικά</w:t>
      </w:r>
      <w:r w:rsidRPr="00FF5B1F">
        <w:rPr>
          <w:rFonts w:ascii="Arial" w:eastAsia="Arial" w:hAnsi="Arial" w:cs="Arial"/>
          <w:bCs/>
          <w:color w:val="000000"/>
          <w:kern w:val="1"/>
          <w:sz w:val="22"/>
          <w:szCs w:val="22"/>
        </w:rPr>
        <w:t>.</w:t>
      </w:r>
    </w:p>
    <w:p w:rsidR="00655CAD" w:rsidRPr="00655CAD" w:rsidRDefault="00655CAD" w:rsidP="00655CAD">
      <w:pPr>
        <w:pStyle w:val="a8"/>
        <w:numPr>
          <w:ilvl w:val="0"/>
          <w:numId w:val="2"/>
        </w:numPr>
        <w:jc w:val="both"/>
        <w:rPr>
          <w:rFonts w:ascii="Arial" w:hAnsi="Arial" w:cs="Arial"/>
          <w:sz w:val="22"/>
          <w:szCs w:val="22"/>
        </w:rPr>
      </w:pPr>
      <w:r>
        <w:rPr>
          <w:rFonts w:ascii="Arial" w:eastAsia="Arial" w:hAnsi="Arial" w:cs="Arial"/>
          <w:bCs/>
          <w:color w:val="000000"/>
          <w:kern w:val="1"/>
          <w:sz w:val="22"/>
          <w:szCs w:val="22"/>
        </w:rPr>
        <w:t>Τ</w:t>
      </w:r>
      <w:r w:rsidR="0029714F">
        <w:rPr>
          <w:rFonts w:ascii="Arial" w:eastAsia="Arial" w:hAnsi="Arial" w:cs="Arial"/>
          <w:bCs/>
          <w:color w:val="000000"/>
          <w:kern w:val="1"/>
          <w:sz w:val="22"/>
          <w:szCs w:val="22"/>
        </w:rPr>
        <w:t xml:space="preserve">ο υπ </w:t>
      </w:r>
      <w:proofErr w:type="spellStart"/>
      <w:r w:rsidR="0029714F">
        <w:rPr>
          <w:rFonts w:ascii="Arial" w:eastAsia="Arial" w:hAnsi="Arial" w:cs="Arial"/>
          <w:bCs/>
          <w:color w:val="000000"/>
          <w:kern w:val="1"/>
          <w:sz w:val="22"/>
          <w:szCs w:val="22"/>
        </w:rPr>
        <w:t>αριθμ</w:t>
      </w:r>
      <w:proofErr w:type="spellEnd"/>
      <w:r w:rsidR="0029714F">
        <w:rPr>
          <w:rFonts w:ascii="Arial" w:eastAsia="Arial" w:hAnsi="Arial" w:cs="Arial"/>
          <w:bCs/>
          <w:color w:val="000000"/>
          <w:kern w:val="1"/>
          <w:sz w:val="22"/>
          <w:szCs w:val="22"/>
        </w:rPr>
        <w:t>. 7699/11-5-2021 έγγραφο</w:t>
      </w:r>
      <w:r>
        <w:rPr>
          <w:rFonts w:ascii="Arial" w:eastAsia="Arial" w:hAnsi="Arial" w:cs="Arial"/>
          <w:bCs/>
          <w:color w:val="000000"/>
          <w:kern w:val="1"/>
          <w:sz w:val="22"/>
          <w:szCs w:val="22"/>
        </w:rPr>
        <w:t xml:space="preserve"> -Γνωμοδότηση του  </w:t>
      </w:r>
      <w:r w:rsidR="00AC1C91">
        <w:rPr>
          <w:rFonts w:ascii="Arial" w:eastAsia="Arial" w:hAnsi="Arial" w:cs="Arial"/>
          <w:bCs/>
          <w:color w:val="000000"/>
          <w:kern w:val="1"/>
          <w:sz w:val="22"/>
          <w:szCs w:val="22"/>
        </w:rPr>
        <w:t>Προέδρ</w:t>
      </w:r>
      <w:r>
        <w:rPr>
          <w:rFonts w:ascii="Arial" w:eastAsia="Arial" w:hAnsi="Arial" w:cs="Arial"/>
          <w:bCs/>
          <w:color w:val="000000"/>
          <w:kern w:val="1"/>
          <w:sz w:val="22"/>
          <w:szCs w:val="22"/>
        </w:rPr>
        <w:t xml:space="preserve">ου της Κοινότητας </w:t>
      </w:r>
      <w:r w:rsidR="0029714F">
        <w:rPr>
          <w:rFonts w:ascii="Arial" w:eastAsia="Arial" w:hAnsi="Arial" w:cs="Arial"/>
          <w:bCs/>
          <w:color w:val="000000"/>
          <w:kern w:val="1"/>
          <w:sz w:val="22"/>
          <w:szCs w:val="22"/>
        </w:rPr>
        <w:t xml:space="preserve">Αγίας </w:t>
      </w:r>
      <w:proofErr w:type="spellStart"/>
      <w:r w:rsidR="0029714F">
        <w:rPr>
          <w:rFonts w:ascii="Arial" w:eastAsia="Arial" w:hAnsi="Arial" w:cs="Arial"/>
          <w:bCs/>
          <w:color w:val="000000"/>
          <w:kern w:val="1"/>
          <w:sz w:val="22"/>
          <w:szCs w:val="22"/>
        </w:rPr>
        <w:t>Αννας</w:t>
      </w:r>
      <w:proofErr w:type="spellEnd"/>
    </w:p>
    <w:p w:rsidR="0029714F" w:rsidRDefault="0029714F" w:rsidP="0029714F">
      <w:pPr>
        <w:widowControl w:val="0"/>
        <w:numPr>
          <w:ilvl w:val="0"/>
          <w:numId w:val="2"/>
        </w:numPr>
        <w:suppressAutoHyphens/>
        <w:jc w:val="both"/>
        <w:rPr>
          <w:rFonts w:ascii="Arial" w:hAnsi="Arial" w:cs="Arial"/>
          <w:sz w:val="22"/>
          <w:szCs w:val="22"/>
        </w:rPr>
      </w:pPr>
      <w:r w:rsidRPr="0029714F">
        <w:rPr>
          <w:rFonts w:ascii="Arial" w:eastAsia="Arial" w:hAnsi="Arial" w:cs="Arial"/>
          <w:bCs/>
          <w:color w:val="000000"/>
          <w:kern w:val="1"/>
          <w:sz w:val="22"/>
          <w:szCs w:val="22"/>
        </w:rPr>
        <w:t xml:space="preserve"> </w:t>
      </w:r>
      <w:r>
        <w:rPr>
          <w:rFonts w:ascii="Arial" w:hAnsi="Arial" w:cs="Arial"/>
          <w:color w:val="000000"/>
          <w:sz w:val="22"/>
          <w:szCs w:val="22"/>
          <w:shd w:val="clear" w:color="auto" w:fill="FFFFFF"/>
        </w:rPr>
        <w:t xml:space="preserve">Τις γραπτές τοποθετήσεις των μελών </w:t>
      </w:r>
      <w:r w:rsidRPr="000873E1">
        <w:rPr>
          <w:rFonts w:ascii="Arial" w:hAnsi="Arial" w:cs="Arial"/>
          <w:color w:val="000000"/>
          <w:sz w:val="22"/>
          <w:szCs w:val="22"/>
          <w:shd w:val="clear" w:color="auto" w:fill="FFFFFF"/>
        </w:rPr>
        <w:t xml:space="preserve"> και κατόπιν</w:t>
      </w:r>
      <w:r>
        <w:rPr>
          <w:rFonts w:ascii="Arial" w:hAnsi="Arial" w:cs="Arial"/>
          <w:color w:val="000000"/>
          <w:sz w:val="22"/>
          <w:szCs w:val="22"/>
          <w:shd w:val="clear" w:color="auto" w:fill="FFFFFF"/>
        </w:rPr>
        <w:t xml:space="preserve"> γραπτής </w:t>
      </w:r>
      <w:r w:rsidRPr="000873E1">
        <w:rPr>
          <w:rFonts w:ascii="Arial" w:hAnsi="Arial" w:cs="Arial"/>
          <w:color w:val="000000"/>
          <w:sz w:val="22"/>
          <w:szCs w:val="22"/>
          <w:shd w:val="clear" w:color="auto" w:fill="FFFFFF"/>
        </w:rPr>
        <w:t xml:space="preserve"> ονομαστικής ψηφοφορίας</w:t>
      </w:r>
      <w:r>
        <w:rPr>
          <w:rFonts w:ascii="Arial" w:hAnsi="Arial" w:cs="Arial"/>
          <w:color w:val="000000"/>
          <w:sz w:val="22"/>
          <w:szCs w:val="22"/>
          <w:shd w:val="clear" w:color="auto" w:fill="FFFFFF"/>
        </w:rPr>
        <w:t xml:space="preserve"> των μελών του Δημοτικού Συμβουλίου</w:t>
      </w:r>
    </w:p>
    <w:p w:rsidR="004F51A4" w:rsidRPr="00C94F44" w:rsidRDefault="004F51A4" w:rsidP="00C94F44">
      <w:pPr>
        <w:widowControl w:val="0"/>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655CAD" w:rsidRPr="0029714F" w:rsidRDefault="00655CAD" w:rsidP="00655CAD">
      <w:pPr>
        <w:pStyle w:val="Web"/>
        <w:spacing w:after="0"/>
        <w:rPr>
          <w:rFonts w:ascii="Arial" w:hAnsi="Arial" w:cs="Arial"/>
          <w:bCs/>
          <w:sz w:val="22"/>
          <w:szCs w:val="22"/>
        </w:rPr>
      </w:pPr>
      <w:r w:rsidRPr="00655CAD">
        <w:rPr>
          <w:rStyle w:val="apple-style-span"/>
          <w:rFonts w:ascii="Arial" w:eastAsia="Arial" w:hAnsi="Arial" w:cs="Arial"/>
          <w:b/>
          <w:bCs/>
          <w:shadow/>
          <w:spacing w:val="-3"/>
          <w:kern w:val="1"/>
          <w:sz w:val="22"/>
          <w:szCs w:val="22"/>
          <w:shd w:val="clear" w:color="auto" w:fill="FFFFFF"/>
          <w:lang w:bidi="hi-IN"/>
        </w:rPr>
        <w:t xml:space="preserve">      Γνωμοδοτεί </w:t>
      </w:r>
      <w:r w:rsidRPr="00655CAD">
        <w:rPr>
          <w:rStyle w:val="apple-style-span"/>
          <w:rFonts w:ascii="Arial" w:hAnsi="Arial" w:cs="Arial"/>
          <w:b/>
          <w:bCs/>
          <w:shadow/>
          <w:color w:val="00000A"/>
          <w:kern w:val="1"/>
          <w:sz w:val="22"/>
          <w:szCs w:val="22"/>
          <w:shd w:val="clear" w:color="auto" w:fill="FFFFFF"/>
        </w:rPr>
        <w:t xml:space="preserve"> </w:t>
      </w:r>
      <w:r w:rsidRPr="00655CAD">
        <w:rPr>
          <w:rStyle w:val="apple-style-span"/>
          <w:rFonts w:ascii="Arial" w:hAnsi="Arial" w:cs="Arial"/>
          <w:bCs/>
          <w:shadow/>
          <w:color w:val="00000A"/>
          <w:kern w:val="1"/>
          <w:sz w:val="22"/>
          <w:szCs w:val="22"/>
          <w:u w:val="single"/>
          <w:shd w:val="clear" w:color="auto" w:fill="FFFFFF"/>
        </w:rPr>
        <w:t xml:space="preserve">ΑΡΝΗΤΙΚΑ  </w:t>
      </w:r>
      <w:r w:rsidRPr="00655CAD">
        <w:rPr>
          <w:rStyle w:val="apple-style-span"/>
          <w:rFonts w:ascii="Arial" w:hAnsi="Arial" w:cs="Arial"/>
          <w:bCs/>
          <w:shadow/>
          <w:color w:val="00000A"/>
          <w:kern w:val="1"/>
          <w:sz w:val="22"/>
          <w:szCs w:val="22"/>
          <w:shd w:val="clear" w:color="auto" w:fill="FFFFFF"/>
        </w:rPr>
        <w:t xml:space="preserve">  </w:t>
      </w:r>
      <w:r w:rsidRPr="00655CAD">
        <w:rPr>
          <w:rFonts w:ascii="Arial" w:hAnsi="Arial" w:cs="Arial"/>
          <w:sz w:val="22"/>
          <w:szCs w:val="22"/>
        </w:rPr>
        <w:t xml:space="preserve">επί της Μελέτης Περιβαλλοντικών Επιπτώσεων (Μ.Π.Ε.) </w:t>
      </w:r>
      <w:r w:rsidR="0007375F" w:rsidRPr="00377BCC">
        <w:rPr>
          <w:rFonts w:ascii="Arial" w:hAnsi="Arial" w:cs="Arial"/>
          <w:sz w:val="22"/>
          <w:szCs w:val="22"/>
        </w:rPr>
        <w:t>που φέρει τον τίτλο:</w:t>
      </w:r>
      <w:r w:rsidRPr="00655CAD">
        <w:rPr>
          <w:rFonts w:ascii="Arial" w:hAnsi="Arial" w:cs="Arial"/>
          <w:sz w:val="22"/>
          <w:szCs w:val="22"/>
        </w:rPr>
        <w:t xml:space="preserve">  </w:t>
      </w:r>
      <w:r w:rsidR="0029714F" w:rsidRPr="0029714F">
        <w:rPr>
          <w:rFonts w:ascii="Arial" w:hAnsi="Arial" w:cs="Arial"/>
          <w:b/>
          <w:bCs/>
          <w:sz w:val="22"/>
          <w:szCs w:val="22"/>
        </w:rPr>
        <w:t xml:space="preserve">«Αιολικός Σταθμός Παραγωγής Ηλεκτρικής ενέργειας (ΑΣΠΗΕ)ισχύος 21 </w:t>
      </w:r>
      <w:r w:rsidR="0029714F" w:rsidRPr="0029714F">
        <w:rPr>
          <w:rFonts w:ascii="Arial" w:hAnsi="Arial" w:cs="Arial"/>
          <w:b/>
          <w:bCs/>
          <w:sz w:val="22"/>
          <w:szCs w:val="22"/>
          <w:lang w:val="en-US"/>
        </w:rPr>
        <w:t>MW</w:t>
      </w:r>
      <w:r w:rsidR="0029714F" w:rsidRPr="0029714F">
        <w:rPr>
          <w:rFonts w:ascii="Arial" w:hAnsi="Arial" w:cs="Arial"/>
          <w:b/>
          <w:bCs/>
          <w:sz w:val="22"/>
          <w:szCs w:val="22"/>
        </w:rPr>
        <w:t>, στη θέση Ράχης Λούτσες-</w:t>
      </w:r>
      <w:proofErr w:type="spellStart"/>
      <w:r w:rsidR="0029714F" w:rsidRPr="0029714F">
        <w:rPr>
          <w:rFonts w:ascii="Arial" w:hAnsi="Arial" w:cs="Arial"/>
          <w:b/>
          <w:bCs/>
          <w:sz w:val="22"/>
          <w:szCs w:val="22"/>
        </w:rPr>
        <w:t>Ζέλιτσα</w:t>
      </w:r>
      <w:proofErr w:type="spellEnd"/>
      <w:r w:rsidR="0029714F" w:rsidRPr="0029714F">
        <w:rPr>
          <w:rFonts w:ascii="Arial" w:hAnsi="Arial" w:cs="Arial"/>
          <w:b/>
          <w:bCs/>
          <w:sz w:val="22"/>
          <w:szCs w:val="22"/>
        </w:rPr>
        <w:t xml:space="preserve">, της Δημοτικής Ενότητας Κορώνειας του Δήμου </w:t>
      </w:r>
      <w:proofErr w:type="spellStart"/>
      <w:r w:rsidR="0029714F" w:rsidRPr="0029714F">
        <w:rPr>
          <w:rFonts w:ascii="Arial" w:hAnsi="Arial" w:cs="Arial"/>
          <w:b/>
          <w:bCs/>
          <w:sz w:val="22"/>
          <w:szCs w:val="22"/>
        </w:rPr>
        <w:t>Λεβαδέων</w:t>
      </w:r>
      <w:proofErr w:type="spellEnd"/>
      <w:r w:rsidR="0029714F" w:rsidRPr="0029714F">
        <w:rPr>
          <w:rFonts w:ascii="Arial" w:hAnsi="Arial" w:cs="Arial"/>
          <w:b/>
          <w:bCs/>
          <w:sz w:val="22"/>
          <w:szCs w:val="22"/>
        </w:rPr>
        <w:t xml:space="preserve"> ».</w:t>
      </w:r>
    </w:p>
    <w:p w:rsidR="00655CAD" w:rsidRPr="00655CAD" w:rsidRDefault="00655CAD" w:rsidP="00655CAD">
      <w:pPr>
        <w:pStyle w:val="Web"/>
        <w:spacing w:after="0"/>
        <w:rPr>
          <w:rStyle w:val="ae"/>
          <w:rFonts w:ascii="Arial" w:eastAsia="Arial" w:hAnsi="Arial" w:cs="Arial"/>
          <w:i w:val="0"/>
          <w:shadow/>
          <w:kern w:val="1"/>
          <w:sz w:val="22"/>
          <w:szCs w:val="22"/>
          <w:shd w:val="clear" w:color="auto" w:fill="FFFFFF"/>
          <w:lang w:bidi="hi-IN"/>
        </w:rPr>
      </w:pPr>
      <w:r w:rsidRPr="00655CAD">
        <w:rPr>
          <w:rStyle w:val="ae"/>
          <w:rFonts w:ascii="Arial" w:eastAsia="Arial" w:hAnsi="Arial" w:cs="Arial"/>
          <w:i w:val="0"/>
          <w:shadow/>
          <w:kern w:val="1"/>
          <w:sz w:val="22"/>
          <w:szCs w:val="22"/>
          <w:shd w:val="clear" w:color="auto" w:fill="FFFFFF"/>
          <w:lang w:bidi="hi-IN"/>
        </w:rPr>
        <w:t xml:space="preserve"> Η καθ </w:t>
      </w:r>
      <w:proofErr w:type="spellStart"/>
      <w:r w:rsidRPr="00655CAD">
        <w:rPr>
          <w:rStyle w:val="ae"/>
          <w:rFonts w:ascii="Arial" w:eastAsia="Arial" w:hAnsi="Arial" w:cs="Arial"/>
          <w:i w:val="0"/>
          <w:shadow/>
          <w:kern w:val="1"/>
          <w:sz w:val="22"/>
          <w:szCs w:val="22"/>
          <w:shd w:val="clear" w:color="auto" w:fill="FFFFFF"/>
          <w:lang w:bidi="hi-IN"/>
        </w:rPr>
        <w:t>ύλην</w:t>
      </w:r>
      <w:proofErr w:type="spellEnd"/>
      <w:r w:rsidRPr="00655CAD">
        <w:rPr>
          <w:rStyle w:val="ae"/>
          <w:rFonts w:ascii="Arial" w:eastAsia="Arial" w:hAnsi="Arial" w:cs="Arial"/>
          <w:i w:val="0"/>
          <w:shadow/>
          <w:kern w:val="1"/>
          <w:sz w:val="22"/>
          <w:szCs w:val="22"/>
          <w:shd w:val="clear" w:color="auto" w:fill="FFFFFF"/>
          <w:lang w:bidi="hi-IN"/>
        </w:rPr>
        <w:t xml:space="preserve"> αρμόδια Δ/</w:t>
      </w:r>
      <w:proofErr w:type="spellStart"/>
      <w:r w:rsidRPr="00655CAD">
        <w:rPr>
          <w:rStyle w:val="ae"/>
          <w:rFonts w:ascii="Arial" w:eastAsia="Arial" w:hAnsi="Arial" w:cs="Arial"/>
          <w:i w:val="0"/>
          <w:shadow/>
          <w:kern w:val="1"/>
          <w:sz w:val="22"/>
          <w:szCs w:val="22"/>
          <w:shd w:val="clear" w:color="auto" w:fill="FFFFFF"/>
          <w:lang w:bidi="hi-IN"/>
        </w:rPr>
        <w:t>νση</w:t>
      </w:r>
      <w:proofErr w:type="spellEnd"/>
      <w:r w:rsidRPr="00655CAD">
        <w:rPr>
          <w:rStyle w:val="ae"/>
          <w:rFonts w:ascii="Arial" w:eastAsia="Arial" w:hAnsi="Arial" w:cs="Arial"/>
          <w:i w:val="0"/>
          <w:shadow/>
          <w:kern w:val="1"/>
          <w:sz w:val="22"/>
          <w:szCs w:val="22"/>
          <w:shd w:val="clear" w:color="auto" w:fill="FFFFFF"/>
          <w:lang w:bidi="hi-IN"/>
        </w:rPr>
        <w:t xml:space="preserve"> να προβεί στις περαιτέρω ενέργειες επί του  θέματος. </w:t>
      </w:r>
    </w:p>
    <w:p w:rsidR="00810EEF" w:rsidRDefault="00810EEF" w:rsidP="00883785">
      <w:pPr>
        <w:tabs>
          <w:tab w:val="left" w:pos="9645"/>
        </w:tabs>
        <w:spacing w:line="276" w:lineRule="auto"/>
        <w:ind w:right="-113"/>
        <w:jc w:val="both"/>
        <w:rPr>
          <w:rFonts w:ascii="Liberation Serif" w:hAnsi="Liberation Serif"/>
          <w:sz w:val="22"/>
          <w:szCs w:val="22"/>
          <w:u w:val="single"/>
        </w:rPr>
      </w:pPr>
    </w:p>
    <w:p w:rsidR="003838A1" w:rsidRDefault="00CE0CD0" w:rsidP="00883785">
      <w:pPr>
        <w:tabs>
          <w:tab w:val="center" w:pos="8460"/>
        </w:tabs>
        <w:suppressAutoHyphens/>
        <w:spacing w:before="57" w:after="57" w:line="360" w:lineRule="auto"/>
        <w:ind w:left="360"/>
        <w:jc w:val="both"/>
        <w:rPr>
          <w:rFonts w:ascii="Arial" w:eastAsia="Arial" w:hAnsi="Arial" w:cs="Arial"/>
          <w:b/>
          <w:bCs/>
          <w:iCs/>
          <w:sz w:val="22"/>
          <w:szCs w:val="22"/>
        </w:rPr>
      </w:pPr>
      <w:r w:rsidRPr="00A605FD">
        <w:rPr>
          <w:rFonts w:ascii="Arial" w:hAnsi="Arial" w:cs="Arial"/>
          <w:color w:val="000000"/>
          <w:sz w:val="22"/>
          <w:szCs w:val="22"/>
          <w:shd w:val="clear" w:color="auto" w:fill="FFFFFF"/>
        </w:rPr>
        <w:t>.</w:t>
      </w:r>
      <w:r>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B9637F">
        <w:rPr>
          <w:rFonts w:ascii="Arial" w:eastAsia="Arial" w:hAnsi="Arial" w:cs="Arial"/>
          <w:b/>
          <w:bCs/>
          <w:iCs/>
          <w:sz w:val="22"/>
          <w:szCs w:val="22"/>
        </w:rPr>
        <w:t>3</w:t>
      </w:r>
      <w:r w:rsidR="0029714F">
        <w:rPr>
          <w:rFonts w:ascii="Arial" w:eastAsia="Arial" w:hAnsi="Arial" w:cs="Arial"/>
          <w:b/>
          <w:bCs/>
          <w:iCs/>
          <w:sz w:val="22"/>
          <w:szCs w:val="22"/>
        </w:rPr>
        <w:t>8</w:t>
      </w:r>
    </w:p>
    <w:p w:rsidR="00052D90" w:rsidRDefault="00052D90" w:rsidP="00883785">
      <w:pPr>
        <w:tabs>
          <w:tab w:val="center" w:pos="8460"/>
        </w:tabs>
        <w:suppressAutoHyphens/>
        <w:spacing w:before="57" w:after="57" w:line="360" w:lineRule="auto"/>
        <w:ind w:left="360"/>
        <w:jc w:val="both"/>
        <w:rPr>
          <w:rFonts w:ascii="Arial" w:eastAsia="Arial" w:hAnsi="Arial" w:cs="Arial"/>
          <w:b/>
          <w:bCs/>
          <w:iCs/>
          <w:sz w:val="22"/>
          <w:szCs w:val="22"/>
        </w:rPr>
      </w:pPr>
    </w:p>
    <w:p w:rsidR="00052D90" w:rsidRPr="00883785" w:rsidRDefault="00052D90" w:rsidP="00883785">
      <w:pPr>
        <w:tabs>
          <w:tab w:val="center" w:pos="8460"/>
        </w:tabs>
        <w:suppressAutoHyphens/>
        <w:spacing w:before="57" w:after="57" w:line="360" w:lineRule="auto"/>
        <w:ind w:left="360"/>
        <w:jc w:val="both"/>
        <w:rPr>
          <w:rFonts w:ascii="Arial" w:eastAsia="Arial" w:hAnsi="Arial" w:cs="Arial"/>
          <w:b/>
          <w:bCs/>
          <w:iCs/>
          <w:sz w:val="22"/>
          <w:szCs w:val="22"/>
        </w:rPr>
      </w:pPr>
    </w:p>
    <w:p w:rsidR="00001965" w:rsidRDefault="003838A1" w:rsidP="00001965">
      <w:pPr>
        <w:pStyle w:val="a5"/>
        <w:tabs>
          <w:tab w:val="center" w:pos="1080"/>
          <w:tab w:val="center" w:pos="7920"/>
        </w:tabs>
        <w:spacing w:line="276" w:lineRule="auto"/>
        <w:rPr>
          <w:b/>
        </w:rPr>
      </w:pPr>
      <w:r>
        <w:lastRenderedPageBreak/>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4E6F94" w:rsidRDefault="004E6F94"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9154" w:type="dxa"/>
        <w:tblInd w:w="764" w:type="dxa"/>
        <w:tblCellMar>
          <w:top w:w="55" w:type="dxa"/>
          <w:left w:w="55" w:type="dxa"/>
          <w:bottom w:w="55" w:type="dxa"/>
          <w:right w:w="55" w:type="dxa"/>
        </w:tblCellMar>
        <w:tblLook w:val="0000"/>
      </w:tblPr>
      <w:tblGrid>
        <w:gridCol w:w="4215"/>
        <w:gridCol w:w="4939"/>
      </w:tblGrid>
      <w:tr w:rsidR="004E6F94" w:rsidTr="00652049">
        <w:tc>
          <w:tcPr>
            <w:tcW w:w="4215" w:type="dxa"/>
            <w:shd w:val="clear" w:color="auto" w:fill="auto"/>
          </w:tcPr>
          <w:p w:rsidR="004E6F94" w:rsidRDefault="004E6F94" w:rsidP="00652049">
            <w:r>
              <w:rPr>
                <w:rFonts w:ascii="Arial" w:eastAsia="Arial" w:hAnsi="Arial" w:cs="Arial"/>
                <w:b/>
                <w:iCs/>
                <w:color w:val="00000A"/>
                <w:sz w:val="22"/>
                <w:szCs w:val="22"/>
              </w:rPr>
              <w:t>ΤΑ ΜΕΛΗ</w:t>
            </w:r>
          </w:p>
        </w:tc>
        <w:tc>
          <w:tcPr>
            <w:tcW w:w="4938" w:type="dxa"/>
            <w:shd w:val="clear" w:color="auto" w:fill="auto"/>
          </w:tcPr>
          <w:p w:rsidR="004E6F94" w:rsidRDefault="004E6F94" w:rsidP="00652049">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4E6F94" w:rsidRDefault="004E6F94" w:rsidP="00652049"/>
        </w:tc>
      </w:tr>
      <w:tr w:rsidR="004E6F94" w:rsidTr="00652049">
        <w:tc>
          <w:tcPr>
            <w:tcW w:w="4215" w:type="dxa"/>
            <w:shd w:val="clear" w:color="auto" w:fill="auto"/>
          </w:tcPr>
          <w:p w:rsidR="004E6F94" w:rsidRDefault="004E6F94" w:rsidP="00652049">
            <w:pPr>
              <w:rPr>
                <w:rFonts w:ascii="Arial" w:eastAsia="Arial" w:hAnsi="Arial" w:cs="Arial"/>
                <w:sz w:val="22"/>
                <w:szCs w:val="22"/>
              </w:rPr>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938" w:type="dxa"/>
            <w:shd w:val="clear" w:color="auto" w:fill="auto"/>
          </w:tcPr>
          <w:p w:rsidR="004E6F94" w:rsidRDefault="004E6F94" w:rsidP="0065204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E6F94" w:rsidTr="00652049">
        <w:tc>
          <w:tcPr>
            <w:tcW w:w="4215" w:type="dxa"/>
            <w:shd w:val="clear" w:color="auto" w:fill="auto"/>
          </w:tcPr>
          <w:p w:rsidR="004E6F94" w:rsidRDefault="004E6F94" w:rsidP="00652049">
            <w:pPr>
              <w:snapToGrid w:val="0"/>
            </w:pPr>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4E6F94" w:rsidRDefault="004E6F94" w:rsidP="0065204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E6F94" w:rsidTr="00652049">
        <w:tc>
          <w:tcPr>
            <w:tcW w:w="4215" w:type="dxa"/>
            <w:shd w:val="clear" w:color="auto" w:fill="auto"/>
          </w:tcPr>
          <w:p w:rsidR="004E6F94" w:rsidRDefault="004E6F94" w:rsidP="00652049">
            <w:pPr>
              <w:snapToGrid w:val="0"/>
            </w:pPr>
            <w:r>
              <w:rPr>
                <w:rFonts w:ascii="Arial" w:hAnsi="Arial" w:cs="Arial"/>
                <w:sz w:val="22"/>
                <w:szCs w:val="22"/>
              </w:rPr>
              <w:t xml:space="preserve">Δήμου Ιωάννης </w:t>
            </w:r>
          </w:p>
        </w:tc>
        <w:tc>
          <w:tcPr>
            <w:tcW w:w="4938" w:type="dxa"/>
            <w:shd w:val="clear" w:color="auto" w:fill="auto"/>
          </w:tcPr>
          <w:p w:rsidR="004E6F94" w:rsidRDefault="004E6F94" w:rsidP="00652049">
            <w:pPr>
              <w:snapToGrid w:val="0"/>
              <w:rPr>
                <w:rFonts w:ascii="Arial" w:hAnsi="Arial" w:cs="Arial"/>
                <w:sz w:val="22"/>
                <w:szCs w:val="22"/>
              </w:rPr>
            </w:pPr>
          </w:p>
        </w:tc>
      </w:tr>
      <w:tr w:rsidR="004E6F94" w:rsidTr="00652049">
        <w:tc>
          <w:tcPr>
            <w:tcW w:w="4215" w:type="dxa"/>
            <w:shd w:val="clear" w:color="auto" w:fill="auto"/>
          </w:tcPr>
          <w:p w:rsidR="004E6F94" w:rsidRDefault="004E6F94" w:rsidP="00652049">
            <w:pPr>
              <w:snapToGrid w:val="0"/>
            </w:pPr>
            <w:r>
              <w:rPr>
                <w:rFonts w:ascii="Arial" w:hAnsi="Arial" w:cs="Arial"/>
                <w:sz w:val="22"/>
                <w:szCs w:val="22"/>
              </w:rPr>
              <w:t>Αποστόλου Ιωάννης</w:t>
            </w:r>
          </w:p>
        </w:tc>
        <w:tc>
          <w:tcPr>
            <w:tcW w:w="4938" w:type="dxa"/>
            <w:shd w:val="clear" w:color="auto" w:fill="auto"/>
          </w:tcPr>
          <w:p w:rsidR="004E6F94" w:rsidRDefault="004E6F94" w:rsidP="00652049">
            <w:r>
              <w:rPr>
                <w:rFonts w:ascii="Arial" w:eastAsia="Arial" w:hAnsi="Arial" w:cs="Arial"/>
                <w:sz w:val="22"/>
                <w:szCs w:val="22"/>
              </w:rPr>
              <w:t xml:space="preserve">        ΙΩΑΝΝΗΣ .Δ. ΤΑΓΚΑΛΕΓΚΑΣ</w:t>
            </w:r>
          </w:p>
        </w:tc>
      </w:tr>
      <w:tr w:rsidR="004E6F94" w:rsidTr="00652049">
        <w:tc>
          <w:tcPr>
            <w:tcW w:w="4215" w:type="dxa"/>
            <w:shd w:val="clear" w:color="auto" w:fill="auto"/>
          </w:tcPr>
          <w:p w:rsidR="004E6F94" w:rsidRDefault="004E6F94" w:rsidP="00652049">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4E6F94" w:rsidRDefault="004E6F94" w:rsidP="00652049">
            <w:r>
              <w:rPr>
                <w:rFonts w:ascii="Arial" w:eastAsia="Arial" w:hAnsi="Arial" w:cs="Arial"/>
                <w:sz w:val="22"/>
                <w:szCs w:val="22"/>
              </w:rPr>
              <w:t xml:space="preserve"> </w:t>
            </w: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4E6F94" w:rsidRDefault="004E6F94" w:rsidP="00652049">
            <w:pPr>
              <w:snapToGrid w:val="0"/>
              <w:spacing w:line="276" w:lineRule="auto"/>
              <w:rPr>
                <w:rFonts w:ascii="Arial" w:hAnsi="Arial" w:cs="Arial"/>
                <w:sz w:val="22"/>
                <w:szCs w:val="22"/>
              </w:rPr>
            </w:pPr>
          </w:p>
        </w:tc>
      </w:tr>
      <w:tr w:rsidR="004E6F94" w:rsidTr="00652049">
        <w:tc>
          <w:tcPr>
            <w:tcW w:w="4215" w:type="dxa"/>
            <w:shd w:val="clear" w:color="auto" w:fill="auto"/>
          </w:tcPr>
          <w:p w:rsidR="004E6F94" w:rsidRDefault="004E6F94" w:rsidP="00652049">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r>
              <w:rPr>
                <w:rFonts w:ascii="Arial" w:hAnsi="Arial" w:cs="Arial"/>
                <w:sz w:val="22"/>
                <w:szCs w:val="22"/>
              </w:rPr>
              <w:t>Μπαρμπέρης Νικόλαος</w:t>
            </w:r>
          </w:p>
        </w:tc>
        <w:tc>
          <w:tcPr>
            <w:tcW w:w="4938" w:type="dxa"/>
            <w:shd w:val="clear" w:color="auto" w:fill="auto"/>
          </w:tcPr>
          <w:p w:rsidR="004E6F94" w:rsidRPr="00052D90"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C94F44">
            <w:pPr>
              <w:snapToGrid w:val="0"/>
            </w:pPr>
            <w:proofErr w:type="spellStart"/>
            <w:r>
              <w:rPr>
                <w:rFonts w:ascii="Arial" w:eastAsia="Calibri" w:hAnsi="Arial" w:cs="Arial"/>
                <w:sz w:val="22"/>
                <w:szCs w:val="22"/>
                <w:lang w:val="en-US"/>
              </w:rPr>
              <w:lastRenderedPageBreak/>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4E6F94" w:rsidRDefault="004E6F94" w:rsidP="00652049">
            <w:pPr>
              <w:rPr>
                <w:rFonts w:ascii="Arial" w:eastAsia="Arial" w:hAnsi="Arial" w:cs="Arial"/>
                <w:sz w:val="22"/>
                <w:szCs w:val="22"/>
              </w:rPr>
            </w:pPr>
          </w:p>
        </w:tc>
      </w:tr>
      <w:tr w:rsidR="004E6F94" w:rsidTr="00652049">
        <w:tc>
          <w:tcPr>
            <w:tcW w:w="4215" w:type="dxa"/>
            <w:shd w:val="clear" w:color="auto" w:fill="auto"/>
          </w:tcPr>
          <w:p w:rsidR="004E6F94" w:rsidRDefault="004E6F94" w:rsidP="00652049">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4E6F94" w:rsidRDefault="004E6F94" w:rsidP="00652049">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C60628">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CA" w:rsidRDefault="003926CA">
      <w:r>
        <w:separator/>
      </w:r>
    </w:p>
  </w:endnote>
  <w:endnote w:type="continuationSeparator" w:id="0">
    <w:p w:rsidR="003926CA" w:rsidRDefault="00392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3350C6">
    <w:pPr>
      <w:pStyle w:val="a3"/>
      <w:jc w:val="center"/>
    </w:pPr>
    <w:fldSimple w:instr=" PAGE   \* MERGEFORMAT ">
      <w:r w:rsidR="00AE71AD">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CA" w:rsidRDefault="003926CA">
      <w:r>
        <w:separator/>
      </w:r>
    </w:p>
  </w:footnote>
  <w:footnote w:type="continuationSeparator" w:id="0">
    <w:p w:rsidR="003926CA" w:rsidRDefault="00392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6">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1">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4">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1">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AFA14CA"/>
    <w:multiLevelType w:val="hybridMultilevel"/>
    <w:tmpl w:val="640EF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6">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6"/>
  </w:num>
  <w:num w:numId="4">
    <w:abstractNumId w:val="1"/>
  </w:num>
  <w:num w:numId="5">
    <w:abstractNumId w:val="29"/>
  </w:num>
  <w:num w:numId="6">
    <w:abstractNumId w:val="35"/>
  </w:num>
  <w:num w:numId="7">
    <w:abstractNumId w:val="24"/>
  </w:num>
  <w:num w:numId="8">
    <w:abstractNumId w:val="13"/>
  </w:num>
  <w:num w:numId="9">
    <w:abstractNumId w:val="14"/>
  </w:num>
  <w:num w:numId="10">
    <w:abstractNumId w:val="9"/>
  </w:num>
  <w:num w:numId="11">
    <w:abstractNumId w:val="19"/>
  </w:num>
  <w:num w:numId="12">
    <w:abstractNumId w:val="32"/>
  </w:num>
  <w:num w:numId="13">
    <w:abstractNumId w:val="21"/>
  </w:num>
  <w:num w:numId="14">
    <w:abstractNumId w:val="6"/>
  </w:num>
  <w:num w:numId="15">
    <w:abstractNumId w:val="0"/>
  </w:num>
  <w:num w:numId="16">
    <w:abstractNumId w:val="3"/>
  </w:num>
  <w:num w:numId="17">
    <w:abstractNumId w:val="36"/>
  </w:num>
  <w:num w:numId="18">
    <w:abstractNumId w:val="12"/>
  </w:num>
  <w:num w:numId="19">
    <w:abstractNumId w:val="8"/>
  </w:num>
  <w:num w:numId="20">
    <w:abstractNumId w:val="33"/>
  </w:num>
  <w:num w:numId="21">
    <w:abstractNumId w:val="23"/>
  </w:num>
  <w:num w:numId="22">
    <w:abstractNumId w:val="10"/>
  </w:num>
  <w:num w:numId="23">
    <w:abstractNumId w:val="30"/>
  </w:num>
  <w:num w:numId="24">
    <w:abstractNumId w:val="11"/>
  </w:num>
  <w:num w:numId="25">
    <w:abstractNumId w:val="17"/>
  </w:num>
  <w:num w:numId="26">
    <w:abstractNumId w:val="16"/>
  </w:num>
  <w:num w:numId="27">
    <w:abstractNumId w:val="18"/>
  </w:num>
  <w:num w:numId="28">
    <w:abstractNumId w:val="28"/>
  </w:num>
  <w:num w:numId="29">
    <w:abstractNumId w:val="15"/>
  </w:num>
  <w:num w:numId="30">
    <w:abstractNumId w:val="20"/>
  </w:num>
  <w:num w:numId="31">
    <w:abstractNumId w:val="31"/>
  </w:num>
  <w:num w:numId="32">
    <w:abstractNumId w:val="25"/>
  </w:num>
  <w:num w:numId="3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093B"/>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70E00"/>
    <w:rsid w:val="00171B8C"/>
    <w:rsid w:val="00171EED"/>
    <w:rsid w:val="00173583"/>
    <w:rsid w:val="00176B84"/>
    <w:rsid w:val="001817CB"/>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4C67"/>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9714F"/>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335"/>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0C6"/>
    <w:rsid w:val="00335363"/>
    <w:rsid w:val="003408B0"/>
    <w:rsid w:val="00342F00"/>
    <w:rsid w:val="0034337F"/>
    <w:rsid w:val="003436D3"/>
    <w:rsid w:val="00344509"/>
    <w:rsid w:val="0034503F"/>
    <w:rsid w:val="003529A5"/>
    <w:rsid w:val="003534F6"/>
    <w:rsid w:val="00354E16"/>
    <w:rsid w:val="00355244"/>
    <w:rsid w:val="003558A7"/>
    <w:rsid w:val="00356DD4"/>
    <w:rsid w:val="003577A3"/>
    <w:rsid w:val="003604BC"/>
    <w:rsid w:val="003608CE"/>
    <w:rsid w:val="0036120B"/>
    <w:rsid w:val="00361FE9"/>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4BBE"/>
    <w:rsid w:val="004E6F94"/>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8D7"/>
    <w:rsid w:val="00515F1E"/>
    <w:rsid w:val="0051678A"/>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2484"/>
    <w:rsid w:val="00654F38"/>
    <w:rsid w:val="0065586C"/>
    <w:rsid w:val="00655CAD"/>
    <w:rsid w:val="00657038"/>
    <w:rsid w:val="006609C3"/>
    <w:rsid w:val="00661656"/>
    <w:rsid w:val="006659F3"/>
    <w:rsid w:val="00666959"/>
    <w:rsid w:val="00670827"/>
    <w:rsid w:val="006749F7"/>
    <w:rsid w:val="0068059B"/>
    <w:rsid w:val="00681576"/>
    <w:rsid w:val="0068196A"/>
    <w:rsid w:val="006829AC"/>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6F71B4"/>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53DE"/>
    <w:rsid w:val="0074663B"/>
    <w:rsid w:val="00746B73"/>
    <w:rsid w:val="00750AFD"/>
    <w:rsid w:val="00751A6B"/>
    <w:rsid w:val="007524FD"/>
    <w:rsid w:val="0075424E"/>
    <w:rsid w:val="00755FF3"/>
    <w:rsid w:val="007565BC"/>
    <w:rsid w:val="00756B41"/>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79C8"/>
    <w:rsid w:val="007D79DE"/>
    <w:rsid w:val="007E0885"/>
    <w:rsid w:val="007E1800"/>
    <w:rsid w:val="007E41A8"/>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5401"/>
    <w:rsid w:val="0084657B"/>
    <w:rsid w:val="00846E24"/>
    <w:rsid w:val="008473D4"/>
    <w:rsid w:val="0085069D"/>
    <w:rsid w:val="00851437"/>
    <w:rsid w:val="00851851"/>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E7F2A"/>
    <w:rsid w:val="009F1DAE"/>
    <w:rsid w:val="009F2FEB"/>
    <w:rsid w:val="009F33B0"/>
    <w:rsid w:val="009F594D"/>
    <w:rsid w:val="009F6D20"/>
    <w:rsid w:val="009F7545"/>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E71AD"/>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761"/>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3FD4"/>
    <w:rsid w:val="00B95AAB"/>
    <w:rsid w:val="00B9637F"/>
    <w:rsid w:val="00B97418"/>
    <w:rsid w:val="00BA4BF3"/>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0E6"/>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3121"/>
    <w:rsid w:val="00C667C1"/>
    <w:rsid w:val="00C66AB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9F"/>
    <w:rsid w:val="00CF48C5"/>
    <w:rsid w:val="00CF5582"/>
    <w:rsid w:val="00CF652E"/>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412E"/>
    <w:rsid w:val="00D74762"/>
    <w:rsid w:val="00D773F7"/>
    <w:rsid w:val="00D77D67"/>
    <w:rsid w:val="00D80278"/>
    <w:rsid w:val="00D824C9"/>
    <w:rsid w:val="00D833E6"/>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79F"/>
    <w:rsid w:val="00E64A48"/>
    <w:rsid w:val="00E6687A"/>
    <w:rsid w:val="00E67EA9"/>
    <w:rsid w:val="00E71CAD"/>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87331"/>
    <w:rsid w:val="00E90B9B"/>
    <w:rsid w:val="00E91B55"/>
    <w:rsid w:val="00E92F8D"/>
    <w:rsid w:val="00E93384"/>
    <w:rsid w:val="00E93FB4"/>
    <w:rsid w:val="00E95196"/>
    <w:rsid w:val="00EA165F"/>
    <w:rsid w:val="00EA25BA"/>
    <w:rsid w:val="00EA2D9F"/>
    <w:rsid w:val="00EA3287"/>
    <w:rsid w:val="00EA4250"/>
    <w:rsid w:val="00EB20D4"/>
    <w:rsid w:val="00EB22CB"/>
    <w:rsid w:val="00EB2DDC"/>
    <w:rsid w:val="00EB3413"/>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50AE"/>
    <w:rsid w:val="00FD67FF"/>
    <w:rsid w:val="00FD71E2"/>
    <w:rsid w:val="00FD7850"/>
    <w:rsid w:val="00FE05C1"/>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F15A35-C84E-4DC6-9721-7C1A5B57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3507</Words>
  <Characters>18941</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2021-05-18T10:35:00Z</cp:lastPrinted>
  <dcterms:created xsi:type="dcterms:W3CDTF">2021-05-17T10:46:00Z</dcterms:created>
  <dcterms:modified xsi:type="dcterms:W3CDTF">2021-05-18T10:36:00Z</dcterms:modified>
</cp:coreProperties>
</file>