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837E86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DE63A8">
        <w:rPr>
          <w:rFonts w:ascii="Arial" w:hAnsi="Arial" w:cs="Arial"/>
          <w:b/>
          <w:color w:val="212529"/>
          <w:highlight w:val="white"/>
        </w:rPr>
        <w:t xml:space="preserve"> </w:t>
      </w:r>
      <w:r w:rsidR="00153B5C">
        <w:rPr>
          <w:rFonts w:ascii="Arial" w:hAnsi="Arial" w:cs="Arial"/>
          <w:b/>
          <w:color w:val="212529"/>
          <w:highlight w:val="white"/>
        </w:rPr>
        <w:t xml:space="preserve">22 </w:t>
      </w:r>
      <w:r w:rsidR="001E2397">
        <w:rPr>
          <w:rFonts w:ascii="Arial" w:hAnsi="Arial" w:cs="Arial"/>
          <w:b/>
          <w:color w:val="212529"/>
          <w:highlight w:val="white"/>
        </w:rPr>
        <w:t>/</w:t>
      </w:r>
      <w:r w:rsidR="00522837">
        <w:rPr>
          <w:rFonts w:ascii="Arial" w:hAnsi="Arial" w:cs="Arial"/>
          <w:b/>
          <w:color w:val="212529"/>
          <w:highlight w:val="white"/>
        </w:rPr>
        <w:t>4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</w:t>
      </w:r>
      <w:r w:rsidR="00602396">
        <w:rPr>
          <w:rFonts w:ascii="Arial" w:hAnsi="Arial" w:cs="Arial"/>
          <w:b/>
          <w:color w:val="212529"/>
          <w:highlight w:val="white"/>
        </w:rPr>
        <w:t>1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 w:rsidR="00153B5C">
        <w:rPr>
          <w:rFonts w:ascii="Arial" w:hAnsi="Arial" w:cs="Arial"/>
          <w:b/>
          <w:color w:val="000000"/>
          <w:sz w:val="22"/>
          <w:highlight w:val="white"/>
        </w:rPr>
        <w:t>6635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E5057E">
        <w:rPr>
          <w:rFonts w:ascii="Arial" w:hAnsi="Arial" w:cs="Arial"/>
          <w:b/>
          <w:color w:val="000000"/>
        </w:rPr>
        <w:t xml:space="preserve"> </w:t>
      </w:r>
      <w:r w:rsidR="003F0B32">
        <w:rPr>
          <w:rFonts w:ascii="Arial" w:hAnsi="Arial" w:cs="Arial"/>
          <w:b/>
          <w:color w:val="000000"/>
        </w:rPr>
        <w:t xml:space="preserve"> </w:t>
      </w:r>
      <w:r w:rsidR="00522837">
        <w:rPr>
          <w:rFonts w:ascii="Arial" w:hAnsi="Arial" w:cs="Arial"/>
          <w:b/>
          <w:color w:val="000000"/>
        </w:rPr>
        <w:t xml:space="preserve"> 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 w:rsidR="00702B73">
        <w:rPr>
          <w:rFonts w:ascii="Arial" w:hAnsi="Arial" w:cs="Arial"/>
          <w:color w:val="000000"/>
          <w:sz w:val="22"/>
        </w:rPr>
        <w:t xml:space="preserve"> </w:t>
      </w:r>
      <w:r w:rsidR="00522837">
        <w:rPr>
          <w:rFonts w:ascii="Arial" w:hAnsi="Arial" w:cs="Arial"/>
          <w:color w:val="000000"/>
          <w:sz w:val="22"/>
        </w:rPr>
        <w:t>Μπαλάσκα Αγγελική</w:t>
      </w:r>
      <w:r>
        <w:rPr>
          <w:rFonts w:ascii="Arial" w:hAnsi="Arial" w:cs="Arial"/>
          <w:color w:val="000000"/>
          <w:sz w:val="22"/>
        </w:rPr>
        <w:t xml:space="preserve">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Pr="004440AA" w:rsidRDefault="0060642B">
      <w:pPr>
        <w:spacing w:line="276" w:lineRule="auto"/>
      </w:pPr>
      <w:proofErr w:type="gramStart"/>
      <w:r w:rsidRPr="00702B73">
        <w:rPr>
          <w:rFonts w:ascii="Arial" w:hAnsi="Arial" w:cs="Arial"/>
          <w:b/>
          <w:color w:val="000000"/>
          <w:sz w:val="22"/>
          <w:lang w:val="en-US"/>
        </w:rPr>
        <w:t>FAX</w:t>
      </w:r>
      <w:r w:rsidRPr="004440AA">
        <w:rPr>
          <w:rFonts w:ascii="Arial" w:hAnsi="Arial" w:cs="Arial"/>
          <w:b/>
          <w:color w:val="000000"/>
          <w:sz w:val="22"/>
        </w:rPr>
        <w:t xml:space="preserve"> :</w:t>
      </w:r>
      <w:proofErr w:type="gramEnd"/>
      <w:r w:rsidRPr="004440AA">
        <w:rPr>
          <w:rFonts w:ascii="Arial" w:hAnsi="Arial" w:cs="Arial"/>
          <w:b/>
          <w:color w:val="000000"/>
          <w:sz w:val="22"/>
        </w:rPr>
        <w:t xml:space="preserve">      </w:t>
      </w:r>
      <w:r w:rsidRPr="004440AA">
        <w:rPr>
          <w:rFonts w:ascii="Arial" w:hAnsi="Arial" w:cs="Arial"/>
          <w:color w:val="000000"/>
          <w:sz w:val="22"/>
        </w:rPr>
        <w:t xml:space="preserve">2261350811 </w:t>
      </w:r>
      <w:r w:rsidRPr="004440AA"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 w:rsidRPr="004440AA">
        <w:br/>
      </w:r>
      <w:r w:rsidRPr="00702B73">
        <w:rPr>
          <w:rFonts w:ascii="Arial" w:hAnsi="Arial" w:cs="Arial"/>
          <w:b/>
          <w:color w:val="000000"/>
          <w:sz w:val="22"/>
          <w:highlight w:val="white"/>
          <w:lang w:val="en-US"/>
        </w:rPr>
        <w:t>Email</w:t>
      </w:r>
      <w:r w:rsidRPr="004440AA">
        <w:rPr>
          <w:rFonts w:ascii="Arial" w:hAnsi="Arial" w:cs="Arial"/>
          <w:color w:val="000000"/>
          <w:highlight w:val="white"/>
        </w:rPr>
        <w:t>:</w:t>
      </w:r>
      <w:r w:rsidRPr="00702B73">
        <w:rPr>
          <w:rFonts w:ascii="Arial" w:hAnsi="Arial" w:cs="Arial"/>
          <w:color w:val="000000"/>
          <w:highlight w:val="white"/>
          <w:lang w:val="en-US"/>
        </w:rPr>
        <w:t> </w:t>
      </w:r>
      <w:r w:rsidRPr="004440AA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mpalaska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 w:rsidRPr="004440AA"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Pr="004440AA" w:rsidRDefault="0060642B">
      <w:pPr>
        <w:spacing w:after="200" w:line="276" w:lineRule="auto"/>
      </w:pPr>
      <w:r w:rsidRPr="004440AA"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 w:rsidRPr="004440AA"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 w:rsidRPr="004440AA">
        <w:rPr>
          <w:rFonts w:ascii="Arial" w:eastAsia="Arial" w:hAnsi="Arial" w:cs="Arial"/>
          <w:sz w:val="22"/>
          <w:szCs w:val="22"/>
        </w:rPr>
        <w:t xml:space="preserve">  </w:t>
      </w:r>
      <w:r w:rsidRPr="004440AA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83B3E" w:rsidRDefault="00B83B3E">
      <w:pPr>
        <w:tabs>
          <w:tab w:val="left" w:pos="6237"/>
        </w:tabs>
      </w:pP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5E188C" w:rsidRDefault="005E188C">
            <w:pPr>
              <w:rPr>
                <w:rFonts w:ascii="Arial" w:eastAsia="Liberation Serif" w:hAnsi="Arial" w:cs="Arial"/>
                <w:b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Γ</w:t>
            </w:r>
            <w:r w:rsidRPr="00F845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  <w:r w:rsidR="00702B73" w:rsidRPr="00702B7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Τους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702B73" w:rsidRPr="00127CCD" w:rsidRDefault="00702B73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5E188C" w:rsidRDefault="005E188C"/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8901F0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3F0B32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</w:t>
      </w:r>
      <w:r w:rsidR="00153B5C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6-04</w:t>
      </w:r>
      <w:r w:rsidR="00E53AE4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-2021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ημέρα </w:t>
      </w:r>
      <w:r w:rsidR="00153B5C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Μ. Δευτέρα </w:t>
      </w:r>
      <w:r w:rsidR="00E53AE4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E408A5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8</w:t>
      </w:r>
      <w:r w:rsidR="00153B5C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:30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</w:t>
      </w:r>
      <w:r w:rsidR="00912188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ΜΕ ΤΗΛΕΔΙΑΣΚΕΨΗ</w:t>
      </w:r>
      <w:r w:rsidR="00DA1261"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A1261" w:rsidRPr="008901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DA1261" w:rsidRPr="008901F0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 xml:space="preserve">γ) </w:t>
      </w:r>
      <w:r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>δ)</w:t>
      </w:r>
      <w:r w:rsidRPr="00EA6C40">
        <w:rPr>
          <w:rFonts w:ascii="Arial" w:hAnsi="Arial" w:cs="Arial"/>
          <w:sz w:val="22"/>
          <w:szCs w:val="22"/>
        </w:rPr>
        <w:t xml:space="preserve">) 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0287" w:rsidRPr="000064B1" w:rsidRDefault="009C0287" w:rsidP="00DA1261">
      <w:pPr>
        <w:spacing w:before="6" w:after="6" w:line="360" w:lineRule="auto"/>
        <w:ind w:left="360"/>
        <w:jc w:val="both"/>
      </w:pPr>
      <w:r>
        <w:rPr>
          <w:rFonts w:ascii="Arial" w:hAnsi="Arial" w:cs="Arial"/>
          <w:b/>
          <w:sz w:val="22"/>
          <w:szCs w:val="22"/>
        </w:rPr>
        <w:t xml:space="preserve">ε)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</w:t>
      </w:r>
      <w:r w:rsidR="00CE39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όπου</w:t>
      </w:r>
      <w:r w:rsidR="00CE396B">
        <w:rPr>
          <w:rFonts w:ascii="Arial" w:hAnsi="Arial" w:cs="Arial"/>
          <w:sz w:val="22"/>
          <w:szCs w:val="22"/>
        </w:rPr>
        <w:t>:</w:t>
      </w:r>
      <w:r w:rsidRPr="009C0287">
        <w:rPr>
          <w:rFonts w:ascii="Arial" w:hAnsi="Arial" w:cs="Arial"/>
          <w:sz w:val="22"/>
          <w:szCs w:val="22"/>
        </w:rPr>
        <w:t xml:space="preserve">   </w:t>
      </w:r>
      <w:r w:rsidRPr="009C0287">
        <w:rPr>
          <w:rFonts w:ascii="Arial" w:hAnsi="Arial" w:cs="Arial"/>
          <w:i/>
          <w:sz w:val="22"/>
          <w:szCs w:val="22"/>
        </w:rPr>
        <w:t xml:space="preserve">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</w:t>
      </w:r>
      <w:r w:rsidRPr="009C0287">
        <w:rPr>
          <w:rFonts w:ascii="Arial" w:hAnsi="Arial" w:cs="Arial"/>
          <w:i/>
          <w:sz w:val="22"/>
          <w:szCs w:val="22"/>
        </w:rPr>
        <w:lastRenderedPageBreak/>
        <w:t>απόφασης αριθ. Δ1α/Γ.Π.οικ. 32009/23-05-2020 (Β’ 1988) , ενώ και οι συνεδριάσεις εξακολουθούν να πραγματοποιούνται κεκλεισμένων των θυρών.</w:t>
      </w:r>
      <w:r>
        <w:t xml:space="preserve"> </w:t>
      </w:r>
    </w:p>
    <w:p w:rsidR="00E408A5" w:rsidRDefault="00E408A5" w:rsidP="00B265D2">
      <w:pPr>
        <w:pStyle w:val="Default"/>
        <w:ind w:left="426"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στ) </w:t>
      </w: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</w:t>
      </w:r>
      <w:r w:rsidR="00B265D2" w:rsidRPr="00B265D2">
        <w:rPr>
          <w:rFonts w:ascii="Arial" w:hAnsi="Arial" w:cs="Arial"/>
          <w:sz w:val="22"/>
          <w:szCs w:val="22"/>
        </w:rPr>
        <w:t>υ</w:t>
      </w:r>
      <w:r w:rsidRPr="00B265D2">
        <w:rPr>
          <w:rFonts w:ascii="Arial" w:hAnsi="Arial" w:cs="Arial"/>
          <w:sz w:val="22"/>
          <w:szCs w:val="22"/>
        </w:rPr>
        <w:t>κλ</w:t>
      </w:r>
      <w:r w:rsidR="00B265D2" w:rsidRPr="00B265D2">
        <w:rPr>
          <w:rFonts w:ascii="Arial" w:hAnsi="Arial" w:cs="Arial"/>
          <w:sz w:val="22"/>
          <w:szCs w:val="22"/>
        </w:rPr>
        <w:t>ί</w:t>
      </w:r>
      <w:r w:rsidRPr="00B265D2">
        <w:rPr>
          <w:rFonts w:ascii="Arial" w:hAnsi="Arial" w:cs="Arial"/>
          <w:sz w:val="22"/>
          <w:szCs w:val="22"/>
        </w:rPr>
        <w:t>ο</w:t>
      </w:r>
      <w:r w:rsidR="00B265D2" w:rsidRPr="00B265D2">
        <w:rPr>
          <w:rFonts w:ascii="Arial" w:hAnsi="Arial" w:cs="Arial"/>
          <w:sz w:val="22"/>
          <w:szCs w:val="22"/>
        </w:rPr>
        <w:t>υ</w:t>
      </w:r>
      <w:r w:rsidRPr="00B265D2">
        <w:rPr>
          <w:rFonts w:ascii="Arial" w:hAnsi="Arial" w:cs="Arial"/>
          <w:sz w:val="22"/>
          <w:szCs w:val="22"/>
        </w:rPr>
        <w:t xml:space="preserve"> του </w:t>
      </w:r>
      <w:r w:rsidR="00B265D2" w:rsidRPr="00B265D2">
        <w:rPr>
          <w:rFonts w:ascii="Arial" w:hAnsi="Arial" w:cs="Arial"/>
          <w:sz w:val="22"/>
          <w:szCs w:val="22"/>
        </w:rPr>
        <w:t xml:space="preserve"> Υπουργείου Εσωτερικών</w:t>
      </w:r>
      <w:r w:rsidRPr="00B265D2">
        <w:rPr>
          <w:rFonts w:ascii="Arial" w:hAnsi="Arial" w:cs="Arial"/>
          <w:sz w:val="22"/>
          <w:szCs w:val="22"/>
        </w:rPr>
        <w:t xml:space="preserve"> (ΑΔΑ:Ψ48Γ46ΜΤΛ6-ΛΣΡ)</w:t>
      </w:r>
      <w:r w:rsidR="00B265D2" w:rsidRPr="00B265D2">
        <w:rPr>
          <w:rFonts w:ascii="Arial" w:hAnsi="Arial" w:cs="Arial"/>
          <w:sz w:val="22"/>
          <w:szCs w:val="22"/>
        </w:rPr>
        <w:t xml:space="preserve"> «</w:t>
      </w:r>
      <w:r w:rsidR="00B265D2" w:rsidRPr="00B265D2">
        <w:rPr>
          <w:rFonts w:ascii="Arial" w:hAnsi="Arial" w:cs="Arial"/>
        </w:rPr>
        <w:t xml:space="preserve"> </w:t>
      </w:r>
      <w:r w:rsidR="00B265D2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B265D2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B265D2" w:rsidRPr="00B265D2">
        <w:rPr>
          <w:rFonts w:ascii="Arial" w:hAnsi="Arial" w:cs="Arial"/>
          <w:b/>
          <w:bCs/>
          <w:sz w:val="22"/>
          <w:szCs w:val="22"/>
        </w:rPr>
        <w:t>»</w:t>
      </w:r>
      <w:r w:rsidR="00B265D2">
        <w:rPr>
          <w:rFonts w:ascii="Arial" w:hAnsi="Arial" w:cs="Arial"/>
          <w:b/>
          <w:bCs/>
          <w:sz w:val="22"/>
          <w:szCs w:val="22"/>
        </w:rPr>
        <w:t>.</w:t>
      </w:r>
    </w:p>
    <w:p w:rsidR="00C63A15" w:rsidRPr="00B265D2" w:rsidRDefault="00C63A15" w:rsidP="00B265D2">
      <w:pPr>
        <w:pStyle w:val="Default"/>
        <w:ind w:left="426" w:hanging="142"/>
        <w:rPr>
          <w:rFonts w:ascii="Arial" w:hAnsi="Arial" w:cs="Arial"/>
        </w:rPr>
      </w:pP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71116F" w:rsidRPr="00253EBD" w:rsidRDefault="0085600E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  <w:r w:rsidR="00C63A15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71116F" w:rsidRPr="00253EBD">
        <w:rPr>
          <w:rFonts w:ascii="Arial" w:eastAsia="Arial" w:hAnsi="Arial" w:cs="Arial"/>
          <w:sz w:val="22"/>
          <w:szCs w:val="22"/>
        </w:rPr>
        <w:t xml:space="preserve">  </w:t>
      </w:r>
    </w:p>
    <w:p w:rsidR="0071116F" w:rsidRPr="0085600E" w:rsidRDefault="0071116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85600E">
        <w:rPr>
          <w:rFonts w:ascii="Arial" w:hAnsi="Arial" w:cs="Arial"/>
          <w:b/>
          <w:sz w:val="22"/>
          <w:szCs w:val="22"/>
          <w:u w:val="single"/>
        </w:rPr>
        <w:t xml:space="preserve">Σε περίπτωση που </w:t>
      </w:r>
      <w:r w:rsidR="00B01620" w:rsidRPr="0085600E">
        <w:rPr>
          <w:rFonts w:ascii="Arial" w:hAnsi="Arial" w:cs="Arial"/>
          <w:b/>
          <w:sz w:val="22"/>
          <w:szCs w:val="22"/>
          <w:u w:val="single"/>
        </w:rPr>
        <w:t xml:space="preserve">κάποιοι </w:t>
      </w:r>
      <w:r w:rsidRPr="0085600E">
        <w:rPr>
          <w:rFonts w:ascii="Arial" w:hAnsi="Arial" w:cs="Arial"/>
          <w:b/>
          <w:sz w:val="22"/>
          <w:szCs w:val="22"/>
          <w:u w:val="single"/>
        </w:rPr>
        <w:t xml:space="preserve">δημοτικοί σύμβουλοι δεν διαθέτουν προσωπικό 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,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τόσο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η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πρόσκληση όσο και οι σχετικές εισηγήσεις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θα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αποσταλούν στα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κατά τόπους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γραφεία των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Κοιν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οτήτων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διαμονής τους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.</w:t>
      </w:r>
    </w:p>
    <w:p w:rsidR="00AF1A19" w:rsidRP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DA1261" w:rsidRDefault="00AF1A19" w:rsidP="004D68D6">
      <w:pPr>
        <w:pStyle w:val="a4"/>
        <w:numPr>
          <w:ilvl w:val="0"/>
          <w:numId w:val="2"/>
        </w:num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 w:rsidRPr="00595BB0"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DA1261" w:rsidRDefault="00DA1261" w:rsidP="00E71DD8">
      <w:pPr>
        <w:ind w:left="360"/>
      </w:pPr>
    </w:p>
    <w:p w:rsidR="00CC463D" w:rsidRPr="00595BB0" w:rsidRDefault="00AF1A19" w:rsidP="004D68D6">
      <w:pPr>
        <w:pStyle w:val="a4"/>
        <w:numPr>
          <w:ilvl w:val="0"/>
          <w:numId w:val="2"/>
        </w:num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</w:t>
      </w:r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ΛΕΒΑΔΕΩΝ   κ. </w:t>
      </w:r>
      <w:proofErr w:type="spellStart"/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Ιωάννη</w:t>
      </w:r>
      <w:r w:rsidR="00BD1DAC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DC6874" w:rsidRPr="00CF606C" w:rsidRDefault="00CF606C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="Arial" w:hAnsi="Arial" w:cs="Arial"/>
          <w:sz w:val="22"/>
          <w:szCs w:val="22"/>
        </w:rPr>
      </w:pPr>
      <w:r w:rsidRPr="00CF606C">
        <w:rPr>
          <w:rFonts w:ascii="Arial" w:hAnsi="Arial" w:cs="Arial"/>
          <w:b/>
          <w:sz w:val="28"/>
          <w:szCs w:val="28"/>
        </w:rPr>
        <w:t xml:space="preserve"> </w:t>
      </w:r>
    </w:p>
    <w:p w:rsidR="00DC6874" w:rsidRPr="00C63A15" w:rsidRDefault="00DC6874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A4667C" w:rsidRDefault="0060642B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A31724" w:rsidRDefault="00837E86" w:rsidP="00837E86">
      <w:pPr>
        <w:spacing w:line="276" w:lineRule="auto"/>
        <w:ind w:right="28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22837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="003F0B32" w:rsidRPr="003F0B32">
        <w:rPr>
          <w:rFonts w:ascii="Arial" w:eastAsia="Arial" w:hAnsi="Arial" w:cs="Arial"/>
          <w:b/>
          <w:bCs/>
          <w:sz w:val="24"/>
          <w:szCs w:val="24"/>
        </w:rPr>
        <w:t>Ι</w:t>
      </w:r>
      <w:r w:rsidR="003F0B32" w:rsidRPr="003F0B32">
        <w:rPr>
          <w:rFonts w:ascii="Arial" w:eastAsia="Arial" w:hAnsi="Arial" w:cs="Arial"/>
          <w:bCs/>
          <w:sz w:val="24"/>
          <w:szCs w:val="24"/>
        </w:rPr>
        <w:t xml:space="preserve"> </w:t>
      </w:r>
      <w:r w:rsidR="003F0B32" w:rsidRPr="003F0B32">
        <w:rPr>
          <w:rFonts w:ascii="Arial" w:hAnsi="Arial" w:cs="Arial"/>
          <w:b/>
          <w:sz w:val="24"/>
          <w:szCs w:val="24"/>
        </w:rPr>
        <w:t xml:space="preserve">. </w:t>
      </w:r>
      <w:r w:rsidR="003F0B32" w:rsidRPr="003F0B32">
        <w:rPr>
          <w:rFonts w:ascii="Arial" w:hAnsi="Arial" w:cs="Arial"/>
          <w:b/>
          <w:sz w:val="24"/>
          <w:szCs w:val="24"/>
          <w:u w:val="single"/>
        </w:rPr>
        <w:t>ΘΕΜΑΤΑ ΟΙΚΟΝΟΜΙΚΩΝ &amp; ΔΙΟΙΚΗΤΙΚΩΝ ΥΠΗΡΕΣΙΩΝ</w:t>
      </w:r>
    </w:p>
    <w:p w:rsidR="003F0B32" w:rsidRPr="003F0B32" w:rsidRDefault="003F0B32" w:rsidP="003F0B32">
      <w:pPr>
        <w:spacing w:line="276" w:lineRule="auto"/>
        <w:ind w:left="426" w:right="283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34A91" w:rsidRPr="00702B73" w:rsidRDefault="00522837" w:rsidP="004D68D6">
      <w:pPr>
        <w:pStyle w:val="a4"/>
        <w:numPr>
          <w:ilvl w:val="0"/>
          <w:numId w:val="3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eastAsia="SimSun" w:hAnsi="Arial" w:cs="Arial"/>
          <w:spacing w:val="-3"/>
          <w:kern w:val="2"/>
          <w:sz w:val="22"/>
          <w:szCs w:val="22"/>
          <w:shd w:val="clear" w:color="auto" w:fill="FFFFFF"/>
        </w:rPr>
        <w:t xml:space="preserve">Έγκριση  Έκθεσης Αποτελεσμάτων εκτέλεσης του προϋπολογισμού </w:t>
      </w:r>
      <w:proofErr w:type="spellStart"/>
      <w:r>
        <w:rPr>
          <w:rFonts w:ascii="Arial" w:eastAsia="SimSun" w:hAnsi="Arial" w:cs="Arial"/>
          <w:spacing w:val="-3"/>
          <w:kern w:val="2"/>
          <w:sz w:val="22"/>
          <w:szCs w:val="22"/>
          <w:shd w:val="clear" w:color="auto" w:fill="FFFFFF"/>
        </w:rPr>
        <w:t>Α΄τριμήνου</w:t>
      </w:r>
      <w:proofErr w:type="spellEnd"/>
      <w:r>
        <w:rPr>
          <w:rFonts w:ascii="Arial" w:eastAsia="SimSun" w:hAnsi="Arial" w:cs="Arial"/>
          <w:spacing w:val="-3"/>
          <w:kern w:val="2"/>
          <w:sz w:val="22"/>
          <w:szCs w:val="22"/>
          <w:shd w:val="clear" w:color="auto" w:fill="FFFFFF"/>
        </w:rPr>
        <w:t xml:space="preserve"> 2021</w:t>
      </w:r>
      <w:r w:rsidR="003F0B32" w:rsidRPr="00702B73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.</w:t>
      </w:r>
      <w:r w:rsidR="00834A91" w:rsidRPr="00702B73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( Η </w:t>
      </w:r>
      <w:proofErr w:type="spellStart"/>
      <w:r w:rsidR="00834A91" w:rsidRPr="00702B73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αριθμ</w:t>
      </w:r>
      <w:proofErr w:type="spellEnd"/>
      <w:r w:rsidR="00834A91" w:rsidRPr="00702B73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. </w:t>
      </w:r>
      <w:r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90</w:t>
      </w:r>
      <w:r w:rsidR="00834A91" w:rsidRPr="00702B73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/2021 Απόφαση της Ο.Ε) </w:t>
      </w:r>
      <w:r w:rsidR="003F0B32" w:rsidRPr="00702B73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 </w:t>
      </w:r>
      <w:r w:rsidR="003F0B32" w:rsidRPr="00702B73">
        <w:rPr>
          <w:rStyle w:val="a5"/>
          <w:rFonts w:ascii="Arial" w:eastAsia="Calibri" w:hAnsi="Arial" w:cs="Arial"/>
          <w:b w:val="0"/>
          <w:bCs w:val="0"/>
          <w:iCs/>
          <w:spacing w:val="-3"/>
          <w:kern w:val="1"/>
          <w:sz w:val="22"/>
          <w:szCs w:val="22"/>
          <w:lang w:bidi="hi-IN"/>
        </w:rPr>
        <w:t xml:space="preserve"> </w:t>
      </w:r>
      <w:r w:rsidR="003F0B32" w:rsidRPr="00702B7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3F0B32" w:rsidRDefault="003F0B32" w:rsidP="00702B73">
      <w:pPr>
        <w:spacing w:line="276" w:lineRule="auto"/>
        <w:ind w:left="426"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A4DF4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2A4DF4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Pr="002A4DF4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Pr="002A4DF4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Pr="002A4DF4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</w:t>
      </w:r>
      <w:proofErr w:type="spellStart"/>
      <w:r w:rsidRPr="002A4DF4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522837" w:rsidRDefault="00522837" w:rsidP="00702B73">
      <w:pPr>
        <w:spacing w:line="276" w:lineRule="auto"/>
        <w:ind w:left="426"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522837" w:rsidRPr="00702B73" w:rsidRDefault="00522837" w:rsidP="00522837">
      <w:pPr>
        <w:pStyle w:val="a4"/>
        <w:numPr>
          <w:ilvl w:val="0"/>
          <w:numId w:val="3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522837">
        <w:rPr>
          <w:rFonts w:ascii="Arial" w:hAnsi="Arial" w:cs="Arial"/>
          <w:sz w:val="22"/>
          <w:szCs w:val="22"/>
        </w:rPr>
        <w:t>Εγκριση</w:t>
      </w:r>
      <w:proofErr w:type="spellEnd"/>
      <w:r w:rsidRPr="00522837">
        <w:rPr>
          <w:rFonts w:ascii="Arial" w:hAnsi="Arial" w:cs="Arial"/>
          <w:sz w:val="22"/>
          <w:szCs w:val="22"/>
        </w:rPr>
        <w:t xml:space="preserve"> Αναμόρφωσης προϋπολογισμού τρέχουσας χρήσης  </w:t>
      </w:r>
      <w:r w:rsidRPr="00702B73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.( Η </w:t>
      </w:r>
      <w:proofErr w:type="spellStart"/>
      <w:r w:rsidRPr="00702B73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αριθμ</w:t>
      </w:r>
      <w:proofErr w:type="spellEnd"/>
      <w:r w:rsidRPr="00702B73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. </w:t>
      </w:r>
      <w:r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91</w:t>
      </w:r>
      <w:r w:rsidRPr="00702B73">
        <w:rPr>
          <w:rStyle w:val="a5"/>
          <w:rFonts w:ascii="Arial" w:eastAsia="Calibri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/2021 Απόφαση της Ο.Ε)   </w:t>
      </w:r>
      <w:r w:rsidRPr="00702B73">
        <w:rPr>
          <w:rStyle w:val="a5"/>
          <w:rFonts w:ascii="Arial" w:eastAsia="Calibri" w:hAnsi="Arial" w:cs="Arial"/>
          <w:b w:val="0"/>
          <w:bCs w:val="0"/>
          <w:iCs/>
          <w:spacing w:val="-3"/>
          <w:kern w:val="1"/>
          <w:sz w:val="22"/>
          <w:szCs w:val="22"/>
          <w:lang w:bidi="hi-IN"/>
        </w:rPr>
        <w:t xml:space="preserve"> </w:t>
      </w:r>
      <w:r w:rsidRPr="00702B7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290F42" w:rsidRPr="00290F42" w:rsidRDefault="00290F42" w:rsidP="00290F42">
      <w:pPr>
        <w:spacing w:line="276" w:lineRule="auto"/>
        <w:ind w:left="360"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290F42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290F42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Pr="00290F42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Pr="00290F42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Pr="00290F42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</w:t>
      </w:r>
      <w:proofErr w:type="spellStart"/>
      <w:r w:rsidRPr="00290F42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522837" w:rsidRPr="00290F42" w:rsidRDefault="00522837" w:rsidP="00290F42">
      <w:pPr>
        <w:spacing w:line="276" w:lineRule="auto"/>
        <w:ind w:left="360" w:right="283"/>
        <w:jc w:val="both"/>
        <w:rPr>
          <w:rFonts w:ascii="Arial" w:hAnsi="Arial" w:cs="Arial"/>
          <w:sz w:val="22"/>
          <w:szCs w:val="22"/>
        </w:rPr>
      </w:pPr>
    </w:p>
    <w:p w:rsidR="00834A91" w:rsidRPr="00B32C2E" w:rsidRDefault="00834A91" w:rsidP="00290F42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18271D">
        <w:rPr>
          <w:rFonts w:ascii="Arial" w:hAnsi="Arial" w:cs="Arial"/>
          <w:b/>
          <w:sz w:val="26"/>
          <w:szCs w:val="26"/>
        </w:rPr>
        <w:t xml:space="preserve"> ΙΙ</w:t>
      </w:r>
      <w:r w:rsidR="0018271D" w:rsidRPr="0018271D">
        <w:rPr>
          <w:rFonts w:ascii="Arial" w:hAnsi="Arial" w:cs="Arial"/>
          <w:b/>
          <w:sz w:val="26"/>
          <w:szCs w:val="26"/>
        </w:rPr>
        <w:t>.</w:t>
      </w:r>
      <w:r w:rsidR="0018271D" w:rsidRPr="00127CCD">
        <w:rPr>
          <w:rFonts w:ascii="Arial" w:hAnsi="Arial" w:cs="Arial"/>
          <w:b/>
          <w:sz w:val="26"/>
          <w:szCs w:val="26"/>
        </w:rPr>
        <w:t xml:space="preserve"> </w:t>
      </w:r>
      <w:r w:rsidRPr="0018271D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B32C2E">
        <w:rPr>
          <w:rFonts w:ascii="Arial" w:hAnsi="Arial" w:cs="Arial"/>
          <w:b/>
          <w:sz w:val="26"/>
          <w:szCs w:val="26"/>
          <w:u w:val="single"/>
        </w:rPr>
        <w:t xml:space="preserve">ΘΕΜΑΤΑ </w:t>
      </w:r>
      <w:r w:rsidR="00290F42">
        <w:rPr>
          <w:rFonts w:ascii="Arial" w:hAnsi="Arial" w:cs="Arial"/>
          <w:b/>
          <w:sz w:val="26"/>
          <w:szCs w:val="26"/>
          <w:u w:val="single"/>
        </w:rPr>
        <w:t>ΤΕΧΝΙΚΩΝ ΥΠΗΡΕΣΙΩΝ</w:t>
      </w:r>
    </w:p>
    <w:p w:rsidR="00153B5C" w:rsidRPr="00153B5C" w:rsidRDefault="00153B5C" w:rsidP="00153B5C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153B5C">
        <w:rPr>
          <w:rFonts w:ascii="Arial" w:hAnsi="Arial" w:cs="Arial"/>
          <w:color w:val="00000A"/>
          <w:sz w:val="22"/>
          <w:szCs w:val="22"/>
        </w:rPr>
        <w:t>Αποδοχή της παράτασης του συμβατικού χρόνου της Σύμβασης σύστασης ειδικού δεσμευμένου λογαριασμού του προγράμματος (</w:t>
      </w:r>
      <w:r w:rsidRPr="00153B5C">
        <w:rPr>
          <w:rFonts w:ascii="Arial" w:hAnsi="Arial" w:cs="Arial"/>
          <w:color w:val="00000A"/>
          <w:sz w:val="22"/>
          <w:szCs w:val="22"/>
          <w:lang w:val="en-US"/>
        </w:rPr>
        <w:t>escrow</w:t>
      </w:r>
      <w:r w:rsidRPr="00153B5C">
        <w:rPr>
          <w:rFonts w:ascii="Arial" w:hAnsi="Arial" w:cs="Arial"/>
          <w:color w:val="00000A"/>
          <w:sz w:val="22"/>
          <w:szCs w:val="22"/>
        </w:rPr>
        <w:t xml:space="preserve"> </w:t>
      </w:r>
      <w:r w:rsidRPr="00153B5C">
        <w:rPr>
          <w:rFonts w:ascii="Arial" w:hAnsi="Arial" w:cs="Arial"/>
          <w:color w:val="00000A"/>
          <w:sz w:val="22"/>
          <w:szCs w:val="22"/>
          <w:lang w:val="en-US"/>
        </w:rPr>
        <w:t>account</w:t>
      </w:r>
      <w:r w:rsidRPr="00153B5C">
        <w:rPr>
          <w:rFonts w:ascii="Arial" w:hAnsi="Arial" w:cs="Arial"/>
          <w:color w:val="00000A"/>
          <w:sz w:val="22"/>
          <w:szCs w:val="22"/>
        </w:rPr>
        <w:t xml:space="preserve">) στο πλαίσιο του χρηματοδοτικού προγράμματος “ ΛΟΙΠΕΣ ΠΕΡΙΒΑΛΛΟΝΤΙΚΕΣ ΔΡΑΣΕΙΣ 2016 για τον Άξονα Προτεραιότητας 4 « </w:t>
      </w:r>
      <w:r w:rsidRPr="00153B5C">
        <w:rPr>
          <w:rFonts w:ascii="Arial" w:hAnsi="Arial" w:cs="Arial"/>
          <w:b/>
          <w:bCs/>
          <w:color w:val="00000A"/>
          <w:sz w:val="22"/>
          <w:szCs w:val="22"/>
        </w:rPr>
        <w:t>Αστική Βιώσιμη Κινητικότητα - ΣΒΑΚ</w:t>
      </w:r>
      <w:r w:rsidRPr="00153B5C">
        <w:rPr>
          <w:rFonts w:ascii="Arial" w:hAnsi="Arial" w:cs="Arial"/>
          <w:color w:val="00000A"/>
          <w:sz w:val="22"/>
          <w:szCs w:val="22"/>
        </w:rPr>
        <w:t xml:space="preserve"> » του Πράσινου Ταμείου και εξουσιοδότηση του Δημάρχου </w:t>
      </w:r>
      <w:proofErr w:type="spellStart"/>
      <w:r w:rsidRPr="00153B5C">
        <w:rPr>
          <w:rFonts w:ascii="Arial" w:hAnsi="Arial" w:cs="Arial"/>
          <w:color w:val="00000A"/>
          <w:sz w:val="22"/>
          <w:szCs w:val="22"/>
        </w:rPr>
        <w:t>Λεβαδέων</w:t>
      </w:r>
      <w:proofErr w:type="spellEnd"/>
      <w:r w:rsidRPr="00153B5C">
        <w:rPr>
          <w:rFonts w:ascii="Arial" w:hAnsi="Arial" w:cs="Arial"/>
          <w:color w:val="00000A"/>
          <w:sz w:val="22"/>
          <w:szCs w:val="22"/>
        </w:rPr>
        <w:t xml:space="preserve"> για την υπογραφή της παράτασης ( </w:t>
      </w:r>
      <w:r w:rsidRPr="00153B5C">
        <w:rPr>
          <w:rFonts w:ascii="Arial" w:hAnsi="Arial" w:cs="Arial"/>
          <w:b/>
          <w:bCs/>
          <w:color w:val="00000A"/>
          <w:sz w:val="22"/>
          <w:szCs w:val="22"/>
        </w:rPr>
        <w:t>3730.6/25.02.2021 – ΑΔΑ:9Α3Ι469ΗΗ7-ΚΔΤ απόφαση του Διοικητικού Συμβουλίου του Ταμείου Παρακαταθηκών και Δανείων</w:t>
      </w:r>
      <w:r w:rsidRPr="00153B5C">
        <w:rPr>
          <w:rFonts w:ascii="Arial" w:hAnsi="Arial" w:cs="Arial"/>
          <w:color w:val="00000A"/>
          <w:sz w:val="22"/>
          <w:szCs w:val="22"/>
        </w:rPr>
        <w:t>)</w:t>
      </w:r>
    </w:p>
    <w:p w:rsidR="00702B73" w:rsidRPr="00153B5C" w:rsidRDefault="00153B5C" w:rsidP="00153B5C">
      <w:p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153B5C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      </w:t>
      </w:r>
      <w:r w:rsidR="006D6047" w:rsidRPr="00153B5C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="006D6047" w:rsidRPr="00153B5C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="006D6047" w:rsidRPr="00153B5C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="006D6047" w:rsidRPr="00153B5C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="006D6047" w:rsidRPr="00153B5C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</w:t>
      </w:r>
      <w:proofErr w:type="spellStart"/>
      <w:r w:rsidR="006D6047" w:rsidRPr="00153B5C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153B5C" w:rsidRPr="00153B5C" w:rsidRDefault="00153B5C" w:rsidP="00153B5C">
      <w:p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</w:p>
    <w:p w:rsidR="00153B5C" w:rsidRDefault="00153B5C" w:rsidP="00153B5C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Calibri Light" w:hAnsi="Calibri Light" w:cs="Calibri Light"/>
          <w:color w:val="00000A"/>
          <w:sz w:val="22"/>
          <w:szCs w:val="22"/>
        </w:rPr>
      </w:pPr>
      <w:r w:rsidRPr="00153B5C">
        <w:rPr>
          <w:rFonts w:ascii="Arial" w:hAnsi="Arial" w:cs="Arial"/>
          <w:color w:val="00000A"/>
          <w:sz w:val="22"/>
          <w:szCs w:val="22"/>
        </w:rPr>
        <w:t>Αποδοχή της παράτασης του συμβατικού χρόνου της Σύμβασης σύστασης ειδικού δεσμευμένου λογαριασμού του προγράμματος (</w:t>
      </w:r>
      <w:r w:rsidRPr="00153B5C">
        <w:rPr>
          <w:rFonts w:ascii="Arial" w:hAnsi="Arial" w:cs="Arial"/>
          <w:color w:val="00000A"/>
          <w:sz w:val="22"/>
          <w:szCs w:val="22"/>
          <w:lang w:val="en-US"/>
        </w:rPr>
        <w:t>escrow</w:t>
      </w:r>
      <w:r w:rsidRPr="00153B5C">
        <w:rPr>
          <w:rFonts w:ascii="Arial" w:hAnsi="Arial" w:cs="Arial"/>
          <w:color w:val="00000A"/>
          <w:sz w:val="22"/>
          <w:szCs w:val="22"/>
        </w:rPr>
        <w:t xml:space="preserve"> </w:t>
      </w:r>
      <w:r w:rsidRPr="00153B5C">
        <w:rPr>
          <w:rFonts w:ascii="Arial" w:hAnsi="Arial" w:cs="Arial"/>
          <w:color w:val="00000A"/>
          <w:sz w:val="22"/>
          <w:szCs w:val="22"/>
          <w:lang w:val="en-US"/>
        </w:rPr>
        <w:t>account</w:t>
      </w:r>
      <w:r w:rsidRPr="00153B5C">
        <w:rPr>
          <w:rFonts w:ascii="Arial" w:hAnsi="Arial" w:cs="Arial"/>
          <w:color w:val="00000A"/>
          <w:sz w:val="22"/>
          <w:szCs w:val="22"/>
        </w:rPr>
        <w:t xml:space="preserve">) στο πλαίσιο του χρηματοδοτικού προγράμματος “ ΔΡΑΣΕΙΣ ΠΕΡΙΒΑΛΛΟΝΤΙΚΟΥ ΙΣΟΖΥΓΙΟΥ 2018 για τον Άξονα Προτεραιότητας 1 « </w:t>
      </w:r>
      <w:r w:rsidRPr="00153B5C">
        <w:rPr>
          <w:rFonts w:ascii="Arial" w:hAnsi="Arial" w:cs="Arial"/>
          <w:b/>
          <w:bCs/>
          <w:color w:val="00000A"/>
          <w:sz w:val="22"/>
          <w:szCs w:val="22"/>
        </w:rPr>
        <w:t>Αστική Αναζωογόνηση 2018</w:t>
      </w:r>
      <w:r w:rsidRPr="00153B5C">
        <w:rPr>
          <w:rFonts w:ascii="Arial" w:hAnsi="Arial" w:cs="Arial"/>
          <w:color w:val="00000A"/>
          <w:sz w:val="22"/>
          <w:szCs w:val="22"/>
        </w:rPr>
        <w:t xml:space="preserve"> » του Πράσινου Ταμείου και εξουσιοδότηση του Δημάρχου </w:t>
      </w:r>
      <w:proofErr w:type="spellStart"/>
      <w:r w:rsidRPr="00153B5C">
        <w:rPr>
          <w:rFonts w:ascii="Arial" w:hAnsi="Arial" w:cs="Arial"/>
          <w:color w:val="00000A"/>
          <w:sz w:val="22"/>
          <w:szCs w:val="22"/>
        </w:rPr>
        <w:t>Λεβαδέων</w:t>
      </w:r>
      <w:proofErr w:type="spellEnd"/>
      <w:r w:rsidRPr="00153B5C">
        <w:rPr>
          <w:rFonts w:ascii="Arial" w:hAnsi="Arial" w:cs="Arial"/>
          <w:color w:val="00000A"/>
          <w:sz w:val="22"/>
          <w:szCs w:val="22"/>
        </w:rPr>
        <w:t xml:space="preserve"> για την υπογραφή της παράτασης ( </w:t>
      </w:r>
      <w:r w:rsidRPr="00153B5C">
        <w:rPr>
          <w:rFonts w:ascii="Arial" w:hAnsi="Arial" w:cs="Arial"/>
          <w:b/>
          <w:bCs/>
          <w:color w:val="00000A"/>
          <w:sz w:val="22"/>
          <w:szCs w:val="22"/>
        </w:rPr>
        <w:t>3730.6/25.02.2021 – ΑΔΑ:9Α3Ι469ΗΗ7-ΚΔΤ απόφαση του Διοικητικού Συμβουλίου του Ταμείου Παρακαταθηκών και Δανείων</w:t>
      </w:r>
      <w:r w:rsidRPr="00153B5C">
        <w:rPr>
          <w:rFonts w:ascii="Calibri Light" w:hAnsi="Calibri Light" w:cs="Calibri Light"/>
          <w:color w:val="00000A"/>
          <w:sz w:val="22"/>
          <w:szCs w:val="22"/>
        </w:rPr>
        <w:t>)</w:t>
      </w:r>
    </w:p>
    <w:p w:rsidR="00153B5C" w:rsidRDefault="00153B5C" w:rsidP="00153B5C">
      <w:pPr>
        <w:tabs>
          <w:tab w:val="left" w:pos="6237"/>
        </w:tabs>
        <w:snapToGrid w:val="0"/>
        <w:spacing w:before="57" w:after="57"/>
        <w:ind w:left="360"/>
        <w:textAlignment w:val="baseline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153B5C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153B5C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Pr="00153B5C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Pr="00153B5C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Pr="00153B5C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</w:t>
      </w:r>
      <w:proofErr w:type="spellStart"/>
      <w:r w:rsidRPr="00153B5C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153B5C" w:rsidRPr="00153B5C" w:rsidRDefault="00153B5C" w:rsidP="00153B5C">
      <w:pPr>
        <w:tabs>
          <w:tab w:val="left" w:pos="6237"/>
        </w:tabs>
        <w:snapToGrid w:val="0"/>
        <w:spacing w:before="57" w:after="57"/>
        <w:ind w:left="360"/>
        <w:textAlignment w:val="baseline"/>
        <w:rPr>
          <w:sz w:val="22"/>
          <w:szCs w:val="22"/>
        </w:rPr>
      </w:pPr>
    </w:p>
    <w:p w:rsidR="00153B5C" w:rsidRPr="00153B5C" w:rsidRDefault="00153B5C" w:rsidP="00153B5C">
      <w:p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</w:p>
    <w:p w:rsidR="00834A91" w:rsidRDefault="00834A91" w:rsidP="00834A91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-142" w:firstLine="142"/>
        <w:jc w:val="center"/>
        <w:textAlignment w:val="baseline"/>
        <w:rPr>
          <w:rFonts w:ascii="Arial" w:eastAsia="Arial" w:hAnsi="Arial" w:cs="Arial"/>
          <w:b/>
          <w:bCs/>
          <w:sz w:val="26"/>
          <w:szCs w:val="26"/>
          <w:u w:val="single"/>
        </w:rPr>
      </w:pPr>
      <w:r w:rsidRPr="00E53AE4">
        <w:rPr>
          <w:rFonts w:ascii="Arial" w:eastAsia="Calibri" w:hAnsi="Arial" w:cs="Arial"/>
          <w:b/>
          <w:bCs/>
          <w:spacing w:val="-7"/>
          <w:sz w:val="26"/>
          <w:szCs w:val="26"/>
          <w:shd w:val="clear" w:color="auto" w:fill="FFFFFF"/>
        </w:rPr>
        <w:lastRenderedPageBreak/>
        <w:t xml:space="preserve">ΙΙΙ. </w:t>
      </w:r>
      <w:r w:rsidRPr="00E53AE4"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 xml:space="preserve">ΘΕΜΑΤΑ </w:t>
      </w:r>
      <w:r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 xml:space="preserve"> </w:t>
      </w:r>
      <w:r w:rsidRPr="00954749">
        <w:rPr>
          <w:rFonts w:ascii="Arial" w:eastAsia="Arial" w:hAnsi="Arial" w:cs="Arial"/>
          <w:b/>
          <w:bCs/>
          <w:sz w:val="26"/>
          <w:szCs w:val="26"/>
          <w:u w:val="single"/>
        </w:rPr>
        <w:t>ΑΥΤΟΤΕΛΟΥΣ ΤΜΗΜΑΤΟΣ ΤΟΠΙΚΗΣ ΟΙΚΟΝΟΜΙΚΗΣ ΑΝΑΠΤΥΞΗΣ</w:t>
      </w:r>
    </w:p>
    <w:p w:rsidR="00153B5C" w:rsidRPr="00E53AE4" w:rsidRDefault="00153B5C" w:rsidP="00834A91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-142" w:firstLine="142"/>
        <w:jc w:val="center"/>
        <w:textAlignment w:val="baseline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</w:p>
    <w:p w:rsidR="00834A91" w:rsidRPr="00CF4141" w:rsidRDefault="00290F42" w:rsidP="00CF4141">
      <w:pPr>
        <w:pStyle w:val="a4"/>
        <w:widowControl w:val="0"/>
        <w:numPr>
          <w:ilvl w:val="0"/>
          <w:numId w:val="3"/>
        </w:numPr>
        <w:tabs>
          <w:tab w:val="left" w:pos="6350"/>
          <w:tab w:val="left" w:pos="8388"/>
        </w:tabs>
        <w:snapToGrid w:val="0"/>
        <w:spacing w:line="360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CF4141">
        <w:rPr>
          <w:rFonts w:ascii="Arial" w:hAnsi="Arial" w:cs="Arial"/>
          <w:bCs/>
          <w:sz w:val="22"/>
          <w:szCs w:val="22"/>
        </w:rPr>
        <w:t xml:space="preserve">Υλοποίηση προγράμματος Δακοκτονίας έτους </w:t>
      </w:r>
      <w:r w:rsidR="00834A91" w:rsidRPr="00CF4141">
        <w:rPr>
          <w:rFonts w:ascii="Arial" w:hAnsi="Arial" w:cs="Arial"/>
          <w:bCs/>
          <w:sz w:val="22"/>
          <w:szCs w:val="22"/>
        </w:rPr>
        <w:t xml:space="preserve"> </w:t>
      </w:r>
      <w:r w:rsidR="006D333E">
        <w:rPr>
          <w:rFonts w:ascii="Arial" w:hAnsi="Arial" w:cs="Arial"/>
          <w:bCs/>
          <w:sz w:val="22"/>
          <w:szCs w:val="22"/>
        </w:rPr>
        <w:t>2021</w:t>
      </w:r>
      <w:r w:rsidRPr="00CF4141">
        <w:rPr>
          <w:rFonts w:ascii="Arial" w:hAnsi="Arial" w:cs="Arial"/>
          <w:bCs/>
          <w:sz w:val="22"/>
          <w:szCs w:val="22"/>
        </w:rPr>
        <w:t xml:space="preserve"> </w:t>
      </w:r>
    </w:p>
    <w:p w:rsidR="002A4DF4" w:rsidRPr="00153B5C" w:rsidRDefault="002A4DF4" w:rsidP="00153B5C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textAlignment w:val="baseline"/>
        <w:rPr>
          <w:sz w:val="22"/>
          <w:szCs w:val="22"/>
        </w:rPr>
      </w:pPr>
      <w:r w:rsidRPr="00153B5C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153B5C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Pr="00153B5C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Pr="00153B5C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Pr="00153B5C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</w:t>
      </w:r>
      <w:proofErr w:type="spellStart"/>
      <w:r w:rsidRPr="00153B5C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CF4141" w:rsidRDefault="00153B5C" w:rsidP="00153B5C">
      <w:pPr>
        <w:spacing w:before="100" w:beforeAutospacing="1" w:after="100" w:afterAutospacing="1"/>
        <w:ind w:left="360"/>
      </w:pPr>
      <w:r>
        <w:rPr>
          <w:rFonts w:ascii="Arial" w:eastAsia="SimSun" w:hAnsi="Arial" w:cs="Arial"/>
          <w:bCs/>
          <w:sz w:val="24"/>
          <w:szCs w:val="24"/>
          <w:lang w:eastAsia="zh-CN" w:bidi="hi-IN"/>
        </w:rPr>
        <w:t xml:space="preserve"> </w:t>
      </w:r>
      <w:r>
        <w:rPr>
          <w:rFonts w:ascii="Arial" w:hAnsi="Arial" w:cs="Arial"/>
          <w:b/>
          <w:sz w:val="26"/>
          <w:szCs w:val="26"/>
        </w:rPr>
        <w:t>Ι</w:t>
      </w:r>
      <w:r w:rsidR="00CF4141" w:rsidRPr="00300942">
        <w:rPr>
          <w:rFonts w:ascii="Arial" w:hAnsi="Arial" w:cs="Arial"/>
          <w:b/>
          <w:sz w:val="26"/>
          <w:szCs w:val="26"/>
          <w:lang w:val="en-US"/>
        </w:rPr>
        <w:t>V</w:t>
      </w:r>
      <w:r w:rsidR="00CF4141" w:rsidRPr="00300942">
        <w:rPr>
          <w:rFonts w:ascii="Arial" w:hAnsi="Arial" w:cs="Arial"/>
          <w:b/>
          <w:sz w:val="26"/>
          <w:szCs w:val="26"/>
        </w:rPr>
        <w:t xml:space="preserve">. </w:t>
      </w:r>
      <w:r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="00CF4141" w:rsidRPr="00300942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>ΘΕΜΑΤΑ</w:t>
      </w:r>
      <w:proofErr w:type="gramEnd"/>
      <w:r w:rsidR="00CF4141" w:rsidRPr="00300942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 xml:space="preserve"> ΥΠΗΡΕΣΙΑΣ ΠΟΛΙΤΙΣΜΟΥ -ΑΘΛΗΤΙΣΜΟΥ &amp; ΤΟΥΡΙΣΤΙΚΗΣ ΑΝΑΠΤΥΞΗΣ</w:t>
      </w:r>
    </w:p>
    <w:p w:rsidR="00290F42" w:rsidRDefault="00CF4141" w:rsidP="00CF4141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Arial" w:eastAsia="SimSun" w:hAnsi="Arial" w:cs="Arial"/>
          <w:bCs/>
          <w:sz w:val="22"/>
          <w:szCs w:val="22"/>
          <w:lang w:eastAsia="zh-CN" w:bidi="hi-IN"/>
        </w:rPr>
      </w:pPr>
      <w:r>
        <w:rPr>
          <w:rFonts w:ascii="Arial" w:eastAsia="SimSun" w:hAnsi="Arial" w:cs="Arial"/>
          <w:bCs/>
          <w:sz w:val="22"/>
          <w:szCs w:val="22"/>
          <w:lang w:eastAsia="zh-CN" w:bidi="hi-IN"/>
        </w:rPr>
        <w:t>Προγραμματισμός προσλήψεων πτυχιούχων φυσικής αγωγής με σχέση εργασίας ιδιωτικού δικαίου ορισμένου χρόνου των προγραμμάτων «</w:t>
      </w:r>
      <w:proofErr w:type="spellStart"/>
      <w:r>
        <w:rPr>
          <w:rFonts w:ascii="Arial" w:eastAsia="SimSun" w:hAnsi="Arial" w:cs="Arial"/>
          <w:bCs/>
          <w:sz w:val="22"/>
          <w:szCs w:val="22"/>
          <w:lang w:eastAsia="zh-CN" w:bidi="hi-IN"/>
        </w:rPr>
        <w:t>Αθληση</w:t>
      </w:r>
      <w:proofErr w:type="spellEnd"/>
      <w:r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για </w:t>
      </w:r>
      <w:proofErr w:type="spellStart"/>
      <w:r>
        <w:rPr>
          <w:rFonts w:ascii="Arial" w:eastAsia="SimSun" w:hAnsi="Arial" w:cs="Arial"/>
          <w:bCs/>
          <w:sz w:val="22"/>
          <w:szCs w:val="22"/>
          <w:lang w:eastAsia="zh-CN" w:bidi="hi-IN"/>
        </w:rPr>
        <w:t>Ολους</w:t>
      </w:r>
      <w:proofErr w:type="spellEnd"/>
      <w:r>
        <w:rPr>
          <w:rFonts w:ascii="Arial" w:eastAsia="SimSun" w:hAnsi="Arial" w:cs="Arial"/>
          <w:bCs/>
          <w:sz w:val="22"/>
          <w:szCs w:val="22"/>
          <w:lang w:eastAsia="zh-CN" w:bidi="hi-IN"/>
        </w:rPr>
        <w:t>» για τη χρονική περίοδο 2021-2022.</w:t>
      </w:r>
    </w:p>
    <w:p w:rsidR="00CF4141" w:rsidRPr="00CF4141" w:rsidRDefault="00CF4141" w:rsidP="00CF4141">
      <w:pPr>
        <w:spacing w:before="100" w:beforeAutospacing="1" w:after="100" w:afterAutospacing="1"/>
        <w:ind w:left="360"/>
        <w:rPr>
          <w:rFonts w:ascii="Arial" w:eastAsia="SimSun" w:hAnsi="Arial" w:cs="Arial"/>
          <w:bCs/>
          <w:sz w:val="24"/>
          <w:szCs w:val="24"/>
          <w:lang w:eastAsia="zh-CN" w:bidi="hi-IN"/>
        </w:rPr>
      </w:pPr>
      <w:r w:rsidRPr="00CF4141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CF4141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Pr="00CF4141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Pr="00CF4141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Pr="00CF4141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</w:t>
      </w:r>
      <w:proofErr w:type="spellStart"/>
      <w:r w:rsidRPr="00CF4141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CF4141" w:rsidRDefault="00CF4141" w:rsidP="00CF4141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Arial" w:eastAsia="SimSun" w:hAnsi="Arial" w:cs="Arial"/>
          <w:bCs/>
          <w:sz w:val="22"/>
          <w:szCs w:val="22"/>
          <w:lang w:eastAsia="zh-CN" w:bidi="hi-IN"/>
        </w:rPr>
      </w:pPr>
      <w:r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Παροχή αιγίδας και συμμετοχή του Δήμου </w:t>
      </w:r>
      <w:proofErr w:type="spellStart"/>
      <w:r>
        <w:rPr>
          <w:rFonts w:ascii="Arial" w:eastAsia="SimSun" w:hAnsi="Arial" w:cs="Arial"/>
          <w:bCs/>
          <w:sz w:val="22"/>
          <w:szCs w:val="22"/>
          <w:lang w:eastAsia="zh-CN" w:bidi="hi-IN"/>
        </w:rPr>
        <w:t>Λεβαδέων</w:t>
      </w:r>
      <w:proofErr w:type="spellEnd"/>
      <w:r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στον «21ο επετειακό ΕΥΧΙΔΕΙΟ ΑΘΛΟ»</w:t>
      </w:r>
    </w:p>
    <w:p w:rsidR="00153B5C" w:rsidRPr="00CF4141" w:rsidRDefault="00CF4141" w:rsidP="00153B5C">
      <w:pPr>
        <w:spacing w:before="100" w:beforeAutospacing="1" w:after="100" w:afterAutospacing="1"/>
        <w:ind w:left="360"/>
        <w:rPr>
          <w:rFonts w:ascii="Arial" w:eastAsia="SimSun" w:hAnsi="Arial" w:cs="Arial"/>
          <w:bCs/>
          <w:sz w:val="24"/>
          <w:szCs w:val="24"/>
          <w:lang w:eastAsia="zh-CN" w:bidi="hi-IN"/>
        </w:rPr>
      </w:pPr>
      <w:r w:rsidRPr="00CF4141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CF4141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Pr="00CF4141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Pr="00CF4141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Pr="00CF4141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.Δ.</w:t>
      </w:r>
      <w:r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proofErr w:type="spellStart"/>
      <w:r w:rsidR="00153B5C" w:rsidRPr="00CF4141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Ταγκαλέγκας</w:t>
      </w:r>
      <w:proofErr w:type="spellEnd"/>
    </w:p>
    <w:p w:rsidR="00CF4141" w:rsidRPr="00CF4141" w:rsidRDefault="00CF4141" w:rsidP="00CF4141">
      <w:pPr>
        <w:spacing w:before="100" w:beforeAutospacing="1" w:after="100" w:afterAutospacing="1"/>
        <w:ind w:left="360"/>
        <w:rPr>
          <w:rFonts w:ascii="Arial" w:eastAsia="SimSun" w:hAnsi="Arial" w:cs="Arial"/>
          <w:bCs/>
          <w:sz w:val="24"/>
          <w:szCs w:val="24"/>
          <w:lang w:eastAsia="zh-CN" w:bidi="hi-IN"/>
        </w:rPr>
      </w:pPr>
    </w:p>
    <w:p w:rsidR="00CF4141" w:rsidRPr="00CF4141" w:rsidRDefault="00CF4141" w:rsidP="00CF4141">
      <w:pPr>
        <w:spacing w:before="100" w:beforeAutospacing="1" w:after="100" w:afterAutospacing="1"/>
        <w:ind w:left="360"/>
        <w:rPr>
          <w:rFonts w:ascii="Arial" w:eastAsia="SimSun" w:hAnsi="Arial" w:cs="Arial"/>
          <w:bCs/>
          <w:sz w:val="22"/>
          <w:szCs w:val="22"/>
          <w:lang w:eastAsia="zh-CN" w:bidi="hi-IN"/>
        </w:rPr>
      </w:pPr>
    </w:p>
    <w:p w:rsidR="00A4667C" w:rsidRDefault="00702B73" w:rsidP="00702B73">
      <w:pPr>
        <w:spacing w:before="100" w:beforeAutospacing="1" w:after="100" w:afterAutospacing="1"/>
        <w:ind w:left="360"/>
      </w:pPr>
      <w:r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                                 </w:t>
      </w:r>
      <w:r w:rsidR="0060642B"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 w:rsidR="0060642B"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Pr="00E33D40" w:rsidRDefault="005E188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F8455F" w:rsidRPr="00F8455F" w:rsidRDefault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C4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C27" w:rsidRDefault="00BB0C27" w:rsidP="005E5D39">
      <w:r>
        <w:separator/>
      </w:r>
    </w:p>
  </w:endnote>
  <w:endnote w:type="continuationSeparator" w:id="0">
    <w:p w:rsidR="00BB0C27" w:rsidRDefault="00BB0C27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6D333E">
            <w:rPr>
              <w:noProof/>
            </w:rPr>
            <w:t>5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C27" w:rsidRDefault="00BB0C27" w:rsidP="005E5D39">
      <w:r>
        <w:separator/>
      </w:r>
    </w:p>
  </w:footnote>
  <w:footnote w:type="continuationSeparator" w:id="0">
    <w:p w:rsidR="00BB0C27" w:rsidRDefault="00BB0C27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180F31F4"/>
    <w:multiLevelType w:val="hybridMultilevel"/>
    <w:tmpl w:val="1D745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960AA"/>
    <w:multiLevelType w:val="hybridMultilevel"/>
    <w:tmpl w:val="2B1C3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7745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78A7"/>
    <w:rsid w:val="000106F3"/>
    <w:rsid w:val="00013D7B"/>
    <w:rsid w:val="00016E9E"/>
    <w:rsid w:val="0002147B"/>
    <w:rsid w:val="000259F1"/>
    <w:rsid w:val="00032FBB"/>
    <w:rsid w:val="00043F2D"/>
    <w:rsid w:val="00051210"/>
    <w:rsid w:val="0005515D"/>
    <w:rsid w:val="000551DA"/>
    <w:rsid w:val="0006732D"/>
    <w:rsid w:val="00070A6F"/>
    <w:rsid w:val="00071BC1"/>
    <w:rsid w:val="00074643"/>
    <w:rsid w:val="000807EE"/>
    <w:rsid w:val="00085243"/>
    <w:rsid w:val="000951B0"/>
    <w:rsid w:val="000A1B19"/>
    <w:rsid w:val="000A3CB5"/>
    <w:rsid w:val="000A5564"/>
    <w:rsid w:val="000B6177"/>
    <w:rsid w:val="000C16A7"/>
    <w:rsid w:val="000C3499"/>
    <w:rsid w:val="000C5361"/>
    <w:rsid w:val="000D1864"/>
    <w:rsid w:val="000D7219"/>
    <w:rsid w:val="000E0476"/>
    <w:rsid w:val="000E0CFF"/>
    <w:rsid w:val="000E32AC"/>
    <w:rsid w:val="000E4BC2"/>
    <w:rsid w:val="000F1C31"/>
    <w:rsid w:val="00100088"/>
    <w:rsid w:val="00101199"/>
    <w:rsid w:val="001033DA"/>
    <w:rsid w:val="00105EAC"/>
    <w:rsid w:val="00112B04"/>
    <w:rsid w:val="00116AB2"/>
    <w:rsid w:val="00127CCD"/>
    <w:rsid w:val="0013202E"/>
    <w:rsid w:val="00132D6C"/>
    <w:rsid w:val="001332FB"/>
    <w:rsid w:val="00133E2C"/>
    <w:rsid w:val="00141D59"/>
    <w:rsid w:val="001478C6"/>
    <w:rsid w:val="0015200D"/>
    <w:rsid w:val="00152541"/>
    <w:rsid w:val="00153B5C"/>
    <w:rsid w:val="0016169F"/>
    <w:rsid w:val="00162171"/>
    <w:rsid w:val="00162894"/>
    <w:rsid w:val="00163110"/>
    <w:rsid w:val="0016700A"/>
    <w:rsid w:val="001677FD"/>
    <w:rsid w:val="00170EF7"/>
    <w:rsid w:val="00172B8C"/>
    <w:rsid w:val="00175776"/>
    <w:rsid w:val="00175AA9"/>
    <w:rsid w:val="001814B7"/>
    <w:rsid w:val="0018271D"/>
    <w:rsid w:val="00190BFC"/>
    <w:rsid w:val="001916A5"/>
    <w:rsid w:val="00193F2C"/>
    <w:rsid w:val="001A29B7"/>
    <w:rsid w:val="001A2C70"/>
    <w:rsid w:val="001A72FD"/>
    <w:rsid w:val="001A7A62"/>
    <w:rsid w:val="001D1210"/>
    <w:rsid w:val="001E16D8"/>
    <w:rsid w:val="001E1913"/>
    <w:rsid w:val="001E2397"/>
    <w:rsid w:val="001F0918"/>
    <w:rsid w:val="001F3598"/>
    <w:rsid w:val="001F3707"/>
    <w:rsid w:val="001F6866"/>
    <w:rsid w:val="0020517C"/>
    <w:rsid w:val="00206473"/>
    <w:rsid w:val="00206C93"/>
    <w:rsid w:val="00215F7F"/>
    <w:rsid w:val="00220FCA"/>
    <w:rsid w:val="0022109E"/>
    <w:rsid w:val="0022614D"/>
    <w:rsid w:val="00231870"/>
    <w:rsid w:val="00234B46"/>
    <w:rsid w:val="0024103A"/>
    <w:rsid w:val="00243D18"/>
    <w:rsid w:val="002529E3"/>
    <w:rsid w:val="00253EBD"/>
    <w:rsid w:val="002635EF"/>
    <w:rsid w:val="002669A9"/>
    <w:rsid w:val="00276D6B"/>
    <w:rsid w:val="00284701"/>
    <w:rsid w:val="00290F42"/>
    <w:rsid w:val="002939E7"/>
    <w:rsid w:val="00293F63"/>
    <w:rsid w:val="00297190"/>
    <w:rsid w:val="002A10EE"/>
    <w:rsid w:val="002A1742"/>
    <w:rsid w:val="002A361C"/>
    <w:rsid w:val="002A4DF4"/>
    <w:rsid w:val="002A7C0F"/>
    <w:rsid w:val="002B4982"/>
    <w:rsid w:val="002B5147"/>
    <w:rsid w:val="002C2799"/>
    <w:rsid w:val="002C6A9C"/>
    <w:rsid w:val="002E2967"/>
    <w:rsid w:val="002E5FAF"/>
    <w:rsid w:val="002F0E82"/>
    <w:rsid w:val="00300942"/>
    <w:rsid w:val="0030584F"/>
    <w:rsid w:val="0030623B"/>
    <w:rsid w:val="00311ACD"/>
    <w:rsid w:val="003151DC"/>
    <w:rsid w:val="00315A2E"/>
    <w:rsid w:val="00316ED5"/>
    <w:rsid w:val="00320CE9"/>
    <w:rsid w:val="003237AE"/>
    <w:rsid w:val="0033095D"/>
    <w:rsid w:val="003321D6"/>
    <w:rsid w:val="00332CB4"/>
    <w:rsid w:val="00345A44"/>
    <w:rsid w:val="003462D5"/>
    <w:rsid w:val="003474E9"/>
    <w:rsid w:val="00350EAD"/>
    <w:rsid w:val="00353668"/>
    <w:rsid w:val="00360E35"/>
    <w:rsid w:val="00362AA0"/>
    <w:rsid w:val="003640F9"/>
    <w:rsid w:val="00387087"/>
    <w:rsid w:val="003A4FFB"/>
    <w:rsid w:val="003A6B72"/>
    <w:rsid w:val="003A79C7"/>
    <w:rsid w:val="003B0E6F"/>
    <w:rsid w:val="003B119F"/>
    <w:rsid w:val="003B1CB2"/>
    <w:rsid w:val="003B3A55"/>
    <w:rsid w:val="003B5D4F"/>
    <w:rsid w:val="003C17A6"/>
    <w:rsid w:val="003C56A4"/>
    <w:rsid w:val="003C7D17"/>
    <w:rsid w:val="003D0389"/>
    <w:rsid w:val="003D7E45"/>
    <w:rsid w:val="003E050D"/>
    <w:rsid w:val="003E5239"/>
    <w:rsid w:val="003E6D29"/>
    <w:rsid w:val="003E6E31"/>
    <w:rsid w:val="003F0B32"/>
    <w:rsid w:val="003F1477"/>
    <w:rsid w:val="003F7F6B"/>
    <w:rsid w:val="00400D6A"/>
    <w:rsid w:val="00405671"/>
    <w:rsid w:val="004110F4"/>
    <w:rsid w:val="0041544C"/>
    <w:rsid w:val="00417812"/>
    <w:rsid w:val="00424B78"/>
    <w:rsid w:val="004341DB"/>
    <w:rsid w:val="004435F2"/>
    <w:rsid w:val="00443657"/>
    <w:rsid w:val="004440AA"/>
    <w:rsid w:val="00445F68"/>
    <w:rsid w:val="00446433"/>
    <w:rsid w:val="00451E19"/>
    <w:rsid w:val="004625B9"/>
    <w:rsid w:val="0046753F"/>
    <w:rsid w:val="0047745D"/>
    <w:rsid w:val="004837CB"/>
    <w:rsid w:val="00483996"/>
    <w:rsid w:val="00487A96"/>
    <w:rsid w:val="00490B31"/>
    <w:rsid w:val="004A04D8"/>
    <w:rsid w:val="004A07D0"/>
    <w:rsid w:val="004B1800"/>
    <w:rsid w:val="004B5231"/>
    <w:rsid w:val="004D18D8"/>
    <w:rsid w:val="004D47CE"/>
    <w:rsid w:val="004D68D6"/>
    <w:rsid w:val="004E0598"/>
    <w:rsid w:val="004E5137"/>
    <w:rsid w:val="0050121B"/>
    <w:rsid w:val="00511BE8"/>
    <w:rsid w:val="00511DC2"/>
    <w:rsid w:val="005124C9"/>
    <w:rsid w:val="00522382"/>
    <w:rsid w:val="00522837"/>
    <w:rsid w:val="00537EF9"/>
    <w:rsid w:val="00541B64"/>
    <w:rsid w:val="00546483"/>
    <w:rsid w:val="005519D2"/>
    <w:rsid w:val="00552C76"/>
    <w:rsid w:val="00555BE6"/>
    <w:rsid w:val="00560E07"/>
    <w:rsid w:val="00562389"/>
    <w:rsid w:val="0056474F"/>
    <w:rsid w:val="005701EB"/>
    <w:rsid w:val="005876AA"/>
    <w:rsid w:val="005919CB"/>
    <w:rsid w:val="00593E62"/>
    <w:rsid w:val="00595BB0"/>
    <w:rsid w:val="00596EB6"/>
    <w:rsid w:val="00597DC3"/>
    <w:rsid w:val="005A5E4A"/>
    <w:rsid w:val="005A66E0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3977"/>
    <w:rsid w:val="005F71F4"/>
    <w:rsid w:val="005F7BA1"/>
    <w:rsid w:val="00602396"/>
    <w:rsid w:val="006061F4"/>
    <w:rsid w:val="00606319"/>
    <w:rsid w:val="0060642B"/>
    <w:rsid w:val="00613C10"/>
    <w:rsid w:val="00615EFE"/>
    <w:rsid w:val="006222F1"/>
    <w:rsid w:val="006304C0"/>
    <w:rsid w:val="00633A51"/>
    <w:rsid w:val="0064082B"/>
    <w:rsid w:val="00645822"/>
    <w:rsid w:val="0064670F"/>
    <w:rsid w:val="00646B35"/>
    <w:rsid w:val="00650FDC"/>
    <w:rsid w:val="00656144"/>
    <w:rsid w:val="00666C68"/>
    <w:rsid w:val="00676F9B"/>
    <w:rsid w:val="0068340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0030"/>
    <w:rsid w:val="006C1853"/>
    <w:rsid w:val="006C2A55"/>
    <w:rsid w:val="006C48B6"/>
    <w:rsid w:val="006C79E4"/>
    <w:rsid w:val="006C7E1A"/>
    <w:rsid w:val="006D333E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3364"/>
    <w:rsid w:val="00713609"/>
    <w:rsid w:val="00714F37"/>
    <w:rsid w:val="00716F30"/>
    <w:rsid w:val="00717832"/>
    <w:rsid w:val="00734837"/>
    <w:rsid w:val="0074187D"/>
    <w:rsid w:val="0074367B"/>
    <w:rsid w:val="007464FB"/>
    <w:rsid w:val="007504AE"/>
    <w:rsid w:val="00754042"/>
    <w:rsid w:val="00754A21"/>
    <w:rsid w:val="007620F1"/>
    <w:rsid w:val="00762B44"/>
    <w:rsid w:val="00780F09"/>
    <w:rsid w:val="007846E7"/>
    <w:rsid w:val="00785E4E"/>
    <w:rsid w:val="00785E8C"/>
    <w:rsid w:val="0078768A"/>
    <w:rsid w:val="007956AB"/>
    <w:rsid w:val="007B4F4C"/>
    <w:rsid w:val="007B6449"/>
    <w:rsid w:val="007C5CB0"/>
    <w:rsid w:val="007D01D5"/>
    <w:rsid w:val="007D35AE"/>
    <w:rsid w:val="007D744D"/>
    <w:rsid w:val="007E33C5"/>
    <w:rsid w:val="007E674E"/>
    <w:rsid w:val="007E76ED"/>
    <w:rsid w:val="007F24FD"/>
    <w:rsid w:val="00800ED3"/>
    <w:rsid w:val="008064E6"/>
    <w:rsid w:val="00820170"/>
    <w:rsid w:val="00831FDB"/>
    <w:rsid w:val="00834A91"/>
    <w:rsid w:val="008357EA"/>
    <w:rsid w:val="00835DF0"/>
    <w:rsid w:val="00837E86"/>
    <w:rsid w:val="0085600E"/>
    <w:rsid w:val="00861D97"/>
    <w:rsid w:val="008652F2"/>
    <w:rsid w:val="008849D5"/>
    <w:rsid w:val="008901F0"/>
    <w:rsid w:val="00891105"/>
    <w:rsid w:val="008B0BBC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9023F7"/>
    <w:rsid w:val="0090304D"/>
    <w:rsid w:val="009109DD"/>
    <w:rsid w:val="00912188"/>
    <w:rsid w:val="00917117"/>
    <w:rsid w:val="00924857"/>
    <w:rsid w:val="00931527"/>
    <w:rsid w:val="0094122A"/>
    <w:rsid w:val="009454C4"/>
    <w:rsid w:val="0095338E"/>
    <w:rsid w:val="00954749"/>
    <w:rsid w:val="00960B2E"/>
    <w:rsid w:val="00972D8D"/>
    <w:rsid w:val="00984E27"/>
    <w:rsid w:val="00987924"/>
    <w:rsid w:val="00991A93"/>
    <w:rsid w:val="00993CEA"/>
    <w:rsid w:val="00993E2A"/>
    <w:rsid w:val="00995B5B"/>
    <w:rsid w:val="00997BE3"/>
    <w:rsid w:val="009A1AE2"/>
    <w:rsid w:val="009A5B4D"/>
    <w:rsid w:val="009B2DB0"/>
    <w:rsid w:val="009C0287"/>
    <w:rsid w:val="009C30CA"/>
    <w:rsid w:val="009C3BEF"/>
    <w:rsid w:val="009D3151"/>
    <w:rsid w:val="009D3F8B"/>
    <w:rsid w:val="009E3D22"/>
    <w:rsid w:val="009F4954"/>
    <w:rsid w:val="009F7600"/>
    <w:rsid w:val="00A035A9"/>
    <w:rsid w:val="00A05741"/>
    <w:rsid w:val="00A1200F"/>
    <w:rsid w:val="00A30BA9"/>
    <w:rsid w:val="00A31724"/>
    <w:rsid w:val="00A32095"/>
    <w:rsid w:val="00A33DC9"/>
    <w:rsid w:val="00A37659"/>
    <w:rsid w:val="00A436FA"/>
    <w:rsid w:val="00A44D26"/>
    <w:rsid w:val="00A45B71"/>
    <w:rsid w:val="00A4667C"/>
    <w:rsid w:val="00A46978"/>
    <w:rsid w:val="00A47D0D"/>
    <w:rsid w:val="00A624A4"/>
    <w:rsid w:val="00A813D4"/>
    <w:rsid w:val="00A86570"/>
    <w:rsid w:val="00A865D6"/>
    <w:rsid w:val="00AA113B"/>
    <w:rsid w:val="00AA1498"/>
    <w:rsid w:val="00AA19F2"/>
    <w:rsid w:val="00AA3DD5"/>
    <w:rsid w:val="00AA79B7"/>
    <w:rsid w:val="00AB2525"/>
    <w:rsid w:val="00AB3FFF"/>
    <w:rsid w:val="00AB49A2"/>
    <w:rsid w:val="00AC28B9"/>
    <w:rsid w:val="00AC29FF"/>
    <w:rsid w:val="00AC747E"/>
    <w:rsid w:val="00AD2BBF"/>
    <w:rsid w:val="00AE1C67"/>
    <w:rsid w:val="00AE619C"/>
    <w:rsid w:val="00AE6E8F"/>
    <w:rsid w:val="00AE7645"/>
    <w:rsid w:val="00AE785E"/>
    <w:rsid w:val="00AF1A19"/>
    <w:rsid w:val="00AF64A0"/>
    <w:rsid w:val="00B00B3E"/>
    <w:rsid w:val="00B01620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18F7"/>
    <w:rsid w:val="00B32C2E"/>
    <w:rsid w:val="00B34448"/>
    <w:rsid w:val="00B344F8"/>
    <w:rsid w:val="00B346D6"/>
    <w:rsid w:val="00B350E2"/>
    <w:rsid w:val="00B37618"/>
    <w:rsid w:val="00B41CA4"/>
    <w:rsid w:val="00B42C7E"/>
    <w:rsid w:val="00B46B0A"/>
    <w:rsid w:val="00B56CCF"/>
    <w:rsid w:val="00B56E27"/>
    <w:rsid w:val="00B56FA5"/>
    <w:rsid w:val="00B64689"/>
    <w:rsid w:val="00B70147"/>
    <w:rsid w:val="00B70C74"/>
    <w:rsid w:val="00B73C01"/>
    <w:rsid w:val="00B756C8"/>
    <w:rsid w:val="00B7749E"/>
    <w:rsid w:val="00B82140"/>
    <w:rsid w:val="00B83B3E"/>
    <w:rsid w:val="00B96A57"/>
    <w:rsid w:val="00B97107"/>
    <w:rsid w:val="00B97C7D"/>
    <w:rsid w:val="00BA0029"/>
    <w:rsid w:val="00BA1164"/>
    <w:rsid w:val="00BA20D9"/>
    <w:rsid w:val="00BA689E"/>
    <w:rsid w:val="00BA795E"/>
    <w:rsid w:val="00BB0C27"/>
    <w:rsid w:val="00BB6A36"/>
    <w:rsid w:val="00BC1FAE"/>
    <w:rsid w:val="00BC20DF"/>
    <w:rsid w:val="00BC2B4D"/>
    <w:rsid w:val="00BC7CB0"/>
    <w:rsid w:val="00BD1DAC"/>
    <w:rsid w:val="00BD5321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35429"/>
    <w:rsid w:val="00C35D37"/>
    <w:rsid w:val="00C3626A"/>
    <w:rsid w:val="00C37A1C"/>
    <w:rsid w:val="00C44250"/>
    <w:rsid w:val="00C4554F"/>
    <w:rsid w:val="00C46006"/>
    <w:rsid w:val="00C536D9"/>
    <w:rsid w:val="00C55B74"/>
    <w:rsid w:val="00C61D74"/>
    <w:rsid w:val="00C63A15"/>
    <w:rsid w:val="00C716C3"/>
    <w:rsid w:val="00C75189"/>
    <w:rsid w:val="00C812CD"/>
    <w:rsid w:val="00C82EA3"/>
    <w:rsid w:val="00C83AB9"/>
    <w:rsid w:val="00CA1654"/>
    <w:rsid w:val="00CB3588"/>
    <w:rsid w:val="00CB5F96"/>
    <w:rsid w:val="00CB6725"/>
    <w:rsid w:val="00CC2343"/>
    <w:rsid w:val="00CC463D"/>
    <w:rsid w:val="00CC501B"/>
    <w:rsid w:val="00CD711C"/>
    <w:rsid w:val="00CE2926"/>
    <w:rsid w:val="00CE396B"/>
    <w:rsid w:val="00CE4747"/>
    <w:rsid w:val="00CF4141"/>
    <w:rsid w:val="00CF606C"/>
    <w:rsid w:val="00D01F8B"/>
    <w:rsid w:val="00D02572"/>
    <w:rsid w:val="00D11BC9"/>
    <w:rsid w:val="00D13649"/>
    <w:rsid w:val="00D22E02"/>
    <w:rsid w:val="00D25D0C"/>
    <w:rsid w:val="00D2743B"/>
    <w:rsid w:val="00D3089F"/>
    <w:rsid w:val="00D35E40"/>
    <w:rsid w:val="00D372FB"/>
    <w:rsid w:val="00D47BAA"/>
    <w:rsid w:val="00D51990"/>
    <w:rsid w:val="00D6489A"/>
    <w:rsid w:val="00D6551A"/>
    <w:rsid w:val="00D714FE"/>
    <w:rsid w:val="00D72683"/>
    <w:rsid w:val="00D75E4A"/>
    <w:rsid w:val="00D77077"/>
    <w:rsid w:val="00D80ADA"/>
    <w:rsid w:val="00D8137A"/>
    <w:rsid w:val="00D83539"/>
    <w:rsid w:val="00D865FC"/>
    <w:rsid w:val="00D97EE4"/>
    <w:rsid w:val="00DA1261"/>
    <w:rsid w:val="00DA5CD1"/>
    <w:rsid w:val="00DB767B"/>
    <w:rsid w:val="00DC3C5F"/>
    <w:rsid w:val="00DC6874"/>
    <w:rsid w:val="00DC7188"/>
    <w:rsid w:val="00DD157C"/>
    <w:rsid w:val="00DD1B02"/>
    <w:rsid w:val="00DD32AF"/>
    <w:rsid w:val="00DD6E43"/>
    <w:rsid w:val="00DD7316"/>
    <w:rsid w:val="00DE4227"/>
    <w:rsid w:val="00DE63A8"/>
    <w:rsid w:val="00DE6C2E"/>
    <w:rsid w:val="00DF0CA5"/>
    <w:rsid w:val="00E03C43"/>
    <w:rsid w:val="00E16D8C"/>
    <w:rsid w:val="00E2006D"/>
    <w:rsid w:val="00E25C2F"/>
    <w:rsid w:val="00E3023A"/>
    <w:rsid w:val="00E32A49"/>
    <w:rsid w:val="00E33D40"/>
    <w:rsid w:val="00E408A5"/>
    <w:rsid w:val="00E416CF"/>
    <w:rsid w:val="00E44290"/>
    <w:rsid w:val="00E44BB7"/>
    <w:rsid w:val="00E47AA8"/>
    <w:rsid w:val="00E5057E"/>
    <w:rsid w:val="00E53AE4"/>
    <w:rsid w:val="00E5439A"/>
    <w:rsid w:val="00E54650"/>
    <w:rsid w:val="00E557B8"/>
    <w:rsid w:val="00E62949"/>
    <w:rsid w:val="00E640DF"/>
    <w:rsid w:val="00E66B70"/>
    <w:rsid w:val="00E71DD8"/>
    <w:rsid w:val="00E75809"/>
    <w:rsid w:val="00E776CC"/>
    <w:rsid w:val="00E83245"/>
    <w:rsid w:val="00E914F9"/>
    <w:rsid w:val="00E94D92"/>
    <w:rsid w:val="00E95C6A"/>
    <w:rsid w:val="00EA185F"/>
    <w:rsid w:val="00EA4A22"/>
    <w:rsid w:val="00EA68CE"/>
    <w:rsid w:val="00EA6C40"/>
    <w:rsid w:val="00EB78BE"/>
    <w:rsid w:val="00ED0D0F"/>
    <w:rsid w:val="00EE0125"/>
    <w:rsid w:val="00EE027D"/>
    <w:rsid w:val="00EE107C"/>
    <w:rsid w:val="00EE3D66"/>
    <w:rsid w:val="00EF6575"/>
    <w:rsid w:val="00F02427"/>
    <w:rsid w:val="00F051CB"/>
    <w:rsid w:val="00F12A74"/>
    <w:rsid w:val="00F17145"/>
    <w:rsid w:val="00F27602"/>
    <w:rsid w:val="00F35467"/>
    <w:rsid w:val="00F36C42"/>
    <w:rsid w:val="00F40BFE"/>
    <w:rsid w:val="00F55286"/>
    <w:rsid w:val="00F61847"/>
    <w:rsid w:val="00F6413E"/>
    <w:rsid w:val="00F665D7"/>
    <w:rsid w:val="00F82272"/>
    <w:rsid w:val="00F8302E"/>
    <w:rsid w:val="00F8455F"/>
    <w:rsid w:val="00F90CD4"/>
    <w:rsid w:val="00F96122"/>
    <w:rsid w:val="00FB2BE9"/>
    <w:rsid w:val="00FB6A45"/>
    <w:rsid w:val="00FC04D6"/>
    <w:rsid w:val="00FC0E6E"/>
    <w:rsid w:val="00FC2779"/>
    <w:rsid w:val="00FC5EDF"/>
    <w:rsid w:val="00FC5F74"/>
    <w:rsid w:val="00FD546C"/>
    <w:rsid w:val="00FD6C56"/>
    <w:rsid w:val="00FD7ABF"/>
    <w:rsid w:val="00FE1353"/>
    <w:rsid w:val="00FE17B2"/>
    <w:rsid w:val="00FE2668"/>
    <w:rsid w:val="00FE565D"/>
    <w:rsid w:val="00FE630D"/>
    <w:rsid w:val="00FF3C49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CC8C0-F920-4CDC-A9AE-04F1B9D0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1315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2021-04-22T08:51:00Z</cp:lastPrinted>
  <dcterms:created xsi:type="dcterms:W3CDTF">2021-04-22T09:31:00Z</dcterms:created>
  <dcterms:modified xsi:type="dcterms:W3CDTF">2021-04-22T09:31:00Z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