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4" w:rsidRPr="00996BE4" w:rsidRDefault="00996BE4" w:rsidP="00996BE4">
      <w:pPr>
        <w:autoSpaceDE w:val="0"/>
        <w:ind w:left="5295"/>
        <w:rPr>
          <w:rFonts w:ascii="Arial" w:eastAsia="Arial" w:hAnsi="Arial" w:cs="Arial"/>
          <w:b/>
          <w:bCs/>
          <w:sz w:val="18"/>
          <w:szCs w:val="18"/>
        </w:rPr>
      </w:pPr>
      <w:r w:rsidRPr="00996BE4">
        <w:rPr>
          <w:rFonts w:ascii="Arial" w:eastAsia="Arial" w:hAnsi="Arial" w:cs="Arial"/>
          <w:b/>
          <w:bCs/>
          <w:sz w:val="18"/>
          <w:szCs w:val="18"/>
        </w:rPr>
        <w:t xml:space="preserve">1.ΚΑΤΑΧΩΡΗΣΤΕΑ ΣΤΟ ΚΗΜΔΗΣ                                                                                        </w:t>
      </w:r>
    </w:p>
    <w:p w:rsidR="00996BE4" w:rsidRPr="00996BE4" w:rsidRDefault="00996BE4" w:rsidP="00996BE4">
      <w:pPr>
        <w:autoSpaceDE w:val="0"/>
        <w:rPr>
          <w:rFonts w:ascii="Arial" w:eastAsia="Arial" w:hAnsi="Arial" w:cs="Arial"/>
          <w:b/>
          <w:bCs/>
          <w:sz w:val="18"/>
          <w:szCs w:val="18"/>
        </w:rPr>
      </w:pPr>
      <w:r w:rsidRPr="00996BE4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</w:t>
      </w:r>
      <w:r w:rsidRPr="00996BE4">
        <w:rPr>
          <w:rFonts w:ascii="Arial" w:eastAsia="Arial" w:hAnsi="Arial" w:cs="Arial"/>
          <w:b/>
          <w:bCs/>
          <w:sz w:val="18"/>
          <w:szCs w:val="18"/>
        </w:rPr>
        <w:t xml:space="preserve">   2.ΑΝΑΡΤΗΤΕΑ ΣΤΟ ΔΙΑΥΓΕΙΑ</w:t>
      </w:r>
    </w:p>
    <w:p w:rsidR="004850CC" w:rsidRPr="00D80F60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7D7ABA">
        <w:rPr>
          <w:rFonts w:ascii="Arial" w:eastAsia="Calibri" w:hAnsi="Arial" w:cs="Arial"/>
          <w:sz w:val="22"/>
          <w:szCs w:val="22"/>
        </w:rPr>
        <w:t>Λιβαδειά 21/04/2021</w:t>
      </w:r>
    </w:p>
    <w:p w:rsidR="004850CC" w:rsidRPr="00D80F60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                                            </w:t>
      </w:r>
      <w:r w:rsidR="00846EC3">
        <w:rPr>
          <w:rFonts w:ascii="Arial" w:eastAsia="Arial" w:hAnsi="Arial" w:cs="Arial"/>
          <w:sz w:val="22"/>
          <w:szCs w:val="22"/>
        </w:rPr>
        <w:t xml:space="preserve">           </w:t>
      </w:r>
      <w:r w:rsidRPr="00D80F60">
        <w:rPr>
          <w:rFonts w:ascii="Arial" w:eastAsia="Arial" w:hAnsi="Arial" w:cs="Arial"/>
          <w:sz w:val="22"/>
          <w:szCs w:val="22"/>
        </w:rPr>
        <w:t xml:space="preserve"> </w:t>
      </w:r>
      <w:r w:rsidR="00846EC3">
        <w:rPr>
          <w:rFonts w:ascii="Arial" w:eastAsia="Arial" w:hAnsi="Arial" w:cs="Arial"/>
          <w:sz w:val="22"/>
          <w:szCs w:val="22"/>
        </w:rPr>
        <w:t xml:space="preserve">       </w:t>
      </w:r>
      <w:r w:rsidRPr="00D80F60">
        <w:rPr>
          <w:rFonts w:ascii="Arial" w:eastAsia="Calibri" w:hAnsi="Arial" w:cs="Arial"/>
          <w:sz w:val="22"/>
          <w:szCs w:val="22"/>
        </w:rPr>
        <w:t xml:space="preserve">Αριθ. </w:t>
      </w:r>
      <w:proofErr w:type="spellStart"/>
      <w:r w:rsidRPr="00D80F60">
        <w:rPr>
          <w:rFonts w:ascii="Arial" w:eastAsia="Calibri" w:hAnsi="Arial" w:cs="Arial"/>
          <w:sz w:val="22"/>
          <w:szCs w:val="22"/>
        </w:rPr>
        <w:t>Πρωτ</w:t>
      </w:r>
      <w:proofErr w:type="spellEnd"/>
      <w:r w:rsidRPr="00D80F60">
        <w:rPr>
          <w:rFonts w:ascii="Arial" w:eastAsia="Calibri" w:hAnsi="Arial" w:cs="Arial"/>
          <w:sz w:val="22"/>
          <w:szCs w:val="22"/>
        </w:rPr>
        <w:t xml:space="preserve">.: </w:t>
      </w:r>
      <w:r w:rsidR="00846EC3">
        <w:rPr>
          <w:rFonts w:ascii="Arial" w:eastAsia="Calibri" w:hAnsi="Arial" w:cs="Arial"/>
          <w:sz w:val="22"/>
          <w:szCs w:val="22"/>
        </w:rPr>
        <w:t>6559</w:t>
      </w:r>
    </w:p>
    <w:p w:rsidR="004850CC" w:rsidRPr="00D80F60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850CC" w:rsidRPr="00D80F60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ΑΠΟΣΠΑΣΜΑ</w:t>
      </w:r>
    </w:p>
    <w:p w:rsidR="004850CC" w:rsidRPr="00D80F60" w:rsidRDefault="004850CC" w:rsidP="004850CC">
      <w:pPr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D80F60">
        <w:rPr>
          <w:rFonts w:ascii="Arial" w:hAnsi="Arial" w:cs="Arial"/>
          <w:sz w:val="22"/>
          <w:szCs w:val="22"/>
        </w:rPr>
        <w:t>αριθμ</w:t>
      </w:r>
      <w:proofErr w:type="spellEnd"/>
      <w:r w:rsidRPr="00D80F60">
        <w:rPr>
          <w:rFonts w:ascii="Arial" w:hAnsi="Arial" w:cs="Arial"/>
          <w:sz w:val="22"/>
          <w:szCs w:val="22"/>
        </w:rPr>
        <w:t>. 1</w:t>
      </w:r>
      <w:r w:rsidR="00822550" w:rsidRPr="00D80F60">
        <w:rPr>
          <w:rFonts w:ascii="Arial" w:hAnsi="Arial" w:cs="Arial"/>
          <w:sz w:val="22"/>
          <w:szCs w:val="22"/>
        </w:rPr>
        <w:t>3</w:t>
      </w:r>
      <w:r w:rsidRPr="00D80F60">
        <w:rPr>
          <w:rFonts w:ascii="Arial" w:hAnsi="Arial" w:cs="Arial"/>
          <w:sz w:val="22"/>
          <w:szCs w:val="22"/>
          <w:vertAlign w:val="superscript"/>
        </w:rPr>
        <w:t>ης</w:t>
      </w:r>
      <w:r w:rsidRPr="00D80F60">
        <w:rPr>
          <w:rFonts w:ascii="Arial" w:hAnsi="Arial" w:cs="Arial"/>
          <w:sz w:val="22"/>
          <w:szCs w:val="22"/>
        </w:rPr>
        <w:t xml:space="preserve">  /202</w:t>
      </w:r>
      <w:r w:rsidR="00822550" w:rsidRPr="00D80F60">
        <w:rPr>
          <w:rFonts w:ascii="Arial" w:hAnsi="Arial" w:cs="Arial"/>
          <w:sz w:val="22"/>
          <w:szCs w:val="22"/>
        </w:rPr>
        <w:t>1</w:t>
      </w:r>
      <w:r w:rsidRPr="00D80F60">
        <w:rPr>
          <w:rFonts w:ascii="Arial" w:hAnsi="Arial" w:cs="Arial"/>
          <w:sz w:val="22"/>
          <w:szCs w:val="22"/>
        </w:rPr>
        <w:t xml:space="preserve">  ΤΑΚΤΙΚΗΣ ΜΕ ΤΗΛΕΔΙΑΣΚΕΨΗ  Συνεδρίασης</w:t>
      </w:r>
    </w:p>
    <w:p w:rsidR="004850CC" w:rsidRPr="00D80F60" w:rsidRDefault="004850CC" w:rsidP="004850CC">
      <w:pPr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 w:rsidRPr="00D80F60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D80F60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850CC" w:rsidRPr="00D80F60" w:rsidRDefault="004850CC" w:rsidP="004850CC">
      <w:pPr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Αριθμός απόφασης : </w:t>
      </w:r>
      <w:r w:rsidR="00822550" w:rsidRPr="00D80F60">
        <w:rPr>
          <w:rFonts w:ascii="Arial" w:hAnsi="Arial" w:cs="Arial"/>
          <w:sz w:val="22"/>
          <w:szCs w:val="22"/>
        </w:rPr>
        <w:t>9</w:t>
      </w:r>
      <w:r w:rsidR="00E92A13" w:rsidRPr="00D80F60">
        <w:rPr>
          <w:rFonts w:ascii="Arial" w:hAnsi="Arial" w:cs="Arial"/>
          <w:sz w:val="22"/>
          <w:szCs w:val="22"/>
        </w:rPr>
        <w:t>4</w:t>
      </w:r>
      <w:r w:rsidRPr="00D80F60">
        <w:rPr>
          <w:rFonts w:ascii="Arial" w:hAnsi="Arial" w:cs="Arial"/>
          <w:sz w:val="22"/>
          <w:szCs w:val="22"/>
        </w:rPr>
        <w:t xml:space="preserve"> </w:t>
      </w:r>
    </w:p>
    <w:p w:rsidR="004850CC" w:rsidRPr="00D80F60" w:rsidRDefault="004850CC" w:rsidP="004850CC">
      <w:pPr>
        <w:jc w:val="center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Περίληψη</w:t>
      </w:r>
    </w:p>
    <w:p w:rsidR="004850CC" w:rsidRPr="00D80F60" w:rsidRDefault="004850CC" w:rsidP="004850CC">
      <w:pPr>
        <w:jc w:val="center"/>
        <w:rPr>
          <w:rFonts w:ascii="Arial" w:hAnsi="Arial" w:cs="Arial"/>
          <w:b/>
          <w:sz w:val="22"/>
          <w:szCs w:val="22"/>
        </w:rPr>
      </w:pPr>
    </w:p>
    <w:p w:rsidR="007D7ABA" w:rsidRPr="007D7ABA" w:rsidRDefault="00E92A13" w:rsidP="007D7ABA">
      <w:pPr>
        <w:pStyle w:val="ae"/>
        <w:jc w:val="both"/>
        <w:rPr>
          <w:rFonts w:ascii="Arial" w:hAnsi="Arial" w:cs="Arial"/>
          <w:b/>
          <w:i/>
          <w:sz w:val="22"/>
          <w:szCs w:val="22"/>
        </w:rPr>
      </w:pPr>
      <w:r w:rsidRPr="00D80F60">
        <w:rPr>
          <w:rFonts w:ascii="Arial" w:hAnsi="Arial" w:cs="Arial"/>
          <w:b/>
          <w:sz w:val="22"/>
          <w:szCs w:val="22"/>
        </w:rPr>
        <w:t xml:space="preserve">Ανάκληση της υπ’ </w:t>
      </w:r>
      <w:proofErr w:type="spellStart"/>
      <w:r w:rsidRPr="00D80F6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80F60">
        <w:rPr>
          <w:rFonts w:ascii="Arial" w:hAnsi="Arial" w:cs="Arial"/>
          <w:b/>
          <w:sz w:val="22"/>
          <w:szCs w:val="22"/>
        </w:rPr>
        <w:t>. 80/2021 απόφασης</w:t>
      </w:r>
      <w:r w:rsidR="007D7ABA">
        <w:rPr>
          <w:rFonts w:ascii="Arial" w:hAnsi="Arial" w:cs="Arial"/>
          <w:b/>
          <w:sz w:val="22"/>
          <w:szCs w:val="22"/>
        </w:rPr>
        <w:t xml:space="preserve"> με θέμα</w:t>
      </w:r>
      <w:r w:rsidR="007D7ABA" w:rsidRPr="007D7ABA">
        <w:rPr>
          <w:rFonts w:ascii="Arial" w:hAnsi="Arial" w:cs="Arial"/>
          <w:b/>
          <w:sz w:val="22"/>
          <w:szCs w:val="22"/>
        </w:rPr>
        <w:t>:</w:t>
      </w:r>
      <w:r w:rsidR="007D7ABA">
        <w:rPr>
          <w:rFonts w:ascii="Arial" w:hAnsi="Arial" w:cs="Arial"/>
          <w:b/>
          <w:sz w:val="22"/>
          <w:szCs w:val="22"/>
        </w:rPr>
        <w:t xml:space="preserve"> </w:t>
      </w:r>
      <w:r w:rsidR="007D7ABA" w:rsidRPr="007D7ABA">
        <w:rPr>
          <w:rFonts w:ascii="Arial" w:hAnsi="Arial" w:cs="Arial"/>
          <w:b/>
          <w:i/>
          <w:sz w:val="22"/>
          <w:szCs w:val="22"/>
        </w:rPr>
        <w:t>“Έγκριση 1</w:t>
      </w:r>
      <w:r w:rsidR="007D7ABA" w:rsidRPr="007D7ABA">
        <w:rPr>
          <w:rFonts w:ascii="Arial" w:hAnsi="Arial" w:cs="Arial"/>
          <w:b/>
          <w:i/>
          <w:sz w:val="22"/>
          <w:szCs w:val="22"/>
          <w:vertAlign w:val="superscript"/>
        </w:rPr>
        <w:t>ου</w:t>
      </w:r>
      <w:r w:rsidR="007D7ABA" w:rsidRPr="007D7ABA">
        <w:rPr>
          <w:rFonts w:ascii="Arial" w:hAnsi="Arial" w:cs="Arial"/>
          <w:b/>
          <w:i/>
          <w:sz w:val="22"/>
          <w:szCs w:val="22"/>
        </w:rPr>
        <w:t xml:space="preserve">  Ανακεφαλαιωτικού Πίνακα Εργασιών 1ου Π.Κ.Τ.Μ.Ν.Ε. και της 1ης Συμπληρωματικής Σύμβασης Εργασιών της δημόσιας σύμβασης «Ανάπλαση κοινό</w:t>
      </w:r>
      <w:r w:rsidR="007D7ABA">
        <w:rPr>
          <w:rFonts w:ascii="Arial" w:hAnsi="Arial" w:cs="Arial"/>
          <w:b/>
          <w:i/>
          <w:sz w:val="22"/>
          <w:szCs w:val="22"/>
        </w:rPr>
        <w:t>χρηστων χώρων Τ.Κ. Αγίας Άννας»</w:t>
      </w:r>
      <w:r w:rsidR="007D7ABA" w:rsidRPr="007D7ABA">
        <w:rPr>
          <w:rFonts w:ascii="Arial" w:hAnsi="Arial" w:cs="Arial"/>
          <w:b/>
          <w:i/>
          <w:sz w:val="22"/>
          <w:szCs w:val="22"/>
        </w:rPr>
        <w:t>”.</w:t>
      </w:r>
    </w:p>
    <w:p w:rsidR="007D7ABA" w:rsidRDefault="007D7ABA" w:rsidP="00E92A1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22550" w:rsidRPr="00D80F60" w:rsidRDefault="00822550" w:rsidP="00822550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D80F60">
        <w:rPr>
          <w:rFonts w:ascii="Arial" w:hAnsi="Arial" w:cs="Arial"/>
          <w:sz w:val="22"/>
          <w:szCs w:val="22"/>
        </w:rPr>
        <w:t>Στη Λιβαδειά σήμερα  19</w:t>
      </w:r>
      <w:r w:rsidRPr="00D80F60">
        <w:rPr>
          <w:rFonts w:ascii="Arial" w:hAnsi="Arial" w:cs="Arial"/>
          <w:sz w:val="22"/>
          <w:szCs w:val="22"/>
          <w:vertAlign w:val="superscript"/>
        </w:rPr>
        <w:t>η</w:t>
      </w:r>
      <w:r w:rsidRPr="00D80F60">
        <w:rPr>
          <w:rFonts w:ascii="Arial" w:hAnsi="Arial" w:cs="Arial"/>
          <w:sz w:val="22"/>
          <w:szCs w:val="22"/>
        </w:rPr>
        <w:t xml:space="preserve">  Απριλίου   2021  ημέρα  Δευτέρα   , ώρα 14.00  συνεδρίασε με τηλεδιάσκεψη  η Οικονομική Επιτροπή Δήμου </w:t>
      </w:r>
      <w:proofErr w:type="spellStart"/>
      <w:r w:rsidRPr="00D80F60">
        <w:rPr>
          <w:rFonts w:ascii="Arial" w:hAnsi="Arial" w:cs="Arial"/>
          <w:sz w:val="22"/>
          <w:szCs w:val="22"/>
        </w:rPr>
        <w:t>Λεβαδέων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D80F60">
        <w:rPr>
          <w:rFonts w:ascii="Arial" w:hAnsi="Arial" w:cs="Arial"/>
          <w:sz w:val="22"/>
          <w:szCs w:val="22"/>
        </w:rPr>
        <w:t>ιι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80F60">
        <w:rPr>
          <w:rFonts w:ascii="Arial" w:hAnsi="Arial" w:cs="Arial"/>
          <w:sz w:val="22"/>
          <w:szCs w:val="22"/>
        </w:rPr>
        <w:t>κορωνοϊου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</w:t>
      </w:r>
      <w:r w:rsidRPr="00D80F60">
        <w:rPr>
          <w:rFonts w:ascii="Arial" w:hAnsi="Arial" w:cs="Arial"/>
          <w:sz w:val="22"/>
          <w:szCs w:val="22"/>
          <w:lang w:val="en-US"/>
        </w:rPr>
        <w:t>COVID</w:t>
      </w:r>
      <w:r w:rsidRPr="00D80F6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80F60">
        <w:rPr>
          <w:rFonts w:ascii="Arial" w:hAnsi="Arial" w:cs="Arial"/>
          <w:sz w:val="22"/>
          <w:szCs w:val="22"/>
        </w:rPr>
        <w:t>ιιι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80F60">
        <w:rPr>
          <w:rFonts w:ascii="Arial" w:hAnsi="Arial" w:cs="Arial"/>
          <w:sz w:val="22"/>
          <w:szCs w:val="22"/>
        </w:rPr>
        <w:t>αριθμ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0F60">
        <w:rPr>
          <w:rFonts w:ascii="Arial" w:hAnsi="Arial" w:cs="Arial"/>
          <w:sz w:val="22"/>
          <w:szCs w:val="22"/>
        </w:rPr>
        <w:t>πρωτ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0F60">
        <w:rPr>
          <w:rFonts w:ascii="Arial" w:hAnsi="Arial" w:cs="Arial"/>
          <w:sz w:val="22"/>
          <w:szCs w:val="22"/>
        </w:rPr>
        <w:t>κορωνοϊου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</w:t>
      </w:r>
      <w:r w:rsidRPr="00D80F60">
        <w:rPr>
          <w:rFonts w:ascii="Arial" w:hAnsi="Arial" w:cs="Arial"/>
          <w:sz w:val="22"/>
          <w:szCs w:val="22"/>
          <w:lang w:val="en-US"/>
        </w:rPr>
        <w:t>COVID</w:t>
      </w:r>
      <w:r w:rsidRPr="00D80F60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0F60">
        <w:rPr>
          <w:rFonts w:ascii="Arial" w:hAnsi="Arial" w:cs="Arial"/>
          <w:sz w:val="22"/>
          <w:szCs w:val="22"/>
        </w:rPr>
        <w:t>κορωνοϊου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</w:t>
      </w:r>
      <w:r w:rsidRPr="00D80F60">
        <w:rPr>
          <w:rFonts w:ascii="Arial" w:hAnsi="Arial" w:cs="Arial"/>
          <w:sz w:val="22"/>
          <w:szCs w:val="22"/>
          <w:lang w:val="en-US"/>
        </w:rPr>
        <w:t>COVID</w:t>
      </w:r>
      <w:r w:rsidRPr="00D80F6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80F60">
        <w:rPr>
          <w:rFonts w:ascii="Arial" w:eastAsia="Arial" w:hAnsi="Arial" w:cs="Arial"/>
          <w:sz w:val="22"/>
          <w:szCs w:val="22"/>
        </w:rPr>
        <w:t xml:space="preserve">     </w:t>
      </w:r>
      <w:r w:rsidRPr="00D80F60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80F60">
        <w:rPr>
          <w:rFonts w:ascii="Arial" w:hAnsi="Arial" w:cs="Arial"/>
          <w:sz w:val="22"/>
          <w:szCs w:val="22"/>
        </w:rPr>
        <w:t>αρ.πρωτ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. 6141/15-04-2021 έγγραφη πρόσκληση του  Προέδρου της (Δημάρχου </w:t>
      </w:r>
      <w:proofErr w:type="spellStart"/>
      <w:r w:rsidRPr="00D80F60">
        <w:rPr>
          <w:rFonts w:ascii="Arial" w:hAnsi="Arial" w:cs="Arial"/>
          <w:sz w:val="22"/>
          <w:szCs w:val="22"/>
        </w:rPr>
        <w:t>Λεβαδέων</w:t>
      </w:r>
      <w:proofErr w:type="spellEnd"/>
      <w:r w:rsidRPr="00D80F60">
        <w:rPr>
          <w:rFonts w:ascii="Arial" w:hAnsi="Arial" w:cs="Arial"/>
          <w:sz w:val="22"/>
          <w:szCs w:val="22"/>
        </w:rPr>
        <w:t>)</w:t>
      </w:r>
      <w:r w:rsidRPr="00D80F60">
        <w:rPr>
          <w:rFonts w:ascii="Arial" w:eastAsia="Arial" w:hAnsi="Arial" w:cs="Arial"/>
          <w:sz w:val="22"/>
          <w:szCs w:val="22"/>
        </w:rPr>
        <w:t xml:space="preserve">    </w:t>
      </w:r>
    </w:p>
    <w:p w:rsidR="00B245DC" w:rsidRPr="00D80F60" w:rsidRDefault="00822550" w:rsidP="00B245D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         </w:t>
      </w:r>
      <w:r w:rsidR="00B245DC" w:rsidRPr="00D80F60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παρόντα οκτώ  (8) εκ των οποίων και δύο (2) αναπληρωματικά ,  ήτοι:</w:t>
      </w:r>
    </w:p>
    <w:p w:rsidR="00B245DC" w:rsidRPr="00D80F60" w:rsidRDefault="00B245DC" w:rsidP="00C43E00">
      <w:pPr>
        <w:ind w:left="432" w:hanging="432"/>
        <w:jc w:val="both"/>
        <w:rPr>
          <w:rFonts w:ascii="Arial" w:hAnsi="Arial" w:cs="Arial"/>
          <w:b/>
          <w:sz w:val="22"/>
          <w:szCs w:val="22"/>
        </w:rPr>
      </w:pPr>
      <w:r w:rsidRPr="00D80F60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</w:t>
      </w:r>
      <w:proofErr w:type="spellStart"/>
      <w:r w:rsidRPr="00D80F60">
        <w:rPr>
          <w:rFonts w:ascii="Arial" w:hAnsi="Arial" w:cs="Arial"/>
          <w:sz w:val="22"/>
          <w:szCs w:val="22"/>
        </w:rPr>
        <w:t>Καλογρηάς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Αθανάσιος 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0F60">
        <w:rPr>
          <w:rFonts w:ascii="Arial" w:hAnsi="Arial" w:cs="Arial"/>
          <w:sz w:val="22"/>
          <w:szCs w:val="22"/>
        </w:rPr>
        <w:t>Σαγιάννης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Μιχαήλ(</w:t>
      </w:r>
      <w:proofErr w:type="spellStart"/>
      <w:r w:rsidRPr="00D80F60">
        <w:rPr>
          <w:rFonts w:ascii="Arial" w:hAnsi="Arial" w:cs="Arial"/>
          <w:sz w:val="22"/>
          <w:szCs w:val="22"/>
        </w:rPr>
        <w:t>αναπλ</w:t>
      </w:r>
      <w:proofErr w:type="spellEnd"/>
      <w:r w:rsidRPr="00D80F60">
        <w:rPr>
          <w:rFonts w:ascii="Arial" w:hAnsi="Arial" w:cs="Arial"/>
          <w:sz w:val="22"/>
          <w:szCs w:val="22"/>
        </w:rPr>
        <w:t>/</w:t>
      </w:r>
      <w:proofErr w:type="spellStart"/>
      <w:r w:rsidRPr="00D80F60">
        <w:rPr>
          <w:rFonts w:ascii="Arial" w:hAnsi="Arial" w:cs="Arial"/>
          <w:sz w:val="22"/>
          <w:szCs w:val="22"/>
        </w:rPr>
        <w:t>κό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μέλος)                           2. Παπαϊωάννου Λουκάς            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D80F60">
        <w:rPr>
          <w:rFonts w:ascii="Arial" w:hAnsi="Arial" w:cs="Arial"/>
          <w:sz w:val="22"/>
          <w:szCs w:val="22"/>
        </w:rPr>
        <w:t>Νταντούμη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Ιωάννα                                                          3. </w:t>
      </w:r>
      <w:proofErr w:type="spellStart"/>
      <w:r w:rsidRPr="00D80F60">
        <w:rPr>
          <w:rFonts w:ascii="Arial" w:hAnsi="Arial" w:cs="Arial"/>
          <w:sz w:val="22"/>
          <w:szCs w:val="22"/>
        </w:rPr>
        <w:t>Καραμάνης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Δημήτριος            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D80F60">
        <w:rPr>
          <w:rFonts w:ascii="Arial" w:hAnsi="Arial" w:cs="Arial"/>
          <w:sz w:val="22"/>
          <w:szCs w:val="22"/>
        </w:rPr>
        <w:t>Καράβα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F60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– Βασιλική    </w:t>
      </w:r>
    </w:p>
    <w:p w:rsidR="00B245DC" w:rsidRPr="00D80F60" w:rsidRDefault="00B245DC" w:rsidP="00B245D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       5.Μερτζάνης  Κωνσταντίνος                                          Αν και είχαν νόμιμα προσκληθεί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D80F60">
        <w:rPr>
          <w:rFonts w:ascii="Arial" w:hAnsi="Arial" w:cs="Arial"/>
          <w:sz w:val="22"/>
          <w:szCs w:val="22"/>
        </w:rPr>
        <w:t>Καπλάνης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Κωνσταντίνος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D80F60">
        <w:rPr>
          <w:rFonts w:ascii="Arial" w:hAnsi="Arial" w:cs="Arial"/>
          <w:sz w:val="22"/>
          <w:szCs w:val="22"/>
        </w:rPr>
        <w:t>Μπράλιος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 Νικόλαος</w:t>
      </w:r>
    </w:p>
    <w:p w:rsidR="00B245DC" w:rsidRPr="00D80F60" w:rsidRDefault="00B245DC" w:rsidP="00B245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D80F60">
        <w:rPr>
          <w:rFonts w:ascii="Arial" w:hAnsi="Arial" w:cs="Arial"/>
          <w:sz w:val="22"/>
          <w:szCs w:val="22"/>
        </w:rPr>
        <w:t>Τουμαράς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D80F60">
        <w:rPr>
          <w:rFonts w:ascii="Arial" w:hAnsi="Arial" w:cs="Arial"/>
          <w:sz w:val="22"/>
          <w:szCs w:val="22"/>
        </w:rPr>
        <w:t>ανπλ</w:t>
      </w:r>
      <w:proofErr w:type="spellEnd"/>
      <w:r w:rsidRPr="00D80F60">
        <w:rPr>
          <w:rFonts w:ascii="Arial" w:hAnsi="Arial" w:cs="Arial"/>
          <w:sz w:val="22"/>
          <w:szCs w:val="22"/>
        </w:rPr>
        <w:t>/</w:t>
      </w:r>
      <w:proofErr w:type="spellStart"/>
      <w:r w:rsidRPr="00D80F60">
        <w:rPr>
          <w:rFonts w:ascii="Arial" w:hAnsi="Arial" w:cs="Arial"/>
          <w:sz w:val="22"/>
          <w:szCs w:val="22"/>
        </w:rPr>
        <w:t>κό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μέλος) </w:t>
      </w:r>
    </w:p>
    <w:p w:rsidR="00822550" w:rsidRPr="00D80F60" w:rsidRDefault="00822550" w:rsidP="00B245DC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949FA" w:rsidRPr="00D80F60" w:rsidRDefault="00822550" w:rsidP="00822550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κ. </w:t>
      </w:r>
      <w:proofErr w:type="spellStart"/>
      <w:r w:rsidRPr="00D80F60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D80F60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D80F60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D80F60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        </w:t>
      </w:r>
    </w:p>
    <w:p w:rsidR="00822550" w:rsidRPr="00D80F60" w:rsidRDefault="00822550" w:rsidP="0082255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E92A13" w:rsidRPr="00D80F60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eastAsia="Verdana" w:cs="Arial"/>
          <w:bCs/>
          <w:color w:val="000000"/>
          <w:sz w:val="22"/>
          <w:szCs w:val="22"/>
        </w:rPr>
      </w:pPr>
      <w:r w:rsidRPr="00D80F60">
        <w:rPr>
          <w:rFonts w:eastAsia="Arial" w:cs="Arial"/>
          <w:sz w:val="22"/>
          <w:szCs w:val="22"/>
        </w:rPr>
        <w:t xml:space="preserve">    Εισηγούμενος  </w:t>
      </w:r>
      <w:r w:rsidRPr="00D80F60">
        <w:rPr>
          <w:rFonts w:cs="Arial"/>
          <w:sz w:val="22"/>
          <w:szCs w:val="22"/>
        </w:rPr>
        <w:t xml:space="preserve"> το  </w:t>
      </w:r>
      <w:r w:rsidR="00E92A13" w:rsidRPr="00D80F60">
        <w:rPr>
          <w:rFonts w:cs="Arial"/>
          <w:sz w:val="22"/>
          <w:szCs w:val="22"/>
        </w:rPr>
        <w:t>7</w:t>
      </w:r>
      <w:r w:rsidRPr="00D80F60">
        <w:rPr>
          <w:rFonts w:cs="Arial"/>
          <w:sz w:val="22"/>
          <w:szCs w:val="22"/>
          <w:vertAlign w:val="superscript"/>
        </w:rPr>
        <w:t>ο</w:t>
      </w:r>
      <w:r w:rsidRPr="00D80F60">
        <w:rPr>
          <w:rFonts w:cs="Arial"/>
          <w:sz w:val="22"/>
          <w:szCs w:val="22"/>
        </w:rPr>
        <w:t xml:space="preserve">  θέμα της ημερήσιας διάταξης   έθεσε υπόψη των μελών </w:t>
      </w:r>
      <w:r w:rsidRPr="00D80F60">
        <w:rPr>
          <w:rFonts w:eastAsia="Arial" w:cs="Arial"/>
          <w:sz w:val="22"/>
          <w:szCs w:val="22"/>
        </w:rPr>
        <w:t>τ</w:t>
      </w:r>
      <w:r w:rsidR="00E92A13" w:rsidRPr="00D80F60">
        <w:rPr>
          <w:rFonts w:eastAsia="Arial" w:cs="Arial"/>
          <w:sz w:val="22"/>
          <w:szCs w:val="22"/>
        </w:rPr>
        <w:t xml:space="preserve">ο με </w:t>
      </w:r>
      <w:r w:rsidRPr="00D80F60">
        <w:rPr>
          <w:rFonts w:eastAsia="Arial" w:cs="Arial"/>
          <w:sz w:val="22"/>
          <w:szCs w:val="22"/>
        </w:rPr>
        <w:t xml:space="preserve"> αριθ. </w:t>
      </w:r>
      <w:proofErr w:type="spellStart"/>
      <w:r w:rsidRPr="00D80F60">
        <w:rPr>
          <w:rFonts w:eastAsia="Arial" w:cs="Arial"/>
          <w:sz w:val="22"/>
          <w:szCs w:val="22"/>
        </w:rPr>
        <w:t>πρωτ</w:t>
      </w:r>
      <w:proofErr w:type="spellEnd"/>
      <w:r w:rsidRPr="00D80F60">
        <w:rPr>
          <w:rFonts w:eastAsia="Arial" w:cs="Arial"/>
          <w:sz w:val="22"/>
          <w:szCs w:val="22"/>
        </w:rPr>
        <w:t xml:space="preserve">.    </w:t>
      </w:r>
      <w:r w:rsidR="00E92A13" w:rsidRPr="00D80F60">
        <w:rPr>
          <w:rFonts w:eastAsia="Arial" w:cs="Arial"/>
          <w:sz w:val="22"/>
          <w:szCs w:val="22"/>
        </w:rPr>
        <w:t>4809</w:t>
      </w:r>
      <w:r w:rsidRPr="00D80F60">
        <w:rPr>
          <w:rFonts w:eastAsia="Arial" w:cs="Arial"/>
          <w:sz w:val="22"/>
          <w:szCs w:val="22"/>
        </w:rPr>
        <w:t xml:space="preserve">/ </w:t>
      </w:r>
      <w:r w:rsidR="00E92A13" w:rsidRPr="00D80F60">
        <w:rPr>
          <w:rFonts w:eastAsia="Arial" w:cs="Arial"/>
          <w:sz w:val="22"/>
          <w:szCs w:val="22"/>
        </w:rPr>
        <w:t>29-03</w:t>
      </w:r>
      <w:r w:rsidRPr="00D80F60">
        <w:rPr>
          <w:rFonts w:eastAsia="Arial" w:cs="Arial"/>
          <w:sz w:val="22"/>
          <w:szCs w:val="22"/>
        </w:rPr>
        <w:t>-2021</w:t>
      </w:r>
      <w:r w:rsidR="00E92A13" w:rsidRPr="00D80F60">
        <w:rPr>
          <w:rFonts w:eastAsia="Arial" w:cs="Arial"/>
          <w:sz w:val="22"/>
          <w:szCs w:val="22"/>
        </w:rPr>
        <w:t xml:space="preserve">  έγγραφο της Δ/</w:t>
      </w:r>
      <w:proofErr w:type="spellStart"/>
      <w:r w:rsidR="00E92A13" w:rsidRPr="00D80F60">
        <w:rPr>
          <w:rFonts w:eastAsia="Arial" w:cs="Arial"/>
          <w:sz w:val="22"/>
          <w:szCs w:val="22"/>
        </w:rPr>
        <w:t>νσης</w:t>
      </w:r>
      <w:proofErr w:type="spellEnd"/>
      <w:r w:rsidR="00E92A13" w:rsidRPr="00D80F60">
        <w:rPr>
          <w:rFonts w:eastAsia="Arial" w:cs="Arial"/>
          <w:sz w:val="22"/>
          <w:szCs w:val="22"/>
        </w:rPr>
        <w:t xml:space="preserve"> Τεχνικών Υπηρεσιών </w:t>
      </w:r>
      <w:r w:rsidR="00E92A13" w:rsidRPr="00D80F60">
        <w:rPr>
          <w:rFonts w:cs="Arial"/>
          <w:sz w:val="22"/>
          <w:szCs w:val="22"/>
        </w:rPr>
        <w:t xml:space="preserve">του Δήμου </w:t>
      </w:r>
      <w:proofErr w:type="spellStart"/>
      <w:r w:rsidR="00E92A13" w:rsidRPr="00D80F60">
        <w:rPr>
          <w:rFonts w:cs="Arial"/>
          <w:sz w:val="22"/>
          <w:szCs w:val="22"/>
        </w:rPr>
        <w:t>Λεβαδέων</w:t>
      </w:r>
      <w:proofErr w:type="spellEnd"/>
      <w:r w:rsidR="00E92A13" w:rsidRPr="00D80F60">
        <w:rPr>
          <w:rFonts w:cs="Arial"/>
          <w:sz w:val="22"/>
          <w:szCs w:val="22"/>
        </w:rPr>
        <w:t xml:space="preserve">  </w:t>
      </w:r>
      <w:r w:rsidR="00E92A13" w:rsidRPr="00D80F60">
        <w:rPr>
          <w:rFonts w:eastAsia="Verdana" w:cs="Arial"/>
          <w:bCs/>
          <w:color w:val="000000"/>
          <w:sz w:val="22"/>
          <w:szCs w:val="22"/>
        </w:rPr>
        <w:t>στο  οποίο αναφέρονται :</w:t>
      </w:r>
    </w:p>
    <w:p w:rsidR="00E92A13" w:rsidRPr="00846EC3" w:rsidRDefault="00E92A13" w:rsidP="00E92A13">
      <w:pPr>
        <w:pStyle w:val="ae"/>
        <w:numPr>
          <w:ilvl w:val="0"/>
          <w:numId w:val="45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0F60">
        <w:rPr>
          <w:rFonts w:ascii="Arial" w:hAnsi="Arial" w:cs="Arial"/>
          <w:i/>
          <w:sz w:val="22"/>
          <w:szCs w:val="22"/>
        </w:rPr>
        <w:t xml:space="preserve">Ανακαλείται η υπ’ </w:t>
      </w:r>
      <w:proofErr w:type="spellStart"/>
      <w:r w:rsidRPr="00D80F60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D80F60">
        <w:rPr>
          <w:rFonts w:ascii="Arial" w:hAnsi="Arial" w:cs="Arial"/>
          <w:i/>
          <w:sz w:val="22"/>
          <w:szCs w:val="22"/>
        </w:rPr>
        <w:t xml:space="preserve">. 80/2021 απόφαση περί Έγκρισης του 1ου Ανακεφαλαιωτικού Πίνακα Εργασιών, του 1ου Π.Κ.Τ.Μ.Ν.Ε. και της 1ης Συμπληρωματικής Σύμβασης Εργασιών του έργου </w:t>
      </w:r>
      <w:r w:rsidRPr="00D80F60">
        <w:rPr>
          <w:rFonts w:ascii="Arial" w:hAnsi="Arial" w:cs="Arial"/>
          <w:b/>
          <w:i/>
          <w:sz w:val="22"/>
          <w:szCs w:val="22"/>
        </w:rPr>
        <w:t>«Ανάπλαση κοινόχρηστων χώρων Τ.Κ. Αγίας Άννας»</w:t>
      </w:r>
      <w:r w:rsidRPr="00D80F60">
        <w:rPr>
          <w:rFonts w:ascii="Arial" w:hAnsi="Arial" w:cs="Arial"/>
          <w:i/>
          <w:sz w:val="22"/>
          <w:szCs w:val="22"/>
        </w:rPr>
        <w:t xml:space="preserve"> </w:t>
      </w:r>
      <w:r w:rsidRPr="00846EC3">
        <w:rPr>
          <w:rFonts w:ascii="Arial" w:hAnsi="Arial" w:cs="Arial"/>
          <w:i/>
          <w:sz w:val="22"/>
          <w:szCs w:val="22"/>
          <w:u w:val="single"/>
        </w:rPr>
        <w:t>διότι εκ</w:t>
      </w:r>
      <w:r w:rsidRPr="00D80F60">
        <w:rPr>
          <w:rFonts w:ascii="Arial" w:hAnsi="Arial" w:cs="Arial"/>
          <w:i/>
          <w:sz w:val="22"/>
          <w:szCs w:val="22"/>
        </w:rPr>
        <w:t xml:space="preserve"> </w:t>
      </w:r>
      <w:r w:rsidRPr="00846EC3">
        <w:rPr>
          <w:rFonts w:ascii="Arial" w:hAnsi="Arial" w:cs="Arial"/>
          <w:i/>
          <w:sz w:val="22"/>
          <w:szCs w:val="22"/>
          <w:u w:val="single"/>
        </w:rPr>
        <w:lastRenderedPageBreak/>
        <w:t>παραδρομής, δεν προηγήθηκε για το σκέλος της Συμπληρωματικής Σύμβασης τεκμηριωμένο αίτημα και ανάληψη υποχρέωσης.</w:t>
      </w:r>
    </w:p>
    <w:p w:rsidR="00E92A13" w:rsidRPr="00D80F60" w:rsidRDefault="00E92A13" w:rsidP="00E92A13">
      <w:pPr>
        <w:pStyle w:val="a8"/>
        <w:numPr>
          <w:ilvl w:val="0"/>
          <w:numId w:val="45"/>
        </w:numPr>
        <w:ind w:right="22"/>
        <w:jc w:val="both"/>
        <w:rPr>
          <w:rFonts w:ascii="Arial" w:hAnsi="Arial" w:cs="Arial"/>
          <w:i/>
          <w:sz w:val="22"/>
          <w:szCs w:val="22"/>
        </w:rPr>
      </w:pPr>
      <w:r w:rsidRPr="00D80F60">
        <w:rPr>
          <w:rFonts w:ascii="Arial" w:hAnsi="Arial" w:cs="Arial"/>
          <w:i/>
          <w:sz w:val="22"/>
          <w:szCs w:val="22"/>
        </w:rPr>
        <w:t xml:space="preserve">Έχοντας λοιπόν υπόψη τα ανωτέρω: </w:t>
      </w:r>
    </w:p>
    <w:p w:rsidR="00E92A13" w:rsidRPr="00D80F60" w:rsidRDefault="00E92A13" w:rsidP="00E92A13">
      <w:pPr>
        <w:pStyle w:val="ae"/>
        <w:numPr>
          <w:ilvl w:val="0"/>
          <w:numId w:val="45"/>
        </w:num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80F60">
        <w:rPr>
          <w:rFonts w:ascii="Arial" w:hAnsi="Arial" w:cs="Arial"/>
          <w:b/>
          <w:i/>
          <w:sz w:val="22"/>
          <w:szCs w:val="22"/>
          <w:u w:val="single"/>
        </w:rPr>
        <w:t>Ε Ι Σ Η Γ Ο Υ Μ Ε Θ Α</w:t>
      </w:r>
    </w:p>
    <w:p w:rsidR="00E92A13" w:rsidRPr="00D80F60" w:rsidRDefault="00E92A13" w:rsidP="00E92A13">
      <w:pPr>
        <w:pStyle w:val="ae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80F60">
        <w:rPr>
          <w:rFonts w:ascii="Arial" w:hAnsi="Arial" w:cs="Arial"/>
          <w:i/>
          <w:sz w:val="22"/>
          <w:szCs w:val="22"/>
        </w:rPr>
        <w:t>Την ανάκληση της 80/2021 απόφασης περί έγκρισης του 1</w:t>
      </w:r>
      <w:r w:rsidRPr="00D80F60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80F60">
        <w:rPr>
          <w:rFonts w:ascii="Arial" w:hAnsi="Arial" w:cs="Arial"/>
          <w:i/>
          <w:sz w:val="22"/>
          <w:szCs w:val="22"/>
        </w:rPr>
        <w:t xml:space="preserve"> Ανακεφαλαιωτικού Πίνακα Εργασιών, του 1</w:t>
      </w:r>
      <w:r w:rsidRPr="00D80F60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80F60">
        <w:rPr>
          <w:rFonts w:ascii="Arial" w:hAnsi="Arial" w:cs="Arial"/>
          <w:i/>
          <w:sz w:val="22"/>
          <w:szCs w:val="22"/>
        </w:rPr>
        <w:t xml:space="preserve"> Π.Κ.Τ.Μ.Ν.Ε. και της 1</w:t>
      </w:r>
      <w:r w:rsidRPr="00D80F60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D80F60">
        <w:rPr>
          <w:rFonts w:ascii="Arial" w:hAnsi="Arial" w:cs="Arial"/>
          <w:i/>
          <w:sz w:val="22"/>
          <w:szCs w:val="22"/>
        </w:rPr>
        <w:t xml:space="preserve"> Συμπληρωματικής Σύμβασης Εργασιών του έργου:</w:t>
      </w:r>
      <w:r w:rsidRPr="00D80F60">
        <w:rPr>
          <w:rFonts w:ascii="Arial" w:hAnsi="Arial" w:cs="Arial"/>
          <w:b/>
          <w:i/>
          <w:sz w:val="22"/>
          <w:szCs w:val="22"/>
        </w:rPr>
        <w:t xml:space="preserve"> «Ανάπλαση κοινόχρηστων χώρων Τ.Κ. Αγίας Άννας».</w:t>
      </w:r>
    </w:p>
    <w:p w:rsidR="00E92A13" w:rsidRPr="00D80F60" w:rsidRDefault="00E92A13" w:rsidP="004850CC">
      <w:pPr>
        <w:numPr>
          <w:ilvl w:val="0"/>
          <w:numId w:val="45"/>
        </w:numPr>
        <w:suppressAutoHyphens/>
        <w:ind w:left="432" w:hanging="432"/>
        <w:rPr>
          <w:rFonts w:ascii="Arial" w:hAnsi="Arial" w:cs="Arial"/>
          <w:sz w:val="22"/>
          <w:szCs w:val="22"/>
        </w:rPr>
      </w:pPr>
    </w:p>
    <w:p w:rsidR="004850CC" w:rsidRPr="00D80F60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</w:t>
      </w:r>
      <w:r w:rsidRPr="00D80F60">
        <w:rPr>
          <w:rFonts w:ascii="Arial" w:hAnsi="Arial" w:cs="Arial"/>
          <w:sz w:val="22"/>
          <w:szCs w:val="22"/>
        </w:rPr>
        <w:t xml:space="preserve"> Η Οικονομική Επιτροπή λαμβάνοντας υπόψη : </w:t>
      </w:r>
    </w:p>
    <w:p w:rsidR="00C62DF8" w:rsidRPr="00D80F60" w:rsidRDefault="0084330E" w:rsidP="000D6B2B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E92A13" w:rsidRPr="00D80F60">
        <w:rPr>
          <w:rFonts w:ascii="Arial" w:eastAsia="Arial" w:hAnsi="Arial" w:cs="Arial"/>
          <w:sz w:val="22"/>
          <w:szCs w:val="22"/>
        </w:rPr>
        <w:t xml:space="preserve"> το με  αριθ. </w:t>
      </w:r>
      <w:proofErr w:type="spellStart"/>
      <w:r w:rsidR="00E92A13" w:rsidRPr="00D80F6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92A13" w:rsidRPr="00D80F60">
        <w:rPr>
          <w:rFonts w:ascii="Arial" w:eastAsia="Arial" w:hAnsi="Arial" w:cs="Arial"/>
          <w:sz w:val="22"/>
          <w:szCs w:val="22"/>
        </w:rPr>
        <w:t>.    4809/ 29-03-2021  έγγραφο της Δ/</w:t>
      </w:r>
      <w:proofErr w:type="spellStart"/>
      <w:r w:rsidR="00E92A13" w:rsidRPr="00D80F60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E92A13" w:rsidRPr="00D80F60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="00E92A13" w:rsidRPr="00D80F60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="00E92A13" w:rsidRPr="00D80F60">
        <w:rPr>
          <w:rFonts w:ascii="Arial" w:hAnsi="Arial" w:cs="Arial"/>
          <w:sz w:val="22"/>
          <w:szCs w:val="22"/>
        </w:rPr>
        <w:t>Λεβαδέων</w:t>
      </w:r>
      <w:proofErr w:type="spellEnd"/>
      <w:r w:rsidR="00E92A13" w:rsidRPr="00D80F60">
        <w:rPr>
          <w:rFonts w:ascii="Arial" w:hAnsi="Arial" w:cs="Arial"/>
          <w:sz w:val="22"/>
          <w:szCs w:val="22"/>
        </w:rPr>
        <w:t xml:space="preserve">  </w:t>
      </w:r>
    </w:p>
    <w:p w:rsidR="00C62DF8" w:rsidRDefault="0084330E" w:rsidP="000D6B2B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E92A13" w:rsidRPr="00D80F60">
        <w:rPr>
          <w:rFonts w:ascii="Arial" w:hAnsi="Arial" w:cs="Arial"/>
          <w:sz w:val="22"/>
          <w:szCs w:val="22"/>
        </w:rPr>
        <w:t xml:space="preserve"> Την υπ αριθμ.80/2021 Απόφαση της Οικονομικής Επιτροπής (ΑΔΑ: ΩΞ7ΨΩΛΗ-51Ι)</w:t>
      </w:r>
    </w:p>
    <w:p w:rsidR="00846EC3" w:rsidRDefault="007D7ABA" w:rsidP="000D6B2B">
      <w:pPr>
        <w:suppressAutoHyphens/>
        <w:jc w:val="both"/>
        <w:rPr>
          <w:rFonts w:ascii="Arial" w:hAnsi="Arial" w:cs="Arial"/>
          <w:sz w:val="22"/>
          <w:szCs w:val="22"/>
        </w:rPr>
      </w:pPr>
      <w:r w:rsidRPr="007D7AB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Pr="007D7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γεγονός ότι  δεν προηγήθηκε </w:t>
      </w:r>
      <w:r w:rsidR="000D6B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πριν την λήψη της 80/2021</w:t>
      </w:r>
      <w:r w:rsidR="00846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απ</w:t>
      </w:r>
      <w:r w:rsidR="00846EC3">
        <w:rPr>
          <w:rFonts w:ascii="Arial" w:hAnsi="Arial" w:cs="Arial"/>
          <w:sz w:val="22"/>
          <w:szCs w:val="22"/>
        </w:rPr>
        <w:t xml:space="preserve">όφασης- </w:t>
      </w:r>
      <w:r>
        <w:rPr>
          <w:rFonts w:ascii="Arial" w:hAnsi="Arial" w:cs="Arial"/>
          <w:sz w:val="22"/>
          <w:szCs w:val="22"/>
        </w:rPr>
        <w:t xml:space="preserve">για το </w:t>
      </w:r>
      <w:r w:rsidR="000D6B2B">
        <w:rPr>
          <w:rFonts w:ascii="Arial" w:hAnsi="Arial" w:cs="Arial"/>
          <w:sz w:val="22"/>
          <w:szCs w:val="22"/>
        </w:rPr>
        <w:t xml:space="preserve">  </w:t>
      </w:r>
    </w:p>
    <w:p w:rsidR="00846EC3" w:rsidRDefault="000D6B2B" w:rsidP="000D6B2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6EC3">
        <w:rPr>
          <w:rFonts w:ascii="Arial" w:hAnsi="Arial" w:cs="Arial"/>
          <w:sz w:val="22"/>
          <w:szCs w:val="22"/>
        </w:rPr>
        <w:t xml:space="preserve">  </w:t>
      </w:r>
      <w:r w:rsidR="007D7ABA">
        <w:rPr>
          <w:rFonts w:ascii="Arial" w:hAnsi="Arial" w:cs="Arial"/>
          <w:sz w:val="22"/>
          <w:szCs w:val="22"/>
        </w:rPr>
        <w:t>σκέλος της συμπληρωματικής σ</w:t>
      </w:r>
      <w:r w:rsidR="00846EC3">
        <w:rPr>
          <w:rFonts w:ascii="Arial" w:hAnsi="Arial" w:cs="Arial"/>
          <w:sz w:val="22"/>
          <w:szCs w:val="22"/>
        </w:rPr>
        <w:t>ύμβασης τ</w:t>
      </w:r>
      <w:r w:rsidR="007D7ABA">
        <w:rPr>
          <w:rFonts w:ascii="Arial" w:hAnsi="Arial" w:cs="Arial"/>
          <w:sz w:val="22"/>
          <w:szCs w:val="22"/>
        </w:rPr>
        <w:t xml:space="preserve">εκμηριωμένο αίτημα και ανάληψη </w:t>
      </w:r>
    </w:p>
    <w:p w:rsidR="007D7ABA" w:rsidRPr="007D7ABA" w:rsidRDefault="00846EC3" w:rsidP="000D6B2B">
      <w:pPr>
        <w:suppressAutoHyphens/>
        <w:jc w:val="both"/>
        <w:rPr>
          <w:rFonts w:ascii="Arial" w:eastAsia="Verdana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D7ABA">
        <w:rPr>
          <w:rFonts w:ascii="Arial" w:hAnsi="Arial" w:cs="Arial"/>
          <w:sz w:val="22"/>
          <w:szCs w:val="22"/>
        </w:rPr>
        <w:t>υποχρέωσης</w:t>
      </w:r>
    </w:p>
    <w:p w:rsidR="00C62DF8" w:rsidRPr="00D80F60" w:rsidRDefault="0084330E" w:rsidP="000D6B2B">
      <w:pPr>
        <w:pStyle w:val="a5"/>
        <w:suppressAutoHyphens/>
        <w:spacing w:line="288" w:lineRule="auto"/>
        <w:jc w:val="both"/>
        <w:rPr>
          <w:rFonts w:eastAsia="Verdana" w:cs="Arial"/>
          <w:bCs/>
          <w:iCs/>
          <w:szCs w:val="22"/>
        </w:rPr>
      </w:pPr>
      <w:r w:rsidRPr="00D80F60">
        <w:rPr>
          <w:rFonts w:cs="Arial"/>
          <w:szCs w:val="22"/>
        </w:rPr>
        <w:t>-</w:t>
      </w:r>
      <w:r w:rsidR="00C62DF8" w:rsidRPr="00D80F60">
        <w:rPr>
          <w:rFonts w:cs="Arial"/>
          <w:szCs w:val="22"/>
        </w:rPr>
        <w:t>Τις διατάξεις του  άρθρου 40 του Ν.4735/2020 που αντικατέστησε το άρθρο 72  το</w:t>
      </w:r>
      <w:r w:rsidR="00C62DF8" w:rsidRPr="00D80F60">
        <w:rPr>
          <w:rFonts w:cs="Arial"/>
          <w:bCs/>
          <w:szCs w:val="22"/>
        </w:rPr>
        <w:t>υ            Ν.3852/20</w:t>
      </w:r>
      <w:r w:rsidR="00C62DF8" w:rsidRPr="00D80F60">
        <w:rPr>
          <w:rFonts w:eastAsia="Verdana" w:cs="Arial"/>
          <w:bCs/>
          <w:iCs/>
          <w:szCs w:val="22"/>
        </w:rPr>
        <w:t>10</w:t>
      </w:r>
    </w:p>
    <w:p w:rsidR="00C62DF8" w:rsidRPr="00D80F60" w:rsidRDefault="0084330E" w:rsidP="000D6B2B">
      <w:pPr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C62DF8" w:rsidRPr="00D80F60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C62DF8" w:rsidRPr="00D80F60">
        <w:rPr>
          <w:rFonts w:ascii="Arial" w:hAnsi="Arial" w:cs="Arial"/>
          <w:sz w:val="22"/>
          <w:szCs w:val="22"/>
        </w:rPr>
        <w:t>κορωνοϊου</w:t>
      </w:r>
      <w:proofErr w:type="spellEnd"/>
      <w:r w:rsidR="00C62DF8" w:rsidRPr="00D80F60">
        <w:rPr>
          <w:rFonts w:ascii="Arial" w:hAnsi="Arial" w:cs="Arial"/>
          <w:sz w:val="22"/>
          <w:szCs w:val="22"/>
        </w:rPr>
        <w:t xml:space="preserve"> </w:t>
      </w:r>
      <w:r w:rsidR="00C62DF8" w:rsidRPr="00D80F60">
        <w:rPr>
          <w:rFonts w:ascii="Arial" w:hAnsi="Arial" w:cs="Arial"/>
          <w:sz w:val="22"/>
          <w:szCs w:val="22"/>
          <w:lang w:val="en-US"/>
        </w:rPr>
        <w:t>COVID</w:t>
      </w:r>
      <w:r w:rsidR="00C62DF8" w:rsidRPr="00D80F60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62DF8" w:rsidRPr="00D80F60" w:rsidRDefault="0084330E" w:rsidP="000D6B2B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C62DF8" w:rsidRPr="00D80F60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="00C62DF8" w:rsidRPr="00D80F60">
        <w:rPr>
          <w:rFonts w:ascii="Arial" w:hAnsi="Arial" w:cs="Arial"/>
          <w:sz w:val="22"/>
          <w:szCs w:val="22"/>
        </w:rPr>
        <w:t>αριθμ</w:t>
      </w:r>
      <w:proofErr w:type="spellEnd"/>
      <w:r w:rsidR="00C62DF8" w:rsidRPr="00D80F6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62DF8" w:rsidRPr="00D80F60">
        <w:rPr>
          <w:rFonts w:ascii="Arial" w:hAnsi="Arial" w:cs="Arial"/>
          <w:sz w:val="22"/>
          <w:szCs w:val="22"/>
        </w:rPr>
        <w:t>πρωτ</w:t>
      </w:r>
      <w:proofErr w:type="spellEnd"/>
      <w:r w:rsidR="00C62DF8" w:rsidRPr="00D80F60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62DF8" w:rsidRPr="00D80F60" w:rsidRDefault="0084330E" w:rsidP="000D6B2B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C62DF8" w:rsidRPr="00D80F60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="00C62DF8" w:rsidRPr="00D80F60">
        <w:rPr>
          <w:rFonts w:ascii="Arial" w:hAnsi="Arial" w:cs="Arial"/>
          <w:sz w:val="22"/>
          <w:szCs w:val="22"/>
        </w:rPr>
        <w:t>υπ΄αριθμ</w:t>
      </w:r>
      <w:proofErr w:type="spellEnd"/>
      <w:r w:rsidR="00C62DF8" w:rsidRPr="00D80F60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C62DF8" w:rsidRPr="00D80F60">
        <w:rPr>
          <w:rFonts w:ascii="Arial" w:hAnsi="Arial" w:cs="Arial"/>
          <w:sz w:val="22"/>
          <w:szCs w:val="22"/>
        </w:rPr>
        <w:t>κορωνοϊου</w:t>
      </w:r>
      <w:proofErr w:type="spellEnd"/>
      <w:r w:rsidR="00C62DF8" w:rsidRPr="00D80F60">
        <w:rPr>
          <w:rFonts w:ascii="Arial" w:hAnsi="Arial" w:cs="Arial"/>
          <w:sz w:val="22"/>
          <w:szCs w:val="22"/>
        </w:rPr>
        <w:t>»</w:t>
      </w:r>
    </w:p>
    <w:p w:rsidR="00C62DF8" w:rsidRPr="00D80F60" w:rsidRDefault="0084330E" w:rsidP="000D6B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C62DF8" w:rsidRPr="00D80F60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62DF8" w:rsidRPr="00D80F60" w:rsidRDefault="0084330E" w:rsidP="000D6B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-</w:t>
      </w:r>
      <w:r w:rsidR="00C62DF8" w:rsidRPr="00D80F60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C62DF8" w:rsidRPr="00D80F60" w:rsidRDefault="00C62DF8" w:rsidP="00C62D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80F60">
        <w:rPr>
          <w:rFonts w:ascii="Arial" w:hAnsi="Arial" w:cs="Arial"/>
          <w:b/>
          <w:sz w:val="22"/>
          <w:szCs w:val="22"/>
        </w:rPr>
        <w:t xml:space="preserve">ΑΠΟΦΑΣΙΖΕΙ </w:t>
      </w:r>
      <w:r w:rsidR="00E92A13" w:rsidRPr="00D80F60">
        <w:rPr>
          <w:rFonts w:ascii="Arial" w:hAnsi="Arial" w:cs="Arial"/>
          <w:b/>
          <w:sz w:val="22"/>
          <w:szCs w:val="22"/>
        </w:rPr>
        <w:t>ΟΜΟΦΩΝΑ</w:t>
      </w:r>
    </w:p>
    <w:p w:rsidR="00C62DF8" w:rsidRPr="00D80F60" w:rsidRDefault="00E92A13" w:rsidP="00C43E00">
      <w:pPr>
        <w:pStyle w:val="ae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D6B2B">
        <w:rPr>
          <w:rFonts w:ascii="Arial" w:hAnsi="Arial" w:cs="Arial"/>
          <w:sz w:val="22"/>
          <w:szCs w:val="22"/>
        </w:rPr>
        <w:t xml:space="preserve">Ανακαλεί </w:t>
      </w:r>
      <w:r w:rsidR="00C62DF8" w:rsidRPr="000D6B2B">
        <w:rPr>
          <w:rFonts w:ascii="Arial" w:hAnsi="Arial" w:cs="Arial"/>
          <w:sz w:val="22"/>
          <w:szCs w:val="22"/>
        </w:rPr>
        <w:t xml:space="preserve"> </w:t>
      </w:r>
      <w:r w:rsidRPr="000D6B2B">
        <w:rPr>
          <w:rFonts w:ascii="Arial" w:hAnsi="Arial" w:cs="Arial"/>
          <w:sz w:val="22"/>
          <w:szCs w:val="22"/>
        </w:rPr>
        <w:t>τ</w:t>
      </w:r>
      <w:r w:rsidR="000D6B2B">
        <w:rPr>
          <w:rFonts w:ascii="Arial" w:hAnsi="Arial" w:cs="Arial"/>
          <w:sz w:val="22"/>
          <w:szCs w:val="22"/>
        </w:rPr>
        <w:t xml:space="preserve">ην υπ </w:t>
      </w:r>
      <w:proofErr w:type="spellStart"/>
      <w:r w:rsidR="000D6B2B">
        <w:rPr>
          <w:rFonts w:ascii="Arial" w:hAnsi="Arial" w:cs="Arial"/>
          <w:sz w:val="22"/>
          <w:szCs w:val="22"/>
        </w:rPr>
        <w:t>αριθμ</w:t>
      </w:r>
      <w:proofErr w:type="spellEnd"/>
      <w:r w:rsidR="000D6B2B">
        <w:rPr>
          <w:rFonts w:ascii="Arial" w:hAnsi="Arial" w:cs="Arial"/>
          <w:sz w:val="22"/>
          <w:szCs w:val="22"/>
        </w:rPr>
        <w:t>.</w:t>
      </w:r>
      <w:r w:rsidR="00C43E00" w:rsidRPr="00C43E00">
        <w:rPr>
          <w:rFonts w:ascii="Arial" w:hAnsi="Arial" w:cs="Arial"/>
          <w:sz w:val="22"/>
          <w:szCs w:val="22"/>
        </w:rPr>
        <w:t xml:space="preserve"> </w:t>
      </w:r>
      <w:r w:rsidR="000D6B2B">
        <w:rPr>
          <w:rFonts w:ascii="Arial" w:hAnsi="Arial" w:cs="Arial"/>
          <w:sz w:val="22"/>
          <w:szCs w:val="22"/>
        </w:rPr>
        <w:t xml:space="preserve">80/2021 απόφασή της </w:t>
      </w:r>
      <w:r w:rsidRPr="00D80F60">
        <w:rPr>
          <w:rFonts w:ascii="Arial" w:hAnsi="Arial" w:cs="Arial"/>
          <w:sz w:val="22"/>
          <w:szCs w:val="22"/>
        </w:rPr>
        <w:t xml:space="preserve">(ΑΔΑ: ΩΞ7ΨΩΛΗ-51Ι) </w:t>
      </w:r>
      <w:r w:rsidR="000D6B2B">
        <w:rPr>
          <w:rFonts w:ascii="Arial" w:hAnsi="Arial" w:cs="Arial"/>
          <w:sz w:val="22"/>
          <w:szCs w:val="22"/>
        </w:rPr>
        <w:t>με θέμα</w:t>
      </w:r>
      <w:r w:rsidR="000D6B2B" w:rsidRPr="000D6B2B">
        <w:rPr>
          <w:rFonts w:ascii="Arial" w:hAnsi="Arial" w:cs="Arial"/>
          <w:sz w:val="22"/>
          <w:szCs w:val="22"/>
        </w:rPr>
        <w:t>:</w:t>
      </w:r>
      <w:r w:rsidR="000D6B2B">
        <w:rPr>
          <w:rFonts w:ascii="Arial" w:hAnsi="Arial" w:cs="Arial"/>
          <w:sz w:val="22"/>
          <w:szCs w:val="22"/>
        </w:rPr>
        <w:t xml:space="preserve"> </w:t>
      </w:r>
      <w:r w:rsidR="000D6B2B" w:rsidRPr="000D6B2B">
        <w:rPr>
          <w:rFonts w:ascii="Arial" w:hAnsi="Arial" w:cs="Arial"/>
          <w:i/>
          <w:sz w:val="22"/>
          <w:szCs w:val="22"/>
        </w:rPr>
        <w:t>“Έγκριση 1</w:t>
      </w:r>
      <w:r w:rsidR="000D6B2B" w:rsidRPr="000D6B2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="000D6B2B" w:rsidRPr="000D6B2B">
        <w:rPr>
          <w:rFonts w:ascii="Arial" w:hAnsi="Arial" w:cs="Arial"/>
          <w:i/>
          <w:sz w:val="22"/>
          <w:szCs w:val="22"/>
        </w:rPr>
        <w:t xml:space="preserve">  Ανακεφαλαιωτικού Πίνακα Εργασιών 1ου Π.Κ.Τ.Μ.Ν.Ε. και της 1ης Συμπληρωματικής Σύμβασης Εργασιών της δημόσιας σύμβασης «Ανάπλαση κοινόχρηστων χώρων Τ.Κ. Αγίας Άννας»”</w:t>
      </w:r>
      <w:r w:rsidR="00C43E00" w:rsidRPr="00C43E00">
        <w:rPr>
          <w:rFonts w:ascii="Arial" w:hAnsi="Arial" w:cs="Arial"/>
          <w:i/>
          <w:sz w:val="22"/>
          <w:szCs w:val="22"/>
        </w:rPr>
        <w:t xml:space="preserve"> </w:t>
      </w:r>
      <w:r w:rsidRPr="00D80F60">
        <w:rPr>
          <w:rFonts w:ascii="Arial" w:hAnsi="Arial" w:cs="Arial"/>
          <w:sz w:val="22"/>
          <w:szCs w:val="22"/>
        </w:rPr>
        <w:t>για τους λόγους που αναφέρονται στο εισηγητικό μέρος της παρούσης.</w:t>
      </w:r>
    </w:p>
    <w:p w:rsidR="00C62DF8" w:rsidRPr="00D80F60" w:rsidRDefault="00E92A13" w:rsidP="00C43E00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62DF8" w:rsidRPr="00D80F60">
        <w:rPr>
          <w:rFonts w:ascii="Arial" w:hAnsi="Arial" w:cs="Arial"/>
          <w:b/>
          <w:sz w:val="22"/>
          <w:szCs w:val="22"/>
        </w:rPr>
        <w:t>Η  παρούσα απόφαση πήρε αριθμό  9</w:t>
      </w:r>
      <w:r w:rsidR="005E506E">
        <w:rPr>
          <w:rFonts w:ascii="Arial" w:hAnsi="Arial" w:cs="Arial"/>
          <w:b/>
          <w:sz w:val="22"/>
          <w:szCs w:val="22"/>
        </w:rPr>
        <w:t>4</w:t>
      </w:r>
      <w:r w:rsidR="00C62DF8" w:rsidRPr="00D80F60">
        <w:rPr>
          <w:rFonts w:ascii="Arial" w:hAnsi="Arial" w:cs="Arial"/>
          <w:b/>
          <w:sz w:val="22"/>
          <w:szCs w:val="22"/>
        </w:rPr>
        <w:t>/2021.</w:t>
      </w:r>
      <w:r w:rsidR="00C62DF8" w:rsidRPr="00D80F6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C62DF8" w:rsidRPr="00D80F60" w:rsidRDefault="00C62DF8" w:rsidP="00C62DF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80F6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C62DF8" w:rsidRPr="00D80F60" w:rsidRDefault="00C62DF8" w:rsidP="00C62DF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</w:t>
      </w:r>
    </w:p>
    <w:p w:rsidR="00C62DF8" w:rsidRPr="00D80F60" w:rsidRDefault="00C62DF8" w:rsidP="00C62DF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727340" w:rsidRPr="00D80F60" w:rsidRDefault="00C62DF8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          </w:t>
      </w:r>
      <w:r w:rsidR="00727340" w:rsidRPr="00D80F60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727340" w:rsidRPr="00D80F60">
        <w:rPr>
          <w:rFonts w:ascii="Arial" w:hAnsi="Arial" w:cs="Arial"/>
          <w:b/>
          <w:sz w:val="22"/>
          <w:szCs w:val="22"/>
        </w:rPr>
        <w:t xml:space="preserve">ΤΑ ΜΕΛΗ 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80F60">
        <w:rPr>
          <w:rFonts w:ascii="Arial" w:hAnsi="Arial" w:cs="Arial"/>
          <w:sz w:val="22"/>
          <w:szCs w:val="22"/>
        </w:rPr>
        <w:t>Σαγιάννης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Μιχαήλ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>2.Νταντούμη Ιωάννα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3.Καράβα </w:t>
      </w:r>
      <w:proofErr w:type="spellStart"/>
      <w:r w:rsidRPr="00D80F60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–Βασιλική                       ΠΙΣΤΟ ΑΠΟΣΠΑΣΜΑ</w:t>
      </w:r>
    </w:p>
    <w:p w:rsidR="00727340" w:rsidRPr="00D80F60" w:rsidRDefault="00727340" w:rsidP="0072734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      4.Μερτζάνης  Κωνσταντίνος         </w:t>
      </w:r>
      <w:r w:rsidR="00C43E00">
        <w:rPr>
          <w:rFonts w:ascii="Arial" w:hAnsi="Arial" w:cs="Arial"/>
          <w:sz w:val="22"/>
          <w:szCs w:val="22"/>
        </w:rPr>
        <w:t xml:space="preserve">                      Λιβαδειά </w:t>
      </w:r>
      <w:r w:rsidR="00C43E00" w:rsidRPr="00C43E00">
        <w:rPr>
          <w:rFonts w:ascii="Arial" w:hAnsi="Arial" w:cs="Arial"/>
          <w:sz w:val="22"/>
          <w:szCs w:val="22"/>
        </w:rPr>
        <w:t>21</w:t>
      </w:r>
      <w:r w:rsidRPr="00D80F60">
        <w:rPr>
          <w:rFonts w:ascii="Arial" w:hAnsi="Arial" w:cs="Arial"/>
          <w:sz w:val="22"/>
          <w:szCs w:val="22"/>
        </w:rPr>
        <w:t xml:space="preserve"> -04-2021</w:t>
      </w:r>
      <w:r w:rsidRPr="00D80F60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5.Καπλάνης Κωνσταντίνος          </w:t>
      </w:r>
      <w:r w:rsidR="00C43E00">
        <w:rPr>
          <w:rFonts w:ascii="Arial" w:hAnsi="Arial" w:cs="Arial"/>
          <w:sz w:val="22"/>
          <w:szCs w:val="22"/>
        </w:rPr>
        <w:t xml:space="preserve">                               </w:t>
      </w:r>
      <w:r w:rsidRPr="00D80F60">
        <w:rPr>
          <w:rFonts w:ascii="Arial" w:hAnsi="Arial" w:cs="Arial"/>
          <w:sz w:val="22"/>
          <w:szCs w:val="22"/>
        </w:rPr>
        <w:t xml:space="preserve"> </w:t>
      </w:r>
      <w:r w:rsidRPr="00D80F60">
        <w:rPr>
          <w:rFonts w:ascii="Arial" w:eastAsia="Arial" w:hAnsi="Arial" w:cs="Arial"/>
          <w:sz w:val="22"/>
          <w:szCs w:val="22"/>
        </w:rPr>
        <w:t>Ο ΠΡΟΕΔΡΟΣ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D80F60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D80F60">
        <w:rPr>
          <w:rFonts w:ascii="Arial" w:hAnsi="Arial" w:cs="Arial"/>
          <w:sz w:val="22"/>
          <w:szCs w:val="22"/>
        </w:rPr>
        <w:t>Μπράλιος</w:t>
      </w:r>
      <w:proofErr w:type="spellEnd"/>
      <w:r w:rsidRPr="00D80F60">
        <w:rPr>
          <w:rFonts w:ascii="Arial" w:hAnsi="Arial" w:cs="Arial"/>
          <w:sz w:val="22"/>
          <w:szCs w:val="22"/>
        </w:rPr>
        <w:t xml:space="preserve"> Νικόλαος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</w:t>
      </w:r>
      <w:r w:rsidR="00E4553D" w:rsidRPr="00D80F60">
        <w:rPr>
          <w:rFonts w:ascii="Arial" w:hAnsi="Arial" w:cs="Arial"/>
          <w:sz w:val="22"/>
          <w:szCs w:val="22"/>
        </w:rPr>
        <w:t>7.Τουμαράς Βασίλειος</w:t>
      </w:r>
    </w:p>
    <w:p w:rsidR="00727340" w:rsidRPr="00D80F60" w:rsidRDefault="00727340" w:rsidP="00727340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727340" w:rsidRPr="00D80F60" w:rsidRDefault="00727340" w:rsidP="0072734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80F6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</w:t>
      </w:r>
      <w:r w:rsidRPr="00D80F60">
        <w:rPr>
          <w:rFonts w:ascii="Arial" w:hAnsi="Arial" w:cs="Arial"/>
          <w:sz w:val="22"/>
          <w:szCs w:val="22"/>
        </w:rPr>
        <w:t xml:space="preserve">ΙΩΑΝΝΗΣ Δ. ΤΑΓΚΑΛΕΓΚΑΣ  </w:t>
      </w:r>
      <w:r w:rsidRPr="00D80F60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Pr="00D80F60">
        <w:rPr>
          <w:rFonts w:ascii="Arial" w:hAnsi="Arial" w:cs="Arial"/>
          <w:sz w:val="22"/>
          <w:szCs w:val="22"/>
        </w:rPr>
        <w:t xml:space="preserve">    </w:t>
      </w:r>
    </w:p>
    <w:p w:rsidR="008B3C7A" w:rsidRDefault="00727340" w:rsidP="00D80F60">
      <w:pPr>
        <w:tabs>
          <w:tab w:val="left" w:pos="559"/>
          <w:tab w:val="left" w:pos="1555"/>
        </w:tabs>
        <w:rPr>
          <w:rFonts w:ascii="Calibri" w:hAnsi="Calibri" w:cs="Calibri"/>
          <w:sz w:val="24"/>
        </w:rPr>
      </w:pPr>
      <w:r w:rsidRPr="00D80F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ΔΗΜΑΡΧΟΣ ΛΕΒΑΔΕΩΝ     </w:t>
      </w:r>
      <w:r>
        <w:rPr>
          <w:rFonts w:ascii="Arial" w:hAnsi="Arial" w:cs="Arial"/>
        </w:rPr>
        <w:t xml:space="preserve">             </w:t>
      </w:r>
    </w:p>
    <w:sectPr w:rsidR="008B3C7A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4D" w:rsidRDefault="00EA4F4D">
      <w:r>
        <w:separator/>
      </w:r>
    </w:p>
  </w:endnote>
  <w:endnote w:type="continuationSeparator" w:id="0">
    <w:p w:rsidR="00EA4F4D" w:rsidRDefault="00EA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0D" w:rsidRDefault="00F65BE8">
    <w:pPr>
      <w:pStyle w:val="a3"/>
      <w:jc w:val="center"/>
    </w:pPr>
    <w:fldSimple w:instr=" PAGE   \* MERGEFORMAT ">
      <w:r w:rsidR="00846EC3">
        <w:rPr>
          <w:noProof/>
        </w:rPr>
        <w:t>2</w:t>
      </w:r>
    </w:fldSimple>
  </w:p>
  <w:p w:rsidR="002F4F0D" w:rsidRDefault="002F4F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4D" w:rsidRDefault="00EA4F4D">
      <w:r>
        <w:separator/>
      </w:r>
    </w:p>
  </w:footnote>
  <w:footnote w:type="continuationSeparator" w:id="0">
    <w:p w:rsidR="00EA4F4D" w:rsidRDefault="00EA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6B2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200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5E3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06E"/>
    <w:rsid w:val="005E5C0A"/>
    <w:rsid w:val="005E62F7"/>
    <w:rsid w:val="005F0A80"/>
    <w:rsid w:val="005F3445"/>
    <w:rsid w:val="00601FC5"/>
    <w:rsid w:val="00607E7F"/>
    <w:rsid w:val="0061194C"/>
    <w:rsid w:val="00613EC1"/>
    <w:rsid w:val="006143A5"/>
    <w:rsid w:val="0061620F"/>
    <w:rsid w:val="00620918"/>
    <w:rsid w:val="006213A7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0432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38BD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368C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29BD"/>
    <w:rsid w:val="007D3480"/>
    <w:rsid w:val="007D79DE"/>
    <w:rsid w:val="007D7ABA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46EC3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92249"/>
    <w:rsid w:val="008A5DBE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1CEF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BE4"/>
    <w:rsid w:val="00996C4A"/>
    <w:rsid w:val="009A2BEF"/>
    <w:rsid w:val="009A46A5"/>
    <w:rsid w:val="009A76DA"/>
    <w:rsid w:val="009B20BC"/>
    <w:rsid w:val="009B4AB6"/>
    <w:rsid w:val="009B6521"/>
    <w:rsid w:val="009B7385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521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3E00"/>
    <w:rsid w:val="00C45ECC"/>
    <w:rsid w:val="00C4705C"/>
    <w:rsid w:val="00C47F7C"/>
    <w:rsid w:val="00C540DF"/>
    <w:rsid w:val="00C61D41"/>
    <w:rsid w:val="00C62DF8"/>
    <w:rsid w:val="00C63121"/>
    <w:rsid w:val="00C6436E"/>
    <w:rsid w:val="00C667C1"/>
    <w:rsid w:val="00C66ABA"/>
    <w:rsid w:val="00C708FE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80F60"/>
    <w:rsid w:val="00D824C9"/>
    <w:rsid w:val="00D83A26"/>
    <w:rsid w:val="00D902B2"/>
    <w:rsid w:val="00D917ED"/>
    <w:rsid w:val="00D95E47"/>
    <w:rsid w:val="00D96426"/>
    <w:rsid w:val="00D97808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A13"/>
    <w:rsid w:val="00E92F8D"/>
    <w:rsid w:val="00E93384"/>
    <w:rsid w:val="00E95196"/>
    <w:rsid w:val="00EA165F"/>
    <w:rsid w:val="00EA4F4D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65BE8"/>
    <w:rsid w:val="00F705DF"/>
    <w:rsid w:val="00F735EC"/>
    <w:rsid w:val="00F85BA9"/>
    <w:rsid w:val="00F86BB9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E92A13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3F1A7C-5153-49C2-A77C-DF9430D8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10</cp:revision>
  <cp:lastPrinted>2021-04-21T07:20:00Z</cp:lastPrinted>
  <dcterms:created xsi:type="dcterms:W3CDTF">2021-04-21T06:05:00Z</dcterms:created>
  <dcterms:modified xsi:type="dcterms:W3CDTF">2021-04-21T09:42:00Z</dcterms:modified>
</cp:coreProperties>
</file>