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802640" cy="78295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69" t="-1712" r="-1569" b="-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</w:rPr>
        <w:t>ΕΛΛΗΝΙΚΗ ΔΗΜΟΚΡΑΤΙΑ</w:t>
        <w:tab/>
        <w:t xml:space="preserve">           </w:t>
      </w:r>
      <w:r>
        <w:rPr>
          <w:rFonts w:cs="Calibri Light" w:ascii="Calibri Light" w:hAnsi="Calibri Light"/>
          <w:b/>
          <w:bCs/>
          <w:sz w:val="20"/>
        </w:rPr>
        <w:t>ΠΡΟΜΗΘΕΙΑ  ΣΚΥΡΟΔΕΜΑΤΟΣ, ΑΣΦΑΛΤΟΜΙΓΜΑΤΟΣ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b/>
          <w:b/>
          <w:bCs/>
        </w:rPr>
      </w:pPr>
      <w:r>
        <w:rPr>
          <w:rFonts w:cs="Calibri Light" w:ascii="Calibri Light" w:hAnsi="Calibri Light"/>
          <w:b/>
          <w:bCs/>
          <w:sz w:val="20"/>
        </w:rPr>
        <w:t>ΝΟΜΟΣ ΒΟΙΩΤΙΑΣ</w:t>
        <w:tab/>
        <w:t xml:space="preserve">           ΚΑΙ ΨΥΧΡΗΣ ΑΣΦΑΛΤΟΥ , </w:t>
      </w:r>
      <w:r>
        <w:rPr>
          <w:rFonts w:cs="Calibri Light" w:ascii="Calibri Light" w:hAnsi="Calibri Light"/>
          <w:b/>
          <w:bCs/>
          <w:sz w:val="20"/>
        </w:rPr>
        <w:t>ΑΔΡΑΝΩΝ ΥΛΙΚΩΝ ΛΑΤΟΜΕΙΟΥ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b/>
          <w:bCs/>
          <w:sz w:val="20"/>
          <w:lang w:val="el-GR"/>
        </w:rPr>
        <w:t>ΔΗΜΟΣ ΛΕΒΑΔΕΩΝ                                                                             ΣΙΔΗΡΟΥ ΟΛΙΣΜΟΥ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ΓΙΑ ΤΗΝ ΕΚΤΕΛΕΣΗ ΤΟΥ ΕΡΓΟΥ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  <w:lang w:val="el-GR"/>
        </w:rPr>
        <w:t xml:space="preserve">                                           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“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ΒΕΛΤΙΩΣΗ ΔΗΜΟΤΙΚΗΣ ΟΔΟΠΟΙΙΑΣ ”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sz w:val="20"/>
        </w:rPr>
        <w:t xml:space="preserve">                                                                 </w:t>
      </w:r>
      <w:r>
        <w:rPr>
          <w:rFonts w:eastAsia="Calibri Light" w:cs="Calibri Light" w:ascii="Calibri Light" w:hAnsi="Calibri Light"/>
          <w:sz w:val="20"/>
        </w:rPr>
        <w:t xml:space="preserve">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cs="Calibri Light" w:ascii="Calibri Light" w:hAnsi="Calibri Light"/>
          <w:b w:val="false"/>
          <w:bCs w:val="false"/>
          <w:sz w:val="16"/>
          <w:szCs w:val="16"/>
        </w:rPr>
        <w:t xml:space="preserve">: 44114000-2 « Σκυρόδεμα », 44113620-7 « Άσφαλτος »               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sz w:val="16"/>
          <w:szCs w:val="16"/>
        </w:rPr>
      </w:pP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: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14212200-2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Αδρανή Υλικά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 ,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: 44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200000-2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Δομικό Υλικό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                                                                                                            </w:t>
      </w:r>
      <w:r>
        <w:rPr>
          <w:rFonts w:cs="Calibri Light" w:ascii="Calibri Light" w:hAnsi="Calibri Light"/>
          <w:b/>
          <w:bCs/>
          <w:sz w:val="20"/>
        </w:rPr>
        <w:t xml:space="preserve">ΠΡΟΫΠ.  </w:t>
      </w:r>
      <w:r>
        <w:rPr>
          <w:rFonts w:cs="Calibri Light" w:ascii="Calibri Light" w:hAnsi="Calibri Light"/>
          <w:b/>
          <w:bCs/>
          <w:sz w:val="20"/>
        </w:rPr>
        <w:t>380.</w:t>
      </w:r>
      <w:r>
        <w:rPr>
          <w:rFonts w:cs="Calibri Light" w:ascii="Calibri Light" w:hAnsi="Calibri Light"/>
          <w:b/>
          <w:bCs/>
          <w:sz w:val="20"/>
        </w:rPr>
        <w:t>355,62</w:t>
      </w:r>
      <w:r>
        <w:rPr>
          <w:rFonts w:cs="Calibri Light" w:ascii="Calibri Light" w:hAnsi="Calibri Light"/>
          <w:b/>
          <w:bCs/>
          <w:sz w:val="20"/>
        </w:rPr>
        <w:t>€ ( με Φ.Π.Α.)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</w:rPr>
        <w:t xml:space="preserve">                                                                                             </w:t>
      </w:r>
      <w:r>
        <w:rPr>
          <w:rFonts w:cs="Calibri Light" w:ascii="Calibri Light" w:hAnsi="Calibri Light"/>
          <w:b w:val="false"/>
          <w:bCs w:val="false"/>
        </w:rPr>
        <w:t xml:space="preserve">ΑΡ. ΜΕΛΕΤΗΣ:  </w:t>
      </w:r>
      <w:r>
        <w:rPr>
          <w:rFonts w:cs="Calibri Light" w:ascii="Calibri Light" w:hAnsi="Calibri Light"/>
          <w:b/>
          <w:bCs/>
        </w:rPr>
        <w:t>3 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  <w:u w:val="single"/>
        </w:rPr>
      </w:pP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ΚΕΦΑΛΑΙΟ </w:t>
      </w:r>
      <w:r>
        <w:rPr>
          <w:rFonts w:cs="Calibri Light" w:ascii="Calibri Light" w:hAnsi="Calibri Light"/>
          <w:b/>
          <w:sz w:val="22"/>
          <w:szCs w:val="22"/>
          <w:u w:val="single"/>
        </w:rPr>
        <w:t>5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: ΟΙΚΟΝΟΜΙΚΗ ΠΡΟΣΦΟΡΑ  </w:t>
      </w:r>
      <w:r>
        <w:rPr>
          <w:rFonts w:cs="Calibri Light" w:ascii="Calibri Light" w:hAnsi="Calibri Light"/>
          <w:b/>
          <w:sz w:val="22"/>
          <w:szCs w:val="22"/>
          <w:u w:val="single"/>
        </w:rPr>
        <w:t>ΟΜΑΔΩΝ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  <w:t>Α’ ΟΜΑΔΑ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</w:r>
    </w:p>
    <w:tbl>
      <w:tblPr>
        <w:tblW w:w="10640" w:type="dxa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570"/>
        <w:gridCol w:w="3562"/>
        <w:gridCol w:w="1421"/>
        <w:gridCol w:w="1701"/>
        <w:gridCol w:w="1807"/>
        <w:gridCol w:w="157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Α/Α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ΠΕΡΙΓΡΑΦΗ ΠΡΟΜΗΘΕΥΟΜΕΝΟΥ ΕΙΔΟΥΣ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ΠΟΣΟΤΗΤΑ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ΤΙΜΗ ΜΟΝΑΔΑΣ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ΑΝΕΥ Φ.Π.Α.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ΣΥΝΟΛΟ</w:t>
            </w:r>
          </w:p>
        </w:tc>
      </w:tr>
      <w:tr>
        <w:trPr/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E6D7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ΟΙΚΟΝΟΜΙΚΗ ΠΡΟΣΦΟΡΑ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ΟΜΑΔΑ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Σ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  Α’ </w:t>
            </w:r>
          </w:p>
        </w:tc>
      </w:tr>
      <w:tr>
        <w:trPr/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  <w:lang w:val="en-US"/>
              </w:rPr>
              <w:t>CPV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 : 44114000-2 “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ΣΚΥΡΟΔΕΜΑ”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 xml:space="preserve">ΣΚΥΡΟΔΕΜΑ  </w:t>
            </w:r>
            <w:r>
              <w:rPr>
                <w:rFonts w:cs="Calibri Light" w:ascii="Calibri Light" w:hAnsi="Calibri Light"/>
                <w:sz w:val="22"/>
                <w:szCs w:val="22"/>
                <w:lang w:val="en-US"/>
              </w:rPr>
              <w:t>C16/20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Μ3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2.400,00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 xml:space="preserve">ΣΚΥΡΟΔΕΜΑ </w:t>
            </w:r>
            <w:r>
              <w:rPr>
                <w:rFonts w:cs="Calibri Light" w:ascii="Calibri Light" w:hAnsi="Calibri Light"/>
                <w:sz w:val="22"/>
                <w:szCs w:val="22"/>
                <w:lang w:val="en-US"/>
              </w:rPr>
              <w:t xml:space="preserve">C </w:t>
            </w:r>
            <w:r>
              <w:rPr>
                <w:rFonts w:cs="Calibri Light" w:ascii="Calibri Light" w:hAnsi="Calibri Light"/>
                <w:sz w:val="22"/>
                <w:szCs w:val="22"/>
                <w:lang w:val="el-GR"/>
              </w:rPr>
              <w:t>20/25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Μ3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130,00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 xml:space="preserve">ΜΕΡΙΚΟ ΣΥΝΟΛΟ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Φ.Π.Α. 24,00%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ΣΥΝΟΛΙΚΗ ΔΑΠΑΝΗ ΜΕ Φ.Π.Α.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</w:t>
      </w:r>
      <w:r>
        <w:rPr/>
        <w:t xml:space="preserve">                     </w:t>
      </w:r>
      <w:r>
        <w:rPr/>
        <w:t xml:space="preserve">    </w:t>
      </w:r>
      <w:r>
        <w:rPr>
          <w:rFonts w:ascii="Calibri Light" w:hAnsi="Calibri Light"/>
          <w:b/>
          <w:bCs/>
          <w:sz w:val="22"/>
          <w:szCs w:val="22"/>
        </w:rPr>
        <w:t>Ο ΠΡΟΣΦΕΡΩΝ</w:t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drawing>
          <wp:inline distT="0" distB="0" distL="0" distR="0">
            <wp:extent cx="802640" cy="782955"/>
            <wp:effectExtent l="0" t="0" r="0" b="0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69" t="-1712" r="-1569" b="-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rFonts w:ascii="Calibri Light" w:hAnsi="Calibri Light" w:cs="Calibri Light"/>
          <w:sz w:val="20"/>
        </w:rPr>
      </w:pPr>
      <w:r>
        <w:rPr>
          <w:rFonts w:cs="Calibri Light" w:ascii="Calibri Light" w:hAnsi="Calibri Light"/>
          <w:sz w:val="20"/>
        </w:rPr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</w:rPr>
        <w:t>ΕΛΛΗΝΙΚΗ ΔΗΜΟΚΡΑΤΙΑ</w:t>
        <w:tab/>
        <w:t xml:space="preserve">           </w:t>
      </w:r>
      <w:r>
        <w:rPr>
          <w:rFonts w:cs="Calibri Light" w:ascii="Calibri Light" w:hAnsi="Calibri Light"/>
          <w:b/>
          <w:bCs/>
          <w:sz w:val="20"/>
        </w:rPr>
        <w:t>ΠΡΟΜΗΘΕΙΑ  ΣΚΥΡΟΔΕΜΑΤΟΣ, ΑΣΦΑΛΤΟΜΙΓΜΑΤΟΣ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b/>
          <w:b/>
          <w:bCs/>
        </w:rPr>
      </w:pPr>
      <w:r>
        <w:rPr>
          <w:rFonts w:cs="Calibri Light" w:ascii="Calibri Light" w:hAnsi="Calibri Light"/>
          <w:b/>
          <w:bCs/>
          <w:sz w:val="20"/>
        </w:rPr>
        <w:t>ΝΟΜΟΣ ΒΟΙΩΤΙΑΣ</w:t>
        <w:tab/>
        <w:t xml:space="preserve">           ΚΑΙ ΨΥΧΡΗΣ ΑΣΦΑΛΤΟΥ , </w:t>
      </w:r>
      <w:r>
        <w:rPr>
          <w:rFonts w:cs="Calibri Light" w:ascii="Calibri Light" w:hAnsi="Calibri Light"/>
          <w:b/>
          <w:bCs/>
          <w:sz w:val="20"/>
        </w:rPr>
        <w:t>ΑΔΡΑΝΩΝ ΥΛΙΚΩΝ ΛΑΤΟΜΕΙΟΥ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b/>
          <w:bCs/>
          <w:sz w:val="20"/>
          <w:lang w:val="el-GR"/>
        </w:rPr>
        <w:t>ΔΗΜΟΣ ΛΕΒΑΔΕΩΝ                                                                             ΣΙΔΗΡΟΥ ΟΛΙΣΜΟΥ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ΓΙΑ ΤΗΝ ΕΚΤΕΛΕΣΗ ΤΟΥ ΕΡΓΟΥ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  <w:lang w:val="el-GR"/>
        </w:rPr>
        <w:t xml:space="preserve">                                           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“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ΒΕΛΤΙΩΣΗ ΔΗΜΟΤΙΚΗΣ ΟΔΟΠΟΙΙΑΣ ”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sz w:val="20"/>
        </w:rPr>
        <w:t xml:space="preserve">                                                                 </w:t>
      </w:r>
      <w:r>
        <w:rPr>
          <w:rFonts w:eastAsia="Calibri Light" w:cs="Calibri Light" w:ascii="Calibri Light" w:hAnsi="Calibri Light"/>
          <w:sz w:val="20"/>
        </w:rPr>
        <w:t xml:space="preserve">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cs="Calibri Light" w:ascii="Calibri Light" w:hAnsi="Calibri Light"/>
          <w:b w:val="false"/>
          <w:bCs w:val="false"/>
          <w:sz w:val="16"/>
          <w:szCs w:val="16"/>
        </w:rPr>
        <w:t xml:space="preserve">: 44114000-2 « Σκυρόδεμα », 44113620-7 « Άσφαλτος »               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sz w:val="16"/>
          <w:szCs w:val="16"/>
        </w:rPr>
      </w:pP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: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14212200-2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Αδρανή Υλικά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 ,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: 44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200000-2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Δομικό Υλικό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                                                                                                            </w:t>
      </w:r>
      <w:r>
        <w:rPr>
          <w:rFonts w:cs="Calibri Light" w:ascii="Calibri Light" w:hAnsi="Calibri Light"/>
          <w:b/>
          <w:bCs/>
          <w:sz w:val="20"/>
        </w:rPr>
        <w:t xml:space="preserve">ΠΡΟΫΠ.  </w:t>
      </w:r>
      <w:r>
        <w:rPr>
          <w:rFonts w:cs="Calibri Light" w:ascii="Calibri Light" w:hAnsi="Calibri Light"/>
          <w:b/>
          <w:bCs/>
          <w:sz w:val="20"/>
        </w:rPr>
        <w:t>380.</w:t>
      </w:r>
      <w:r>
        <w:rPr>
          <w:rFonts w:cs="Calibri Light" w:ascii="Calibri Light" w:hAnsi="Calibri Light"/>
          <w:b/>
          <w:bCs/>
          <w:sz w:val="20"/>
        </w:rPr>
        <w:t>355,62</w:t>
      </w:r>
      <w:r>
        <w:rPr>
          <w:rFonts w:cs="Calibri Light" w:ascii="Calibri Light" w:hAnsi="Calibri Light"/>
          <w:b/>
          <w:bCs/>
          <w:sz w:val="20"/>
        </w:rPr>
        <w:t>€ ( με Φ.Π.Α.)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</w:rPr>
        <w:t xml:space="preserve">                                                                                             </w:t>
      </w:r>
      <w:r>
        <w:rPr>
          <w:rFonts w:cs="Calibri Light" w:ascii="Calibri Light" w:hAnsi="Calibri Light"/>
          <w:b w:val="false"/>
          <w:bCs w:val="false"/>
        </w:rPr>
        <w:t xml:space="preserve">ΑΡ. ΜΕΛΕΤΗΣ:  </w:t>
      </w:r>
      <w:r>
        <w:rPr>
          <w:rFonts w:cs="Calibri Light" w:ascii="Calibri Light" w:hAnsi="Calibri Light"/>
          <w:b/>
          <w:bCs/>
        </w:rPr>
        <w:t>3 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  <w:u w:val="single"/>
        </w:rPr>
      </w:pP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ΚΕΦΑΛΑΙΟ </w:t>
      </w:r>
      <w:r>
        <w:rPr>
          <w:rFonts w:cs="Calibri Light" w:ascii="Calibri Light" w:hAnsi="Calibri Light"/>
          <w:b/>
          <w:sz w:val="22"/>
          <w:szCs w:val="22"/>
          <w:u w:val="single"/>
        </w:rPr>
        <w:t>5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: ΟΙΚΟΝΟΜΙΚΗ ΠΡΟΣΦΟΡΑ  </w:t>
      </w:r>
      <w:r>
        <w:rPr>
          <w:rFonts w:cs="Calibri Light" w:ascii="Calibri Light" w:hAnsi="Calibri Light"/>
          <w:b/>
          <w:sz w:val="22"/>
          <w:szCs w:val="22"/>
          <w:u w:val="single"/>
        </w:rPr>
        <w:t>ΟΜΑΔΩΝ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  <w:t>Β</w:t>
      </w:r>
      <w:r>
        <w:rPr>
          <w:rFonts w:cs="Calibri Light" w:ascii="Calibri Light" w:hAnsi="Calibri Light"/>
          <w:b/>
          <w:sz w:val="26"/>
          <w:szCs w:val="26"/>
          <w:u w:val="single"/>
        </w:rPr>
        <w:t>’ ΟΜΑΔΑ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</w:r>
    </w:p>
    <w:tbl>
      <w:tblPr>
        <w:tblW w:w="10640" w:type="dxa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570"/>
        <w:gridCol w:w="3562"/>
        <w:gridCol w:w="1421"/>
        <w:gridCol w:w="1701"/>
        <w:gridCol w:w="1807"/>
        <w:gridCol w:w="157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Α/Α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ΠΕΡΙΓΡΑΦΗ ΠΡΟΜΗΘΕΥΟΜΕΝΟΥ ΕΙΔΟΥΣ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ΠΟΣΟΤΗΤΑ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ΤΙΜΗ ΜΟΝΑΔΑΣ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ΑΝΕΥ Φ.Π.Α.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ΣΥΝΟΛΟ</w:t>
            </w:r>
          </w:p>
        </w:tc>
      </w:tr>
      <w:tr>
        <w:trPr/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E6D7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ΟΜΑΔΑ Β’ </w:t>
            </w:r>
          </w:p>
        </w:tc>
      </w:tr>
      <w:tr>
        <w:trPr/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  <w:lang w:val="en-US"/>
              </w:rPr>
              <w:t>CPV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 : 44113620-7 “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ΑΣΦΑΛΤΟΣ ”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1</w:t>
            </w:r>
            <w:r>
              <w:rPr>
                <w:rFonts w:cs="Calibri Light"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ΑΣΦΑΛΤΙΚΟ ΣΚΥΡΟΔΕΜΑ ΤΥΠΟΥ ΑΣ-20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ΤΟΝΟΣ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150,00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ΕΤΟΙΜΟ ΨΥΧΡΟ ΑΣΦΑΛΤΟΜΙΓΜΑ ΣΕ ΣΑΚΚΟΥΣ ΤΩΝ 25,00</w:t>
            </w:r>
            <w:r>
              <w:rPr>
                <w:rFonts w:cs="Calibri Light" w:ascii="Calibri Light" w:hAnsi="Calibri Light"/>
                <w:sz w:val="22"/>
                <w:szCs w:val="22"/>
                <w:lang w:val="en-US"/>
              </w:rPr>
              <w:t>Kgr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ΤΕΜΑΧΙΑ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800,00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 xml:space="preserve">ΜΕΡΙΚΟ ΣΥΝΟΛΟ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  <w:tc>
          <w:tcPr>
            <w:tcW w:w="849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Φ.Π.Α. 24,00%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ΣΥΝΟΛΙΚΗ ΔΑΠΑΝΗ ΜΕ Φ.Π.Α.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</w:t>
      </w:r>
      <w:r>
        <w:rPr/>
        <w:t xml:space="preserve">                     </w:t>
      </w:r>
      <w:r>
        <w:rPr/>
        <w:t xml:space="preserve">    </w:t>
      </w:r>
      <w:r>
        <w:rPr>
          <w:rFonts w:ascii="Calibri Light" w:hAnsi="Calibri Light"/>
          <w:b/>
          <w:bCs/>
          <w:sz w:val="22"/>
          <w:szCs w:val="22"/>
        </w:rPr>
        <w:t>Ο ΠΡΟΣΦΕΡΩΝ</w:t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drawing>
          <wp:inline distT="0" distB="0" distL="0" distR="0">
            <wp:extent cx="802640" cy="782955"/>
            <wp:effectExtent l="0" t="0" r="0" b="0"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69" t="-1712" r="-1569" b="-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</w:rPr>
        <w:t>ΕΛΛΗΝΙΚΗ ΔΗΜΟΚΡΑΤΙΑ</w:t>
        <w:tab/>
        <w:t xml:space="preserve">           </w:t>
      </w:r>
      <w:r>
        <w:rPr>
          <w:rFonts w:cs="Calibri Light" w:ascii="Calibri Light" w:hAnsi="Calibri Light"/>
          <w:b/>
          <w:bCs/>
          <w:sz w:val="20"/>
        </w:rPr>
        <w:t>ΠΡΟΜΗΘΕΙΑ  ΣΚΥΡΟΔΕΜΑΤΟΣ, ΑΣΦΑΛΤΟΜΙΓΜΑΤΟΣ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b/>
          <w:b/>
          <w:bCs/>
        </w:rPr>
      </w:pPr>
      <w:r>
        <w:rPr>
          <w:rFonts w:cs="Calibri Light" w:ascii="Calibri Light" w:hAnsi="Calibri Light"/>
          <w:b/>
          <w:bCs/>
          <w:sz w:val="20"/>
        </w:rPr>
        <w:t>ΝΟΜΟΣ ΒΟΙΩΤΙΑΣ</w:t>
        <w:tab/>
        <w:t xml:space="preserve">           ΚΑΙ ΨΥΧΡΗΣ ΑΣΦΑΛΤΟΥ , </w:t>
      </w:r>
      <w:r>
        <w:rPr>
          <w:rFonts w:cs="Calibri Light" w:ascii="Calibri Light" w:hAnsi="Calibri Light"/>
          <w:b/>
          <w:bCs/>
          <w:sz w:val="20"/>
        </w:rPr>
        <w:t>ΑΔΡΑΝΩΝ ΥΛΙΚΩΝ ΛΑΤΟΜΕΙΟΥ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b/>
          <w:bCs/>
          <w:sz w:val="20"/>
          <w:lang w:val="el-GR"/>
        </w:rPr>
        <w:t>ΔΗΜΟΣ ΛΕΒΑΔΕΩΝ                                                                             ΣΙΔΗΡΟΥ ΟΛΙΣΜΟΥ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ΓΙΑ ΤΗΝ ΕΚΤΕΛΕΣΗ ΤΟΥ ΕΡΓΟΥ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  <w:lang w:val="el-GR"/>
        </w:rPr>
        <w:t xml:space="preserve">                                           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“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ΒΕΛΤΙΩΣΗ ΔΗΜΟΤΙΚΗΣ ΟΔΟΠΟΙΙΑΣ ”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sz w:val="20"/>
        </w:rPr>
        <w:t xml:space="preserve">                                                                 </w:t>
      </w:r>
      <w:r>
        <w:rPr>
          <w:rFonts w:eastAsia="Calibri Light" w:cs="Calibri Light" w:ascii="Calibri Light" w:hAnsi="Calibri Light"/>
          <w:sz w:val="20"/>
        </w:rPr>
        <w:t xml:space="preserve">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cs="Calibri Light" w:ascii="Calibri Light" w:hAnsi="Calibri Light"/>
          <w:b w:val="false"/>
          <w:bCs w:val="false"/>
          <w:sz w:val="16"/>
          <w:szCs w:val="16"/>
        </w:rPr>
        <w:t xml:space="preserve">: 44114000-2 « Σκυρόδεμα », 44113620-7 « Άσφαλτος »               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sz w:val="16"/>
          <w:szCs w:val="16"/>
        </w:rPr>
      </w:pP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: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14212200-2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Αδρανή Υλικά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 ,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: 44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200000-2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Δομικό Υλικό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                                                                                                            </w:t>
      </w:r>
      <w:r>
        <w:rPr>
          <w:rFonts w:cs="Calibri Light" w:ascii="Calibri Light" w:hAnsi="Calibri Light"/>
          <w:b/>
          <w:bCs/>
          <w:sz w:val="20"/>
        </w:rPr>
        <w:t xml:space="preserve">ΠΡΟΫΠ.  </w:t>
      </w:r>
      <w:r>
        <w:rPr>
          <w:rFonts w:cs="Calibri Light" w:ascii="Calibri Light" w:hAnsi="Calibri Light"/>
          <w:b/>
          <w:bCs/>
          <w:sz w:val="20"/>
        </w:rPr>
        <w:t>380.</w:t>
      </w:r>
      <w:r>
        <w:rPr>
          <w:rFonts w:cs="Calibri Light" w:ascii="Calibri Light" w:hAnsi="Calibri Light"/>
          <w:b/>
          <w:bCs/>
          <w:sz w:val="20"/>
        </w:rPr>
        <w:t>355,62</w:t>
      </w:r>
      <w:r>
        <w:rPr>
          <w:rFonts w:cs="Calibri Light" w:ascii="Calibri Light" w:hAnsi="Calibri Light"/>
          <w:b/>
          <w:bCs/>
          <w:sz w:val="20"/>
        </w:rPr>
        <w:t>€ ( με Φ.Π.Α.)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</w:rPr>
        <w:t xml:space="preserve">                                                                                             </w:t>
      </w:r>
      <w:r>
        <w:rPr>
          <w:rFonts w:cs="Calibri Light" w:ascii="Calibri Light" w:hAnsi="Calibri Light"/>
          <w:b w:val="false"/>
          <w:bCs w:val="false"/>
        </w:rPr>
        <w:t xml:space="preserve">ΑΡ. ΜΕΛΕΤΗΣ:  </w:t>
      </w:r>
      <w:r>
        <w:rPr>
          <w:rFonts w:cs="Calibri Light" w:ascii="Calibri Light" w:hAnsi="Calibri Light"/>
          <w:b/>
          <w:bCs/>
        </w:rPr>
        <w:t>3 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  <w:u w:val="single"/>
        </w:rPr>
      </w:pP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ΚΕΦΑΛΑΙΟ </w:t>
      </w:r>
      <w:r>
        <w:rPr>
          <w:rFonts w:cs="Calibri Light" w:ascii="Calibri Light" w:hAnsi="Calibri Light"/>
          <w:b/>
          <w:sz w:val="22"/>
          <w:szCs w:val="22"/>
          <w:u w:val="single"/>
        </w:rPr>
        <w:t>5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: ΟΙΚΟΝΟΜΙΚΗ ΠΡΟΣΦΟΡΑ  </w:t>
      </w:r>
      <w:r>
        <w:rPr>
          <w:rFonts w:cs="Calibri Light" w:ascii="Calibri Light" w:hAnsi="Calibri Light"/>
          <w:b/>
          <w:sz w:val="22"/>
          <w:szCs w:val="22"/>
          <w:u w:val="single"/>
        </w:rPr>
        <w:t>ΟΜΑΔΩΝ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bCs/>
          <w:sz w:val="22"/>
          <w:szCs w:val="22"/>
          <w:u w:val="single"/>
        </w:rPr>
        <w:t>Γ</w:t>
      </w:r>
      <w:r>
        <w:rPr>
          <w:rFonts w:cs="Calibri Light" w:ascii="Calibri Light" w:hAnsi="Calibri Light"/>
          <w:b/>
          <w:bCs/>
          <w:sz w:val="22"/>
          <w:szCs w:val="22"/>
          <w:u w:val="single"/>
        </w:rPr>
        <w:t>’ ΟΜΑΔΑ</w:t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tbl>
      <w:tblPr>
        <w:tblW w:w="10640" w:type="dxa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570"/>
        <w:gridCol w:w="3562"/>
        <w:gridCol w:w="1421"/>
        <w:gridCol w:w="1701"/>
        <w:gridCol w:w="1807"/>
        <w:gridCol w:w="157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Α/Α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ΠΕΡΙΓΡΑΦΗ ΠΡΟΜΗΘΕΥΟΜΕΝΟΥ ΕΙΔΟΥΣ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ΠΟΣΟΤΗΤΑ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ΤΙΜΗ ΜΟΝΑΔΑΣ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ΑΝΕΥ Φ.Π.Α.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ΣΥΝΟΛΟ</w:t>
            </w:r>
          </w:p>
        </w:tc>
      </w:tr>
      <w:tr>
        <w:trPr/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E6D7" w:val="clea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ΟΜΑΔΑ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Γ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’ </w:t>
            </w:r>
          </w:p>
        </w:tc>
      </w:tr>
      <w:tr>
        <w:trPr/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  <w:lang w:val="en-US"/>
              </w:rPr>
              <w:t>CPV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 :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14212200-2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 “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ΑΔΡΑΝΗ ΥΛΙΚΑ ”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sz w:val="22"/>
                <w:szCs w:val="22"/>
              </w:rPr>
              <w:t>1</w:t>
            </w:r>
            <w:r>
              <w:rPr>
                <w:rFonts w:cs="Calibri Light" w:ascii="Calibri Light" w:hAnsi="Calibri Light"/>
                <w:b w:val="false"/>
                <w:bCs w:val="false"/>
                <w:sz w:val="22"/>
                <w:szCs w:val="22"/>
              </w:rPr>
              <w:t xml:space="preserve">. 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3ΑΑ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ΤΟΝΟΣ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5.880,00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 ΑΡ (Σύντριμμα)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ΤΟΝΟΣ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20.000,00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</w:tr>
      <w:tr>
        <w:trPr>
          <w:trHeight w:val="336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ΣΚΥΡΑ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ΤΟΝΟΣ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2.000,00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ΜΕΡΙΚΟ ΣΥΝΟΛΟ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Calibri Light" w:hAnsi="Calibri Light" w:cs="Calibri Light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sz w:val="22"/>
                <w:szCs w:val="22"/>
              </w:rPr>
              <w:t>4% ΦΟΡΟΣ ΤΕΛ. Ο.Τ.Α.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Calibri Light" w:hAnsi="Calibri Light" w:cs="Calibri Light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Φ.Π.Α. 24,00%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 Light" w:hAnsi="Calibri Light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 Light" w:hAnsi="Calibri Light"/>
                <w:b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ΣΥΝΟΛΙΚΗ ΔΑΠΑΝΗ ΜΕ Φ.Π.Α.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b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b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ascii="Calibri Light" w:hAnsi="Calibri Light"/>
          <w:b/>
          <w:bCs/>
          <w:sz w:val="22"/>
          <w:szCs w:val="22"/>
        </w:rPr>
        <w:t>Ο ΠΡΟΣΦΕΡΩΝ</w:t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drawing>
          <wp:inline distT="0" distB="0" distL="0" distR="0">
            <wp:extent cx="802640" cy="782955"/>
            <wp:effectExtent l="0" t="0" r="0" b="0"/>
            <wp:docPr id="4" name="Εικόνα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69" t="-1712" r="-1569" b="-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</w:rPr>
        <w:t>ΕΛΛΗΝΙΚΗ ΔΗΜΟΚΡΑΤΙΑ</w:t>
        <w:tab/>
        <w:t xml:space="preserve">           </w:t>
      </w:r>
      <w:r>
        <w:rPr>
          <w:rFonts w:cs="Calibri Light" w:ascii="Calibri Light" w:hAnsi="Calibri Light"/>
          <w:b/>
          <w:bCs/>
          <w:sz w:val="20"/>
        </w:rPr>
        <w:t>ΠΡΟΜΗΘΕΙΑ  ΣΚΥΡΟΔΕΜΑΤΟΣ, ΑΣΦΑΛΤΟΜΙΓΜΑΤΟΣ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b/>
          <w:b/>
          <w:bCs/>
        </w:rPr>
      </w:pPr>
      <w:r>
        <w:rPr>
          <w:rFonts w:cs="Calibri Light" w:ascii="Calibri Light" w:hAnsi="Calibri Light"/>
          <w:b/>
          <w:bCs/>
          <w:sz w:val="20"/>
        </w:rPr>
        <w:t>ΝΟΜΟΣ ΒΟΙΩΤΙΑΣ</w:t>
        <w:tab/>
        <w:t xml:space="preserve">           ΚΑΙ ΨΥΧΡΗΣ ΑΣΦΑΛΤΟΥ , </w:t>
      </w:r>
      <w:r>
        <w:rPr>
          <w:rFonts w:cs="Calibri Light" w:ascii="Calibri Light" w:hAnsi="Calibri Light"/>
          <w:b/>
          <w:bCs/>
          <w:sz w:val="20"/>
        </w:rPr>
        <w:t>ΑΔΡΑΝΩΝ ΥΛΙΚΩΝ ΛΑΤΟΜΕΙΟΥ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b/>
          <w:bCs/>
          <w:sz w:val="20"/>
          <w:lang w:val="el-GR"/>
        </w:rPr>
        <w:t>ΔΗΜΟΣ ΛΕΒΑΔΕΩΝ                                                                             ΣΙΔΗΡΟΥ ΟΛΙΣΜΟΥ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ΓΙΑ ΤΗΝ ΕΚΤΕΛΕΣΗ ΤΟΥ ΕΡΓΟΥ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cs="Calibri Light" w:ascii="Calibri Light" w:hAnsi="Calibri Light"/>
          <w:sz w:val="20"/>
          <w:lang w:val="el-GR"/>
        </w:rPr>
        <w:t xml:space="preserve">                                           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                                </w:t>
      </w:r>
      <w:r>
        <w:rPr>
          <w:rFonts w:cs="Calibri Light" w:ascii="Calibri Light" w:hAnsi="Calibri Light"/>
          <w:sz w:val="20"/>
          <w:lang w:val="el-GR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 xml:space="preserve"> “  </w:t>
      </w:r>
      <w:r>
        <w:rPr>
          <w:rFonts w:cs="Calibri Light" w:ascii="Calibri Light" w:hAnsi="Calibri Light"/>
          <w:b w:val="false"/>
          <w:bCs w:val="false"/>
          <w:sz w:val="20"/>
          <w:lang w:val="el-GR"/>
        </w:rPr>
        <w:t>ΒΕΛΤΙΩΣΗ ΔΗΜΟΤΙΚΗΣ ΟΔΟΠΟΙΙΑΣ ”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sz w:val="20"/>
        </w:rPr>
        <w:t xml:space="preserve">                                                                 </w:t>
      </w:r>
      <w:r>
        <w:rPr>
          <w:rFonts w:eastAsia="Calibri Light" w:cs="Calibri Light" w:ascii="Calibri Light" w:hAnsi="Calibri Light"/>
          <w:sz w:val="20"/>
        </w:rPr>
        <w:t xml:space="preserve">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</w:t>
      </w:r>
      <w:r>
        <w:rPr>
          <w:rFonts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cs="Calibri Light" w:ascii="Calibri Light" w:hAnsi="Calibri Light"/>
          <w:b w:val="false"/>
          <w:bCs w:val="false"/>
          <w:sz w:val="16"/>
          <w:szCs w:val="16"/>
        </w:rPr>
        <w:t xml:space="preserve">: 44114000-2 « Σκυρόδεμα », 44113620-7 « Άσφαλτος »               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>
          <w:sz w:val="16"/>
          <w:szCs w:val="16"/>
        </w:rPr>
      </w:pP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                         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: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14212200-2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Αδρανή Υλικά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 ,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  <w:lang w:val="en-US"/>
        </w:rPr>
        <w:t>CPV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: 44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200000-2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« 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>Δομικό Υλικό</w:t>
      </w:r>
      <w:r>
        <w:rPr>
          <w:rFonts w:eastAsia="Calibri Light" w:cs="Calibri Light" w:ascii="Calibri Light" w:hAnsi="Calibri Light"/>
          <w:b w:val="false"/>
          <w:bCs w:val="false"/>
          <w:sz w:val="16"/>
          <w:szCs w:val="16"/>
        </w:rPr>
        <w:t xml:space="preserve"> »</w:t>
      </w:r>
    </w:p>
    <w:p>
      <w:pPr>
        <w:pStyle w:val="3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</w:t>
      </w:r>
      <w:r>
        <w:rPr>
          <w:rFonts w:eastAsia="Calibri Light" w:cs="Calibri Light" w:ascii="Calibri Light" w:hAnsi="Calibri Light"/>
          <w:b w:val="false"/>
          <w:bCs w:val="false"/>
          <w:sz w:val="20"/>
        </w:rPr>
        <w:t xml:space="preserve">                                                                                                              </w:t>
      </w:r>
      <w:r>
        <w:rPr>
          <w:rFonts w:cs="Calibri Light" w:ascii="Calibri Light" w:hAnsi="Calibri Light"/>
          <w:b/>
          <w:bCs/>
          <w:sz w:val="20"/>
        </w:rPr>
        <w:t xml:space="preserve">ΠΡΟΫΠ.  </w:t>
      </w:r>
      <w:r>
        <w:rPr>
          <w:rFonts w:cs="Calibri Light" w:ascii="Calibri Light" w:hAnsi="Calibri Light"/>
          <w:b/>
          <w:bCs/>
          <w:sz w:val="20"/>
        </w:rPr>
        <w:t>380.</w:t>
      </w:r>
      <w:r>
        <w:rPr>
          <w:rFonts w:cs="Calibri Light" w:ascii="Calibri Light" w:hAnsi="Calibri Light"/>
          <w:b/>
          <w:bCs/>
          <w:sz w:val="20"/>
        </w:rPr>
        <w:t>355,62</w:t>
      </w:r>
      <w:r>
        <w:rPr>
          <w:rFonts w:cs="Calibri Light" w:ascii="Calibri Light" w:hAnsi="Calibri Light"/>
          <w:b/>
          <w:bCs/>
          <w:sz w:val="20"/>
        </w:rPr>
        <w:t>€ ( με Φ.Π.Α.)</w:t>
      </w:r>
    </w:p>
    <w:p>
      <w:pPr>
        <w:pStyle w:val="Normal"/>
        <w:tabs>
          <w:tab w:val="clear" w:pos="709"/>
          <w:tab w:val="left" w:pos="4536" w:leader="none"/>
        </w:tabs>
        <w:ind w:left="0" w:right="-1044" w:hanging="0"/>
        <w:rPr/>
      </w:pPr>
      <w:r>
        <w:rPr>
          <w:rFonts w:eastAsia="Calibri Light" w:cs="Calibri Light" w:ascii="Calibri Light" w:hAnsi="Calibri Light"/>
          <w:b w:val="false"/>
          <w:bCs w:val="false"/>
        </w:rPr>
        <w:t xml:space="preserve">                                                                                             </w:t>
      </w:r>
      <w:r>
        <w:rPr>
          <w:rFonts w:cs="Calibri Light" w:ascii="Calibri Light" w:hAnsi="Calibri Light"/>
          <w:b w:val="false"/>
          <w:bCs w:val="false"/>
        </w:rPr>
        <w:t xml:space="preserve">ΑΡ. ΜΕΛΕΤΗΣ:  </w:t>
      </w:r>
      <w:r>
        <w:rPr>
          <w:rFonts w:cs="Calibri Light" w:ascii="Calibri Light" w:hAnsi="Calibri Light"/>
          <w:b/>
          <w:bCs/>
        </w:rPr>
        <w:t>3 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  <w:u w:val="single"/>
        </w:rPr>
      </w:pP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ΚΕΦΑΛΑΙΟ </w:t>
      </w:r>
      <w:r>
        <w:rPr>
          <w:rFonts w:cs="Calibri Light" w:ascii="Calibri Light" w:hAnsi="Calibri Light"/>
          <w:b/>
          <w:sz w:val="22"/>
          <w:szCs w:val="22"/>
          <w:u w:val="single"/>
        </w:rPr>
        <w:t>5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: ΟΙΚΟΝΟΜΙΚΗ ΠΡΟΣΦΟΡΑ  </w:t>
      </w:r>
      <w:r>
        <w:rPr>
          <w:rFonts w:cs="Calibri Light" w:ascii="Calibri Light" w:hAnsi="Calibri Light"/>
          <w:b/>
          <w:sz w:val="22"/>
          <w:szCs w:val="22"/>
          <w:u w:val="single"/>
        </w:rPr>
        <w:t>ΟΜΑΔΩΝ</w:t>
      </w:r>
      <w:r>
        <w:rPr>
          <w:rFonts w:cs="Calibri Light" w:ascii="Calibri Light" w:hAnsi="Calibri Light"/>
          <w:b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bCs/>
          <w:sz w:val="22"/>
          <w:szCs w:val="22"/>
          <w:u w:val="single"/>
        </w:rPr>
        <w:t>Δ</w:t>
      </w:r>
      <w:r>
        <w:rPr>
          <w:rFonts w:cs="Calibri Light" w:ascii="Calibri Light" w:hAnsi="Calibri Light"/>
          <w:b/>
          <w:bCs/>
          <w:sz w:val="22"/>
          <w:szCs w:val="22"/>
          <w:u w:val="single"/>
        </w:rPr>
        <w:t>’ ΟΜΑΔΑ</w:t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sz w:val="22"/>
          <w:szCs w:val="22"/>
          <w:u w:val="single"/>
        </w:rPr>
      </w:pPr>
      <w:r>
        <w:rPr>
          <w:rFonts w:cs="Calibri Light" w:ascii="Calibri Light" w:hAnsi="Calibri Light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sz w:val="22"/>
          <w:szCs w:val="22"/>
          <w:u w:val="single"/>
        </w:rPr>
      </w:pPr>
      <w:r>
        <w:rPr>
          <w:rFonts w:cs="Calibri Light" w:ascii="Calibri Light" w:hAnsi="Calibri Light"/>
          <w:b/>
          <w:bCs/>
          <w:sz w:val="22"/>
          <w:szCs w:val="22"/>
          <w:u w:val="single"/>
        </w:rPr>
      </w:r>
    </w:p>
    <w:tbl>
      <w:tblPr>
        <w:tblW w:w="10640" w:type="dxa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570"/>
        <w:gridCol w:w="3562"/>
        <w:gridCol w:w="1421"/>
        <w:gridCol w:w="1701"/>
        <w:gridCol w:w="1807"/>
        <w:gridCol w:w="157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Α/Α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ΠΕΡΙΓΡΑΦΗ ΠΡΟΜΗΘΕΥΟΜΕΝΟΥ ΕΙΔΟΥΣ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ΠΟΣΟΤΗΤΑ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ΤΙΜΗ ΜΟΝΑΔΑΣ</w:t>
            </w:r>
          </w:p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ΑΝΕΥ Φ.Π.Α.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0CEAF" w:val="clear"/>
          </w:tcPr>
          <w:p>
            <w:pPr>
              <w:pStyle w:val="Normal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ΣΥΝΟΛΟ</w:t>
            </w:r>
          </w:p>
        </w:tc>
      </w:tr>
      <w:tr>
        <w:trPr/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E6D7" w:val="clea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ΟΜΑΔΑ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Δ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’ </w:t>
            </w:r>
          </w:p>
        </w:tc>
      </w:tr>
      <w:tr>
        <w:trPr/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Calibri Light" w:hAnsi="Calibri Light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  <w:lang w:val="en-US"/>
              </w:rPr>
              <w:t>CPV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 :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44200000-2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 xml:space="preserve"> “ </w:t>
            </w:r>
            <w:r>
              <w:rPr>
                <w:rFonts w:cs="Calibri Light" w:ascii="Calibri Light" w:hAnsi="Calibri Light"/>
                <w:b/>
                <w:sz w:val="22"/>
                <w:szCs w:val="22"/>
              </w:rPr>
              <w:t>ΔΟΜΙΚΟ ΥΛΙΚΟ ”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 Light" w:hAnsi="Calibri Light" w:cs="Calibri Light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sz w:val="22"/>
                <w:szCs w:val="22"/>
              </w:rPr>
              <w:t>1</w:t>
            </w:r>
            <w:r>
              <w:rPr>
                <w:rFonts w:cs="Calibri Light" w:ascii="Calibri Light" w:hAnsi="Calibri Light"/>
                <w:b w:val="false"/>
                <w:bCs w:val="false"/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ΣΙΔΗΡΟΣ ΟΠΛΙΣΜΟΣ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Calibri Light" w:hAnsi="Calibri Light"/>
                <w:sz w:val="22"/>
                <w:szCs w:val="22"/>
                <w:lang w:val="el-GR"/>
              </w:rPr>
              <w:t>500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13.000,00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ΔΟΜΙΚΟ ΠΛΕΓΜΑ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70.000,00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 xml:space="preserve">ΜΕΡΙΚΟ ΣΥΝΟΛΟ 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b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b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Φ.Π.Α. 24,00%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ΣΥΝΟΛΙΚΗ ΔΑΠΑΝΗ ΜΕ Φ.Π.Α.</w:t>
            </w:r>
          </w:p>
        </w:tc>
        <w:tc>
          <w:tcPr>
            <w:tcW w:w="492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/>
                <w:b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 Light" w:hAnsi="Calibri Light"/>
                <w:b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Calibri Light" w:hAnsi="Calibri Light"/>
          <w:b/>
          <w:bCs/>
          <w:sz w:val="22"/>
          <w:szCs w:val="22"/>
        </w:rPr>
        <w:t>Ο ΠΡΟΣΦΕΡΩΝ</w:t>
      </w:r>
    </w:p>
    <w:sectPr>
      <w:type w:val="nextPage"/>
      <w:pgSz w:w="11906" w:h="16838"/>
      <w:pgMar w:left="395" w:right="397" w:header="0" w:top="447" w:footer="0" w:bottom="11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 Light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4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Style18">
    <w:name w:val="Περιεχόμενα πίνακα"/>
    <w:basedOn w:val="Normal"/>
    <w:qFormat/>
    <w:pPr>
      <w:suppressLineNumbers/>
    </w:pPr>
    <w:rPr/>
  </w:style>
  <w:style w:type="paragraph" w:styleId="Style19">
    <w:name w:val="Επικεφαλίδα πίνακα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LibreOffice/6.1.1.2$Windows_X86_64 LibreOffice_project/5d19a1bfa650b796764388cd8b33a5af1f5baa1b</Application>
  <Pages>4</Pages>
  <Words>444</Words>
  <CharactersWithSpaces>6003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2021-02-25T13:24:48Z</dcterms:created>
  <dc:creator/>
  <dc:description/>
  <dc:language>el-GR</dc:language>
  <cp:lastModifiedBy/>
  <cp:lastPrinted>2021-02-25T14:31:23Z</cp:lastPrinted>
  <dcterms:modified xsi:type="dcterms:W3CDTF">2021-02-25T14:31:13Z</dcterms:modified>
  <cp:revision>2</cp:revision>
  <dc:subject/>
  <dc:title/>
</cp:coreProperties>
</file>