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813" w:rsidRPr="00220C8B" w:rsidRDefault="00334E30" w:rsidP="006E0BAE">
      <w:pPr>
        <w:keepNext/>
        <w:ind w:left="720"/>
        <w:rPr>
          <w:rFonts w:ascii="Arial" w:hAnsi="Arial" w:cs="Arial"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D26D5C" w:rsidRDefault="00D84813" w:rsidP="00D84813">
      <w:pPr>
        <w:rPr>
          <w:rFonts w:ascii="Arial" w:hAnsi="Arial" w:cs="Arial"/>
          <w:bCs/>
          <w:sz w:val="20"/>
          <w:szCs w:val="20"/>
        </w:rPr>
      </w:pPr>
      <w:r w:rsidRPr="00D26D5C">
        <w:rPr>
          <w:rFonts w:ascii="Arial" w:hAnsi="Arial" w:cs="Arial"/>
          <w:bCs/>
          <w:sz w:val="20"/>
          <w:szCs w:val="20"/>
        </w:rPr>
        <w:t xml:space="preserve"> ΕΛΛΗΝΙΚΗ  ΔΗΜΟΚΡΑΤΙΑ                </w:t>
      </w:r>
    </w:p>
    <w:p w:rsidR="00D84813" w:rsidRPr="00D60BF0" w:rsidRDefault="00D84813" w:rsidP="00D60BF0">
      <w:pPr>
        <w:ind w:left="41"/>
        <w:rPr>
          <w:rFonts w:ascii="Arial" w:hAnsi="Arial" w:cs="Arial"/>
          <w:bCs/>
          <w:sz w:val="20"/>
          <w:szCs w:val="20"/>
        </w:rPr>
      </w:pPr>
      <w:r w:rsidRPr="00D60BF0">
        <w:rPr>
          <w:rFonts w:ascii="Arial" w:hAnsi="Arial" w:cs="Arial"/>
          <w:bCs/>
          <w:sz w:val="20"/>
          <w:szCs w:val="20"/>
        </w:rPr>
        <w:t xml:space="preserve">ΝΟΜΟΣ  ΒΟΙΩΤΙΑΣ                                                                                 Λιβαδειά   </w:t>
      </w:r>
      <w:r w:rsidR="002B5604">
        <w:rPr>
          <w:rFonts w:ascii="Arial" w:hAnsi="Arial" w:cs="Arial"/>
          <w:bCs/>
          <w:sz w:val="20"/>
          <w:szCs w:val="20"/>
        </w:rPr>
        <w:t xml:space="preserve">  </w:t>
      </w:r>
      <w:r w:rsidR="00A6604A">
        <w:rPr>
          <w:rFonts w:ascii="Arial" w:hAnsi="Arial" w:cs="Arial"/>
          <w:bCs/>
          <w:sz w:val="20"/>
          <w:szCs w:val="20"/>
        </w:rPr>
        <w:t xml:space="preserve"> </w:t>
      </w:r>
      <w:r w:rsidR="000379FE">
        <w:rPr>
          <w:rFonts w:ascii="Arial" w:hAnsi="Arial" w:cs="Arial"/>
          <w:bCs/>
          <w:sz w:val="20"/>
          <w:szCs w:val="20"/>
        </w:rPr>
        <w:t>12</w:t>
      </w:r>
      <w:r w:rsidR="000D37FE">
        <w:rPr>
          <w:rFonts w:ascii="Arial" w:hAnsi="Arial" w:cs="Arial"/>
          <w:bCs/>
          <w:sz w:val="20"/>
          <w:szCs w:val="20"/>
        </w:rPr>
        <w:t xml:space="preserve"> </w:t>
      </w:r>
      <w:r w:rsidR="005B03CF" w:rsidRPr="00D60BF0">
        <w:rPr>
          <w:rFonts w:ascii="Arial" w:hAnsi="Arial" w:cs="Arial"/>
          <w:bCs/>
          <w:sz w:val="20"/>
          <w:szCs w:val="20"/>
        </w:rPr>
        <w:t>/</w:t>
      </w:r>
      <w:r w:rsidR="00883631">
        <w:rPr>
          <w:rFonts w:ascii="Arial" w:hAnsi="Arial" w:cs="Arial"/>
          <w:bCs/>
          <w:sz w:val="20"/>
          <w:szCs w:val="20"/>
        </w:rPr>
        <w:t>0</w:t>
      </w:r>
      <w:r w:rsidR="00896CB5">
        <w:rPr>
          <w:rFonts w:ascii="Arial" w:hAnsi="Arial" w:cs="Arial"/>
          <w:bCs/>
          <w:sz w:val="20"/>
          <w:szCs w:val="20"/>
        </w:rPr>
        <w:t>2</w:t>
      </w:r>
      <w:r w:rsidRPr="00D60BF0">
        <w:rPr>
          <w:rFonts w:ascii="Arial" w:hAnsi="Arial" w:cs="Arial"/>
          <w:bCs/>
          <w:sz w:val="20"/>
          <w:szCs w:val="20"/>
        </w:rPr>
        <w:t>/20</w:t>
      </w:r>
      <w:r w:rsidR="00B34075">
        <w:rPr>
          <w:rFonts w:ascii="Arial" w:hAnsi="Arial" w:cs="Arial"/>
          <w:bCs/>
          <w:sz w:val="20"/>
          <w:szCs w:val="20"/>
        </w:rPr>
        <w:t>21</w:t>
      </w:r>
      <w:r w:rsidRPr="00D60BF0">
        <w:rPr>
          <w:rFonts w:ascii="Arial" w:hAnsi="Arial" w:cs="Arial"/>
          <w:bCs/>
          <w:sz w:val="20"/>
          <w:szCs w:val="20"/>
        </w:rPr>
        <w:t xml:space="preserve">           </w:t>
      </w:r>
    </w:p>
    <w:p w:rsidR="00883631" w:rsidRDefault="00D84813" w:rsidP="00D84813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sz w:val="20"/>
        </w:rPr>
        <w:t xml:space="preserve"> ΔΗΜΟΣ  ΛΕΒΑΔΕΩΝ                                            </w:t>
      </w:r>
      <w:r w:rsidRPr="0039578E">
        <w:rPr>
          <w:rFonts w:ascii="Arial" w:hAnsi="Arial" w:cs="Arial"/>
          <w:bCs/>
          <w:sz w:val="20"/>
        </w:rPr>
        <w:t xml:space="preserve">                                   </w:t>
      </w:r>
      <w:r w:rsidR="00690DE6" w:rsidRPr="0039578E">
        <w:rPr>
          <w:rFonts w:ascii="Arial" w:hAnsi="Arial" w:cs="Arial"/>
          <w:bCs/>
          <w:sz w:val="20"/>
        </w:rPr>
        <w:t xml:space="preserve">Αρ. </w:t>
      </w:r>
      <w:proofErr w:type="spellStart"/>
      <w:r w:rsidR="00690DE6" w:rsidRPr="0039578E">
        <w:rPr>
          <w:rFonts w:ascii="Arial" w:hAnsi="Arial" w:cs="Arial"/>
          <w:bCs/>
          <w:sz w:val="20"/>
        </w:rPr>
        <w:t>Πρωτ</w:t>
      </w:r>
      <w:proofErr w:type="spellEnd"/>
      <w:r w:rsidR="00690DE6" w:rsidRPr="0039578E">
        <w:rPr>
          <w:rFonts w:ascii="Arial" w:hAnsi="Arial" w:cs="Arial"/>
          <w:bCs/>
          <w:sz w:val="20"/>
        </w:rPr>
        <w:t>.</w:t>
      </w:r>
      <w:r w:rsidR="00AB3EA6" w:rsidRPr="0039578E">
        <w:rPr>
          <w:rFonts w:ascii="Arial" w:hAnsi="Arial" w:cs="Arial"/>
          <w:bCs/>
          <w:sz w:val="20"/>
        </w:rPr>
        <w:t xml:space="preserve"> </w:t>
      </w:r>
      <w:r w:rsidR="00487816" w:rsidRPr="0039578E">
        <w:rPr>
          <w:rFonts w:ascii="Arial" w:hAnsi="Arial" w:cs="Arial"/>
          <w:bCs/>
          <w:sz w:val="20"/>
        </w:rPr>
        <w:t>:</w:t>
      </w:r>
      <w:r w:rsidR="00B34075">
        <w:rPr>
          <w:rFonts w:ascii="Arial" w:hAnsi="Arial" w:cs="Arial"/>
          <w:bCs/>
          <w:sz w:val="20"/>
        </w:rPr>
        <w:t xml:space="preserve"> </w:t>
      </w:r>
      <w:r w:rsidR="000379FE">
        <w:rPr>
          <w:rFonts w:ascii="Arial" w:hAnsi="Arial" w:cs="Arial"/>
          <w:bCs/>
          <w:sz w:val="20"/>
        </w:rPr>
        <w:t>2390</w:t>
      </w:r>
    </w:p>
    <w:p w:rsidR="00D26D5C" w:rsidRPr="0039578E" w:rsidRDefault="00D84813" w:rsidP="00D84813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bCs/>
          <w:sz w:val="20"/>
        </w:rPr>
        <w:t xml:space="preserve">ΔΙΕΥΘΥΝΣΗ ΔΙΟΙΚΗΤΙΚΩΝ ΥΠΗΡΕΣΙΩΝ                                          </w:t>
      </w:r>
      <w:r w:rsidR="00690DE6" w:rsidRPr="0039578E">
        <w:rPr>
          <w:rFonts w:ascii="Arial" w:hAnsi="Arial" w:cs="Arial"/>
          <w:bCs/>
          <w:sz w:val="20"/>
        </w:rPr>
        <w:t xml:space="preserve">  </w:t>
      </w:r>
    </w:p>
    <w:p w:rsidR="006C6E24" w:rsidRPr="00D26D5C" w:rsidRDefault="006C6E24" w:rsidP="00D84813">
      <w:pPr>
        <w:rPr>
          <w:rFonts w:ascii="Arial" w:hAnsi="Arial" w:cs="Arial"/>
          <w:sz w:val="20"/>
          <w:szCs w:val="20"/>
        </w:rPr>
      </w:pPr>
      <w:r w:rsidRPr="005B03CF">
        <w:rPr>
          <w:rFonts w:ascii="Arial" w:hAnsi="Arial" w:cs="Arial"/>
          <w:bCs/>
          <w:sz w:val="20"/>
          <w:szCs w:val="20"/>
        </w:rPr>
        <w:t>Τ</w:t>
      </w:r>
      <w:r w:rsidRPr="00D26D5C">
        <w:rPr>
          <w:rFonts w:ascii="Arial" w:hAnsi="Arial" w:cs="Arial"/>
          <w:sz w:val="20"/>
          <w:szCs w:val="20"/>
        </w:rPr>
        <w:t>Μ. ΥΠΟΣΤΗΡΙΞΗΣ ΠΟΛΙΤΙΚΩΝ ΟΡΓΑΝΩΝ</w:t>
      </w:r>
    </w:p>
    <w:p w:rsidR="00D84813" w:rsidRPr="00D26D5C" w:rsidRDefault="00D84813" w:rsidP="00D84813">
      <w:pPr>
        <w:rPr>
          <w:rFonts w:ascii="Arial" w:hAnsi="Arial" w:cs="Arial"/>
          <w:sz w:val="20"/>
          <w:szCs w:val="20"/>
        </w:rPr>
      </w:pPr>
      <w:proofErr w:type="spellStart"/>
      <w:r w:rsidRPr="00D26D5C">
        <w:rPr>
          <w:rFonts w:ascii="Arial" w:hAnsi="Arial" w:cs="Arial"/>
          <w:sz w:val="20"/>
          <w:szCs w:val="20"/>
        </w:rPr>
        <w:t>Ταχ</w:t>
      </w:r>
      <w:proofErr w:type="spellEnd"/>
      <w:r w:rsidRPr="00D26D5C">
        <w:rPr>
          <w:rFonts w:ascii="Arial" w:hAnsi="Arial" w:cs="Arial"/>
          <w:sz w:val="20"/>
          <w:szCs w:val="20"/>
        </w:rPr>
        <w:t>. Δ/</w:t>
      </w:r>
      <w:proofErr w:type="spellStart"/>
      <w:r w:rsidRPr="00D26D5C">
        <w:rPr>
          <w:rFonts w:ascii="Arial" w:hAnsi="Arial" w:cs="Arial"/>
          <w:sz w:val="20"/>
          <w:szCs w:val="20"/>
        </w:rPr>
        <w:t>νση</w:t>
      </w:r>
      <w:proofErr w:type="spellEnd"/>
      <w:r w:rsidRPr="00D26D5C">
        <w:rPr>
          <w:rFonts w:ascii="Arial" w:hAnsi="Arial" w:cs="Arial"/>
          <w:sz w:val="20"/>
          <w:szCs w:val="20"/>
        </w:rPr>
        <w:t xml:space="preserve"> : Σοφοκλέους  15 </w:t>
      </w:r>
    </w:p>
    <w:p w:rsidR="00D84813" w:rsidRPr="00D26D5C" w:rsidRDefault="00D84813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Τ.Κ.  32 1</w:t>
      </w:r>
      <w:r w:rsidR="006C6E24" w:rsidRPr="00D26D5C">
        <w:rPr>
          <w:rFonts w:ascii="Arial" w:hAnsi="Arial" w:cs="Arial"/>
          <w:sz w:val="20"/>
          <w:szCs w:val="20"/>
        </w:rPr>
        <w:t>31</w:t>
      </w:r>
      <w:r w:rsidRPr="00D26D5C">
        <w:rPr>
          <w:rFonts w:ascii="Arial" w:hAnsi="Arial" w:cs="Arial"/>
          <w:sz w:val="20"/>
          <w:szCs w:val="20"/>
        </w:rPr>
        <w:t xml:space="preserve">  ΛΙΒΑΔΕΙΑ </w:t>
      </w:r>
    </w:p>
    <w:p w:rsidR="00D84813" w:rsidRPr="00D26D5C" w:rsidRDefault="0058773D" w:rsidP="00D84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Πληροφορίες :κ. </w:t>
      </w:r>
      <w:proofErr w:type="spellStart"/>
      <w:r>
        <w:rPr>
          <w:rFonts w:ascii="Arial" w:hAnsi="Arial" w:cs="Arial"/>
          <w:sz w:val="20"/>
          <w:szCs w:val="20"/>
        </w:rPr>
        <w:t>Κασσάρα</w:t>
      </w:r>
      <w:proofErr w:type="spellEnd"/>
      <w:r>
        <w:rPr>
          <w:rFonts w:ascii="Arial" w:hAnsi="Arial" w:cs="Arial"/>
          <w:sz w:val="20"/>
          <w:szCs w:val="20"/>
        </w:rPr>
        <w:t xml:space="preserve"> Γεωργία</w:t>
      </w:r>
    </w:p>
    <w:p w:rsidR="00D84813" w:rsidRPr="00EA3C77" w:rsidRDefault="00D870EC" w:rsidP="00D84813">
      <w:pPr>
        <w:pStyle w:val="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Τηλέφωνο   : 22613 50</w:t>
      </w:r>
      <w:r w:rsidR="00EA3C77" w:rsidRPr="00BD418C">
        <w:rPr>
          <w:b w:val="0"/>
          <w:sz w:val="20"/>
          <w:szCs w:val="20"/>
        </w:rPr>
        <w:t>8</w:t>
      </w:r>
      <w:r w:rsidR="00EA3C77" w:rsidRPr="00EA3C77">
        <w:rPr>
          <w:b w:val="0"/>
          <w:sz w:val="20"/>
          <w:szCs w:val="20"/>
        </w:rPr>
        <w:t>17</w:t>
      </w:r>
    </w:p>
    <w:p w:rsidR="00D84813" w:rsidRPr="00A2323A" w:rsidRDefault="006C6E24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D84813" w:rsidRPr="00D26D5C">
        <w:rPr>
          <w:rFonts w:ascii="Arial" w:hAnsi="Arial" w:cs="Arial"/>
          <w:sz w:val="20"/>
          <w:szCs w:val="20"/>
          <w:lang w:val="en-US"/>
        </w:rPr>
        <w:t>EMAIL</w:t>
      </w:r>
      <w:r w:rsidR="00D84813" w:rsidRPr="00A2323A">
        <w:rPr>
          <w:rFonts w:ascii="Arial" w:hAnsi="Arial" w:cs="Arial"/>
          <w:sz w:val="20"/>
          <w:szCs w:val="20"/>
        </w:rPr>
        <w:t xml:space="preserve"> :</w:t>
      </w:r>
      <w:proofErr w:type="spellStart"/>
      <w:r w:rsidR="00FD62A3">
        <w:rPr>
          <w:rFonts w:ascii="Arial" w:hAnsi="Arial" w:cs="Arial"/>
          <w:sz w:val="20"/>
          <w:szCs w:val="20"/>
          <w:lang w:val="en-US"/>
        </w:rPr>
        <w:t>g</w:t>
      </w:r>
      <w:r w:rsidR="00D870EC">
        <w:rPr>
          <w:rFonts w:ascii="Arial" w:hAnsi="Arial" w:cs="Arial"/>
          <w:sz w:val="20"/>
          <w:szCs w:val="20"/>
          <w:lang w:val="en-US"/>
        </w:rPr>
        <w:t>k</w:t>
      </w:r>
      <w:r w:rsidR="00FD62A3">
        <w:rPr>
          <w:rFonts w:ascii="Arial" w:hAnsi="Arial" w:cs="Arial"/>
          <w:sz w:val="20"/>
          <w:szCs w:val="20"/>
          <w:lang w:val="en-US"/>
        </w:rPr>
        <w:t>asara</w:t>
      </w:r>
      <w:proofErr w:type="spellEnd"/>
      <w:r w:rsidRPr="00A2323A">
        <w:rPr>
          <w:rFonts w:ascii="Arial" w:hAnsi="Arial" w:cs="Arial"/>
          <w:sz w:val="20"/>
          <w:szCs w:val="20"/>
        </w:rPr>
        <w:t>@</w:t>
      </w:r>
      <w:proofErr w:type="spellStart"/>
      <w:r w:rsidRPr="000C31E4">
        <w:rPr>
          <w:rFonts w:ascii="Arial" w:hAnsi="Arial" w:cs="Arial"/>
          <w:sz w:val="20"/>
          <w:szCs w:val="20"/>
          <w:lang w:val="en-US"/>
        </w:rPr>
        <w:t>livadia</w:t>
      </w:r>
      <w:proofErr w:type="spellEnd"/>
      <w:r w:rsidRPr="00A2323A">
        <w:rPr>
          <w:rFonts w:ascii="Arial" w:hAnsi="Arial" w:cs="Arial"/>
          <w:sz w:val="20"/>
          <w:szCs w:val="20"/>
        </w:rPr>
        <w:t>.</w:t>
      </w:r>
      <w:proofErr w:type="spellStart"/>
      <w:r w:rsidRPr="000C31E4">
        <w:rPr>
          <w:rFonts w:ascii="Arial" w:hAnsi="Arial" w:cs="Arial"/>
          <w:sz w:val="20"/>
          <w:szCs w:val="20"/>
          <w:lang w:val="en-US"/>
        </w:rPr>
        <w:t>gr</w:t>
      </w:r>
      <w:proofErr w:type="spellEnd"/>
      <w:proofErr w:type="gramEnd"/>
      <w:r w:rsidR="00D84813" w:rsidRPr="00A2323A">
        <w:rPr>
          <w:rFonts w:ascii="Arial" w:hAnsi="Arial" w:cs="Arial"/>
          <w:sz w:val="20"/>
          <w:szCs w:val="20"/>
        </w:rPr>
        <w:tab/>
      </w:r>
      <w:r w:rsidR="00D84813" w:rsidRPr="00A2323A">
        <w:rPr>
          <w:rFonts w:ascii="Arial" w:hAnsi="Arial" w:cs="Arial"/>
          <w:sz w:val="20"/>
          <w:szCs w:val="20"/>
        </w:rPr>
        <w:tab/>
        <w:t xml:space="preserve">     </w:t>
      </w:r>
    </w:p>
    <w:p w:rsidR="00462555" w:rsidRPr="00A2323A" w:rsidRDefault="00462555" w:rsidP="002E0892">
      <w:pPr>
        <w:pStyle w:val="1"/>
        <w:tabs>
          <w:tab w:val="clear" w:pos="0"/>
          <w:tab w:val="left" w:pos="6300"/>
        </w:tabs>
        <w:ind w:right="1331"/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2E0892" w:rsidRPr="002E0892" w:rsidRDefault="002E0892" w:rsidP="002E0892"/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  <w:lang w:val="en-US"/>
        </w:rPr>
        <w:t>1.</w:t>
      </w:r>
      <w:proofErr w:type="spellStart"/>
      <w:r w:rsidRPr="008E3939">
        <w:rPr>
          <w:rFonts w:ascii="Arial" w:hAnsi="Arial" w:cs="Arial"/>
          <w:sz w:val="22"/>
          <w:szCs w:val="22"/>
        </w:rPr>
        <w:t>Καλογρηά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2.Δήμου Ιωάννη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</w:t>
      </w:r>
      <w:r w:rsidRPr="008E3939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8E3939">
        <w:rPr>
          <w:rFonts w:ascii="Arial" w:hAnsi="Arial" w:cs="Arial"/>
          <w:sz w:val="22"/>
          <w:szCs w:val="22"/>
        </w:rPr>
        <w:t>αράβα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3939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- Βασιλική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right="-282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7.Μπράλιο Νικόλαο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b/>
          <w:sz w:val="22"/>
          <w:szCs w:val="22"/>
          <w:lang w:val="en-US"/>
        </w:rPr>
        <w:t>KOINO</w:t>
      </w:r>
      <w:r w:rsidRPr="008E3939">
        <w:rPr>
          <w:rFonts w:ascii="Arial" w:hAnsi="Arial" w:cs="Arial"/>
          <w:b/>
          <w:sz w:val="22"/>
          <w:szCs w:val="22"/>
        </w:rPr>
        <w:t xml:space="preserve">ΠΟΙΗΣΗ:  </w:t>
      </w:r>
      <w:r w:rsidRPr="008E3939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1.Σαγιάννη Μιχαήλ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2.Σάκκο Μάριο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5.Τόλια</w:t>
      </w:r>
      <w:r w:rsidR="00D71FAF">
        <w:rPr>
          <w:rFonts w:ascii="Arial" w:hAnsi="Arial" w:cs="Arial"/>
          <w:sz w:val="22"/>
          <w:szCs w:val="22"/>
        </w:rPr>
        <w:t xml:space="preserve"> </w:t>
      </w:r>
      <w:r w:rsidRPr="008E3939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8.Τουμαρά Βασίλειο</w:t>
      </w:r>
    </w:p>
    <w:p w:rsidR="00DC5CDF" w:rsidRDefault="00DC5CDF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DC5CDF" w:rsidRDefault="00DC5CDF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746286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979AA" w:rsidRDefault="009979AA" w:rsidP="009979AA">
      <w:pPr>
        <w:numPr>
          <w:ilvl w:val="0"/>
          <w:numId w:val="34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Με την παρ</w:t>
      </w:r>
      <w:r>
        <w:rPr>
          <w:rFonts w:ascii="Arial" w:hAnsi="Arial" w:cs="Arial"/>
          <w:sz w:val="22"/>
          <w:szCs w:val="22"/>
        </w:rPr>
        <w:t xml:space="preserve">ούσα σας προσκαλούμε να συμμετάσχετε σε τακτική  συνεδρίαση της Οικονομικής Επιτροπής </w:t>
      </w:r>
      <w:r>
        <w:rPr>
          <w:rFonts w:ascii="Arial" w:hAnsi="Arial" w:cs="Arial"/>
          <w:sz w:val="22"/>
          <w:szCs w:val="22"/>
          <w:u w:val="single"/>
        </w:rPr>
        <w:t xml:space="preserve"> που θα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πραγματοποιηθεί </w:t>
      </w:r>
      <w:r>
        <w:rPr>
          <w:rFonts w:ascii="Arial" w:hAnsi="Arial" w:cs="Arial"/>
          <w:b/>
          <w:sz w:val="22"/>
          <w:szCs w:val="22"/>
          <w:u w:val="single"/>
        </w:rPr>
        <w:t xml:space="preserve">την  </w:t>
      </w:r>
      <w:r w:rsidR="00A6604A">
        <w:rPr>
          <w:rFonts w:ascii="Arial" w:hAnsi="Arial" w:cs="Arial"/>
          <w:b/>
          <w:sz w:val="22"/>
          <w:szCs w:val="22"/>
          <w:u w:val="single"/>
        </w:rPr>
        <w:t>16</w:t>
      </w:r>
      <w:r w:rsidR="00692CF5" w:rsidRPr="00692CF5">
        <w:rPr>
          <w:rFonts w:ascii="Arial" w:hAnsi="Arial" w:cs="Arial"/>
          <w:b/>
          <w:sz w:val="22"/>
          <w:szCs w:val="22"/>
          <w:u w:val="single"/>
        </w:rPr>
        <w:t>-</w:t>
      </w:r>
      <w:r w:rsidR="00883631">
        <w:rPr>
          <w:rFonts w:ascii="Arial" w:hAnsi="Arial" w:cs="Arial"/>
          <w:b/>
          <w:sz w:val="22"/>
          <w:szCs w:val="22"/>
          <w:u w:val="single"/>
        </w:rPr>
        <w:t>0</w:t>
      </w:r>
      <w:r w:rsidR="00896CB5">
        <w:rPr>
          <w:rFonts w:ascii="Arial" w:hAnsi="Arial" w:cs="Arial"/>
          <w:b/>
          <w:sz w:val="22"/>
          <w:szCs w:val="22"/>
          <w:u w:val="single"/>
        </w:rPr>
        <w:t>2</w:t>
      </w:r>
      <w:r w:rsidR="00692CF5" w:rsidRPr="00692CF5">
        <w:rPr>
          <w:rFonts w:ascii="Arial" w:hAnsi="Arial" w:cs="Arial"/>
          <w:b/>
          <w:sz w:val="22"/>
          <w:szCs w:val="22"/>
          <w:u w:val="single"/>
        </w:rPr>
        <w:t>-</w:t>
      </w:r>
      <w:r w:rsidRPr="00692CF5">
        <w:rPr>
          <w:rFonts w:ascii="Arial" w:hAnsi="Arial" w:cs="Arial"/>
          <w:b/>
          <w:sz w:val="22"/>
          <w:szCs w:val="22"/>
          <w:u w:val="single"/>
        </w:rPr>
        <w:t>202</w:t>
      </w:r>
      <w:r w:rsidR="00B34075" w:rsidRPr="00692CF5">
        <w:rPr>
          <w:rFonts w:ascii="Arial" w:hAnsi="Arial" w:cs="Arial"/>
          <w:b/>
          <w:sz w:val="22"/>
          <w:szCs w:val="22"/>
          <w:u w:val="single"/>
        </w:rPr>
        <w:t>1</w:t>
      </w:r>
      <w:r w:rsidRPr="00692CF5">
        <w:rPr>
          <w:rFonts w:ascii="Arial" w:hAnsi="Arial" w:cs="Arial"/>
          <w:b/>
          <w:sz w:val="22"/>
          <w:szCs w:val="22"/>
          <w:u w:val="single"/>
        </w:rPr>
        <w:t xml:space="preserve"> ημέρα</w:t>
      </w:r>
      <w:r w:rsidR="00773DE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6604A">
        <w:rPr>
          <w:rFonts w:ascii="Arial" w:hAnsi="Arial" w:cs="Arial"/>
          <w:b/>
          <w:sz w:val="22"/>
          <w:szCs w:val="22"/>
          <w:u w:val="single"/>
        </w:rPr>
        <w:t>Τρίτη</w:t>
      </w:r>
      <w:r w:rsidRPr="00692CF5">
        <w:rPr>
          <w:rFonts w:ascii="Arial" w:hAnsi="Arial" w:cs="Arial"/>
          <w:b/>
          <w:sz w:val="22"/>
          <w:szCs w:val="22"/>
          <w:u w:val="single"/>
        </w:rPr>
        <w:t xml:space="preserve">  &amp; ώρα</w:t>
      </w:r>
      <w:r w:rsidR="00044A75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ED7839">
        <w:rPr>
          <w:rFonts w:ascii="Arial" w:hAnsi="Arial" w:cs="Arial"/>
          <w:b/>
          <w:sz w:val="22"/>
          <w:szCs w:val="22"/>
          <w:u w:val="single"/>
        </w:rPr>
        <w:t>14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="00ED7839">
        <w:rPr>
          <w:rFonts w:ascii="Arial" w:hAnsi="Arial" w:cs="Arial"/>
          <w:b/>
          <w:sz w:val="22"/>
          <w:szCs w:val="22"/>
          <w:u w:val="single"/>
        </w:rPr>
        <w:t>00</w:t>
      </w:r>
      <w:r w:rsidR="00FB1EB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κορωνοίου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>COVID</w:t>
      </w:r>
      <w:r>
        <w:rPr>
          <w:rFonts w:ascii="Arial" w:hAnsi="Arial" w:cs="Arial"/>
          <w:b/>
          <w:sz w:val="22"/>
          <w:szCs w:val="22"/>
          <w:u w:val="single"/>
        </w:rPr>
        <w:t>-19  θα πραγματοποιηθεί ΜΕ ΤΗΛΕΔΙΑΣΚΕΨΗ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για την λήψη αποφάσεων  επί των παρακάτω θεμάτων, </w:t>
      </w:r>
      <w:proofErr w:type="spellStart"/>
      <w:r>
        <w:rPr>
          <w:rFonts w:ascii="Arial" w:hAnsi="Arial" w:cs="Arial"/>
          <w:sz w:val="22"/>
          <w:szCs w:val="22"/>
        </w:rPr>
        <w:t>κατ΄εφαρμογή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9979AA" w:rsidRDefault="009979AA" w:rsidP="009979AA">
      <w:pPr>
        <w:numPr>
          <w:ilvl w:val="0"/>
          <w:numId w:val="34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α)  Του  άρθρου 77 του Ν. 4555/2018 όπως τροποποιήθηκε από το άρθρο 184 του ν.4635/2019.</w:t>
      </w:r>
    </w:p>
    <w:p w:rsidR="009979AA" w:rsidRDefault="009979AA" w:rsidP="009979AA">
      <w:pPr>
        <w:numPr>
          <w:ilvl w:val="0"/>
          <w:numId w:val="34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β) 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Default="009979AA" w:rsidP="009979AA">
      <w:pPr>
        <w:numPr>
          <w:ilvl w:val="0"/>
          <w:numId w:val="34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γ) 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>-19»</w:t>
      </w:r>
    </w:p>
    <w:p w:rsidR="009979AA" w:rsidRDefault="009979AA" w:rsidP="009979AA">
      <w:pPr>
        <w:numPr>
          <w:ilvl w:val="0"/>
          <w:numId w:val="34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δ) 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Default="009979AA" w:rsidP="009979AA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979AA" w:rsidRDefault="009979AA" w:rsidP="009979AA">
      <w:pPr>
        <w:pStyle w:val="aa"/>
        <w:spacing w:line="276" w:lineRule="auto"/>
        <w:ind w:firstLine="0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 στα τηλέφωνα  2261350821, 22613508</w:t>
      </w:r>
      <w:r w:rsidR="00C844CD">
        <w:rPr>
          <w:rFonts w:ascii="Arial" w:hAnsi="Arial" w:cs="Arial"/>
          <w:b/>
          <w:bCs/>
          <w:sz w:val="22"/>
          <w:szCs w:val="22"/>
          <w:u w:val="single"/>
        </w:rPr>
        <w:t>17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807536" w:rsidRDefault="00807536" w:rsidP="00807536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F53C8" w:rsidRPr="008E3939" w:rsidRDefault="000F53C8" w:rsidP="00807536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07536" w:rsidRDefault="00807536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α θέματα</w:t>
      </w:r>
      <w:r w:rsidRPr="008E3939">
        <w:rPr>
          <w:rFonts w:ascii="Arial" w:hAnsi="Arial" w:cs="Arial"/>
          <w:sz w:val="22"/>
          <w:szCs w:val="22"/>
        </w:rPr>
        <w:t xml:space="preserve">  της ημερήσιας διάταξης είναι :</w:t>
      </w:r>
      <w:r w:rsidRPr="008E3939">
        <w:rPr>
          <w:rFonts w:ascii="Arial" w:eastAsia="Arial" w:hAnsi="Arial" w:cs="Arial"/>
          <w:sz w:val="22"/>
          <w:szCs w:val="22"/>
        </w:rPr>
        <w:t xml:space="preserve">  </w:t>
      </w:r>
    </w:p>
    <w:p w:rsidR="00A6604A" w:rsidRDefault="00A6604A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3B49E1" w:rsidRDefault="00A6604A" w:rsidP="00A6604A">
      <w:pPr>
        <w:pStyle w:val="aa"/>
        <w:numPr>
          <w:ilvl w:val="0"/>
          <w:numId w:val="39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΄Ασκηση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ή μη </w:t>
      </w:r>
      <w:proofErr w:type="spellStart"/>
      <w:r>
        <w:rPr>
          <w:rFonts w:ascii="Arial" w:eastAsia="Arial" w:hAnsi="Arial" w:cs="Arial"/>
          <w:sz w:val="22"/>
          <w:szCs w:val="22"/>
        </w:rPr>
        <w:t>΄Εφεσης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κατά </w:t>
      </w:r>
      <w:r w:rsidR="00C4563C">
        <w:rPr>
          <w:rFonts w:ascii="Arial" w:eastAsia="Arial" w:hAnsi="Arial" w:cs="Arial"/>
          <w:sz w:val="22"/>
          <w:szCs w:val="22"/>
        </w:rPr>
        <w:t xml:space="preserve">της </w:t>
      </w:r>
      <w:r>
        <w:rPr>
          <w:rFonts w:ascii="Arial" w:eastAsia="Arial" w:hAnsi="Arial" w:cs="Arial"/>
          <w:sz w:val="22"/>
          <w:szCs w:val="22"/>
        </w:rPr>
        <w:t xml:space="preserve"> 31/2019 Απόφασης του Πολυμελούς Πρωτοδικείου Λιβαδειάς.</w:t>
      </w:r>
    </w:p>
    <w:p w:rsidR="00A6604A" w:rsidRDefault="00A6604A" w:rsidP="00A6604A">
      <w:pPr>
        <w:pStyle w:val="aa"/>
        <w:numPr>
          <w:ilvl w:val="0"/>
          <w:numId w:val="39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΄Εγκριση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της 5/2021 απόφασης της Δ.Ε.Υ.Α.Λ.</w:t>
      </w:r>
    </w:p>
    <w:p w:rsidR="004048BD" w:rsidRDefault="004048BD" w:rsidP="00A6604A">
      <w:pPr>
        <w:pStyle w:val="aa"/>
        <w:numPr>
          <w:ilvl w:val="0"/>
          <w:numId w:val="3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Καθορισμός όρων διακήρυξης συνοπτικού διαγωνισμού της δημόσιας σύμβασης : «ΠΡΟΜΗΘΕΙΑ ΕΙΔΩΝ ΑΡΤΟΠΟΙΕΙΟΥ ΓΙΑ ΤΙΣ ΑΝΑΓΚΕΣ ΤΩΝ ΠΑΙΔΙΚΩΝ ΣΤΑΘΜΩΝ ΚΑΙ ΤΗΣ ΔΗΜΟΤΙΚΗΣ ΚΑΤΑΣΚΗΝΩΣΗΣ ΤΟΥ ΔΗΜΟΥ ΛΕΒΑΔΕΩΝ  ΓΙΑ ΔΥΟ ΕΤΗ», ΠΡΟΫΠΟΛΟΓΙΣΜΟΎ 29.238,00 ευρώ άνευ Φ.Π.Α.</w:t>
      </w:r>
    </w:p>
    <w:p w:rsidR="004048BD" w:rsidRPr="00FA0678" w:rsidRDefault="004048BD" w:rsidP="00A6604A">
      <w:pPr>
        <w:pStyle w:val="aa"/>
        <w:numPr>
          <w:ilvl w:val="0"/>
          <w:numId w:val="39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Εξειδικευση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πίστωσης 5.999,60 ευρώ για προμήθεια τεστ αντιγόνων ανίχνευσης </w:t>
      </w:r>
      <w:r>
        <w:rPr>
          <w:rFonts w:ascii="Arial" w:eastAsia="Arial" w:hAnsi="Arial" w:cs="Arial"/>
          <w:sz w:val="22"/>
          <w:szCs w:val="22"/>
          <w:lang w:val="en-US"/>
        </w:rPr>
        <w:t>SARS</w:t>
      </w:r>
      <w:r w:rsidRPr="004048B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lang w:val="en-US"/>
        </w:rPr>
        <w:t>COV</w:t>
      </w:r>
      <w:r w:rsidRPr="004048BD">
        <w:rPr>
          <w:rFonts w:ascii="Arial" w:eastAsia="Arial" w:hAnsi="Arial" w:cs="Arial"/>
          <w:sz w:val="22"/>
          <w:szCs w:val="22"/>
        </w:rPr>
        <w:t>-2</w:t>
      </w:r>
      <w:r>
        <w:rPr>
          <w:rFonts w:ascii="Arial" w:eastAsia="Arial" w:hAnsi="Arial" w:cs="Arial"/>
          <w:sz w:val="22"/>
          <w:szCs w:val="22"/>
        </w:rPr>
        <w:t xml:space="preserve"> για τους εργαζόμενους του Δήμου </w:t>
      </w:r>
      <w:proofErr w:type="spellStart"/>
      <w:r>
        <w:rPr>
          <w:rFonts w:ascii="Arial" w:eastAsia="Arial" w:hAnsi="Arial" w:cs="Arial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, λόγω κατεπείγουσας ανάγκης στα πλαίσια λήψης μέτρων της ανάγκης περιορισμού της διασποράς του </w:t>
      </w:r>
      <w:proofErr w:type="spellStart"/>
      <w:r>
        <w:rPr>
          <w:rFonts w:ascii="Arial" w:eastAsia="Arial" w:hAnsi="Arial" w:cs="Arial"/>
          <w:sz w:val="22"/>
          <w:szCs w:val="22"/>
        </w:rPr>
        <w:t>κορωνοϊού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lang w:val="en-US"/>
        </w:rPr>
        <w:t>COVID</w:t>
      </w:r>
      <w:r w:rsidRPr="004048BD">
        <w:rPr>
          <w:rFonts w:ascii="Arial" w:eastAsia="Arial" w:hAnsi="Arial" w:cs="Arial"/>
          <w:sz w:val="22"/>
          <w:szCs w:val="22"/>
        </w:rPr>
        <w:t xml:space="preserve"> – 19.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FA0678" w:rsidRDefault="00FA0678" w:rsidP="00A6604A">
      <w:pPr>
        <w:pStyle w:val="aa"/>
        <w:numPr>
          <w:ilvl w:val="0"/>
          <w:numId w:val="3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Σύναψη προγραμματικής Σύμβασης για το έτος 2021 και έγκριση του σχεδίου της σύμβασης για χρήση «δανείων» υπηρεσιών του Δήμου </w:t>
      </w:r>
      <w:proofErr w:type="spellStart"/>
      <w:r>
        <w:rPr>
          <w:rFonts w:ascii="Arial" w:eastAsia="Arial" w:hAnsi="Arial" w:cs="Arial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από την ΔΕΠΟΔΑΛ Α.Ε. Ο.Τ.Α. για την οργανωτική υποστήριξη της εταιρείας στη διαχείριση δημοσίων συμβάσεων , μελετών, έργων, υπηρεσιών, προμηθειών που αφορούν στη λειτουργία και διαχείριση του ΧΥΤΑ Λιβαδειάς.</w:t>
      </w:r>
    </w:p>
    <w:p w:rsidR="00FA0678" w:rsidRDefault="00FA0678" w:rsidP="00A6604A">
      <w:pPr>
        <w:pStyle w:val="aa"/>
        <w:numPr>
          <w:ilvl w:val="0"/>
          <w:numId w:val="39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΄Εγκριση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διενέργειας ηλεκτρονικού διαγωνισμού , Τεχνικών Προδιαγραφών και Τευχών της </w:t>
      </w:r>
      <w:proofErr w:type="spellStart"/>
      <w:r>
        <w:rPr>
          <w:rFonts w:ascii="Arial" w:eastAsia="Arial" w:hAnsi="Arial" w:cs="Arial"/>
          <w:sz w:val="22"/>
          <w:szCs w:val="22"/>
        </w:rPr>
        <w:t>υπ΄αριθ</w:t>
      </w:r>
      <w:proofErr w:type="spellEnd"/>
      <w:r>
        <w:rPr>
          <w:rFonts w:ascii="Arial" w:eastAsia="Arial" w:hAnsi="Arial" w:cs="Arial"/>
          <w:sz w:val="22"/>
          <w:szCs w:val="22"/>
        </w:rPr>
        <w:t>. 5/2</w:t>
      </w:r>
      <w:r w:rsidR="001B5B5B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21 μελέτης : «ΕΡΓΑΣΙΕΣ ΕΠΙΣΚΕΥΗΣ ΚΑΙ ΣΥΝΤΗΡΗΣΗΣ (συμπεριλαμβανομένων και ανταλλακτικών) &amp; ΠΡΟΜΗΘΕΙΑΣ ΕΛΑΣΤΙΚΩΝ ΤΩΝ ΟΧΗΜΑΤΩΝ ΚΑΙ ΜΗΧΑΝΗΜΑΤΩΝ ΕΡΓΩΝ ΔΗΜΟΥ ΛΕΒΑΔΕΩΝ» για δύο έτη.</w:t>
      </w:r>
    </w:p>
    <w:p w:rsidR="006A53CF" w:rsidRPr="006A53CF" w:rsidRDefault="00650B92" w:rsidP="00650B92">
      <w:pPr>
        <w:pStyle w:val="af0"/>
        <w:numPr>
          <w:ilvl w:val="0"/>
          <w:numId w:val="39"/>
        </w:numPr>
        <w:spacing w:line="276" w:lineRule="auto"/>
        <w:jc w:val="both"/>
        <w:rPr>
          <w:rStyle w:val="a4"/>
          <w:rFonts w:ascii="Arial" w:hAnsi="Arial" w:cs="Arial"/>
          <w:bCs w:val="0"/>
          <w:sz w:val="22"/>
          <w:szCs w:val="22"/>
        </w:rPr>
      </w:pPr>
      <w:r w:rsidRPr="005A6003">
        <w:rPr>
          <w:rFonts w:ascii="Arial" w:hAnsi="Arial" w:cs="Arial"/>
          <w:sz w:val="22"/>
          <w:szCs w:val="22"/>
        </w:rPr>
        <w:t xml:space="preserve">Έγκριση Πρακτικού ΙΙ Ηλεκτρονικής Δημοπρασίας </w:t>
      </w:r>
      <w:r>
        <w:rPr>
          <w:rFonts w:ascii="Arial" w:hAnsi="Arial" w:cs="Arial"/>
          <w:sz w:val="22"/>
          <w:szCs w:val="22"/>
        </w:rPr>
        <w:t xml:space="preserve"> </w:t>
      </w:r>
      <w:r w:rsidRPr="005A6003">
        <w:rPr>
          <w:rFonts w:ascii="Arial" w:hAnsi="Arial" w:cs="Arial"/>
          <w:sz w:val="22"/>
          <w:szCs w:val="22"/>
        </w:rPr>
        <w:t xml:space="preserve">: </w:t>
      </w:r>
      <w:r w:rsidRPr="005A6003">
        <w:rPr>
          <w:rStyle w:val="a4"/>
          <w:rFonts w:ascii="Arial" w:hAnsi="Arial" w:cs="Arial"/>
          <w:b w:val="0"/>
          <w:iCs/>
          <w:sz w:val="22"/>
          <w:szCs w:val="22"/>
          <w:shd w:val="clear" w:color="auto" w:fill="FFFFFF"/>
        </w:rPr>
        <w:t xml:space="preserve">«Κατασκευή ραμπών και χώρων υγιεινής για την πρόσβαση και την </w:t>
      </w:r>
      <w:r>
        <w:rPr>
          <w:rStyle w:val="a4"/>
          <w:rFonts w:ascii="Arial" w:hAnsi="Arial" w:cs="Arial"/>
          <w:b w:val="0"/>
          <w:iCs/>
          <w:sz w:val="22"/>
          <w:szCs w:val="22"/>
          <w:shd w:val="clear" w:color="auto" w:fill="FFFFFF"/>
        </w:rPr>
        <w:t>ε</w:t>
      </w:r>
      <w:r w:rsidRPr="005A6003">
        <w:rPr>
          <w:rStyle w:val="a4"/>
          <w:rFonts w:ascii="Arial" w:hAnsi="Arial" w:cs="Arial"/>
          <w:b w:val="0"/>
          <w:iCs/>
          <w:sz w:val="22"/>
          <w:szCs w:val="22"/>
          <w:shd w:val="clear" w:color="auto" w:fill="FFFFFF"/>
        </w:rPr>
        <w:t xml:space="preserve">ξυπηρέτηση </w:t>
      </w:r>
      <w:proofErr w:type="spellStart"/>
      <w:r w:rsidRPr="005A6003">
        <w:rPr>
          <w:rStyle w:val="a4"/>
          <w:rFonts w:ascii="Arial" w:hAnsi="Arial" w:cs="Arial"/>
          <w:b w:val="0"/>
          <w:iCs/>
          <w:sz w:val="22"/>
          <w:szCs w:val="22"/>
          <w:shd w:val="clear" w:color="auto" w:fill="FFFFFF"/>
        </w:rPr>
        <w:t>ΑμεΑ</w:t>
      </w:r>
      <w:proofErr w:type="spellEnd"/>
      <w:r w:rsidRPr="005A6003">
        <w:rPr>
          <w:rStyle w:val="a4"/>
          <w:rFonts w:ascii="Arial" w:hAnsi="Arial" w:cs="Arial"/>
          <w:b w:val="0"/>
          <w:iCs/>
          <w:sz w:val="22"/>
          <w:szCs w:val="22"/>
          <w:shd w:val="clear" w:color="auto" w:fill="FFFFFF"/>
        </w:rPr>
        <w:t xml:space="preserve"> σε σχολικές μονάδες του Δήμου» </w:t>
      </w:r>
      <w:proofErr w:type="spellStart"/>
      <w:r w:rsidRPr="005A6003">
        <w:rPr>
          <w:rStyle w:val="a4"/>
          <w:rFonts w:ascii="Arial" w:eastAsia="SimSun" w:hAnsi="Arial" w:cs="Arial"/>
          <w:b w:val="0"/>
          <w:iCs/>
          <w:color w:val="000000"/>
          <w:sz w:val="22"/>
          <w:szCs w:val="22"/>
          <w:shd w:val="clear" w:color="auto" w:fill="FFFFFF"/>
          <w:lang w:bidi="hi-IN"/>
        </w:rPr>
        <w:t>Λεβαδέων</w:t>
      </w:r>
      <w:bookmarkStart w:id="0" w:name="__DdeLink__630_10366499022221112"/>
      <w:bookmarkStart w:id="1" w:name="__DdeLink__289_1766701059212221112"/>
      <w:bookmarkStart w:id="2" w:name="__DdeLink__313_266781313071112221112"/>
      <w:bookmarkEnd w:id="0"/>
      <w:bookmarkEnd w:id="1"/>
      <w:bookmarkEnd w:id="2"/>
      <w:proofErr w:type="spellEnd"/>
      <w:r w:rsidRPr="005A6003">
        <w:rPr>
          <w:rStyle w:val="af2"/>
          <w:rFonts w:ascii="Arial" w:eastAsia="SimSun" w:hAnsi="Arial" w:cs="Arial"/>
          <w:b w:val="0"/>
          <w:spacing w:val="-1"/>
          <w:kern w:val="2"/>
          <w:sz w:val="22"/>
          <w:szCs w:val="22"/>
          <w:shd w:val="clear" w:color="auto" w:fill="FFFFFF"/>
          <w:lang w:bidi="hi-IN"/>
        </w:rPr>
        <w:t xml:space="preserve"> </w:t>
      </w:r>
      <w:r>
        <w:rPr>
          <w:rStyle w:val="af2"/>
          <w:rFonts w:ascii="Arial" w:eastAsia="SimSun" w:hAnsi="Arial" w:cs="Arial"/>
          <w:b w:val="0"/>
          <w:spacing w:val="-1"/>
          <w:kern w:val="2"/>
          <w:sz w:val="22"/>
          <w:szCs w:val="22"/>
          <w:shd w:val="clear" w:color="auto" w:fill="FFFFFF"/>
          <w:lang w:bidi="hi-IN"/>
        </w:rPr>
        <w:t>(εξ αναβολής)</w:t>
      </w:r>
      <w:r w:rsidR="006A53CF">
        <w:rPr>
          <w:rStyle w:val="a4"/>
          <w:rFonts w:ascii="Arial" w:eastAsia="SimSun" w:hAnsi="Arial" w:cs="Arial"/>
          <w:b w:val="0"/>
          <w:iCs/>
          <w:color w:val="000000"/>
          <w:sz w:val="22"/>
          <w:szCs w:val="22"/>
          <w:shd w:val="clear" w:color="auto" w:fill="FFFFFF"/>
          <w:lang w:bidi="hi-IN"/>
        </w:rPr>
        <w:t>.</w:t>
      </w:r>
    </w:p>
    <w:p w:rsidR="006A53CF" w:rsidRPr="006A53CF" w:rsidRDefault="006A53CF" w:rsidP="006A53CF">
      <w:pPr>
        <w:pStyle w:val="af0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6A53CF">
        <w:rPr>
          <w:rStyle w:val="ListLabel440"/>
          <w:rFonts w:eastAsia="SimSun" w:cs="Arial"/>
          <w:bCs/>
          <w:color w:val="000000"/>
          <w:kern w:val="2"/>
          <w:sz w:val="22"/>
          <w:szCs w:val="22"/>
          <w:lang w:bidi="hi-IN"/>
        </w:rPr>
        <w:t xml:space="preserve"> </w:t>
      </w:r>
      <w:r w:rsidRPr="006A53CF">
        <w:rPr>
          <w:rFonts w:ascii="Arial" w:hAnsi="Arial" w:cs="Arial"/>
          <w:sz w:val="22"/>
          <w:szCs w:val="22"/>
        </w:rPr>
        <w:t xml:space="preserve"> Έγκριση παράταση</w:t>
      </w:r>
      <w:r>
        <w:rPr>
          <w:rFonts w:ascii="Arial" w:hAnsi="Arial" w:cs="Arial"/>
          <w:sz w:val="22"/>
          <w:szCs w:val="22"/>
        </w:rPr>
        <w:t>ς</w:t>
      </w:r>
      <w:r w:rsidRPr="006A53CF">
        <w:rPr>
          <w:rFonts w:ascii="Arial" w:hAnsi="Arial" w:cs="Arial"/>
          <w:sz w:val="22"/>
          <w:szCs w:val="22"/>
        </w:rPr>
        <w:t xml:space="preserve"> συμβατικού χρόνου εκτέλεσης του έργου:</w:t>
      </w:r>
      <w:r w:rsidRPr="006A53CF">
        <w:rPr>
          <w:rFonts w:ascii="Arial" w:eastAsia="Arial Unicode MS" w:hAnsi="Arial" w:cs="Arial"/>
          <w:sz w:val="22"/>
          <w:szCs w:val="22"/>
        </w:rPr>
        <w:t xml:space="preserve"> </w:t>
      </w:r>
      <w:r w:rsidRPr="006A53CF">
        <w:rPr>
          <w:rFonts w:ascii="Arial" w:hAnsi="Arial" w:cs="Arial"/>
          <w:bCs/>
          <w:sz w:val="22"/>
          <w:szCs w:val="22"/>
        </w:rPr>
        <w:t>«ΠΑΡΕΜΒΑΣΕΙΣ ΕΚΣΥΓΧΡΟΝΙΣΜΟΥ ΚΤΙΡΙΑΚΟΥ ΑΠΟΘΕΜΑΤΟΣ   ΑΡΧΙΤΕΚΤΟΝΙΚΗΣ ΑΞΙΑΣ (ΠΡΩΗΝ ΚΤΙΡΙΟ ΠΑΝΕΠΙΣΤΗΜΙΟΥ) ΚΑΙ ΠΕΡΙΒΑΛΛΟΝΤΟΣ ΧΩΡΟΥ, ΜΕ ΕΦΑΡΜΟΓΕΣ ΕΝΕΡΓΕΙΑΚΗΣ ΑΝΑΒΑΘΜΙΣΗΣ, ΓΙΑ ΤΗ</w:t>
      </w:r>
      <w:r w:rsidRPr="006A53CF">
        <w:rPr>
          <w:b/>
          <w:bCs/>
        </w:rPr>
        <w:t xml:space="preserve"> </w:t>
      </w:r>
      <w:r w:rsidRPr="006A53CF">
        <w:rPr>
          <w:rFonts w:ascii="Arial" w:hAnsi="Arial" w:cs="Arial"/>
          <w:bCs/>
          <w:sz w:val="22"/>
          <w:szCs w:val="22"/>
        </w:rPr>
        <w:t>ΧΡΗΣΗ ΔΗΜΟΤΙΚΩΝ ΥΠΗΡΕΣΙΩΝ ΚΑΙ  ΠΟΛΙΤΙΣΤΙΚΩΝ ΔΡΑΣΤΗΡΙΟΤΗΤΩΝ» .</w:t>
      </w:r>
    </w:p>
    <w:p w:rsidR="00650B92" w:rsidRDefault="00C4563C" w:rsidP="00650B92">
      <w:pPr>
        <w:pStyle w:val="af0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4563C">
        <w:rPr>
          <w:rFonts w:ascii="Arial" w:hAnsi="Arial" w:cs="Arial"/>
          <w:sz w:val="22"/>
          <w:szCs w:val="22"/>
        </w:rPr>
        <w:t>΄Ε</w:t>
      </w:r>
      <w:r>
        <w:rPr>
          <w:rFonts w:ascii="Arial" w:hAnsi="Arial" w:cs="Arial"/>
          <w:sz w:val="22"/>
          <w:szCs w:val="22"/>
        </w:rPr>
        <w:t>γκριση</w:t>
      </w:r>
      <w:proofErr w:type="spellEnd"/>
      <w:r>
        <w:rPr>
          <w:rFonts w:ascii="Arial" w:hAnsi="Arial" w:cs="Arial"/>
          <w:sz w:val="22"/>
          <w:szCs w:val="22"/>
        </w:rPr>
        <w:t xml:space="preserve"> διενέργειας ανοικτού ηλεκτρονικού διαγωνισμού και κατάρτιση όρων Διακήρυξης Σύναψης Δημόσιας Σύμβασης του έργου : «</w:t>
      </w:r>
      <w:proofErr w:type="spellStart"/>
      <w:r>
        <w:rPr>
          <w:rFonts w:ascii="Arial" w:hAnsi="Arial" w:cs="Arial"/>
          <w:sz w:val="22"/>
          <w:szCs w:val="22"/>
        </w:rPr>
        <w:t>Συντηρηση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αγροτικης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οδοποϊας</w:t>
      </w:r>
      <w:proofErr w:type="spellEnd"/>
      <w:r>
        <w:rPr>
          <w:rFonts w:ascii="Arial" w:hAnsi="Arial" w:cs="Arial"/>
          <w:sz w:val="22"/>
          <w:szCs w:val="22"/>
        </w:rPr>
        <w:t xml:space="preserve"> στον </w:t>
      </w:r>
      <w:proofErr w:type="spellStart"/>
      <w:r>
        <w:rPr>
          <w:rFonts w:ascii="Arial" w:hAnsi="Arial" w:cs="Arial"/>
          <w:sz w:val="22"/>
          <w:szCs w:val="22"/>
        </w:rPr>
        <w:t>δημο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λεβαδεων</w:t>
      </w:r>
      <w:proofErr w:type="spellEnd"/>
      <w:r>
        <w:rPr>
          <w:rFonts w:ascii="Arial" w:hAnsi="Arial" w:cs="Arial"/>
          <w:sz w:val="22"/>
          <w:szCs w:val="22"/>
        </w:rPr>
        <w:t xml:space="preserve"> (Β΄ΦΑΣΗ).</w:t>
      </w:r>
    </w:p>
    <w:p w:rsidR="00C4563C" w:rsidRDefault="00C4563C" w:rsidP="00650B92">
      <w:pPr>
        <w:pStyle w:val="af0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Τεχνικών Προδιαγραφών της </w:t>
      </w:r>
      <w:proofErr w:type="spellStart"/>
      <w:r>
        <w:rPr>
          <w:rFonts w:ascii="Arial" w:hAnsi="Arial" w:cs="Arial"/>
          <w:sz w:val="22"/>
          <w:szCs w:val="22"/>
        </w:rPr>
        <w:t>υπ΄αριθ</w:t>
      </w:r>
      <w:proofErr w:type="spellEnd"/>
      <w:r>
        <w:rPr>
          <w:rFonts w:ascii="Arial" w:hAnsi="Arial" w:cs="Arial"/>
          <w:sz w:val="22"/>
          <w:szCs w:val="22"/>
        </w:rPr>
        <w:t xml:space="preserve">. 3/2021 Τεχνικής Μελέτης με τίτλο : </w:t>
      </w:r>
      <w:proofErr w:type="spellStart"/>
      <w:r>
        <w:rPr>
          <w:rFonts w:ascii="Arial" w:hAnsi="Arial" w:cs="Arial"/>
          <w:sz w:val="22"/>
          <w:szCs w:val="22"/>
        </w:rPr>
        <w:t>΄΄Προμήθεια</w:t>
      </w:r>
      <w:proofErr w:type="spellEnd"/>
      <w:r>
        <w:rPr>
          <w:rFonts w:ascii="Arial" w:hAnsi="Arial" w:cs="Arial"/>
          <w:sz w:val="22"/>
          <w:szCs w:val="22"/>
        </w:rPr>
        <w:t xml:space="preserve"> Σκυροδέματος , </w:t>
      </w:r>
      <w:proofErr w:type="spellStart"/>
      <w:r>
        <w:rPr>
          <w:rFonts w:ascii="Arial" w:hAnsi="Arial" w:cs="Arial"/>
          <w:sz w:val="22"/>
          <w:szCs w:val="22"/>
        </w:rPr>
        <w:t>Ασφαλτομίγματος</w:t>
      </w:r>
      <w:proofErr w:type="spellEnd"/>
      <w:r>
        <w:rPr>
          <w:rFonts w:ascii="Arial" w:hAnsi="Arial" w:cs="Arial"/>
          <w:sz w:val="22"/>
          <w:szCs w:val="22"/>
        </w:rPr>
        <w:t xml:space="preserve"> και Ψυχρής Ασφάλτου για την εκτέλεση του έργου : «ΒΕΛΤΙΩΣΗ ΔΗΜΟΤΙΚΗΣ ΟΔΟΠΟΙΪΑΣ» και καθορισμός του τρόπου εκτέλεσης της προμήθειας με ηλεκτρονική ανοικτή διαδικασία.</w:t>
      </w:r>
    </w:p>
    <w:p w:rsidR="00955C2A" w:rsidRDefault="00955C2A" w:rsidP="00650B92">
      <w:pPr>
        <w:pStyle w:val="af0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Τεχνικών Προδιαγραφών της </w:t>
      </w:r>
      <w:proofErr w:type="spellStart"/>
      <w:r>
        <w:rPr>
          <w:rFonts w:ascii="Arial" w:hAnsi="Arial" w:cs="Arial"/>
          <w:sz w:val="22"/>
          <w:szCs w:val="22"/>
        </w:rPr>
        <w:t>υπ΄αριθ</w:t>
      </w:r>
      <w:proofErr w:type="spellEnd"/>
      <w:r>
        <w:rPr>
          <w:rFonts w:ascii="Arial" w:hAnsi="Arial" w:cs="Arial"/>
          <w:sz w:val="22"/>
          <w:szCs w:val="22"/>
        </w:rPr>
        <w:t xml:space="preserve">. 4/2021 Τεχνικής Μελέτης με τίτλο : </w:t>
      </w:r>
      <w:proofErr w:type="spellStart"/>
      <w:r>
        <w:rPr>
          <w:rFonts w:ascii="Arial" w:hAnsi="Arial" w:cs="Arial"/>
          <w:sz w:val="22"/>
          <w:szCs w:val="22"/>
        </w:rPr>
        <w:t>΄΄Προμήθεια</w:t>
      </w:r>
      <w:proofErr w:type="spellEnd"/>
      <w:r>
        <w:rPr>
          <w:rFonts w:ascii="Arial" w:hAnsi="Arial" w:cs="Arial"/>
          <w:sz w:val="22"/>
          <w:szCs w:val="22"/>
        </w:rPr>
        <w:t xml:space="preserve"> Αδρανών Υλικών Λατομείου για εκτέλεση του έργου : «ΒΕΛΤΙΩΣΗ ΔΗΜΟΤΙΚΗΣ ΟΔΟΠΟΙΪΑΣ» και καθορισμός του τρόπου εκτέλεσης της προμήθειας με ηλεκτρονική ανοικτή διαδικασία.</w:t>
      </w:r>
    </w:p>
    <w:p w:rsidR="00DC49E2" w:rsidRDefault="00DC49E2" w:rsidP="00650B92">
      <w:pPr>
        <w:pStyle w:val="af0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Παράταση ισχύος της Προγραμματικής Σύμβασης μεταξύ Περιφέρειας Στερεάς Ελλάδας και Δήμων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και Θηβαίων για την εκπόνηση της μελέτης με τίτλο :  «ΜΕΛΕΤΗ ΒΕΛΤΙΩΣΗΣ ΟΔΟΥ ΠΡΟΔΡΟΜΟΥ – ΖΑΛΤΣΑ».</w:t>
      </w:r>
    </w:p>
    <w:p w:rsidR="00DC49E2" w:rsidRDefault="00DC49E2" w:rsidP="00650B92">
      <w:pPr>
        <w:pStyle w:val="af0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Πρωτοκόλλου Προσωρινής  και Οριστικής Παραλαβής του έργου : «Βελτίωση Δημοτικής </w:t>
      </w:r>
      <w:proofErr w:type="spellStart"/>
      <w:r>
        <w:rPr>
          <w:rFonts w:ascii="Arial" w:hAnsi="Arial" w:cs="Arial"/>
          <w:sz w:val="22"/>
          <w:szCs w:val="22"/>
        </w:rPr>
        <w:t>Οδοποιϊας</w:t>
      </w:r>
      <w:proofErr w:type="spellEnd"/>
      <w:r>
        <w:rPr>
          <w:rFonts w:ascii="Arial" w:hAnsi="Arial" w:cs="Arial"/>
          <w:sz w:val="22"/>
          <w:szCs w:val="22"/>
        </w:rPr>
        <w:t xml:space="preserve"> (2016)</w:t>
      </w:r>
      <w:r w:rsidR="000F53C8">
        <w:rPr>
          <w:rFonts w:ascii="Arial" w:hAnsi="Arial" w:cs="Arial"/>
          <w:sz w:val="22"/>
          <w:szCs w:val="22"/>
        </w:rPr>
        <w:t>.</w:t>
      </w:r>
    </w:p>
    <w:p w:rsidR="000F53C8" w:rsidRPr="000F53C8" w:rsidRDefault="000F53C8" w:rsidP="00650B92">
      <w:pPr>
        <w:pStyle w:val="af0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53C8">
        <w:rPr>
          <w:rFonts w:ascii="Arial" w:hAnsi="Arial" w:cs="Arial"/>
          <w:bCs/>
          <w:sz w:val="22"/>
          <w:szCs w:val="22"/>
        </w:rPr>
        <w:lastRenderedPageBreak/>
        <w:t xml:space="preserve">Αποδοχή παραχώρησης ηλεκτρονικού εξοπλισμού ενός </w:t>
      </w:r>
      <w:proofErr w:type="spellStart"/>
      <w:r w:rsidRPr="000F53C8">
        <w:rPr>
          <w:rFonts w:ascii="Arial" w:hAnsi="Arial" w:cs="Arial"/>
          <w:bCs/>
          <w:sz w:val="22"/>
          <w:szCs w:val="22"/>
        </w:rPr>
        <w:t>λάπτοπ</w:t>
      </w:r>
      <w:proofErr w:type="spellEnd"/>
      <w:r w:rsidRPr="000F53C8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Pr="000F53C8">
        <w:rPr>
          <w:rFonts w:ascii="Arial" w:hAnsi="Arial" w:cs="Arial"/>
          <w:bCs/>
          <w:sz w:val="22"/>
          <w:szCs w:val="22"/>
        </w:rPr>
        <w:t>laptop</w:t>
      </w:r>
      <w:proofErr w:type="spellEnd"/>
      <w:r w:rsidRPr="000F53C8">
        <w:rPr>
          <w:rFonts w:ascii="Arial" w:hAnsi="Arial" w:cs="Arial"/>
          <w:bCs/>
          <w:sz w:val="22"/>
          <w:szCs w:val="22"/>
        </w:rPr>
        <w:t>) και δύο ακουστικών (</w:t>
      </w:r>
      <w:proofErr w:type="spellStart"/>
      <w:r w:rsidRPr="000F53C8">
        <w:rPr>
          <w:rFonts w:ascii="Arial" w:hAnsi="Arial" w:cs="Arial"/>
          <w:bCs/>
          <w:sz w:val="22"/>
          <w:szCs w:val="22"/>
        </w:rPr>
        <w:t>headset</w:t>
      </w:r>
      <w:proofErr w:type="spellEnd"/>
      <w:r w:rsidRPr="000F53C8">
        <w:rPr>
          <w:rFonts w:ascii="Arial" w:hAnsi="Arial" w:cs="Arial"/>
          <w:bCs/>
          <w:sz w:val="22"/>
          <w:szCs w:val="22"/>
        </w:rPr>
        <w:t xml:space="preserve">) από το Υπουργείο Ψηφιακής Διακυβέρνησης για το ΚΕΠ Λιβαδειάς στο πλαίσιο του προγράμματος </w:t>
      </w:r>
      <w:proofErr w:type="spellStart"/>
      <w:r w:rsidRPr="000F53C8">
        <w:rPr>
          <w:rFonts w:ascii="Arial" w:hAnsi="Arial" w:cs="Arial"/>
          <w:bCs/>
          <w:sz w:val="22"/>
          <w:szCs w:val="22"/>
        </w:rPr>
        <w:t>myKEPlive</w:t>
      </w:r>
      <w:proofErr w:type="spellEnd"/>
      <w:r w:rsidRPr="000F53C8">
        <w:rPr>
          <w:rFonts w:ascii="Arial" w:hAnsi="Arial" w:cs="Arial"/>
          <w:bCs/>
          <w:sz w:val="22"/>
          <w:szCs w:val="22"/>
        </w:rPr>
        <w:t xml:space="preserve"> (εξυπηρέτησης πολιτών με </w:t>
      </w:r>
      <w:proofErr w:type="spellStart"/>
      <w:r w:rsidRPr="000F53C8">
        <w:rPr>
          <w:rFonts w:ascii="Arial" w:hAnsi="Arial" w:cs="Arial"/>
          <w:bCs/>
          <w:sz w:val="22"/>
          <w:szCs w:val="22"/>
        </w:rPr>
        <w:t>βίντεοκλήση</w:t>
      </w:r>
      <w:proofErr w:type="spellEnd"/>
      <w:r w:rsidRPr="000F53C8">
        <w:rPr>
          <w:rFonts w:ascii="Arial" w:hAnsi="Arial" w:cs="Arial"/>
          <w:bCs/>
          <w:sz w:val="22"/>
          <w:szCs w:val="22"/>
        </w:rPr>
        <w:t xml:space="preserve"> από τα ΚΕΠ</w:t>
      </w:r>
    </w:p>
    <w:p w:rsidR="00A6604A" w:rsidRPr="000F53C8" w:rsidRDefault="00A6604A" w:rsidP="00A6604A">
      <w:pPr>
        <w:pStyle w:val="aa"/>
        <w:ind w:firstLine="0"/>
        <w:rPr>
          <w:rStyle w:val="a4"/>
          <w:rFonts w:ascii="Arial" w:eastAsia="Arial" w:hAnsi="Arial" w:cs="Arial"/>
          <w:b w:val="0"/>
          <w:bCs w:val="0"/>
          <w:sz w:val="22"/>
          <w:szCs w:val="22"/>
        </w:rPr>
      </w:pPr>
    </w:p>
    <w:p w:rsidR="00A6604A" w:rsidRPr="007934B2" w:rsidRDefault="00A6604A" w:rsidP="00A6604A">
      <w:pPr>
        <w:pStyle w:val="aa"/>
        <w:ind w:firstLine="0"/>
        <w:rPr>
          <w:rStyle w:val="a4"/>
          <w:rFonts w:ascii="Arial" w:eastAsia="Arial" w:hAnsi="Arial" w:cs="Arial"/>
          <w:b w:val="0"/>
          <w:bCs w:val="0"/>
          <w:sz w:val="22"/>
          <w:szCs w:val="22"/>
        </w:rPr>
      </w:pPr>
    </w:p>
    <w:p w:rsidR="007934B2" w:rsidRPr="000D5F3D" w:rsidRDefault="007934B2" w:rsidP="006D6453">
      <w:pPr>
        <w:pStyle w:val="aa"/>
        <w:ind w:left="720" w:firstLine="0"/>
        <w:rPr>
          <w:rStyle w:val="a4"/>
          <w:rFonts w:ascii="Arial" w:eastAsia="Arial" w:hAnsi="Arial" w:cs="Arial"/>
          <w:b w:val="0"/>
          <w:bCs w:val="0"/>
          <w:sz w:val="22"/>
          <w:szCs w:val="22"/>
        </w:rPr>
      </w:pPr>
    </w:p>
    <w:p w:rsidR="000D5F3D" w:rsidRPr="008A4F51" w:rsidRDefault="000D5F3D" w:rsidP="000D5F3D">
      <w:pPr>
        <w:pStyle w:val="aa"/>
        <w:ind w:left="720" w:firstLine="0"/>
        <w:rPr>
          <w:rFonts w:ascii="Arial" w:eastAsia="Arial" w:hAnsi="Arial" w:cs="Arial"/>
          <w:sz w:val="22"/>
          <w:szCs w:val="22"/>
        </w:rPr>
      </w:pPr>
    </w:p>
    <w:p w:rsidR="009D146B" w:rsidRDefault="009D146B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537181" w:rsidRPr="008E3939" w:rsidRDefault="00537181" w:rsidP="00447376">
      <w:pPr>
        <w:tabs>
          <w:tab w:val="left" w:pos="6237"/>
        </w:tabs>
        <w:spacing w:line="360" w:lineRule="auto"/>
        <w:ind w:left="360"/>
        <w:rPr>
          <w:sz w:val="22"/>
          <w:szCs w:val="22"/>
        </w:rPr>
      </w:pPr>
      <w:bookmarkStart w:id="3" w:name="__DdeLink__474_2103837444"/>
      <w:r>
        <w:rPr>
          <w:rFonts w:ascii="Arial" w:eastAsia="Arial" w:hAnsi="Arial" w:cs="Arial"/>
          <w:b/>
          <w:sz w:val="22"/>
          <w:szCs w:val="22"/>
        </w:rPr>
        <w:t xml:space="preserve">                         </w:t>
      </w:r>
      <w:r w:rsidR="00D20DAB"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 w:rsidRPr="00692CF5">
        <w:rPr>
          <w:rFonts w:ascii="Arial" w:eastAsia="Arial" w:hAnsi="Arial" w:cs="Arial"/>
          <w:b/>
          <w:sz w:val="22"/>
          <w:szCs w:val="22"/>
        </w:rPr>
        <w:t>Ο</w:t>
      </w:r>
      <w:r w:rsidRPr="00692CF5">
        <w:rPr>
          <w:rFonts w:ascii="Arial" w:eastAsia="Arial" w:hAnsi="Arial" w:cs="Arial"/>
          <w:sz w:val="22"/>
          <w:szCs w:val="22"/>
        </w:rPr>
        <w:t xml:space="preserve"> </w:t>
      </w:r>
      <w:r w:rsidRPr="00692CF5">
        <w:rPr>
          <w:rFonts w:ascii="Arial" w:eastAsia="Arial" w:hAnsi="Arial" w:cs="Arial"/>
          <w:b/>
          <w:bCs/>
          <w:sz w:val="22"/>
          <w:szCs w:val="22"/>
        </w:rPr>
        <w:t>ΠΡΟΕΔΡΟΣ ΤΗΣ ΟΙΚΟΝΟΜΙΚΗΣ ΕΠΙΤΡΟΠΗΣ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</w:t>
      </w:r>
    </w:p>
    <w:p w:rsidR="00A2323A" w:rsidRDefault="00537181" w:rsidP="00537181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</w:t>
      </w:r>
    </w:p>
    <w:p w:rsidR="00537181" w:rsidRPr="008E3939" w:rsidRDefault="00537181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</w:t>
      </w:r>
      <w:r w:rsidR="00D20DAB">
        <w:rPr>
          <w:rFonts w:ascii="Arial" w:eastAsia="Arial" w:hAnsi="Arial" w:cs="Arial"/>
          <w:b/>
          <w:bCs/>
          <w:sz w:val="22"/>
          <w:szCs w:val="22"/>
        </w:rPr>
        <w:t xml:space="preserve">                         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ΙΩΑΝΝΗΣ Δ.  </w:t>
      </w:r>
      <w:r w:rsidRPr="008E3939">
        <w:rPr>
          <w:rFonts w:ascii="Arial" w:eastAsia="Arial" w:hAnsi="Arial" w:cs="Arial"/>
          <w:b/>
          <w:bCs/>
          <w:sz w:val="22"/>
          <w:szCs w:val="22"/>
          <w:lang w:val="en-US"/>
        </w:rPr>
        <w:t>TA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ΓΚΑΛΕΓΚΑΣ     </w:t>
      </w:r>
    </w:p>
    <w:p w:rsidR="00537181" w:rsidRPr="008E3939" w:rsidRDefault="00537181" w:rsidP="00537181">
      <w:pPr>
        <w:tabs>
          <w:tab w:val="left" w:pos="6237"/>
        </w:tabs>
        <w:spacing w:line="276" w:lineRule="auto"/>
        <w:ind w:left="360"/>
        <w:jc w:val="both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</w:t>
      </w:r>
      <w:r w:rsidR="00A2323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ΔΗΜΑΡΧΟΣ ΛΕΒΑΔΕΩΝ</w:t>
      </w:r>
    </w:p>
    <w:p w:rsidR="00975556" w:rsidRPr="008E3939" w:rsidRDefault="00975556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</w:t>
      </w:r>
    </w:p>
    <w:p w:rsidR="009F0600" w:rsidRPr="008E3939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End w:id="3"/>
    </w:p>
    <w:sectPr w:rsidR="009F0600" w:rsidRPr="008E3939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7F" w:rsidRDefault="001E507F">
      <w:r>
        <w:separator/>
      </w:r>
    </w:p>
  </w:endnote>
  <w:endnote w:type="continuationSeparator" w:id="0">
    <w:p w:rsidR="001E507F" w:rsidRDefault="001E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7F" w:rsidRDefault="001E507F">
      <w:r>
        <w:separator/>
      </w:r>
    </w:p>
  </w:footnote>
  <w:footnote w:type="continuationSeparator" w:id="0">
    <w:p w:rsidR="001E507F" w:rsidRDefault="001E5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EB4921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EB4921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379FE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806E80"/>
    <w:multiLevelType w:val="hybridMultilevel"/>
    <w:tmpl w:val="5F12C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E179B"/>
    <w:multiLevelType w:val="hybridMultilevel"/>
    <w:tmpl w:val="155A7E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453C5"/>
    <w:multiLevelType w:val="hybridMultilevel"/>
    <w:tmpl w:val="10666478"/>
    <w:lvl w:ilvl="0" w:tplc="A11A0E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2AA7"/>
    <w:multiLevelType w:val="hybridMultilevel"/>
    <w:tmpl w:val="6A526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E65E3"/>
    <w:multiLevelType w:val="hybridMultilevel"/>
    <w:tmpl w:val="17407A68"/>
    <w:lvl w:ilvl="0" w:tplc="0408000F">
      <w:start w:val="1"/>
      <w:numFmt w:val="decimal"/>
      <w:lvlText w:val="%1."/>
      <w:lvlJc w:val="left"/>
      <w:pPr>
        <w:ind w:left="761" w:hanging="360"/>
      </w:pPr>
    </w:lvl>
    <w:lvl w:ilvl="1" w:tplc="04080019" w:tentative="1">
      <w:start w:val="1"/>
      <w:numFmt w:val="lowerLetter"/>
      <w:lvlText w:val="%2."/>
      <w:lvlJc w:val="left"/>
      <w:pPr>
        <w:ind w:left="1481" w:hanging="360"/>
      </w:pPr>
    </w:lvl>
    <w:lvl w:ilvl="2" w:tplc="0408001B" w:tentative="1">
      <w:start w:val="1"/>
      <w:numFmt w:val="lowerRoman"/>
      <w:lvlText w:val="%3."/>
      <w:lvlJc w:val="right"/>
      <w:pPr>
        <w:ind w:left="2201" w:hanging="180"/>
      </w:pPr>
    </w:lvl>
    <w:lvl w:ilvl="3" w:tplc="0408000F" w:tentative="1">
      <w:start w:val="1"/>
      <w:numFmt w:val="decimal"/>
      <w:lvlText w:val="%4."/>
      <w:lvlJc w:val="left"/>
      <w:pPr>
        <w:ind w:left="2921" w:hanging="360"/>
      </w:pPr>
    </w:lvl>
    <w:lvl w:ilvl="4" w:tplc="04080019" w:tentative="1">
      <w:start w:val="1"/>
      <w:numFmt w:val="lowerLetter"/>
      <w:lvlText w:val="%5."/>
      <w:lvlJc w:val="left"/>
      <w:pPr>
        <w:ind w:left="3641" w:hanging="360"/>
      </w:pPr>
    </w:lvl>
    <w:lvl w:ilvl="5" w:tplc="0408001B" w:tentative="1">
      <w:start w:val="1"/>
      <w:numFmt w:val="lowerRoman"/>
      <w:lvlText w:val="%6."/>
      <w:lvlJc w:val="right"/>
      <w:pPr>
        <w:ind w:left="4361" w:hanging="180"/>
      </w:pPr>
    </w:lvl>
    <w:lvl w:ilvl="6" w:tplc="0408000F" w:tentative="1">
      <w:start w:val="1"/>
      <w:numFmt w:val="decimal"/>
      <w:lvlText w:val="%7."/>
      <w:lvlJc w:val="left"/>
      <w:pPr>
        <w:ind w:left="5081" w:hanging="360"/>
      </w:pPr>
    </w:lvl>
    <w:lvl w:ilvl="7" w:tplc="04080019" w:tentative="1">
      <w:start w:val="1"/>
      <w:numFmt w:val="lowerLetter"/>
      <w:lvlText w:val="%8."/>
      <w:lvlJc w:val="left"/>
      <w:pPr>
        <w:ind w:left="5801" w:hanging="360"/>
      </w:pPr>
    </w:lvl>
    <w:lvl w:ilvl="8" w:tplc="0408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1886745F"/>
    <w:multiLevelType w:val="hybridMultilevel"/>
    <w:tmpl w:val="F63AB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A5304"/>
    <w:multiLevelType w:val="hybridMultilevel"/>
    <w:tmpl w:val="FAB0F69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60761A"/>
    <w:multiLevelType w:val="hybridMultilevel"/>
    <w:tmpl w:val="FD50788C"/>
    <w:lvl w:ilvl="0" w:tplc="8B6E7F8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00629"/>
    <w:multiLevelType w:val="hybridMultilevel"/>
    <w:tmpl w:val="619892C2"/>
    <w:lvl w:ilvl="0" w:tplc="2E7256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F0D1C"/>
    <w:multiLevelType w:val="hybridMultilevel"/>
    <w:tmpl w:val="35DA7B8E"/>
    <w:lvl w:ilvl="0" w:tplc="8A34788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F74AB"/>
    <w:multiLevelType w:val="hybridMultilevel"/>
    <w:tmpl w:val="839684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16C43"/>
    <w:multiLevelType w:val="hybridMultilevel"/>
    <w:tmpl w:val="4FCEEF2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B50F0B"/>
    <w:multiLevelType w:val="hybridMultilevel"/>
    <w:tmpl w:val="8DB281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36267"/>
    <w:multiLevelType w:val="hybridMultilevel"/>
    <w:tmpl w:val="C246AD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B4870"/>
    <w:multiLevelType w:val="hybridMultilevel"/>
    <w:tmpl w:val="41A01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D2AAB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11765"/>
    <w:multiLevelType w:val="hybridMultilevel"/>
    <w:tmpl w:val="69B6C68A"/>
    <w:lvl w:ilvl="0" w:tplc="A6266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6015AFA"/>
    <w:multiLevelType w:val="hybridMultilevel"/>
    <w:tmpl w:val="D15E8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F7011"/>
    <w:multiLevelType w:val="hybridMultilevel"/>
    <w:tmpl w:val="5DDC1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A1CD3"/>
    <w:multiLevelType w:val="hybridMultilevel"/>
    <w:tmpl w:val="11565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83AB7"/>
    <w:multiLevelType w:val="hybridMultilevel"/>
    <w:tmpl w:val="9B42D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24871"/>
    <w:multiLevelType w:val="hybridMultilevel"/>
    <w:tmpl w:val="B5700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A6A31"/>
    <w:multiLevelType w:val="hybridMultilevel"/>
    <w:tmpl w:val="4A202496"/>
    <w:lvl w:ilvl="0" w:tplc="3C60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D914F3"/>
    <w:multiLevelType w:val="hybridMultilevel"/>
    <w:tmpl w:val="ABBCDF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4596F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95C94"/>
    <w:multiLevelType w:val="hybridMultilevel"/>
    <w:tmpl w:val="CE1C83F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739" w:hanging="360"/>
      </w:pPr>
    </w:lvl>
    <w:lvl w:ilvl="2" w:tplc="0408001B" w:tentative="1">
      <w:start w:val="1"/>
      <w:numFmt w:val="lowerRoman"/>
      <w:lvlText w:val="%3."/>
      <w:lvlJc w:val="right"/>
      <w:pPr>
        <w:ind w:left="2459" w:hanging="180"/>
      </w:pPr>
    </w:lvl>
    <w:lvl w:ilvl="3" w:tplc="0408000F" w:tentative="1">
      <w:start w:val="1"/>
      <w:numFmt w:val="decimal"/>
      <w:lvlText w:val="%4."/>
      <w:lvlJc w:val="left"/>
      <w:pPr>
        <w:ind w:left="3179" w:hanging="360"/>
      </w:pPr>
    </w:lvl>
    <w:lvl w:ilvl="4" w:tplc="04080019" w:tentative="1">
      <w:start w:val="1"/>
      <w:numFmt w:val="lowerLetter"/>
      <w:lvlText w:val="%5."/>
      <w:lvlJc w:val="left"/>
      <w:pPr>
        <w:ind w:left="3899" w:hanging="360"/>
      </w:pPr>
    </w:lvl>
    <w:lvl w:ilvl="5" w:tplc="0408001B" w:tentative="1">
      <w:start w:val="1"/>
      <w:numFmt w:val="lowerRoman"/>
      <w:lvlText w:val="%6."/>
      <w:lvlJc w:val="right"/>
      <w:pPr>
        <w:ind w:left="4619" w:hanging="180"/>
      </w:pPr>
    </w:lvl>
    <w:lvl w:ilvl="6" w:tplc="0408000F" w:tentative="1">
      <w:start w:val="1"/>
      <w:numFmt w:val="decimal"/>
      <w:lvlText w:val="%7."/>
      <w:lvlJc w:val="left"/>
      <w:pPr>
        <w:ind w:left="5339" w:hanging="360"/>
      </w:pPr>
    </w:lvl>
    <w:lvl w:ilvl="7" w:tplc="04080019" w:tentative="1">
      <w:start w:val="1"/>
      <w:numFmt w:val="lowerLetter"/>
      <w:lvlText w:val="%8."/>
      <w:lvlJc w:val="left"/>
      <w:pPr>
        <w:ind w:left="6059" w:hanging="360"/>
      </w:pPr>
    </w:lvl>
    <w:lvl w:ilvl="8" w:tplc="0408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9">
    <w:nsid w:val="6A8A72E3"/>
    <w:multiLevelType w:val="hybridMultilevel"/>
    <w:tmpl w:val="6284DFA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9F489D"/>
    <w:multiLevelType w:val="hybridMultilevel"/>
    <w:tmpl w:val="DD90772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EC9684B"/>
    <w:multiLevelType w:val="hybridMultilevel"/>
    <w:tmpl w:val="8A02E7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446F6"/>
    <w:multiLevelType w:val="hybridMultilevel"/>
    <w:tmpl w:val="B8BEF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D7381"/>
    <w:multiLevelType w:val="hybridMultilevel"/>
    <w:tmpl w:val="B94C4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F7A0E"/>
    <w:multiLevelType w:val="hybridMultilevel"/>
    <w:tmpl w:val="8D3A6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44036E"/>
    <w:multiLevelType w:val="hybridMultilevel"/>
    <w:tmpl w:val="7BE4539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641C74"/>
    <w:multiLevelType w:val="hybridMultilevel"/>
    <w:tmpl w:val="AF88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76415"/>
    <w:multiLevelType w:val="hybridMultilevel"/>
    <w:tmpl w:val="6A222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24"/>
  </w:num>
  <w:num w:numId="6">
    <w:abstractNumId w:val="13"/>
  </w:num>
  <w:num w:numId="7">
    <w:abstractNumId w:val="25"/>
  </w:num>
  <w:num w:numId="8">
    <w:abstractNumId w:val="16"/>
  </w:num>
  <w:num w:numId="9">
    <w:abstractNumId w:val="8"/>
  </w:num>
  <w:num w:numId="10">
    <w:abstractNumId w:val="12"/>
  </w:num>
  <w:num w:numId="11">
    <w:abstractNumId w:val="19"/>
  </w:num>
  <w:num w:numId="12">
    <w:abstractNumId w:val="32"/>
  </w:num>
  <w:num w:numId="13">
    <w:abstractNumId w:val="37"/>
  </w:num>
  <w:num w:numId="14">
    <w:abstractNumId w:val="5"/>
  </w:num>
  <w:num w:numId="15">
    <w:abstractNumId w:val="27"/>
  </w:num>
  <w:num w:numId="16">
    <w:abstractNumId w:val="18"/>
  </w:num>
  <w:num w:numId="17">
    <w:abstractNumId w:val="33"/>
  </w:num>
  <w:num w:numId="18">
    <w:abstractNumId w:val="23"/>
  </w:num>
  <w:num w:numId="19">
    <w:abstractNumId w:val="3"/>
  </w:num>
  <w:num w:numId="20">
    <w:abstractNumId w:val="28"/>
  </w:num>
  <w:num w:numId="21">
    <w:abstractNumId w:val="36"/>
  </w:num>
  <w:num w:numId="22">
    <w:abstractNumId w:val="30"/>
  </w:num>
  <w:num w:numId="23">
    <w:abstractNumId w:val="17"/>
  </w:num>
  <w:num w:numId="24">
    <w:abstractNumId w:val="21"/>
  </w:num>
  <w:num w:numId="25">
    <w:abstractNumId w:val="35"/>
  </w:num>
  <w:num w:numId="26">
    <w:abstractNumId w:val="20"/>
  </w:num>
  <w:num w:numId="27">
    <w:abstractNumId w:val="29"/>
  </w:num>
  <w:num w:numId="28">
    <w:abstractNumId w:val="9"/>
  </w:num>
  <w:num w:numId="29">
    <w:abstractNumId w:val="10"/>
  </w:num>
  <w:num w:numId="30">
    <w:abstractNumId w:val="6"/>
  </w:num>
  <w:num w:numId="31">
    <w:abstractNumId w:val="7"/>
  </w:num>
  <w:num w:numId="32">
    <w:abstractNumId w:val="22"/>
  </w:num>
  <w:num w:numId="33">
    <w:abstractNumId w:val="1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1"/>
  </w:num>
  <w:num w:numId="37">
    <w:abstractNumId w:val="15"/>
  </w:num>
  <w:num w:numId="38">
    <w:abstractNumId w:val="14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30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CB"/>
    <w:rsid w:val="00007134"/>
    <w:rsid w:val="00013270"/>
    <w:rsid w:val="00014CAB"/>
    <w:rsid w:val="00022FD4"/>
    <w:rsid w:val="0002407F"/>
    <w:rsid w:val="00024BD8"/>
    <w:rsid w:val="00035D8B"/>
    <w:rsid w:val="000379FE"/>
    <w:rsid w:val="000446ED"/>
    <w:rsid w:val="00044A75"/>
    <w:rsid w:val="00044F83"/>
    <w:rsid w:val="0005205B"/>
    <w:rsid w:val="000528F1"/>
    <w:rsid w:val="00053C6C"/>
    <w:rsid w:val="000600D4"/>
    <w:rsid w:val="00063D95"/>
    <w:rsid w:val="00075577"/>
    <w:rsid w:val="00076306"/>
    <w:rsid w:val="00077439"/>
    <w:rsid w:val="00077C35"/>
    <w:rsid w:val="0008362E"/>
    <w:rsid w:val="0008729D"/>
    <w:rsid w:val="0009303C"/>
    <w:rsid w:val="000A4988"/>
    <w:rsid w:val="000A5756"/>
    <w:rsid w:val="000A68EE"/>
    <w:rsid w:val="000A7E5E"/>
    <w:rsid w:val="000B01D1"/>
    <w:rsid w:val="000B58D0"/>
    <w:rsid w:val="000C31E4"/>
    <w:rsid w:val="000C4660"/>
    <w:rsid w:val="000C5433"/>
    <w:rsid w:val="000C6291"/>
    <w:rsid w:val="000C6F7D"/>
    <w:rsid w:val="000C7520"/>
    <w:rsid w:val="000D08C7"/>
    <w:rsid w:val="000D1E77"/>
    <w:rsid w:val="000D37FE"/>
    <w:rsid w:val="000D5F3D"/>
    <w:rsid w:val="000D747C"/>
    <w:rsid w:val="000E203F"/>
    <w:rsid w:val="000E2AA8"/>
    <w:rsid w:val="000E3769"/>
    <w:rsid w:val="000E49AC"/>
    <w:rsid w:val="000E557C"/>
    <w:rsid w:val="000E6CA5"/>
    <w:rsid w:val="000E7BEE"/>
    <w:rsid w:val="000F1890"/>
    <w:rsid w:val="000F2B51"/>
    <w:rsid w:val="000F53C8"/>
    <w:rsid w:val="000F53EA"/>
    <w:rsid w:val="000F5FED"/>
    <w:rsid w:val="000F6C09"/>
    <w:rsid w:val="000F6DCA"/>
    <w:rsid w:val="00101296"/>
    <w:rsid w:val="00101B24"/>
    <w:rsid w:val="001054CD"/>
    <w:rsid w:val="00106489"/>
    <w:rsid w:val="0011088E"/>
    <w:rsid w:val="00121106"/>
    <w:rsid w:val="001221DD"/>
    <w:rsid w:val="0012297B"/>
    <w:rsid w:val="0012358B"/>
    <w:rsid w:val="001259DA"/>
    <w:rsid w:val="0013217F"/>
    <w:rsid w:val="001329CC"/>
    <w:rsid w:val="00132A92"/>
    <w:rsid w:val="0013349E"/>
    <w:rsid w:val="001367D3"/>
    <w:rsid w:val="0013694B"/>
    <w:rsid w:val="00136A4A"/>
    <w:rsid w:val="00140BF2"/>
    <w:rsid w:val="001416F1"/>
    <w:rsid w:val="00144E3D"/>
    <w:rsid w:val="00150E3C"/>
    <w:rsid w:val="001518E4"/>
    <w:rsid w:val="00152EB2"/>
    <w:rsid w:val="00160CD3"/>
    <w:rsid w:val="00173D15"/>
    <w:rsid w:val="00174223"/>
    <w:rsid w:val="00176298"/>
    <w:rsid w:val="001778E6"/>
    <w:rsid w:val="00183317"/>
    <w:rsid w:val="00184862"/>
    <w:rsid w:val="0018573E"/>
    <w:rsid w:val="00187471"/>
    <w:rsid w:val="0019144F"/>
    <w:rsid w:val="00191EEC"/>
    <w:rsid w:val="00192055"/>
    <w:rsid w:val="001951CE"/>
    <w:rsid w:val="001954A7"/>
    <w:rsid w:val="001A2165"/>
    <w:rsid w:val="001A308C"/>
    <w:rsid w:val="001A387C"/>
    <w:rsid w:val="001B5B5B"/>
    <w:rsid w:val="001D311F"/>
    <w:rsid w:val="001D6379"/>
    <w:rsid w:val="001D6664"/>
    <w:rsid w:val="001E02C8"/>
    <w:rsid w:val="001E0AEB"/>
    <w:rsid w:val="001E17E1"/>
    <w:rsid w:val="001E429A"/>
    <w:rsid w:val="001E507F"/>
    <w:rsid w:val="001E5BB2"/>
    <w:rsid w:val="001E7082"/>
    <w:rsid w:val="001E7435"/>
    <w:rsid w:val="001E7F0F"/>
    <w:rsid w:val="001F0A8E"/>
    <w:rsid w:val="001F43B5"/>
    <w:rsid w:val="001F6E00"/>
    <w:rsid w:val="00210F3A"/>
    <w:rsid w:val="00210F9C"/>
    <w:rsid w:val="00211D56"/>
    <w:rsid w:val="002142B7"/>
    <w:rsid w:val="0021690D"/>
    <w:rsid w:val="002173AB"/>
    <w:rsid w:val="00220C8B"/>
    <w:rsid w:val="00224303"/>
    <w:rsid w:val="0022536B"/>
    <w:rsid w:val="00227B71"/>
    <w:rsid w:val="00227E0C"/>
    <w:rsid w:val="00230858"/>
    <w:rsid w:val="002319DA"/>
    <w:rsid w:val="002335F8"/>
    <w:rsid w:val="00237748"/>
    <w:rsid w:val="00242E36"/>
    <w:rsid w:val="00245B3F"/>
    <w:rsid w:val="00245E42"/>
    <w:rsid w:val="0024770A"/>
    <w:rsid w:val="00250D04"/>
    <w:rsid w:val="002548E8"/>
    <w:rsid w:val="0025539E"/>
    <w:rsid w:val="0025629B"/>
    <w:rsid w:val="00256360"/>
    <w:rsid w:val="00264698"/>
    <w:rsid w:val="0027391F"/>
    <w:rsid w:val="00273DF3"/>
    <w:rsid w:val="00275156"/>
    <w:rsid w:val="00275DC8"/>
    <w:rsid w:val="00276526"/>
    <w:rsid w:val="002801B8"/>
    <w:rsid w:val="00282B0B"/>
    <w:rsid w:val="002835FD"/>
    <w:rsid w:val="00287798"/>
    <w:rsid w:val="002933FA"/>
    <w:rsid w:val="002939D3"/>
    <w:rsid w:val="002A2506"/>
    <w:rsid w:val="002A3C91"/>
    <w:rsid w:val="002A57AB"/>
    <w:rsid w:val="002A64CA"/>
    <w:rsid w:val="002A76A8"/>
    <w:rsid w:val="002B37C8"/>
    <w:rsid w:val="002B3C66"/>
    <w:rsid w:val="002B5460"/>
    <w:rsid w:val="002B5604"/>
    <w:rsid w:val="002B70AA"/>
    <w:rsid w:val="002B7F16"/>
    <w:rsid w:val="002C2631"/>
    <w:rsid w:val="002C5C59"/>
    <w:rsid w:val="002C5E69"/>
    <w:rsid w:val="002E0892"/>
    <w:rsid w:val="002E0988"/>
    <w:rsid w:val="002E37CB"/>
    <w:rsid w:val="002E4726"/>
    <w:rsid w:val="002E5619"/>
    <w:rsid w:val="002E73B9"/>
    <w:rsid w:val="002F1CFB"/>
    <w:rsid w:val="002F5E93"/>
    <w:rsid w:val="0030247D"/>
    <w:rsid w:val="00303CDC"/>
    <w:rsid w:val="00305EC7"/>
    <w:rsid w:val="00310ABB"/>
    <w:rsid w:val="00313E52"/>
    <w:rsid w:val="00314C14"/>
    <w:rsid w:val="00315B8B"/>
    <w:rsid w:val="0032014D"/>
    <w:rsid w:val="00325CAB"/>
    <w:rsid w:val="00326FCB"/>
    <w:rsid w:val="00327A93"/>
    <w:rsid w:val="003312CE"/>
    <w:rsid w:val="00334244"/>
    <w:rsid w:val="00334E30"/>
    <w:rsid w:val="003356D9"/>
    <w:rsid w:val="003371B1"/>
    <w:rsid w:val="00342580"/>
    <w:rsid w:val="003436C6"/>
    <w:rsid w:val="00343EF3"/>
    <w:rsid w:val="00344136"/>
    <w:rsid w:val="00344883"/>
    <w:rsid w:val="00352E8E"/>
    <w:rsid w:val="003530FE"/>
    <w:rsid w:val="003570F3"/>
    <w:rsid w:val="00360762"/>
    <w:rsid w:val="00361075"/>
    <w:rsid w:val="00361DFC"/>
    <w:rsid w:val="00364764"/>
    <w:rsid w:val="0036798B"/>
    <w:rsid w:val="0037269C"/>
    <w:rsid w:val="00372D16"/>
    <w:rsid w:val="00374ECE"/>
    <w:rsid w:val="00381929"/>
    <w:rsid w:val="00382BDC"/>
    <w:rsid w:val="00383D24"/>
    <w:rsid w:val="00390E51"/>
    <w:rsid w:val="003919F3"/>
    <w:rsid w:val="003929E3"/>
    <w:rsid w:val="003936DB"/>
    <w:rsid w:val="00393CCC"/>
    <w:rsid w:val="003949A0"/>
    <w:rsid w:val="0039578E"/>
    <w:rsid w:val="003A094A"/>
    <w:rsid w:val="003A5757"/>
    <w:rsid w:val="003B115E"/>
    <w:rsid w:val="003B2CD2"/>
    <w:rsid w:val="003B49E1"/>
    <w:rsid w:val="003B714F"/>
    <w:rsid w:val="003C09CD"/>
    <w:rsid w:val="003C7690"/>
    <w:rsid w:val="003D02F4"/>
    <w:rsid w:val="003D257F"/>
    <w:rsid w:val="003D404F"/>
    <w:rsid w:val="003D41AC"/>
    <w:rsid w:val="003D490A"/>
    <w:rsid w:val="003D7244"/>
    <w:rsid w:val="003D7C62"/>
    <w:rsid w:val="003E09E5"/>
    <w:rsid w:val="003E4080"/>
    <w:rsid w:val="003E45E0"/>
    <w:rsid w:val="003E71CA"/>
    <w:rsid w:val="003F06F9"/>
    <w:rsid w:val="003F3BBA"/>
    <w:rsid w:val="003F4D70"/>
    <w:rsid w:val="004048BD"/>
    <w:rsid w:val="00405462"/>
    <w:rsid w:val="00412964"/>
    <w:rsid w:val="00412F2D"/>
    <w:rsid w:val="00413C13"/>
    <w:rsid w:val="00415B4D"/>
    <w:rsid w:val="004201DB"/>
    <w:rsid w:val="00422EA0"/>
    <w:rsid w:val="00424316"/>
    <w:rsid w:val="00432ADD"/>
    <w:rsid w:val="004354AE"/>
    <w:rsid w:val="00435F4C"/>
    <w:rsid w:val="00436115"/>
    <w:rsid w:val="00437C75"/>
    <w:rsid w:val="00440FBA"/>
    <w:rsid w:val="0044186A"/>
    <w:rsid w:val="004429F8"/>
    <w:rsid w:val="004465AF"/>
    <w:rsid w:val="00447376"/>
    <w:rsid w:val="00450A14"/>
    <w:rsid w:val="00453A51"/>
    <w:rsid w:val="00456FF0"/>
    <w:rsid w:val="004574ED"/>
    <w:rsid w:val="00461B0A"/>
    <w:rsid w:val="00462555"/>
    <w:rsid w:val="004677D9"/>
    <w:rsid w:val="00474F30"/>
    <w:rsid w:val="004759B9"/>
    <w:rsid w:val="00485BA4"/>
    <w:rsid w:val="00487816"/>
    <w:rsid w:val="00493976"/>
    <w:rsid w:val="004944FA"/>
    <w:rsid w:val="004B0CB5"/>
    <w:rsid w:val="004B25CB"/>
    <w:rsid w:val="004B4CDA"/>
    <w:rsid w:val="004B5631"/>
    <w:rsid w:val="004B6C34"/>
    <w:rsid w:val="004B6FEC"/>
    <w:rsid w:val="004B733C"/>
    <w:rsid w:val="004C3567"/>
    <w:rsid w:val="004C4EFA"/>
    <w:rsid w:val="004D079D"/>
    <w:rsid w:val="004D16B0"/>
    <w:rsid w:val="004D4FC2"/>
    <w:rsid w:val="004D5653"/>
    <w:rsid w:val="004D7002"/>
    <w:rsid w:val="004E1F29"/>
    <w:rsid w:val="004E2172"/>
    <w:rsid w:val="004E27BA"/>
    <w:rsid w:val="004E30E0"/>
    <w:rsid w:val="004E3561"/>
    <w:rsid w:val="004E708C"/>
    <w:rsid w:val="004E773A"/>
    <w:rsid w:val="004F11F3"/>
    <w:rsid w:val="004F2964"/>
    <w:rsid w:val="004F49CF"/>
    <w:rsid w:val="00501A54"/>
    <w:rsid w:val="00502B8B"/>
    <w:rsid w:val="00502C83"/>
    <w:rsid w:val="00504F69"/>
    <w:rsid w:val="00506E61"/>
    <w:rsid w:val="00507DA1"/>
    <w:rsid w:val="00511294"/>
    <w:rsid w:val="0051226A"/>
    <w:rsid w:val="005147EC"/>
    <w:rsid w:val="00514A2C"/>
    <w:rsid w:val="00525D3B"/>
    <w:rsid w:val="00527EAD"/>
    <w:rsid w:val="005366AB"/>
    <w:rsid w:val="00536B8A"/>
    <w:rsid w:val="00537181"/>
    <w:rsid w:val="00537646"/>
    <w:rsid w:val="005431E9"/>
    <w:rsid w:val="00544C04"/>
    <w:rsid w:val="00547F6A"/>
    <w:rsid w:val="005521FF"/>
    <w:rsid w:val="005542AA"/>
    <w:rsid w:val="005548F8"/>
    <w:rsid w:val="00555610"/>
    <w:rsid w:val="0056246B"/>
    <w:rsid w:val="00562E57"/>
    <w:rsid w:val="0056788E"/>
    <w:rsid w:val="005678E0"/>
    <w:rsid w:val="005737E7"/>
    <w:rsid w:val="0057744F"/>
    <w:rsid w:val="00577464"/>
    <w:rsid w:val="00577A67"/>
    <w:rsid w:val="00583319"/>
    <w:rsid w:val="0058349D"/>
    <w:rsid w:val="00583F05"/>
    <w:rsid w:val="0058773D"/>
    <w:rsid w:val="00587DF8"/>
    <w:rsid w:val="005921C1"/>
    <w:rsid w:val="00592212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B03CF"/>
    <w:rsid w:val="005B4F28"/>
    <w:rsid w:val="005C4E04"/>
    <w:rsid w:val="005C64BB"/>
    <w:rsid w:val="005D250F"/>
    <w:rsid w:val="005D284B"/>
    <w:rsid w:val="005D51F5"/>
    <w:rsid w:val="005D7765"/>
    <w:rsid w:val="005E163B"/>
    <w:rsid w:val="005E1932"/>
    <w:rsid w:val="005F2465"/>
    <w:rsid w:val="006005C0"/>
    <w:rsid w:val="00600870"/>
    <w:rsid w:val="00600916"/>
    <w:rsid w:val="00603B2E"/>
    <w:rsid w:val="00606B7E"/>
    <w:rsid w:val="00613F7F"/>
    <w:rsid w:val="006334A3"/>
    <w:rsid w:val="0063693C"/>
    <w:rsid w:val="00636BB6"/>
    <w:rsid w:val="006407A4"/>
    <w:rsid w:val="0064105F"/>
    <w:rsid w:val="00642B49"/>
    <w:rsid w:val="006474DB"/>
    <w:rsid w:val="00650B0C"/>
    <w:rsid w:val="00650B92"/>
    <w:rsid w:val="00661952"/>
    <w:rsid w:val="0067590C"/>
    <w:rsid w:val="00676841"/>
    <w:rsid w:val="00683BD6"/>
    <w:rsid w:val="00685030"/>
    <w:rsid w:val="00685579"/>
    <w:rsid w:val="00687976"/>
    <w:rsid w:val="00690DE6"/>
    <w:rsid w:val="00692CF5"/>
    <w:rsid w:val="00696BE4"/>
    <w:rsid w:val="006974E0"/>
    <w:rsid w:val="00697A40"/>
    <w:rsid w:val="006A0CB3"/>
    <w:rsid w:val="006A53CF"/>
    <w:rsid w:val="006B35AA"/>
    <w:rsid w:val="006B68F3"/>
    <w:rsid w:val="006B7BE6"/>
    <w:rsid w:val="006C107E"/>
    <w:rsid w:val="006C4487"/>
    <w:rsid w:val="006C5F76"/>
    <w:rsid w:val="006C6E24"/>
    <w:rsid w:val="006D155D"/>
    <w:rsid w:val="006D44FE"/>
    <w:rsid w:val="006D6453"/>
    <w:rsid w:val="006E0BAE"/>
    <w:rsid w:val="006E3E8B"/>
    <w:rsid w:val="006E6F28"/>
    <w:rsid w:val="006F05DC"/>
    <w:rsid w:val="006F4999"/>
    <w:rsid w:val="006F4F76"/>
    <w:rsid w:val="006F76B0"/>
    <w:rsid w:val="00703839"/>
    <w:rsid w:val="00704740"/>
    <w:rsid w:val="007067C5"/>
    <w:rsid w:val="00706D13"/>
    <w:rsid w:val="00710B7D"/>
    <w:rsid w:val="00715EF6"/>
    <w:rsid w:val="00716F89"/>
    <w:rsid w:val="007211D8"/>
    <w:rsid w:val="0072474E"/>
    <w:rsid w:val="00734DD8"/>
    <w:rsid w:val="00745178"/>
    <w:rsid w:val="00745F47"/>
    <w:rsid w:val="00746286"/>
    <w:rsid w:val="00746CBB"/>
    <w:rsid w:val="00746CEE"/>
    <w:rsid w:val="007549E9"/>
    <w:rsid w:val="00755505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1EB3"/>
    <w:rsid w:val="00782587"/>
    <w:rsid w:val="00783415"/>
    <w:rsid w:val="007934B2"/>
    <w:rsid w:val="00793B8F"/>
    <w:rsid w:val="00796188"/>
    <w:rsid w:val="007976C5"/>
    <w:rsid w:val="0079794A"/>
    <w:rsid w:val="007A48D6"/>
    <w:rsid w:val="007A5FDF"/>
    <w:rsid w:val="007B0D7B"/>
    <w:rsid w:val="007B1B17"/>
    <w:rsid w:val="007B1C57"/>
    <w:rsid w:val="007B3EC4"/>
    <w:rsid w:val="007C0208"/>
    <w:rsid w:val="007D09E6"/>
    <w:rsid w:val="007D422B"/>
    <w:rsid w:val="007D7481"/>
    <w:rsid w:val="007E16CD"/>
    <w:rsid w:val="007E265D"/>
    <w:rsid w:val="007E2C66"/>
    <w:rsid w:val="007E3F8B"/>
    <w:rsid w:val="007F1C18"/>
    <w:rsid w:val="007F1F3D"/>
    <w:rsid w:val="007F5DB0"/>
    <w:rsid w:val="008005FC"/>
    <w:rsid w:val="00802A11"/>
    <w:rsid w:val="00802AFE"/>
    <w:rsid w:val="0080581F"/>
    <w:rsid w:val="00807536"/>
    <w:rsid w:val="0081017A"/>
    <w:rsid w:val="00811342"/>
    <w:rsid w:val="00814A61"/>
    <w:rsid w:val="00816EDD"/>
    <w:rsid w:val="008174D9"/>
    <w:rsid w:val="0081795A"/>
    <w:rsid w:val="00820468"/>
    <w:rsid w:val="008241CF"/>
    <w:rsid w:val="008267BD"/>
    <w:rsid w:val="00826DB9"/>
    <w:rsid w:val="00832BAE"/>
    <w:rsid w:val="008358AA"/>
    <w:rsid w:val="00840FD8"/>
    <w:rsid w:val="008423FA"/>
    <w:rsid w:val="008436CD"/>
    <w:rsid w:val="00844D76"/>
    <w:rsid w:val="00854EA9"/>
    <w:rsid w:val="00855238"/>
    <w:rsid w:val="00864B35"/>
    <w:rsid w:val="008665FC"/>
    <w:rsid w:val="00866F14"/>
    <w:rsid w:val="00870C05"/>
    <w:rsid w:val="008712CC"/>
    <w:rsid w:val="00873069"/>
    <w:rsid w:val="0088067B"/>
    <w:rsid w:val="00883222"/>
    <w:rsid w:val="00883631"/>
    <w:rsid w:val="00885187"/>
    <w:rsid w:val="00885617"/>
    <w:rsid w:val="00887115"/>
    <w:rsid w:val="0089352D"/>
    <w:rsid w:val="008959A6"/>
    <w:rsid w:val="00896CB5"/>
    <w:rsid w:val="00897401"/>
    <w:rsid w:val="0089780A"/>
    <w:rsid w:val="008A15D9"/>
    <w:rsid w:val="008A17C4"/>
    <w:rsid w:val="008A4098"/>
    <w:rsid w:val="008A4F51"/>
    <w:rsid w:val="008B6D3F"/>
    <w:rsid w:val="008C157E"/>
    <w:rsid w:val="008C40AF"/>
    <w:rsid w:val="008C53CB"/>
    <w:rsid w:val="008C5E6A"/>
    <w:rsid w:val="008D1C23"/>
    <w:rsid w:val="008D4D38"/>
    <w:rsid w:val="008D64B6"/>
    <w:rsid w:val="008D7745"/>
    <w:rsid w:val="008E0FCB"/>
    <w:rsid w:val="008E3939"/>
    <w:rsid w:val="008E4F94"/>
    <w:rsid w:val="008E66F9"/>
    <w:rsid w:val="008F2228"/>
    <w:rsid w:val="009038F5"/>
    <w:rsid w:val="009161DB"/>
    <w:rsid w:val="00922851"/>
    <w:rsid w:val="0092307D"/>
    <w:rsid w:val="00923671"/>
    <w:rsid w:val="0092531F"/>
    <w:rsid w:val="00925D1E"/>
    <w:rsid w:val="00926001"/>
    <w:rsid w:val="00932653"/>
    <w:rsid w:val="0093483E"/>
    <w:rsid w:val="009350CC"/>
    <w:rsid w:val="009516E6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1576"/>
    <w:rsid w:val="00972FC2"/>
    <w:rsid w:val="00974847"/>
    <w:rsid w:val="00975010"/>
    <w:rsid w:val="00975556"/>
    <w:rsid w:val="0097569E"/>
    <w:rsid w:val="00975986"/>
    <w:rsid w:val="00976173"/>
    <w:rsid w:val="00986F1C"/>
    <w:rsid w:val="009979AA"/>
    <w:rsid w:val="009A0720"/>
    <w:rsid w:val="009B4555"/>
    <w:rsid w:val="009B6C97"/>
    <w:rsid w:val="009C0F90"/>
    <w:rsid w:val="009C3B74"/>
    <w:rsid w:val="009C55A4"/>
    <w:rsid w:val="009C76BF"/>
    <w:rsid w:val="009D0CE2"/>
    <w:rsid w:val="009D146B"/>
    <w:rsid w:val="009D5BC3"/>
    <w:rsid w:val="009E014A"/>
    <w:rsid w:val="009F0600"/>
    <w:rsid w:val="009F279B"/>
    <w:rsid w:val="009F6621"/>
    <w:rsid w:val="009F6CC3"/>
    <w:rsid w:val="00A01611"/>
    <w:rsid w:val="00A04010"/>
    <w:rsid w:val="00A0453E"/>
    <w:rsid w:val="00A049A7"/>
    <w:rsid w:val="00A119DD"/>
    <w:rsid w:val="00A123B7"/>
    <w:rsid w:val="00A15990"/>
    <w:rsid w:val="00A2323A"/>
    <w:rsid w:val="00A24A6C"/>
    <w:rsid w:val="00A3004B"/>
    <w:rsid w:val="00A335F4"/>
    <w:rsid w:val="00A3410A"/>
    <w:rsid w:val="00A34B97"/>
    <w:rsid w:val="00A4318B"/>
    <w:rsid w:val="00A5172F"/>
    <w:rsid w:val="00A52BA8"/>
    <w:rsid w:val="00A5412A"/>
    <w:rsid w:val="00A54A23"/>
    <w:rsid w:val="00A56345"/>
    <w:rsid w:val="00A56C4A"/>
    <w:rsid w:val="00A60A20"/>
    <w:rsid w:val="00A61507"/>
    <w:rsid w:val="00A62991"/>
    <w:rsid w:val="00A6604A"/>
    <w:rsid w:val="00A708C0"/>
    <w:rsid w:val="00A73173"/>
    <w:rsid w:val="00A76CEE"/>
    <w:rsid w:val="00A76F6F"/>
    <w:rsid w:val="00A84C14"/>
    <w:rsid w:val="00A86867"/>
    <w:rsid w:val="00A907F0"/>
    <w:rsid w:val="00A9098E"/>
    <w:rsid w:val="00A943FF"/>
    <w:rsid w:val="00A95458"/>
    <w:rsid w:val="00A9766C"/>
    <w:rsid w:val="00AA21F4"/>
    <w:rsid w:val="00AA3609"/>
    <w:rsid w:val="00AA7228"/>
    <w:rsid w:val="00AA7B37"/>
    <w:rsid w:val="00AB3EA6"/>
    <w:rsid w:val="00AB6373"/>
    <w:rsid w:val="00AC18BB"/>
    <w:rsid w:val="00AC1BBC"/>
    <w:rsid w:val="00AC2DE8"/>
    <w:rsid w:val="00AC34A3"/>
    <w:rsid w:val="00AC401F"/>
    <w:rsid w:val="00AC61A3"/>
    <w:rsid w:val="00AC7315"/>
    <w:rsid w:val="00AD36E0"/>
    <w:rsid w:val="00AD62CE"/>
    <w:rsid w:val="00AD6AAA"/>
    <w:rsid w:val="00AE2823"/>
    <w:rsid w:val="00AF0561"/>
    <w:rsid w:val="00AF1347"/>
    <w:rsid w:val="00AF426A"/>
    <w:rsid w:val="00AF5936"/>
    <w:rsid w:val="00AF5DC2"/>
    <w:rsid w:val="00AF6936"/>
    <w:rsid w:val="00B00011"/>
    <w:rsid w:val="00B01063"/>
    <w:rsid w:val="00B01F7F"/>
    <w:rsid w:val="00B05765"/>
    <w:rsid w:val="00B07F63"/>
    <w:rsid w:val="00B1253D"/>
    <w:rsid w:val="00B12DB0"/>
    <w:rsid w:val="00B12E43"/>
    <w:rsid w:val="00B2204E"/>
    <w:rsid w:val="00B257A6"/>
    <w:rsid w:val="00B2639E"/>
    <w:rsid w:val="00B27C47"/>
    <w:rsid w:val="00B34075"/>
    <w:rsid w:val="00B343E4"/>
    <w:rsid w:val="00B360C5"/>
    <w:rsid w:val="00B50991"/>
    <w:rsid w:val="00B556FA"/>
    <w:rsid w:val="00B562D5"/>
    <w:rsid w:val="00B63045"/>
    <w:rsid w:val="00B644AF"/>
    <w:rsid w:val="00B65BD8"/>
    <w:rsid w:val="00B6688B"/>
    <w:rsid w:val="00B66A23"/>
    <w:rsid w:val="00B725B0"/>
    <w:rsid w:val="00B75032"/>
    <w:rsid w:val="00B76543"/>
    <w:rsid w:val="00B767AB"/>
    <w:rsid w:val="00B77AE5"/>
    <w:rsid w:val="00B879F1"/>
    <w:rsid w:val="00B90438"/>
    <w:rsid w:val="00B9270A"/>
    <w:rsid w:val="00B943D3"/>
    <w:rsid w:val="00B946C6"/>
    <w:rsid w:val="00B9593B"/>
    <w:rsid w:val="00BA0CAB"/>
    <w:rsid w:val="00BA12AB"/>
    <w:rsid w:val="00BA3603"/>
    <w:rsid w:val="00BB024D"/>
    <w:rsid w:val="00BB1ED1"/>
    <w:rsid w:val="00BB241A"/>
    <w:rsid w:val="00BB7B9D"/>
    <w:rsid w:val="00BC67D5"/>
    <w:rsid w:val="00BC7B7D"/>
    <w:rsid w:val="00BD05BF"/>
    <w:rsid w:val="00BD3C0A"/>
    <w:rsid w:val="00BD4016"/>
    <w:rsid w:val="00BD418C"/>
    <w:rsid w:val="00BD4596"/>
    <w:rsid w:val="00BD7C2B"/>
    <w:rsid w:val="00BE1130"/>
    <w:rsid w:val="00BE4686"/>
    <w:rsid w:val="00BE52B3"/>
    <w:rsid w:val="00BE713A"/>
    <w:rsid w:val="00BF3B52"/>
    <w:rsid w:val="00BF4799"/>
    <w:rsid w:val="00BF5A5A"/>
    <w:rsid w:val="00BF5D81"/>
    <w:rsid w:val="00C03D63"/>
    <w:rsid w:val="00C074E0"/>
    <w:rsid w:val="00C14748"/>
    <w:rsid w:val="00C15D3B"/>
    <w:rsid w:val="00C20208"/>
    <w:rsid w:val="00C202BB"/>
    <w:rsid w:val="00C21364"/>
    <w:rsid w:val="00C22148"/>
    <w:rsid w:val="00C22799"/>
    <w:rsid w:val="00C30D9C"/>
    <w:rsid w:val="00C42212"/>
    <w:rsid w:val="00C4266E"/>
    <w:rsid w:val="00C4563C"/>
    <w:rsid w:val="00C55B74"/>
    <w:rsid w:val="00C55CCB"/>
    <w:rsid w:val="00C60C6B"/>
    <w:rsid w:val="00C6218C"/>
    <w:rsid w:val="00C62E4B"/>
    <w:rsid w:val="00C64183"/>
    <w:rsid w:val="00C6433D"/>
    <w:rsid w:val="00C64C49"/>
    <w:rsid w:val="00C6589A"/>
    <w:rsid w:val="00C668BE"/>
    <w:rsid w:val="00C70503"/>
    <w:rsid w:val="00C7162B"/>
    <w:rsid w:val="00C722D8"/>
    <w:rsid w:val="00C74875"/>
    <w:rsid w:val="00C75FAF"/>
    <w:rsid w:val="00C76C95"/>
    <w:rsid w:val="00C77074"/>
    <w:rsid w:val="00C77AA8"/>
    <w:rsid w:val="00C806A6"/>
    <w:rsid w:val="00C81B6E"/>
    <w:rsid w:val="00C83409"/>
    <w:rsid w:val="00C844CD"/>
    <w:rsid w:val="00CA2CD0"/>
    <w:rsid w:val="00CA3CCF"/>
    <w:rsid w:val="00CA5C1E"/>
    <w:rsid w:val="00CA7C63"/>
    <w:rsid w:val="00CB0F4C"/>
    <w:rsid w:val="00CC7BBE"/>
    <w:rsid w:val="00CD2FED"/>
    <w:rsid w:val="00CE6A0F"/>
    <w:rsid w:val="00CE6C7D"/>
    <w:rsid w:val="00CE7115"/>
    <w:rsid w:val="00CF31D2"/>
    <w:rsid w:val="00CF4A17"/>
    <w:rsid w:val="00CF5A6B"/>
    <w:rsid w:val="00D01A83"/>
    <w:rsid w:val="00D0215D"/>
    <w:rsid w:val="00D11FA8"/>
    <w:rsid w:val="00D130BA"/>
    <w:rsid w:val="00D15E06"/>
    <w:rsid w:val="00D20DAB"/>
    <w:rsid w:val="00D21CE0"/>
    <w:rsid w:val="00D225CE"/>
    <w:rsid w:val="00D22D62"/>
    <w:rsid w:val="00D23A92"/>
    <w:rsid w:val="00D23D95"/>
    <w:rsid w:val="00D26D5C"/>
    <w:rsid w:val="00D27539"/>
    <w:rsid w:val="00D3685C"/>
    <w:rsid w:val="00D36CFF"/>
    <w:rsid w:val="00D42787"/>
    <w:rsid w:val="00D4315D"/>
    <w:rsid w:val="00D431AD"/>
    <w:rsid w:val="00D440A9"/>
    <w:rsid w:val="00D45B75"/>
    <w:rsid w:val="00D46ADF"/>
    <w:rsid w:val="00D51530"/>
    <w:rsid w:val="00D54965"/>
    <w:rsid w:val="00D562F4"/>
    <w:rsid w:val="00D60BF0"/>
    <w:rsid w:val="00D62B19"/>
    <w:rsid w:val="00D66152"/>
    <w:rsid w:val="00D66602"/>
    <w:rsid w:val="00D71F28"/>
    <w:rsid w:val="00D71FAF"/>
    <w:rsid w:val="00D74803"/>
    <w:rsid w:val="00D74C6D"/>
    <w:rsid w:val="00D7501C"/>
    <w:rsid w:val="00D75BD0"/>
    <w:rsid w:val="00D77DC4"/>
    <w:rsid w:val="00D807AB"/>
    <w:rsid w:val="00D816F2"/>
    <w:rsid w:val="00D84813"/>
    <w:rsid w:val="00D863C2"/>
    <w:rsid w:val="00D870EC"/>
    <w:rsid w:val="00D87626"/>
    <w:rsid w:val="00D92244"/>
    <w:rsid w:val="00D930BF"/>
    <w:rsid w:val="00D9494F"/>
    <w:rsid w:val="00DA2037"/>
    <w:rsid w:val="00DA45F8"/>
    <w:rsid w:val="00DA5176"/>
    <w:rsid w:val="00DA52C1"/>
    <w:rsid w:val="00DA5516"/>
    <w:rsid w:val="00DB3FFE"/>
    <w:rsid w:val="00DB60ED"/>
    <w:rsid w:val="00DB7B4A"/>
    <w:rsid w:val="00DC15B6"/>
    <w:rsid w:val="00DC49E2"/>
    <w:rsid w:val="00DC5CDF"/>
    <w:rsid w:val="00DD1966"/>
    <w:rsid w:val="00DD29DD"/>
    <w:rsid w:val="00DE1884"/>
    <w:rsid w:val="00DE3626"/>
    <w:rsid w:val="00DE4CF6"/>
    <w:rsid w:val="00DF048A"/>
    <w:rsid w:val="00DF0C2E"/>
    <w:rsid w:val="00DF5D20"/>
    <w:rsid w:val="00DF7ADA"/>
    <w:rsid w:val="00E00E54"/>
    <w:rsid w:val="00E01401"/>
    <w:rsid w:val="00E018B0"/>
    <w:rsid w:val="00E02D00"/>
    <w:rsid w:val="00E039C3"/>
    <w:rsid w:val="00E07CA1"/>
    <w:rsid w:val="00E105D4"/>
    <w:rsid w:val="00E12CF6"/>
    <w:rsid w:val="00E15836"/>
    <w:rsid w:val="00E15E34"/>
    <w:rsid w:val="00E20B17"/>
    <w:rsid w:val="00E21FE5"/>
    <w:rsid w:val="00E22023"/>
    <w:rsid w:val="00E2456A"/>
    <w:rsid w:val="00E247F9"/>
    <w:rsid w:val="00E33A22"/>
    <w:rsid w:val="00E33FB2"/>
    <w:rsid w:val="00E34DC1"/>
    <w:rsid w:val="00E35B82"/>
    <w:rsid w:val="00E4104F"/>
    <w:rsid w:val="00E42B26"/>
    <w:rsid w:val="00E42EA4"/>
    <w:rsid w:val="00E446B4"/>
    <w:rsid w:val="00E477B3"/>
    <w:rsid w:val="00E54772"/>
    <w:rsid w:val="00E57DB8"/>
    <w:rsid w:val="00E657DB"/>
    <w:rsid w:val="00E66601"/>
    <w:rsid w:val="00E76E30"/>
    <w:rsid w:val="00E77180"/>
    <w:rsid w:val="00E87FCF"/>
    <w:rsid w:val="00E94A57"/>
    <w:rsid w:val="00E97BCC"/>
    <w:rsid w:val="00EA0C1A"/>
    <w:rsid w:val="00EA1E56"/>
    <w:rsid w:val="00EA299D"/>
    <w:rsid w:val="00EA30AC"/>
    <w:rsid w:val="00EA3C77"/>
    <w:rsid w:val="00EA4B41"/>
    <w:rsid w:val="00EB4921"/>
    <w:rsid w:val="00EC0AC3"/>
    <w:rsid w:val="00EC5CA5"/>
    <w:rsid w:val="00ED25CD"/>
    <w:rsid w:val="00ED26CE"/>
    <w:rsid w:val="00ED2D8D"/>
    <w:rsid w:val="00ED493E"/>
    <w:rsid w:val="00ED7839"/>
    <w:rsid w:val="00EE278C"/>
    <w:rsid w:val="00EE2F04"/>
    <w:rsid w:val="00EE47CB"/>
    <w:rsid w:val="00EE4D9B"/>
    <w:rsid w:val="00EE61EE"/>
    <w:rsid w:val="00EE77FF"/>
    <w:rsid w:val="00EF034D"/>
    <w:rsid w:val="00EF13B3"/>
    <w:rsid w:val="00EF3199"/>
    <w:rsid w:val="00EF419C"/>
    <w:rsid w:val="00EF58D5"/>
    <w:rsid w:val="00EF6F4B"/>
    <w:rsid w:val="00F00914"/>
    <w:rsid w:val="00F0366D"/>
    <w:rsid w:val="00F03F6C"/>
    <w:rsid w:val="00F057C7"/>
    <w:rsid w:val="00F05F46"/>
    <w:rsid w:val="00F07C27"/>
    <w:rsid w:val="00F10180"/>
    <w:rsid w:val="00F12FF7"/>
    <w:rsid w:val="00F131A7"/>
    <w:rsid w:val="00F14187"/>
    <w:rsid w:val="00F177BC"/>
    <w:rsid w:val="00F17EA8"/>
    <w:rsid w:val="00F21335"/>
    <w:rsid w:val="00F22D28"/>
    <w:rsid w:val="00F265ED"/>
    <w:rsid w:val="00F314EA"/>
    <w:rsid w:val="00F32295"/>
    <w:rsid w:val="00F357B4"/>
    <w:rsid w:val="00F42E82"/>
    <w:rsid w:val="00F43477"/>
    <w:rsid w:val="00F44DAE"/>
    <w:rsid w:val="00F5363E"/>
    <w:rsid w:val="00F54AA0"/>
    <w:rsid w:val="00F56C67"/>
    <w:rsid w:val="00F601F4"/>
    <w:rsid w:val="00F60524"/>
    <w:rsid w:val="00F61796"/>
    <w:rsid w:val="00F62261"/>
    <w:rsid w:val="00F63710"/>
    <w:rsid w:val="00F643BD"/>
    <w:rsid w:val="00F768A4"/>
    <w:rsid w:val="00F840F1"/>
    <w:rsid w:val="00F84ACE"/>
    <w:rsid w:val="00F8509A"/>
    <w:rsid w:val="00F855E9"/>
    <w:rsid w:val="00F91229"/>
    <w:rsid w:val="00F9273E"/>
    <w:rsid w:val="00F9425F"/>
    <w:rsid w:val="00F96E89"/>
    <w:rsid w:val="00FA0678"/>
    <w:rsid w:val="00FA2963"/>
    <w:rsid w:val="00FB1EB9"/>
    <w:rsid w:val="00FB40A5"/>
    <w:rsid w:val="00FB508B"/>
    <w:rsid w:val="00FB5C35"/>
    <w:rsid w:val="00FC3D25"/>
    <w:rsid w:val="00FD1082"/>
    <w:rsid w:val="00FD59FE"/>
    <w:rsid w:val="00FD5D8D"/>
    <w:rsid w:val="00FD62A3"/>
    <w:rsid w:val="00FD7852"/>
    <w:rsid w:val="00FE0708"/>
    <w:rsid w:val="00FE0914"/>
    <w:rsid w:val="00FE2354"/>
    <w:rsid w:val="00FE45E1"/>
    <w:rsid w:val="00FE61AE"/>
    <w:rsid w:val="00FE63A5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basedOn w:val="a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9B03-EBE1-4137-9699-3F2E100C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946</Words>
  <Characters>5111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40</cp:revision>
  <cp:lastPrinted>2021-02-04T11:42:00Z</cp:lastPrinted>
  <dcterms:created xsi:type="dcterms:W3CDTF">2021-01-15T08:31:00Z</dcterms:created>
  <dcterms:modified xsi:type="dcterms:W3CDTF">2021-02-12T09:00:00Z</dcterms:modified>
</cp:coreProperties>
</file>