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>ΛΙΒΑΔΕΙΑ</w:t>
      </w:r>
      <w:r w:rsidR="00DE63A8">
        <w:rPr>
          <w:rFonts w:ascii="Arial" w:hAnsi="Arial" w:cs="Arial"/>
          <w:b/>
          <w:color w:val="212529"/>
          <w:highlight w:val="white"/>
        </w:rPr>
        <w:t xml:space="preserve"> </w:t>
      </w:r>
      <w:r w:rsidR="00E5057E">
        <w:rPr>
          <w:rFonts w:ascii="Arial" w:hAnsi="Arial" w:cs="Arial"/>
          <w:b/>
          <w:color w:val="212529"/>
          <w:highlight w:val="white"/>
        </w:rPr>
        <w:t xml:space="preserve"> </w:t>
      </w:r>
      <w:r w:rsidR="00C422F8">
        <w:rPr>
          <w:rFonts w:ascii="Arial" w:hAnsi="Arial" w:cs="Arial"/>
          <w:b/>
          <w:color w:val="212529"/>
          <w:highlight w:val="white"/>
        </w:rPr>
        <w:t>12</w:t>
      </w:r>
      <w:r w:rsidR="001E2397">
        <w:rPr>
          <w:rFonts w:ascii="Arial" w:hAnsi="Arial" w:cs="Arial"/>
          <w:b/>
          <w:color w:val="212529"/>
          <w:highlight w:val="white"/>
        </w:rPr>
        <w:t>/</w:t>
      </w:r>
      <w:r w:rsidR="00E5057E">
        <w:rPr>
          <w:rFonts w:ascii="Arial" w:hAnsi="Arial" w:cs="Arial"/>
          <w:b/>
          <w:color w:val="212529"/>
          <w:highlight w:val="white"/>
        </w:rPr>
        <w:t>2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</w:t>
      </w:r>
      <w:r w:rsidR="00602396">
        <w:rPr>
          <w:rFonts w:ascii="Arial" w:hAnsi="Arial" w:cs="Arial"/>
          <w:b/>
          <w:color w:val="212529"/>
          <w:highlight w:val="white"/>
        </w:rPr>
        <w:t>1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E5057E">
        <w:rPr>
          <w:rFonts w:ascii="Arial" w:hAnsi="Arial" w:cs="Arial"/>
          <w:b/>
          <w:color w:val="000000"/>
        </w:rPr>
        <w:t xml:space="preserve"> </w:t>
      </w:r>
      <w:r w:rsidR="00C422F8">
        <w:rPr>
          <w:rFonts w:ascii="Arial" w:hAnsi="Arial" w:cs="Arial"/>
          <w:b/>
          <w:color w:val="000000"/>
        </w:rPr>
        <w:t>2409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83B3E" w:rsidRDefault="00B83B3E">
      <w:pPr>
        <w:tabs>
          <w:tab w:val="left" w:pos="6237"/>
        </w:tabs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83B3E" w:rsidRDefault="00B83B3E">
      <w:pPr>
        <w:tabs>
          <w:tab w:val="left" w:pos="6237"/>
        </w:tabs>
      </w:pP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2</w:t>
            </w:r>
            <w:r>
              <w:rPr>
                <w:rFonts w:ascii="Arial" w:eastAsia="Liberation Serif" w:hAnsi="Arial" w:cs="Arial"/>
                <w:b/>
              </w:rPr>
              <w:t xml:space="preserve">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2A10EE">
            <w:r>
              <w:rPr>
                <w:rFonts w:ascii="Arial" w:eastAsia="Liberation Serif" w:hAnsi="Arial" w:cs="Arial"/>
                <w:b/>
              </w:rPr>
              <w:t>13</w:t>
            </w:r>
            <w:r w:rsidR="0060642B">
              <w:rPr>
                <w:rFonts w:ascii="Arial" w:eastAsia="Liberation Serif" w:hAnsi="Arial" w:cs="Arial"/>
                <w:b/>
              </w:rPr>
              <w:t xml:space="preserve">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4</w:t>
            </w:r>
            <w:r>
              <w:rPr>
                <w:rFonts w:ascii="Arial" w:eastAsia="Liberation Serif" w:hAnsi="Arial" w:cs="Arial"/>
                <w:b/>
              </w:rPr>
              <w:t xml:space="preserve">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>1</w:t>
            </w:r>
            <w:r w:rsidR="002A10EE">
              <w:rPr>
                <w:rFonts w:ascii="Arial" w:eastAsia="Liberation Serif" w:hAnsi="Arial" w:cs="Arial"/>
                <w:b/>
              </w:rPr>
              <w:t>5</w:t>
            </w:r>
            <w:r>
              <w:rPr>
                <w:rFonts w:ascii="Arial" w:eastAsia="Liberation Serif" w:hAnsi="Arial" w:cs="Arial"/>
                <w:b/>
              </w:rPr>
              <w:t xml:space="preserve">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6</w:t>
            </w:r>
            <w:r>
              <w:rPr>
                <w:rFonts w:ascii="Arial" w:eastAsia="Liberation Serif" w:hAnsi="Arial" w:cs="Arial"/>
                <w:b/>
              </w:rPr>
              <w:t xml:space="preserve">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7</w:t>
            </w:r>
            <w:r>
              <w:rPr>
                <w:rFonts w:ascii="Arial" w:eastAsia="Liberation Serif" w:hAnsi="Arial" w:cs="Arial"/>
                <w:b/>
              </w:rPr>
              <w:t xml:space="preserve">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</w:t>
            </w:r>
            <w:r w:rsidR="002A10EE">
              <w:rPr>
                <w:rFonts w:ascii="Arial" w:eastAsia="Liberation Serif" w:hAnsi="Arial" w:cs="Arial"/>
                <w:b/>
              </w:rPr>
              <w:t>8</w:t>
            </w:r>
            <w:r>
              <w:rPr>
                <w:rFonts w:ascii="Arial" w:eastAsia="Liberation Serif" w:hAnsi="Arial" w:cs="Arial"/>
                <w:b/>
              </w:rPr>
              <w:t xml:space="preserve">. ΠΑΠΑΙΩΑΝΝΟΥ ΛΟΥΚΑ </w:t>
            </w:r>
          </w:p>
          <w:p w:rsidR="002A10EE" w:rsidRDefault="002A10EE"/>
          <w:p w:rsidR="00A4667C" w:rsidRDefault="002A10EE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>19. ΠΟΥΛΟ ΕΥΑΓΓΕΛΟ</w:t>
            </w:r>
          </w:p>
          <w:p w:rsidR="002A10EE" w:rsidRDefault="002A10EE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pPr>
              <w:rPr>
                <w:rFonts w:ascii="Arial" w:eastAsia="Liberation Serif" w:hAnsi="Arial" w:cs="Arial"/>
                <w:b/>
              </w:rPr>
            </w:pPr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  <w:p w:rsidR="005E188C" w:rsidRDefault="005E188C">
            <w:pPr>
              <w:rPr>
                <w:rFonts w:ascii="Arial" w:eastAsia="Liberation Serif" w:hAnsi="Arial" w:cs="Arial"/>
                <w:b/>
              </w:rPr>
            </w:pPr>
          </w:p>
          <w:p w:rsidR="00B83B3E" w:rsidRDefault="00B83B3E">
            <w:pPr>
              <w:rPr>
                <w:rFonts w:ascii="Arial" w:eastAsia="Liberation Serif" w:hAnsi="Arial" w:cs="Arial"/>
                <w:b/>
              </w:rPr>
            </w:pPr>
          </w:p>
          <w:p w:rsidR="005E188C" w:rsidRDefault="005E188C"/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</w:t>
      </w:r>
      <w:proofErr w:type="spellStart"/>
      <w:r w:rsidR="0047350C">
        <w:rPr>
          <w:rFonts w:ascii="Arial" w:hAnsi="Arial" w:cs="Arial"/>
          <w:bCs/>
          <w:color w:val="000000"/>
          <w:sz w:val="22"/>
          <w:szCs w:val="22"/>
        </w:rPr>
        <w:t>καλείσθε</w:t>
      </w:r>
      <w:proofErr w:type="spellEnd"/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BD1DAC"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BB6A36"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BD1DAC"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</w:t>
      </w:r>
      <w:r w:rsidR="00602396"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BB6A36" w:rsidRPr="00BB6A36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54400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="006164BF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ΔΙΑ ΠΕΡΙΦΟΡΑΣ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47350C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lastRenderedPageBreak/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47350C">
        <w:rPr>
          <w:rFonts w:ascii="Arial" w:hAnsi="Arial" w:cs="Arial"/>
          <w:sz w:val="22"/>
          <w:szCs w:val="22"/>
        </w:rPr>
        <w:t>.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64BF" w:rsidRPr="00253EBD" w:rsidRDefault="0047350C" w:rsidP="006164B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6164BF" w:rsidRPr="00253EBD">
        <w:rPr>
          <w:rFonts w:ascii="Arial" w:eastAsia="Arial" w:hAnsi="Arial" w:cs="Arial"/>
          <w:sz w:val="22"/>
          <w:szCs w:val="22"/>
        </w:rPr>
        <w:t>Μαζί με την πρόσκληση σας αποστέλλ</w:t>
      </w:r>
      <w:r w:rsidR="006164BF">
        <w:rPr>
          <w:rFonts w:ascii="Arial" w:eastAsia="Arial" w:hAnsi="Arial" w:cs="Arial"/>
          <w:sz w:val="22"/>
          <w:szCs w:val="22"/>
        </w:rPr>
        <w:t>ε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ται </w:t>
      </w:r>
      <w:r w:rsidR="006164BF">
        <w:rPr>
          <w:rFonts w:ascii="Arial" w:eastAsia="Arial" w:hAnsi="Arial" w:cs="Arial"/>
          <w:sz w:val="22"/>
          <w:szCs w:val="22"/>
        </w:rPr>
        <w:t xml:space="preserve">η 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εισ</w:t>
      </w:r>
      <w:r w:rsidR="006164BF">
        <w:rPr>
          <w:rFonts w:ascii="Arial" w:eastAsia="Arial" w:hAnsi="Arial" w:cs="Arial"/>
          <w:sz w:val="22"/>
          <w:szCs w:val="22"/>
        </w:rPr>
        <w:t>ήγηση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σε μορφή </w:t>
      </w:r>
      <w:r w:rsidR="006164BF"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 w:rsidR="006164BF">
        <w:rPr>
          <w:rFonts w:ascii="Arial" w:eastAsia="Arial" w:hAnsi="Arial" w:cs="Arial"/>
          <w:sz w:val="22"/>
          <w:szCs w:val="22"/>
          <w:lang w:val="en-US"/>
        </w:rPr>
        <w:t>c</w:t>
      </w:r>
      <w:r w:rsidR="006164BF"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καθώς και πίνακας</w:t>
      </w:r>
      <w:r w:rsidR="006164BF">
        <w:rPr>
          <w:rFonts w:ascii="Arial" w:eastAsia="Arial" w:hAnsi="Arial" w:cs="Arial"/>
          <w:sz w:val="22"/>
          <w:szCs w:val="22"/>
        </w:rPr>
        <w:t xml:space="preserve"> 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με τ</w:t>
      </w:r>
      <w:r w:rsidR="006164BF">
        <w:rPr>
          <w:rFonts w:ascii="Arial" w:eastAsia="Arial" w:hAnsi="Arial" w:cs="Arial"/>
          <w:sz w:val="22"/>
          <w:szCs w:val="22"/>
        </w:rPr>
        <w:t xml:space="preserve">ο μοναδικό 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θέμα της ημερήσιας διάταξης , όπου </w:t>
      </w:r>
      <w:r w:rsidR="006164BF">
        <w:rPr>
          <w:rFonts w:ascii="Arial" w:eastAsia="Arial" w:hAnsi="Arial" w:cs="Arial"/>
          <w:sz w:val="22"/>
          <w:szCs w:val="22"/>
        </w:rPr>
        <w:t xml:space="preserve"> 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θα </w:t>
      </w:r>
      <w:r w:rsidR="006164BF">
        <w:rPr>
          <w:rFonts w:ascii="Arial" w:eastAsia="Arial" w:hAnsi="Arial" w:cs="Arial"/>
          <w:sz w:val="22"/>
          <w:szCs w:val="22"/>
        </w:rPr>
        <w:t xml:space="preserve"> δηλώσετε 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την επιλογή σας 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6164BF" w:rsidRPr="00253EBD">
        <w:rPr>
          <w:rFonts w:ascii="Arial" w:eastAsia="Arial" w:hAnsi="Arial" w:cs="Arial"/>
          <w:sz w:val="22"/>
          <w:szCs w:val="22"/>
        </w:rPr>
        <w:t>ως προς την έγκριση του ή μη</w:t>
      </w:r>
      <w:r w:rsidR="006164BF">
        <w:rPr>
          <w:rFonts w:ascii="Arial" w:eastAsia="Arial" w:hAnsi="Arial" w:cs="Arial"/>
          <w:sz w:val="22"/>
          <w:szCs w:val="22"/>
        </w:rPr>
        <w:t xml:space="preserve"> και ο οποίος θα είναι η ψήφος σας στο προς συζήτηση θέμα   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. Έχετε την δυνατότητα να </w:t>
      </w:r>
      <w:r>
        <w:rPr>
          <w:rFonts w:ascii="Arial" w:eastAsia="Arial" w:hAnsi="Arial" w:cs="Arial"/>
          <w:sz w:val="22"/>
          <w:szCs w:val="22"/>
        </w:rPr>
        <w:t>σημειώσετε</w:t>
      </w:r>
      <w:r w:rsidR="006164BF" w:rsidRPr="00253EBD">
        <w:rPr>
          <w:rFonts w:ascii="Arial" w:eastAsia="Arial" w:hAnsi="Arial" w:cs="Arial"/>
          <w:sz w:val="22"/>
          <w:szCs w:val="22"/>
        </w:rPr>
        <w:t xml:space="preserve"> ναι, όχι , λευκό αλλά και παρατηρήσεις</w:t>
      </w:r>
    </w:p>
    <w:p w:rsidR="006164BF" w:rsidRPr="00253EBD" w:rsidRDefault="006164BF" w:rsidP="006164BF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>Τυχόν διευκρινιστικές ερωτήσεις</w:t>
      </w:r>
      <w:r>
        <w:rPr>
          <w:rFonts w:ascii="Arial" w:eastAsia="Arial" w:hAnsi="Arial" w:cs="Arial"/>
          <w:sz w:val="22"/>
          <w:szCs w:val="22"/>
        </w:rPr>
        <w:t xml:space="preserve"> σε θέματα της ημερήσιας διάταξης , </w:t>
      </w:r>
      <w:r w:rsidRPr="00253EBD">
        <w:rPr>
          <w:rFonts w:ascii="Arial" w:eastAsia="Arial" w:hAnsi="Arial" w:cs="Arial"/>
          <w:sz w:val="22"/>
          <w:szCs w:val="22"/>
        </w:rPr>
        <w:t xml:space="preserve"> παρακαλούμε να κατατεθούν εγκαίρως στο   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>
        <w:rPr>
          <w:rFonts w:ascii="Arial" w:eastAsia="Arial" w:hAnsi="Arial" w:cs="Arial"/>
          <w:sz w:val="22"/>
          <w:szCs w:val="22"/>
        </w:rPr>
        <w:t>Τετάρτη</w:t>
      </w:r>
      <w:r w:rsidRPr="00253EBD">
        <w:rPr>
          <w:rFonts w:ascii="Arial" w:eastAsia="Arial" w:hAnsi="Arial" w:cs="Arial"/>
          <w:sz w:val="22"/>
          <w:szCs w:val="22"/>
        </w:rPr>
        <w:t xml:space="preserve"> 11 </w:t>
      </w:r>
      <w:proofErr w:type="spellStart"/>
      <w:r w:rsidRPr="00253EBD">
        <w:rPr>
          <w:rFonts w:ascii="Arial" w:eastAsia="Arial" w:hAnsi="Arial" w:cs="Arial"/>
          <w:sz w:val="22"/>
          <w:szCs w:val="22"/>
        </w:rPr>
        <w:t>π.μ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,  προκειμένου να δοθούν οι απαραίτητες απαντήσεις. Οι απαντήσεις στις   ερωτήσεις σας, θα σας δοθούν το αργότερο μέχρι ώρα 13:00 .</w:t>
      </w:r>
    </w:p>
    <w:p w:rsidR="006164BF" w:rsidRDefault="006164BF" w:rsidP="006164B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 </w:t>
      </w:r>
      <w:r>
        <w:rPr>
          <w:rFonts w:ascii="Arial" w:eastAsia="Arial" w:hAnsi="Arial" w:cs="Arial"/>
          <w:sz w:val="22"/>
          <w:szCs w:val="22"/>
        </w:rPr>
        <w:t>Τετάρτη</w:t>
      </w:r>
      <w:r w:rsidRPr="00253EBD">
        <w:rPr>
          <w:rFonts w:ascii="Arial" w:eastAsia="Arial" w:hAnsi="Arial" w:cs="Arial"/>
          <w:sz w:val="22"/>
          <w:szCs w:val="22"/>
        </w:rPr>
        <w:t xml:space="preserve"> μέχρι και ώρα 14:00 με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e</w:t>
      </w:r>
      <w:r w:rsidRPr="00253EBD">
        <w:rPr>
          <w:rFonts w:ascii="Arial" w:eastAsia="Arial" w:hAnsi="Arial" w:cs="Arial"/>
          <w:sz w:val="22"/>
          <w:szCs w:val="22"/>
        </w:rPr>
        <w:t>-</w:t>
      </w:r>
      <w:r w:rsidRPr="00253EBD">
        <w:rPr>
          <w:rFonts w:ascii="Arial" w:eastAsia="Arial" w:hAnsi="Arial" w:cs="Arial"/>
          <w:sz w:val="22"/>
          <w:szCs w:val="22"/>
          <w:lang w:val="en-US"/>
        </w:rPr>
        <w:t>mail</w:t>
      </w:r>
      <w:r w:rsidRPr="00253EBD">
        <w:rPr>
          <w:rFonts w:ascii="Arial" w:eastAsia="Arial" w:hAnsi="Arial" w:cs="Arial"/>
          <w:sz w:val="22"/>
          <w:szCs w:val="22"/>
        </w:rPr>
        <w:t>: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ampalaska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@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253EBD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Pr="00253EBD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αποτέλεσμα, ανάλογα με την ψήφο των μελών, όπως αυτή   καταγράφεται στους πίνακες.     </w:t>
      </w:r>
    </w:p>
    <w:p w:rsidR="006164BF" w:rsidRDefault="006164BF" w:rsidP="006164BF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Επίσης μπορούν οι δημοτικοί σύμβουλοι να υποβάλλουν γραπτώς τυχόν ερωτήσεις προς το Δήμαρχο ή τους αρμοδίους αντιδημάρχους </w:t>
      </w:r>
      <w:r w:rsidR="0047350C">
        <w:rPr>
          <w:rFonts w:ascii="Arial" w:eastAsia="Arial" w:hAnsi="Arial" w:cs="Arial"/>
          <w:sz w:val="22"/>
          <w:szCs w:val="22"/>
        </w:rPr>
        <w:t>,</w:t>
      </w:r>
      <w:r w:rsidRPr="00253EB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οι οποίες αφορούν και θέματα που δεν περιλαμβάνονται στα θέματα της ημερήσιας διάταξης.  </w:t>
      </w:r>
      <w:r w:rsidRPr="00253EBD">
        <w:rPr>
          <w:rFonts w:ascii="Arial" w:eastAsia="Arial" w:hAnsi="Arial" w:cs="Arial"/>
          <w:sz w:val="22"/>
          <w:szCs w:val="22"/>
        </w:rPr>
        <w:t xml:space="preserve">  </w:t>
      </w:r>
    </w:p>
    <w:p w:rsidR="006164BF" w:rsidRPr="00253EBD" w:rsidRDefault="006164BF" w:rsidP="006164B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  </w:t>
      </w:r>
    </w:p>
    <w:p w:rsidR="006164BF" w:rsidRDefault="006164BF" w:rsidP="006164BF">
      <w:pPr>
        <w:pStyle w:val="a4"/>
        <w:widowControl w:val="0"/>
        <w:numPr>
          <w:ilvl w:val="0"/>
          <w:numId w:val="16"/>
        </w:numPr>
        <w:tabs>
          <w:tab w:val="left" w:pos="6350"/>
          <w:tab w:val="left" w:pos="8388"/>
        </w:tabs>
        <w:snapToGrid w:val="0"/>
        <w:spacing w:line="276" w:lineRule="auto"/>
        <w:ind w:left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Σε περίπτωση που δημοτικοί σύμβουλοι δεν διαθέτουν προσωπικό 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 xml:space="preserve">η ανωτέρω επικοινωνία / αλληλογραφία θα γίνει μέσω των υπαλλήλων που εργάζονται στις κατά τόπους </w:t>
      </w:r>
      <w:r>
        <w:rPr>
          <w:rFonts w:ascii="Arial" w:eastAsia="Arial" w:hAnsi="Arial" w:cs="Arial"/>
          <w:b/>
          <w:sz w:val="22"/>
          <w:szCs w:val="22"/>
          <w:u w:val="single"/>
        </w:rPr>
        <w:t>Κ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οινότητες διαμονής τους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(όπως άλλωστε γίνεται κάθε φορά).</w:t>
      </w: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64BF" w:rsidRPr="00B265D2" w:rsidRDefault="006164BF" w:rsidP="00B265D2">
      <w:pPr>
        <w:pStyle w:val="Default"/>
        <w:ind w:left="426" w:hanging="142"/>
        <w:rPr>
          <w:rFonts w:ascii="Arial" w:hAnsi="Arial" w:cs="Arial"/>
        </w:rPr>
      </w:pPr>
    </w:p>
    <w:p w:rsidR="00A4667C" w:rsidRDefault="0060642B" w:rsidP="0047350C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E33D40" w:rsidRPr="00E33D40" w:rsidRDefault="00E33D40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713364" w:rsidRPr="00FC2779" w:rsidRDefault="00B83B3E" w:rsidP="00FC2779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C2779" w:rsidRPr="0094122A">
        <w:rPr>
          <w:rFonts w:ascii="Arial" w:hAnsi="Arial" w:cs="Arial"/>
          <w:b/>
          <w:sz w:val="28"/>
          <w:szCs w:val="28"/>
        </w:rPr>
        <w:t xml:space="preserve">Ι  </w:t>
      </w:r>
      <w:r w:rsidR="00FC2779" w:rsidRPr="0094122A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13364" w:rsidRPr="0094122A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CD711C" w:rsidRPr="00BA0029" w:rsidRDefault="00BD1DAC" w:rsidP="00BA0029">
      <w:pPr>
        <w:pStyle w:val="a4"/>
        <w:numPr>
          <w:ilvl w:val="0"/>
          <w:numId w:val="41"/>
        </w:numPr>
        <w:tabs>
          <w:tab w:val="left" w:pos="0"/>
        </w:tabs>
        <w:spacing w:line="276" w:lineRule="auto"/>
        <w:ind w:right="283"/>
        <w:jc w:val="both"/>
        <w:rPr>
          <w:rFonts w:ascii="Arial" w:eastAsia="SimSun" w:hAnsi="Arial" w:cs="Arial"/>
          <w:iCs/>
          <w:sz w:val="22"/>
          <w:szCs w:val="22"/>
        </w:rPr>
      </w:pPr>
      <w:r>
        <w:rPr>
          <w:rFonts w:ascii="Arial" w:eastAsia="SimSun" w:hAnsi="Arial" w:cs="Arial"/>
          <w:iCs/>
          <w:sz w:val="22"/>
          <w:szCs w:val="22"/>
        </w:rPr>
        <w:t xml:space="preserve">Αναμόρφωση προϋπολογισμού τρέχουσας χρήσης οικονομικού έτους 2021 (Η υπ </w:t>
      </w:r>
      <w:proofErr w:type="spellStart"/>
      <w:r>
        <w:rPr>
          <w:rFonts w:ascii="Arial" w:eastAsia="SimSun" w:hAnsi="Arial" w:cs="Arial"/>
          <w:iCs/>
          <w:sz w:val="22"/>
          <w:szCs w:val="22"/>
        </w:rPr>
        <w:t>αριθμ</w:t>
      </w:r>
      <w:proofErr w:type="spellEnd"/>
      <w:r>
        <w:rPr>
          <w:rFonts w:ascii="Arial" w:eastAsia="SimSun" w:hAnsi="Arial" w:cs="Arial"/>
          <w:iCs/>
          <w:sz w:val="22"/>
          <w:szCs w:val="22"/>
        </w:rPr>
        <w:t xml:space="preserve">. </w:t>
      </w:r>
      <w:r w:rsidR="006C0030">
        <w:rPr>
          <w:rFonts w:ascii="Arial" w:eastAsia="SimSun" w:hAnsi="Arial" w:cs="Arial"/>
          <w:iCs/>
          <w:sz w:val="22"/>
          <w:szCs w:val="22"/>
        </w:rPr>
        <w:t>7</w:t>
      </w:r>
      <w:r>
        <w:rPr>
          <w:rFonts w:ascii="Arial" w:eastAsia="SimSun" w:hAnsi="Arial" w:cs="Arial"/>
          <w:iCs/>
          <w:sz w:val="22"/>
          <w:szCs w:val="22"/>
        </w:rPr>
        <w:t>/2021 Απόφαση της Οικονομικής Επιτροπής)</w:t>
      </w:r>
      <w:r w:rsidR="0094122A" w:rsidRPr="00BA0029">
        <w:rPr>
          <w:rFonts w:ascii="Arial" w:eastAsia="SimSun" w:hAnsi="Arial" w:cs="Arial"/>
          <w:iCs/>
          <w:sz w:val="22"/>
          <w:szCs w:val="22"/>
        </w:rPr>
        <w:t xml:space="preserve"> </w:t>
      </w:r>
      <w:r w:rsidR="00CD711C" w:rsidRPr="00BA0029">
        <w:rPr>
          <w:rFonts w:ascii="Arial" w:eastAsia="SimSun" w:hAnsi="Arial" w:cs="Arial"/>
          <w:iCs/>
          <w:sz w:val="22"/>
          <w:szCs w:val="22"/>
        </w:rPr>
        <w:t>.</w:t>
      </w:r>
    </w:p>
    <w:p w:rsidR="0094122A" w:rsidRPr="00B83B3E" w:rsidRDefault="00CD711C" w:rsidP="00CD711C">
      <w:pPr>
        <w:tabs>
          <w:tab w:val="left" w:pos="0"/>
        </w:tabs>
        <w:spacing w:line="276" w:lineRule="auto"/>
        <w:ind w:left="142" w:right="283"/>
        <w:jc w:val="both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  <w:r>
        <w:rPr>
          <w:rFonts w:ascii="Arial" w:eastAsia="SimSun" w:hAnsi="Arial" w:cs="Arial"/>
          <w:iCs/>
          <w:sz w:val="22"/>
          <w:szCs w:val="22"/>
        </w:rPr>
        <w:t xml:space="preserve"> </w:t>
      </w:r>
    </w:p>
    <w:p w:rsidR="00602396" w:rsidRPr="00E5057E" w:rsidRDefault="00602396" w:rsidP="00602396">
      <w:pPr>
        <w:tabs>
          <w:tab w:val="left" w:pos="0"/>
        </w:tabs>
        <w:spacing w:line="276" w:lineRule="auto"/>
        <w:ind w:left="360" w:right="283"/>
        <w:jc w:val="both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1F6866" w:rsidRDefault="001F6866" w:rsidP="001F6866">
      <w:pPr>
        <w:spacing w:line="276" w:lineRule="auto"/>
        <w:ind w:left="360" w:right="283"/>
        <w:jc w:val="both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B346D6" w:rsidRPr="00602396" w:rsidRDefault="00B346D6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Pr="00ED387E" w:rsidRDefault="005E188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91435D" w:rsidRPr="00ED387E" w:rsidRDefault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1435D" w:rsidRDefault="00ED387E" w:rsidP="0091435D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1435D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143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ι</w:t>
      </w:r>
      <w:r w:rsidR="0091435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των  Κοινοτήτων: </w:t>
      </w:r>
    </w:p>
    <w:p w:rsidR="0091435D" w:rsidRDefault="0091435D" w:rsidP="0091435D">
      <w:pPr>
        <w:tabs>
          <w:tab w:val="left" w:pos="6237"/>
        </w:tabs>
        <w:jc w:val="both"/>
      </w:pPr>
    </w:p>
    <w:p w:rsidR="0091435D" w:rsidRDefault="0091435D" w:rsidP="0091435D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35D" w:rsidRDefault="0091435D" w:rsidP="0091435D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91435D" w:rsidTr="007B7D39">
        <w:tc>
          <w:tcPr>
            <w:tcW w:w="629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35D" w:rsidRDefault="0091435D" w:rsidP="0091435D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1435D" w:rsidRDefault="0091435D" w:rsidP="0091435D">
      <w:pPr>
        <w:rPr>
          <w:rFonts w:ascii="Arial" w:hAnsi="Arial" w:cs="Arial"/>
          <w:sz w:val="22"/>
          <w:szCs w:val="22"/>
        </w:rPr>
      </w:pPr>
    </w:p>
    <w:p w:rsidR="0091435D" w:rsidRDefault="0091435D" w:rsidP="0091435D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91435D" w:rsidRDefault="0091435D" w:rsidP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1435D" w:rsidRDefault="0091435D" w:rsidP="0091435D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91435D" w:rsidTr="007B7D39">
        <w:tc>
          <w:tcPr>
            <w:tcW w:w="570" w:type="dxa"/>
            <w:shd w:val="clear" w:color="auto" w:fill="FFFFFF"/>
          </w:tcPr>
          <w:p w:rsidR="0091435D" w:rsidRDefault="0091435D" w:rsidP="007B7D3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91435D" w:rsidRDefault="0091435D" w:rsidP="007B7D39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91435D" w:rsidRPr="0091435D" w:rsidRDefault="0091435D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8455F" w:rsidRPr="00F8455F" w:rsidRDefault="00F8455F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A4667C" w:rsidRDefault="00B346D6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E188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ΥΠΗΡΕΣΙΑΚΟ</w:t>
      </w:r>
      <w:r w:rsidR="00ED387E">
        <w:rPr>
          <w:rFonts w:ascii="Arial" w:hAnsi="Arial" w:cs="Arial"/>
          <w:b/>
          <w:bCs/>
          <w:sz w:val="22"/>
          <w:szCs w:val="22"/>
          <w:u w:val="single"/>
        </w:rPr>
        <w:t xml:space="preserve">Ι </w:t>
      </w:r>
      <w:r w:rsidR="0060642B">
        <w:rPr>
          <w:rFonts w:ascii="Arial" w:hAnsi="Arial" w:cs="Arial"/>
          <w:b/>
          <w:bCs/>
          <w:sz w:val="22"/>
          <w:szCs w:val="22"/>
          <w:u w:val="single"/>
        </w:rPr>
        <w:t xml:space="preserve">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r w:rsidR="00686103">
              <w:rPr>
                <w:rFonts w:ascii="Arial" w:hAnsi="Arial" w:cs="Arial"/>
                <w:sz w:val="22"/>
                <w:szCs w:val="22"/>
              </w:rPr>
              <w:t>Μηχανοργάνωσης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 w:rsidP="0091435D">
      <w:pPr>
        <w:tabs>
          <w:tab w:val="left" w:pos="6237"/>
        </w:tabs>
        <w:jc w:val="both"/>
        <w:rPr>
          <w:rFonts w:ascii="Arial" w:hAnsi="Arial" w:cs="Arial"/>
        </w:rPr>
      </w:pPr>
    </w:p>
    <w:sectPr w:rsidR="00A4667C" w:rsidSect="00C4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CA" w:rsidRDefault="007A2BCA" w:rsidP="005E5D39">
      <w:r>
        <w:separator/>
      </w:r>
    </w:p>
  </w:endnote>
  <w:endnote w:type="continuationSeparator" w:id="0">
    <w:p w:rsidR="007A2BCA" w:rsidRDefault="007A2BCA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544004">
            <w:rPr>
              <w:noProof/>
            </w:rPr>
            <w:t>2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CA" w:rsidRDefault="007A2BCA" w:rsidP="005E5D39">
      <w:r>
        <w:separator/>
      </w:r>
    </w:p>
  </w:footnote>
  <w:footnote w:type="continuationSeparator" w:id="0">
    <w:p w:rsidR="007A2BCA" w:rsidRDefault="007A2BCA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873616D"/>
    <w:multiLevelType w:val="hybridMultilevel"/>
    <w:tmpl w:val="A1B8BA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0F2E7EA7"/>
    <w:multiLevelType w:val="hybridMultilevel"/>
    <w:tmpl w:val="0EA2C338"/>
    <w:lvl w:ilvl="0" w:tplc="814CA680">
      <w:start w:val="1"/>
      <w:numFmt w:val="decimal"/>
      <w:lvlText w:val="%1)"/>
      <w:lvlJc w:val="left"/>
      <w:pPr>
        <w:ind w:left="536" w:hanging="480"/>
      </w:pPr>
      <w:rPr>
        <w:rFonts w:ascii="Arial" w:eastAsia="Calibri" w:hAnsi="Arial" w:hint="default"/>
        <w:b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4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17490E7E"/>
    <w:multiLevelType w:val="hybridMultilevel"/>
    <w:tmpl w:val="87380926"/>
    <w:lvl w:ilvl="0" w:tplc="5DBECD6E">
      <w:start w:val="1"/>
      <w:numFmt w:val="decimal"/>
      <w:lvlText w:val="%1)"/>
      <w:lvlJc w:val="left"/>
      <w:pPr>
        <w:ind w:left="473" w:hanging="360"/>
      </w:pPr>
      <w:rPr>
        <w:rFonts w:ascii="Arial" w:eastAsia="Arial" w:hAnsi="Arial" w:cs="Arial" w:hint="default"/>
        <w:b/>
        <w:sz w:val="28"/>
        <w:szCs w:val="28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0661E"/>
    <w:multiLevelType w:val="hybridMultilevel"/>
    <w:tmpl w:val="DCE005B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209ED"/>
    <w:multiLevelType w:val="hybridMultilevel"/>
    <w:tmpl w:val="5A5CF3E4"/>
    <w:lvl w:ilvl="0" w:tplc="4A5891D0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4CCC"/>
    <w:multiLevelType w:val="hybridMultilevel"/>
    <w:tmpl w:val="8EBA1606"/>
    <w:lvl w:ilvl="0" w:tplc="26C00C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5D5030"/>
    <w:multiLevelType w:val="hybridMultilevel"/>
    <w:tmpl w:val="0596A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30"/>
  </w:num>
  <w:num w:numId="13">
    <w:abstractNumId w:val="20"/>
  </w:num>
  <w:num w:numId="14">
    <w:abstractNumId w:val="19"/>
  </w:num>
  <w:num w:numId="15">
    <w:abstractNumId w:val="23"/>
  </w:num>
  <w:num w:numId="16">
    <w:abstractNumId w:val="26"/>
  </w:num>
  <w:num w:numId="17">
    <w:abstractNumId w:val="36"/>
  </w:num>
  <w:num w:numId="18">
    <w:abstractNumId w:val="31"/>
  </w:num>
  <w:num w:numId="19">
    <w:abstractNumId w:val="25"/>
  </w:num>
  <w:num w:numId="20">
    <w:abstractNumId w:val="16"/>
  </w:num>
  <w:num w:numId="21">
    <w:abstractNumId w:val="21"/>
  </w:num>
  <w:num w:numId="22">
    <w:abstractNumId w:val="14"/>
  </w:num>
  <w:num w:numId="23">
    <w:abstractNumId w:val="28"/>
  </w:num>
  <w:num w:numId="24">
    <w:abstractNumId w:val="11"/>
  </w:num>
  <w:num w:numId="25">
    <w:abstractNumId w:val="38"/>
  </w:num>
  <w:num w:numId="26">
    <w:abstractNumId w:val="37"/>
  </w:num>
  <w:num w:numId="27">
    <w:abstractNumId w:val="12"/>
  </w:num>
  <w:num w:numId="28">
    <w:abstractNumId w:val="32"/>
  </w:num>
  <w:num w:numId="29">
    <w:abstractNumId w:val="15"/>
  </w:num>
  <w:num w:numId="30">
    <w:abstractNumId w:val="17"/>
  </w:num>
  <w:num w:numId="31">
    <w:abstractNumId w:val="22"/>
  </w:num>
  <w:num w:numId="32">
    <w:abstractNumId w:val="33"/>
  </w:num>
  <w:num w:numId="33">
    <w:abstractNumId w:val="40"/>
  </w:num>
  <w:num w:numId="34">
    <w:abstractNumId w:val="34"/>
  </w:num>
  <w:num w:numId="35">
    <w:abstractNumId w:val="27"/>
  </w:num>
  <w:num w:numId="36">
    <w:abstractNumId w:val="10"/>
  </w:num>
  <w:num w:numId="37">
    <w:abstractNumId w:val="24"/>
  </w:num>
  <w:num w:numId="38">
    <w:abstractNumId w:val="35"/>
  </w:num>
  <w:num w:numId="39">
    <w:abstractNumId w:val="18"/>
  </w:num>
  <w:num w:numId="40">
    <w:abstractNumId w:val="13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96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4B1"/>
    <w:rsid w:val="000066CB"/>
    <w:rsid w:val="000078A7"/>
    <w:rsid w:val="000106F3"/>
    <w:rsid w:val="00013D7B"/>
    <w:rsid w:val="00016E9E"/>
    <w:rsid w:val="00032FBB"/>
    <w:rsid w:val="00043F2D"/>
    <w:rsid w:val="00051210"/>
    <w:rsid w:val="0005515D"/>
    <w:rsid w:val="000551DA"/>
    <w:rsid w:val="0006732D"/>
    <w:rsid w:val="00070A6F"/>
    <w:rsid w:val="00071BC1"/>
    <w:rsid w:val="00074643"/>
    <w:rsid w:val="000807EE"/>
    <w:rsid w:val="00085243"/>
    <w:rsid w:val="000951B0"/>
    <w:rsid w:val="000A1B19"/>
    <w:rsid w:val="000A3CB5"/>
    <w:rsid w:val="000A5564"/>
    <w:rsid w:val="000B6177"/>
    <w:rsid w:val="000C16A7"/>
    <w:rsid w:val="000C3499"/>
    <w:rsid w:val="000C5361"/>
    <w:rsid w:val="000D1864"/>
    <w:rsid w:val="000E0CFF"/>
    <w:rsid w:val="000E32AC"/>
    <w:rsid w:val="000E4BC2"/>
    <w:rsid w:val="00100088"/>
    <w:rsid w:val="00101199"/>
    <w:rsid w:val="001033DA"/>
    <w:rsid w:val="00105EAC"/>
    <w:rsid w:val="00112B04"/>
    <w:rsid w:val="00116AB2"/>
    <w:rsid w:val="0013202E"/>
    <w:rsid w:val="00132D6C"/>
    <w:rsid w:val="00133E2C"/>
    <w:rsid w:val="00141D59"/>
    <w:rsid w:val="001478C6"/>
    <w:rsid w:val="0015200D"/>
    <w:rsid w:val="0016169F"/>
    <w:rsid w:val="00162894"/>
    <w:rsid w:val="00163110"/>
    <w:rsid w:val="001677FD"/>
    <w:rsid w:val="00170EF7"/>
    <w:rsid w:val="00172B8C"/>
    <w:rsid w:val="00175776"/>
    <w:rsid w:val="00175AA9"/>
    <w:rsid w:val="001814B7"/>
    <w:rsid w:val="001916A5"/>
    <w:rsid w:val="00193F2C"/>
    <w:rsid w:val="001A2C70"/>
    <w:rsid w:val="001A72FD"/>
    <w:rsid w:val="001A7A62"/>
    <w:rsid w:val="001D1210"/>
    <w:rsid w:val="001E16D8"/>
    <w:rsid w:val="001E1913"/>
    <w:rsid w:val="001E2397"/>
    <w:rsid w:val="001F0918"/>
    <w:rsid w:val="001F3598"/>
    <w:rsid w:val="001F3707"/>
    <w:rsid w:val="001F6866"/>
    <w:rsid w:val="0020517C"/>
    <w:rsid w:val="00206473"/>
    <w:rsid w:val="00206C93"/>
    <w:rsid w:val="00215F7F"/>
    <w:rsid w:val="00220FCA"/>
    <w:rsid w:val="0022109E"/>
    <w:rsid w:val="0022614D"/>
    <w:rsid w:val="00231870"/>
    <w:rsid w:val="00234B46"/>
    <w:rsid w:val="0024103A"/>
    <w:rsid w:val="002529E3"/>
    <w:rsid w:val="00253EBD"/>
    <w:rsid w:val="002669A9"/>
    <w:rsid w:val="00276D6B"/>
    <w:rsid w:val="002939E7"/>
    <w:rsid w:val="00293F63"/>
    <w:rsid w:val="00297190"/>
    <w:rsid w:val="002A10EE"/>
    <w:rsid w:val="002A1742"/>
    <w:rsid w:val="002A361C"/>
    <w:rsid w:val="002B4982"/>
    <w:rsid w:val="002B5147"/>
    <w:rsid w:val="002C2799"/>
    <w:rsid w:val="002C6A9C"/>
    <w:rsid w:val="002E5FAF"/>
    <w:rsid w:val="002F0E82"/>
    <w:rsid w:val="0030584F"/>
    <w:rsid w:val="0030623B"/>
    <w:rsid w:val="00311ACD"/>
    <w:rsid w:val="00315A2E"/>
    <w:rsid w:val="00316ED5"/>
    <w:rsid w:val="00320CE9"/>
    <w:rsid w:val="003237AE"/>
    <w:rsid w:val="0033095D"/>
    <w:rsid w:val="003321D6"/>
    <w:rsid w:val="00332CB4"/>
    <w:rsid w:val="00345A44"/>
    <w:rsid w:val="003462D5"/>
    <w:rsid w:val="003474E9"/>
    <w:rsid w:val="00350EAD"/>
    <w:rsid w:val="00360E35"/>
    <w:rsid w:val="00362AA0"/>
    <w:rsid w:val="003640F9"/>
    <w:rsid w:val="00387087"/>
    <w:rsid w:val="003A4FFB"/>
    <w:rsid w:val="003A6B72"/>
    <w:rsid w:val="003A79C7"/>
    <w:rsid w:val="003B0E6F"/>
    <w:rsid w:val="003B119F"/>
    <w:rsid w:val="003B3A55"/>
    <w:rsid w:val="003B5D4F"/>
    <w:rsid w:val="003C17A6"/>
    <w:rsid w:val="003C56A4"/>
    <w:rsid w:val="003C7D17"/>
    <w:rsid w:val="003D0389"/>
    <w:rsid w:val="003D7E45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625B9"/>
    <w:rsid w:val="0046753F"/>
    <w:rsid w:val="0047350C"/>
    <w:rsid w:val="0047745D"/>
    <w:rsid w:val="004837CB"/>
    <w:rsid w:val="00483996"/>
    <w:rsid w:val="00487A96"/>
    <w:rsid w:val="00490B31"/>
    <w:rsid w:val="004A04D8"/>
    <w:rsid w:val="004A07D0"/>
    <w:rsid w:val="004B1800"/>
    <w:rsid w:val="004B5231"/>
    <w:rsid w:val="004D18D8"/>
    <w:rsid w:val="004D47CE"/>
    <w:rsid w:val="004E0598"/>
    <w:rsid w:val="004E5137"/>
    <w:rsid w:val="0050121B"/>
    <w:rsid w:val="00511BE8"/>
    <w:rsid w:val="00511DC2"/>
    <w:rsid w:val="005124C9"/>
    <w:rsid w:val="00522382"/>
    <w:rsid w:val="00537EF9"/>
    <w:rsid w:val="00541B64"/>
    <w:rsid w:val="00544004"/>
    <w:rsid w:val="005519D2"/>
    <w:rsid w:val="00552C76"/>
    <w:rsid w:val="00555BE6"/>
    <w:rsid w:val="00560E07"/>
    <w:rsid w:val="00562389"/>
    <w:rsid w:val="0056474F"/>
    <w:rsid w:val="005701EB"/>
    <w:rsid w:val="00593E62"/>
    <w:rsid w:val="00596EB6"/>
    <w:rsid w:val="00597DC3"/>
    <w:rsid w:val="005A66E0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3977"/>
    <w:rsid w:val="005F71F4"/>
    <w:rsid w:val="005F7BA1"/>
    <w:rsid w:val="00602396"/>
    <w:rsid w:val="00606319"/>
    <w:rsid w:val="0060642B"/>
    <w:rsid w:val="00613C10"/>
    <w:rsid w:val="00615EFE"/>
    <w:rsid w:val="006164BF"/>
    <w:rsid w:val="006222F1"/>
    <w:rsid w:val="006304C0"/>
    <w:rsid w:val="00633A51"/>
    <w:rsid w:val="0064082B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0030"/>
    <w:rsid w:val="006C1853"/>
    <w:rsid w:val="006C2A55"/>
    <w:rsid w:val="006C48B6"/>
    <w:rsid w:val="006C79E4"/>
    <w:rsid w:val="006C7E1A"/>
    <w:rsid w:val="006D5F7F"/>
    <w:rsid w:val="006D776B"/>
    <w:rsid w:val="006E21CB"/>
    <w:rsid w:val="006F5416"/>
    <w:rsid w:val="0070363B"/>
    <w:rsid w:val="00707AD1"/>
    <w:rsid w:val="0071116F"/>
    <w:rsid w:val="00713364"/>
    <w:rsid w:val="00713609"/>
    <w:rsid w:val="00714F37"/>
    <w:rsid w:val="00716F30"/>
    <w:rsid w:val="00717832"/>
    <w:rsid w:val="00734837"/>
    <w:rsid w:val="0074187D"/>
    <w:rsid w:val="0074367B"/>
    <w:rsid w:val="007464FB"/>
    <w:rsid w:val="007504AE"/>
    <w:rsid w:val="00754042"/>
    <w:rsid w:val="00754A21"/>
    <w:rsid w:val="007620F1"/>
    <w:rsid w:val="00762B44"/>
    <w:rsid w:val="00780F09"/>
    <w:rsid w:val="007846E7"/>
    <w:rsid w:val="00785E4E"/>
    <w:rsid w:val="00785E8C"/>
    <w:rsid w:val="0078768A"/>
    <w:rsid w:val="007956AB"/>
    <w:rsid w:val="007A2BCA"/>
    <w:rsid w:val="007C5CB0"/>
    <w:rsid w:val="007D01D5"/>
    <w:rsid w:val="007D35AE"/>
    <w:rsid w:val="007D744D"/>
    <w:rsid w:val="007E33C5"/>
    <w:rsid w:val="007E674E"/>
    <w:rsid w:val="007E76ED"/>
    <w:rsid w:val="00800ED3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3412"/>
    <w:rsid w:val="008B4F3F"/>
    <w:rsid w:val="008C45B4"/>
    <w:rsid w:val="008C50DF"/>
    <w:rsid w:val="008C6A5C"/>
    <w:rsid w:val="008D0329"/>
    <w:rsid w:val="008E3689"/>
    <w:rsid w:val="008E4E09"/>
    <w:rsid w:val="008E660D"/>
    <w:rsid w:val="008E7BF7"/>
    <w:rsid w:val="008F0ADB"/>
    <w:rsid w:val="008F19CC"/>
    <w:rsid w:val="009023F7"/>
    <w:rsid w:val="0090304D"/>
    <w:rsid w:val="009109DD"/>
    <w:rsid w:val="00912188"/>
    <w:rsid w:val="0091435D"/>
    <w:rsid w:val="00917117"/>
    <w:rsid w:val="00924857"/>
    <w:rsid w:val="00931527"/>
    <w:rsid w:val="0094122A"/>
    <w:rsid w:val="009454C4"/>
    <w:rsid w:val="0095338E"/>
    <w:rsid w:val="00954749"/>
    <w:rsid w:val="00960B2E"/>
    <w:rsid w:val="00984E27"/>
    <w:rsid w:val="00991A93"/>
    <w:rsid w:val="00993CEA"/>
    <w:rsid w:val="00995B5B"/>
    <w:rsid w:val="00997BE3"/>
    <w:rsid w:val="009A1AE2"/>
    <w:rsid w:val="009A5B4D"/>
    <w:rsid w:val="009B2DB0"/>
    <w:rsid w:val="009C0287"/>
    <w:rsid w:val="009C30CA"/>
    <w:rsid w:val="009C3BEF"/>
    <w:rsid w:val="009D3151"/>
    <w:rsid w:val="009D3F8B"/>
    <w:rsid w:val="009E3D22"/>
    <w:rsid w:val="009F4954"/>
    <w:rsid w:val="009F7600"/>
    <w:rsid w:val="00A035A9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47D0D"/>
    <w:rsid w:val="00A624A4"/>
    <w:rsid w:val="00A813D4"/>
    <w:rsid w:val="00A86570"/>
    <w:rsid w:val="00A865D6"/>
    <w:rsid w:val="00AA113B"/>
    <w:rsid w:val="00AA1498"/>
    <w:rsid w:val="00AA19F2"/>
    <w:rsid w:val="00AA3DD5"/>
    <w:rsid w:val="00AA79B7"/>
    <w:rsid w:val="00AB2525"/>
    <w:rsid w:val="00AB3FFF"/>
    <w:rsid w:val="00AB49A2"/>
    <w:rsid w:val="00AC28B9"/>
    <w:rsid w:val="00AC29FF"/>
    <w:rsid w:val="00AC747E"/>
    <w:rsid w:val="00AD2BBF"/>
    <w:rsid w:val="00AE1C67"/>
    <w:rsid w:val="00AE6E8F"/>
    <w:rsid w:val="00AE7645"/>
    <w:rsid w:val="00AF1A19"/>
    <w:rsid w:val="00B00B3E"/>
    <w:rsid w:val="00B01620"/>
    <w:rsid w:val="00B03E58"/>
    <w:rsid w:val="00B07AFA"/>
    <w:rsid w:val="00B13797"/>
    <w:rsid w:val="00B20512"/>
    <w:rsid w:val="00B265D2"/>
    <w:rsid w:val="00B267A5"/>
    <w:rsid w:val="00B318F7"/>
    <w:rsid w:val="00B32C2E"/>
    <w:rsid w:val="00B34448"/>
    <w:rsid w:val="00B344F8"/>
    <w:rsid w:val="00B346D6"/>
    <w:rsid w:val="00B350E2"/>
    <w:rsid w:val="00B37618"/>
    <w:rsid w:val="00B41CA4"/>
    <w:rsid w:val="00B46B0A"/>
    <w:rsid w:val="00B56CCF"/>
    <w:rsid w:val="00B56E27"/>
    <w:rsid w:val="00B56FA5"/>
    <w:rsid w:val="00B64689"/>
    <w:rsid w:val="00B70147"/>
    <w:rsid w:val="00B73C01"/>
    <w:rsid w:val="00B756C8"/>
    <w:rsid w:val="00B7749E"/>
    <w:rsid w:val="00B82140"/>
    <w:rsid w:val="00B83B3E"/>
    <w:rsid w:val="00B96A57"/>
    <w:rsid w:val="00B97107"/>
    <w:rsid w:val="00B97C7D"/>
    <w:rsid w:val="00BA0029"/>
    <w:rsid w:val="00BA1164"/>
    <w:rsid w:val="00BA20D9"/>
    <w:rsid w:val="00BA689E"/>
    <w:rsid w:val="00BA795E"/>
    <w:rsid w:val="00BB6A36"/>
    <w:rsid w:val="00BC1FAE"/>
    <w:rsid w:val="00BC7CB0"/>
    <w:rsid w:val="00BD1DAC"/>
    <w:rsid w:val="00BD5321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35D37"/>
    <w:rsid w:val="00C3626A"/>
    <w:rsid w:val="00C37A1C"/>
    <w:rsid w:val="00C422F8"/>
    <w:rsid w:val="00C44250"/>
    <w:rsid w:val="00C4554F"/>
    <w:rsid w:val="00C46006"/>
    <w:rsid w:val="00C536D9"/>
    <w:rsid w:val="00C55B74"/>
    <w:rsid w:val="00C61D74"/>
    <w:rsid w:val="00C75189"/>
    <w:rsid w:val="00C82EA3"/>
    <w:rsid w:val="00C83AB9"/>
    <w:rsid w:val="00CA1654"/>
    <w:rsid w:val="00CB3588"/>
    <w:rsid w:val="00CB5F96"/>
    <w:rsid w:val="00CB6725"/>
    <w:rsid w:val="00CC2343"/>
    <w:rsid w:val="00CC463D"/>
    <w:rsid w:val="00CD711C"/>
    <w:rsid w:val="00CE2926"/>
    <w:rsid w:val="00CE396B"/>
    <w:rsid w:val="00CE4747"/>
    <w:rsid w:val="00D01F8B"/>
    <w:rsid w:val="00D02572"/>
    <w:rsid w:val="00D11BC9"/>
    <w:rsid w:val="00D13649"/>
    <w:rsid w:val="00D22E02"/>
    <w:rsid w:val="00D25D0C"/>
    <w:rsid w:val="00D2743B"/>
    <w:rsid w:val="00D3089F"/>
    <w:rsid w:val="00D35E40"/>
    <w:rsid w:val="00D372FB"/>
    <w:rsid w:val="00D47BAA"/>
    <w:rsid w:val="00D51990"/>
    <w:rsid w:val="00D6489A"/>
    <w:rsid w:val="00D6551A"/>
    <w:rsid w:val="00D75E4A"/>
    <w:rsid w:val="00D77077"/>
    <w:rsid w:val="00D80ADA"/>
    <w:rsid w:val="00D8137A"/>
    <w:rsid w:val="00D83539"/>
    <w:rsid w:val="00D97EE4"/>
    <w:rsid w:val="00DA1261"/>
    <w:rsid w:val="00DA5CD1"/>
    <w:rsid w:val="00DB767B"/>
    <w:rsid w:val="00DC3C5F"/>
    <w:rsid w:val="00DC7188"/>
    <w:rsid w:val="00DD157C"/>
    <w:rsid w:val="00DD32AF"/>
    <w:rsid w:val="00DD6E43"/>
    <w:rsid w:val="00DD7316"/>
    <w:rsid w:val="00DE4227"/>
    <w:rsid w:val="00DE63A8"/>
    <w:rsid w:val="00DF0CA5"/>
    <w:rsid w:val="00E03C43"/>
    <w:rsid w:val="00E16D8C"/>
    <w:rsid w:val="00E2006D"/>
    <w:rsid w:val="00E25C2F"/>
    <w:rsid w:val="00E3023A"/>
    <w:rsid w:val="00E33D40"/>
    <w:rsid w:val="00E408A5"/>
    <w:rsid w:val="00E416CF"/>
    <w:rsid w:val="00E44290"/>
    <w:rsid w:val="00E44BB7"/>
    <w:rsid w:val="00E47AA8"/>
    <w:rsid w:val="00E5057E"/>
    <w:rsid w:val="00E5439A"/>
    <w:rsid w:val="00E54650"/>
    <w:rsid w:val="00E557B8"/>
    <w:rsid w:val="00E640DF"/>
    <w:rsid w:val="00E66B70"/>
    <w:rsid w:val="00E71DD8"/>
    <w:rsid w:val="00E75809"/>
    <w:rsid w:val="00E776CC"/>
    <w:rsid w:val="00E83245"/>
    <w:rsid w:val="00E914F9"/>
    <w:rsid w:val="00E94D92"/>
    <w:rsid w:val="00E95C6A"/>
    <w:rsid w:val="00EA185F"/>
    <w:rsid w:val="00EA4A22"/>
    <w:rsid w:val="00EA68CE"/>
    <w:rsid w:val="00EA6C40"/>
    <w:rsid w:val="00EB78BE"/>
    <w:rsid w:val="00ED0D0F"/>
    <w:rsid w:val="00ED387E"/>
    <w:rsid w:val="00EE0125"/>
    <w:rsid w:val="00EE027D"/>
    <w:rsid w:val="00EE0309"/>
    <w:rsid w:val="00EE107C"/>
    <w:rsid w:val="00EE3D66"/>
    <w:rsid w:val="00EF6575"/>
    <w:rsid w:val="00F02427"/>
    <w:rsid w:val="00F051CB"/>
    <w:rsid w:val="00F17145"/>
    <w:rsid w:val="00F27602"/>
    <w:rsid w:val="00F36C42"/>
    <w:rsid w:val="00F40BFE"/>
    <w:rsid w:val="00F55286"/>
    <w:rsid w:val="00F61847"/>
    <w:rsid w:val="00F6413E"/>
    <w:rsid w:val="00F665D7"/>
    <w:rsid w:val="00F82272"/>
    <w:rsid w:val="00F8302E"/>
    <w:rsid w:val="00F8455F"/>
    <w:rsid w:val="00F96122"/>
    <w:rsid w:val="00FC0E6E"/>
    <w:rsid w:val="00FC2779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84AF4-2FAD-474F-AC7F-1FF81129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5</cp:revision>
  <cp:lastPrinted>2021-02-12T10:58:00Z</cp:lastPrinted>
  <dcterms:created xsi:type="dcterms:W3CDTF">2021-02-12T10:57:00Z</dcterms:created>
  <dcterms:modified xsi:type="dcterms:W3CDTF">2021-02-12T11:12:00Z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