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A374F7" w:rsidRPr="00B63446" w:rsidRDefault="00A374F7" w:rsidP="00A374F7">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A374F7" w:rsidRPr="00B63446" w:rsidRDefault="00A374F7" w:rsidP="00A374F7">
      <w:pPr>
        <w:autoSpaceDE w:val="0"/>
        <w:rPr>
          <w:rFonts w:ascii="Arial" w:hAnsi="Arial" w:cs="Arial"/>
          <w:sz w:val="20"/>
          <w:szCs w:val="20"/>
        </w:rPr>
      </w:pPr>
      <w:r w:rsidRPr="00B63446">
        <w:rPr>
          <w:rFonts w:ascii="Arial" w:eastAsia="Arial" w:hAnsi="Arial" w:cs="Arial"/>
          <w:b/>
          <w:bCs/>
          <w:sz w:val="20"/>
          <w:szCs w:val="20"/>
        </w:rPr>
        <w:t xml:space="preserve">                                                                                        </w:t>
      </w:r>
      <w:r w:rsidRPr="00923AF7">
        <w:rPr>
          <w:rFonts w:ascii="Arial" w:eastAsia="Arial" w:hAnsi="Arial" w:cs="Arial"/>
          <w:b/>
          <w:bCs/>
          <w:sz w:val="20"/>
          <w:szCs w:val="20"/>
        </w:rPr>
        <w:t xml:space="preserve">         </w:t>
      </w:r>
      <w:r>
        <w:rPr>
          <w:rFonts w:ascii="Arial" w:eastAsia="Arial" w:hAnsi="Arial" w:cs="Arial"/>
          <w:b/>
          <w:bCs/>
          <w:sz w:val="20"/>
          <w:szCs w:val="20"/>
        </w:rPr>
        <w:t>Λιβαδειά</w:t>
      </w:r>
      <w:r w:rsidRPr="00923AF7">
        <w:rPr>
          <w:rFonts w:ascii="Arial" w:eastAsia="Arial" w:hAnsi="Arial" w:cs="Arial"/>
          <w:b/>
          <w:bCs/>
          <w:sz w:val="20"/>
          <w:szCs w:val="20"/>
        </w:rPr>
        <w:t xml:space="preserve"> </w:t>
      </w:r>
      <w:r>
        <w:rPr>
          <w:rFonts w:ascii="Arial" w:eastAsia="Arial" w:hAnsi="Arial" w:cs="Arial"/>
          <w:b/>
          <w:bCs/>
          <w:sz w:val="20"/>
          <w:szCs w:val="20"/>
        </w:rPr>
        <w:t xml:space="preserve">  </w:t>
      </w:r>
      <w:r w:rsidR="009B76B2" w:rsidRPr="009B76B2">
        <w:rPr>
          <w:rFonts w:ascii="Arial" w:eastAsia="Arial" w:hAnsi="Arial" w:cs="Arial"/>
          <w:b/>
          <w:bCs/>
          <w:sz w:val="20"/>
          <w:szCs w:val="20"/>
        </w:rPr>
        <w:t>24</w:t>
      </w:r>
      <w:r>
        <w:rPr>
          <w:rFonts w:ascii="Arial" w:eastAsia="Arial" w:hAnsi="Arial" w:cs="Arial"/>
          <w:b/>
          <w:bCs/>
          <w:sz w:val="20"/>
          <w:szCs w:val="20"/>
        </w:rPr>
        <w:t xml:space="preserve"> </w:t>
      </w:r>
      <w:r w:rsidRPr="00B63446">
        <w:rPr>
          <w:rFonts w:ascii="Arial" w:eastAsia="Arial" w:hAnsi="Arial" w:cs="Arial"/>
          <w:b/>
          <w:bCs/>
          <w:sz w:val="20"/>
          <w:szCs w:val="20"/>
        </w:rPr>
        <w:t>/12/2020</w:t>
      </w:r>
    </w:p>
    <w:p w:rsidR="00A374F7" w:rsidRPr="00B63446" w:rsidRDefault="00A374F7" w:rsidP="00A374F7">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Α</w:t>
      </w:r>
      <w:r w:rsidRPr="00B63446">
        <w:rPr>
          <w:rFonts w:ascii="Arial" w:eastAsia="Calibri" w:hAnsi="Arial" w:cs="Arial"/>
          <w:b/>
          <w:sz w:val="20"/>
          <w:szCs w:val="20"/>
        </w:rPr>
        <w:t>ριθ. Πρωτ. :</w:t>
      </w:r>
      <w:r w:rsidRPr="00B63446">
        <w:rPr>
          <w:rFonts w:ascii="Arial" w:hAnsi="Arial" w:cs="Arial"/>
          <w:b/>
          <w:sz w:val="20"/>
          <w:szCs w:val="20"/>
        </w:rPr>
        <w:t xml:space="preserve"> </w:t>
      </w:r>
      <w:r w:rsidR="0011410C">
        <w:rPr>
          <w:rFonts w:ascii="Arial" w:hAnsi="Arial" w:cs="Arial"/>
          <w:b/>
          <w:sz w:val="20"/>
          <w:szCs w:val="20"/>
          <w:lang w:val="en-US"/>
        </w:rPr>
        <w:t>2</w:t>
      </w:r>
      <w:r w:rsidR="009B76B2">
        <w:rPr>
          <w:rFonts w:ascii="Arial" w:hAnsi="Arial" w:cs="Arial"/>
          <w:b/>
          <w:sz w:val="20"/>
          <w:szCs w:val="20"/>
          <w:lang w:val="en-US"/>
        </w:rPr>
        <w:t>5180</w:t>
      </w:r>
      <w:r w:rsidRPr="00B63446">
        <w:rPr>
          <w:rFonts w:ascii="Arial" w:hAnsi="Arial" w:cs="Arial"/>
          <w:b/>
          <w:sz w:val="20"/>
          <w:szCs w:val="20"/>
        </w:rPr>
        <w:t xml:space="preserve"> </w:t>
      </w:r>
      <w:r>
        <w:rPr>
          <w:rFonts w:ascii="Arial" w:hAnsi="Arial" w:cs="Arial"/>
          <w:b/>
          <w:sz w:val="20"/>
          <w:szCs w:val="20"/>
        </w:rPr>
        <w:t xml:space="preserve"> </w:t>
      </w:r>
    </w:p>
    <w:p w:rsidR="00A374F7" w:rsidRPr="00B63446" w:rsidRDefault="00A374F7" w:rsidP="00A374F7">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Από το πρακτικό της αριθμ.</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της  Οικονομικής Επιτροπής  Δήμου Λεβαδέων</w:t>
      </w:r>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3E7324">
        <w:rPr>
          <w:rFonts w:ascii="Arial" w:hAnsi="Arial" w:cs="Arial"/>
          <w:b/>
          <w:sz w:val="20"/>
          <w:szCs w:val="20"/>
        </w:rPr>
        <w:t>36</w:t>
      </w:r>
    </w:p>
    <w:p w:rsidR="004C3085" w:rsidRPr="00B63446" w:rsidRDefault="004C3085">
      <w:pPr>
        <w:jc w:val="center"/>
        <w:rPr>
          <w:rFonts w:ascii="Arial" w:hAnsi="Arial" w:cs="Arial"/>
          <w:b/>
          <w:sz w:val="20"/>
          <w:szCs w:val="20"/>
        </w:rPr>
      </w:pPr>
    </w:p>
    <w:p w:rsidR="004F0473" w:rsidRPr="003E7324" w:rsidRDefault="00A374F7" w:rsidP="007D107C">
      <w:pPr>
        <w:pStyle w:val="Web"/>
        <w:spacing w:before="100" w:beforeAutospacing="1" w:after="0"/>
        <w:jc w:val="both"/>
        <w:rPr>
          <w:b/>
        </w:rPr>
      </w:pPr>
      <w:r w:rsidRPr="00A374F7">
        <w:rPr>
          <w:rFonts w:ascii="Arial" w:hAnsi="Arial" w:cs="Arial"/>
          <w:b/>
          <w:color w:val="000000"/>
          <w:sz w:val="22"/>
          <w:szCs w:val="22"/>
        </w:rPr>
        <w:t xml:space="preserve"> </w:t>
      </w:r>
      <w:r w:rsidRPr="00A374F7">
        <w:rPr>
          <w:rFonts w:ascii="Arial" w:hAnsi="Arial" w:cs="Arial"/>
          <w:b/>
          <w:sz w:val="22"/>
          <w:szCs w:val="22"/>
        </w:rPr>
        <w:t xml:space="preserve"> </w:t>
      </w:r>
      <w:r w:rsidR="007D107C" w:rsidRPr="007D107C">
        <w:rPr>
          <w:rFonts w:ascii="Arial" w:hAnsi="Arial" w:cs="Arial"/>
          <w:b/>
          <w:sz w:val="22"/>
          <w:szCs w:val="22"/>
        </w:rPr>
        <w:t xml:space="preserve">Αποδοχή της υπ΄ αριθμ. </w:t>
      </w:r>
      <w:r w:rsidR="003E7324">
        <w:rPr>
          <w:rFonts w:ascii="Arial" w:hAnsi="Arial" w:cs="Arial"/>
          <w:b/>
          <w:sz w:val="22"/>
          <w:szCs w:val="22"/>
        </w:rPr>
        <w:t>9</w:t>
      </w:r>
      <w:r w:rsidR="007D107C" w:rsidRPr="007D107C">
        <w:rPr>
          <w:rFonts w:ascii="Arial" w:hAnsi="Arial" w:cs="Arial"/>
          <w:b/>
          <w:sz w:val="22"/>
          <w:szCs w:val="22"/>
        </w:rPr>
        <w:t>4/2020 μελέτης με τίτλο</w:t>
      </w:r>
      <w:r w:rsidR="007D107C" w:rsidRPr="003E7324">
        <w:rPr>
          <w:rFonts w:ascii="Arial" w:hAnsi="Arial" w:cs="Arial"/>
          <w:b/>
          <w:sz w:val="22"/>
          <w:szCs w:val="22"/>
        </w:rPr>
        <w:t>:</w:t>
      </w:r>
      <w:r w:rsidR="003E7324">
        <w:rPr>
          <w:rFonts w:ascii="Arial" w:hAnsi="Arial" w:cs="Arial"/>
          <w:b/>
          <w:sz w:val="22"/>
          <w:szCs w:val="22"/>
        </w:rPr>
        <w:t xml:space="preserve"> </w:t>
      </w:r>
      <w:r w:rsidR="007D107C" w:rsidRPr="003E7324">
        <w:rPr>
          <w:rFonts w:ascii="Arial" w:hAnsi="Arial" w:cs="Arial"/>
          <w:b/>
          <w:sz w:val="22"/>
          <w:szCs w:val="22"/>
        </w:rPr>
        <w:t>«</w:t>
      </w:r>
      <w:r w:rsidR="003E7324" w:rsidRPr="003E7324">
        <w:rPr>
          <w:rFonts w:ascii="Arial" w:hAnsi="Arial" w:cs="Arial"/>
          <w:b/>
          <w:sz w:val="22"/>
          <w:szCs w:val="22"/>
        </w:rPr>
        <w:t>Ανάδειξη ιστορικού χώρου Αγ. Παρασκευής και οδού πρόσβασης (Γιαννούτσου)</w:t>
      </w:r>
      <w:r w:rsidR="007D107C" w:rsidRPr="003E7324">
        <w:rPr>
          <w:rFonts w:ascii="Arial" w:hAnsi="Arial" w:cs="Arial"/>
          <w:b/>
          <w:sz w:val="22"/>
          <w:szCs w:val="22"/>
        </w:rPr>
        <w:t>»</w:t>
      </w:r>
    </w:p>
    <w:p w:rsidR="004F0473" w:rsidRPr="007D107C" w:rsidRDefault="004F0473" w:rsidP="00FC52CA">
      <w:pPr>
        <w:pStyle w:val="af2"/>
        <w:ind w:firstLine="0"/>
        <w:rPr>
          <w:rFonts w:ascii="Arial" w:hAnsi="Arial" w:cs="Arial"/>
          <w:b/>
          <w:sz w:val="22"/>
          <w:szCs w:val="22"/>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Λεβαδέων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αι μετά  από  την αρ.πρωτ.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-2020 έγγραφη πρόσκληση του  Προέδρου της (Δημάρχου Λεβαδέων)</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Καλογρηάς Αθανάσιος                                             </w:t>
      </w:r>
      <w:r w:rsidR="00F94313" w:rsidRPr="00923AF7">
        <w:rPr>
          <w:rFonts w:ascii="Arial" w:hAnsi="Arial" w:cs="Arial"/>
          <w:sz w:val="22"/>
          <w:szCs w:val="22"/>
        </w:rPr>
        <w:t xml:space="preserve">2 Μπράλιος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Καραμάνης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Καράβα Χρυσοβαλάντου - Βασιλική  </w:t>
      </w:r>
      <w:r w:rsidR="00841FF4" w:rsidRPr="00841FF4">
        <w:rPr>
          <w:rFonts w:ascii="Arial" w:hAnsi="Arial" w:cs="Arial"/>
          <w:sz w:val="20"/>
          <w:szCs w:val="20"/>
        </w:rPr>
        <w:t>(απούσα στο 14</w:t>
      </w:r>
      <w:r w:rsidR="00841FF4" w:rsidRPr="00841FF4">
        <w:rPr>
          <w:rFonts w:ascii="Arial" w:hAnsi="Arial" w:cs="Arial"/>
          <w:sz w:val="20"/>
          <w:szCs w:val="20"/>
          <w:vertAlign w:val="superscript"/>
        </w:rPr>
        <w:t>ο</w:t>
      </w:r>
      <w:r w:rsidR="00841FF4" w:rsidRPr="00841FF4">
        <w:rPr>
          <w:rFonts w:ascii="Arial" w:hAnsi="Arial" w:cs="Arial"/>
          <w:sz w:val="20"/>
          <w:szCs w:val="20"/>
        </w:rPr>
        <w:t xml:space="preserve"> ΘΗΔ λόγω κωλύματος)</w:t>
      </w:r>
      <w:r w:rsidRPr="00923AF7">
        <w:rPr>
          <w:rFonts w:ascii="Arial" w:hAnsi="Arial" w:cs="Arial"/>
          <w:sz w:val="22"/>
          <w:szCs w:val="22"/>
        </w:rPr>
        <w:t xml:space="preserve">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Μερτζάνης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6. Καπλάνης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Ταγκαλέγκας Ιωάννης - Δήμαρχος Λεβαδέων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841FF4" w:rsidRDefault="00841FF4" w:rsidP="00841FF4">
      <w:pPr>
        <w:ind w:hanging="432"/>
        <w:rPr>
          <w:rFonts w:ascii="Arial" w:eastAsia="Verdana" w:hAnsi="Arial" w:cs="Arial"/>
          <w:bCs/>
          <w:color w:val="000000"/>
          <w:sz w:val="22"/>
          <w:szCs w:val="22"/>
        </w:rPr>
      </w:pPr>
      <w:r>
        <w:rPr>
          <w:rFonts w:ascii="Arial" w:eastAsia="Arial" w:hAnsi="Arial" w:cs="Arial"/>
          <w:sz w:val="22"/>
          <w:szCs w:val="22"/>
        </w:rPr>
        <w:t xml:space="preserve">       </w:t>
      </w:r>
      <w:r w:rsidR="00923AF7"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4F0473">
        <w:rPr>
          <w:rFonts w:ascii="Arial" w:eastAsia="Arial" w:hAnsi="Arial" w:cs="Arial"/>
          <w:sz w:val="22"/>
          <w:szCs w:val="22"/>
        </w:rPr>
        <w:t>1</w:t>
      </w:r>
      <w:r w:rsidR="003E7324">
        <w:rPr>
          <w:rFonts w:ascii="Arial" w:eastAsia="Arial" w:hAnsi="Arial" w:cs="Arial"/>
          <w:sz w:val="22"/>
          <w:szCs w:val="22"/>
        </w:rPr>
        <w:t>1</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θέμα της ημερήσιας διάταξης(</w:t>
      </w:r>
      <w:r w:rsidR="002B5ECB">
        <w:rPr>
          <w:rFonts w:ascii="Arial" w:eastAsia="Arial" w:hAnsi="Arial" w:cs="Arial"/>
          <w:sz w:val="22"/>
          <w:szCs w:val="22"/>
        </w:rPr>
        <w:t>1</w:t>
      </w:r>
      <w:r w:rsidR="003E7324">
        <w:rPr>
          <w:rFonts w:ascii="Arial" w:eastAsia="Arial" w:hAnsi="Arial" w:cs="Arial"/>
          <w:sz w:val="22"/>
          <w:szCs w:val="22"/>
        </w:rPr>
        <w:t>0</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της με αριθμ. Πρωτ</w:t>
      </w:r>
      <w:r w:rsidR="00923AF7">
        <w:rPr>
          <w:rFonts w:ascii="Arial" w:eastAsia="Arial" w:hAnsi="Arial" w:cs="Arial"/>
          <w:sz w:val="22"/>
          <w:szCs w:val="22"/>
        </w:rPr>
        <w:t xml:space="preserve"> </w:t>
      </w:r>
      <w:r w:rsidR="00923AF7" w:rsidRPr="00923AF7">
        <w:rPr>
          <w:rFonts w:ascii="Arial" w:eastAsia="Arial" w:hAnsi="Arial" w:cs="Arial"/>
          <w:sz w:val="22"/>
          <w:szCs w:val="22"/>
        </w:rPr>
        <w:t>24</w:t>
      </w:r>
      <w:r w:rsidR="00923AF7">
        <w:rPr>
          <w:rFonts w:ascii="Arial" w:eastAsia="Arial" w:hAnsi="Arial" w:cs="Arial"/>
          <w:sz w:val="22"/>
          <w:szCs w:val="22"/>
        </w:rPr>
        <w:t>523</w:t>
      </w:r>
      <w:r w:rsidR="00923AF7" w:rsidRPr="00923AF7">
        <w:rPr>
          <w:rFonts w:ascii="Arial" w:eastAsia="Arial" w:hAnsi="Arial" w:cs="Arial"/>
          <w:sz w:val="22"/>
          <w:szCs w:val="22"/>
        </w:rPr>
        <w:t>/</w:t>
      </w:r>
      <w:r w:rsidR="00923AF7">
        <w:rPr>
          <w:rFonts w:ascii="Arial" w:eastAsia="Arial" w:hAnsi="Arial" w:cs="Arial"/>
          <w:sz w:val="22"/>
          <w:szCs w:val="22"/>
        </w:rPr>
        <w:t>14</w:t>
      </w:r>
      <w:r w:rsidR="00923AF7" w:rsidRPr="00923AF7">
        <w:rPr>
          <w:rFonts w:ascii="Arial" w:eastAsia="Arial" w:hAnsi="Arial" w:cs="Arial"/>
          <w:sz w:val="22"/>
          <w:szCs w:val="22"/>
        </w:rPr>
        <w:t xml:space="preserve">-12-2020 Πρόσκλησης ),  έθεσε υπόψη των μελών  </w:t>
      </w:r>
      <w:r w:rsidRPr="00B00607">
        <w:rPr>
          <w:rFonts w:ascii="Arial" w:eastAsia="Arial" w:hAnsi="Arial" w:cs="Arial"/>
          <w:sz w:val="22"/>
          <w:szCs w:val="22"/>
        </w:rPr>
        <w:t>το με</w:t>
      </w:r>
      <w:r>
        <w:rPr>
          <w:rFonts w:ascii="Arial" w:eastAsia="Arial" w:hAnsi="Arial" w:cs="Arial"/>
          <w:sz w:val="22"/>
          <w:szCs w:val="22"/>
        </w:rPr>
        <w:t xml:space="preserve">  αριθμ. πρωτ. 24</w:t>
      </w:r>
      <w:r w:rsidR="007D107C">
        <w:rPr>
          <w:rFonts w:ascii="Arial" w:eastAsia="Arial" w:hAnsi="Arial" w:cs="Arial"/>
          <w:sz w:val="22"/>
          <w:szCs w:val="22"/>
        </w:rPr>
        <w:t>250</w:t>
      </w:r>
      <w:r>
        <w:rPr>
          <w:rFonts w:ascii="Arial" w:eastAsia="Arial" w:hAnsi="Arial" w:cs="Arial"/>
          <w:sz w:val="22"/>
          <w:szCs w:val="22"/>
        </w:rPr>
        <w:t>/</w:t>
      </w:r>
      <w:r w:rsidR="007D107C">
        <w:rPr>
          <w:rFonts w:ascii="Arial" w:eastAsia="Arial" w:hAnsi="Arial" w:cs="Arial"/>
          <w:sz w:val="22"/>
          <w:szCs w:val="22"/>
        </w:rPr>
        <w:t>9</w:t>
      </w:r>
      <w:r>
        <w:rPr>
          <w:rFonts w:ascii="Arial" w:eastAsia="Arial" w:hAnsi="Arial" w:cs="Arial"/>
          <w:sz w:val="22"/>
          <w:szCs w:val="22"/>
        </w:rPr>
        <w:t>-12</w:t>
      </w:r>
      <w:r w:rsidRPr="00B00607">
        <w:rPr>
          <w:rFonts w:ascii="Arial" w:hAnsi="Arial" w:cs="Arial"/>
          <w:sz w:val="22"/>
          <w:szCs w:val="22"/>
        </w:rPr>
        <w:t xml:space="preserve">-2020 </w:t>
      </w:r>
      <w:r w:rsidR="007D107C" w:rsidRPr="007D107C">
        <w:rPr>
          <w:rStyle w:val="aa"/>
          <w:rFonts w:ascii="Arial" w:eastAsia="Arial" w:hAnsi="Arial" w:cs="Arial"/>
          <w:i w:val="0"/>
          <w:color w:val="000000"/>
          <w:kern w:val="1"/>
          <w:sz w:val="22"/>
          <w:szCs w:val="22"/>
          <w:shd w:val="clear" w:color="auto" w:fill="FFFFFF"/>
          <w:lang w:eastAsia="el-GR"/>
        </w:rPr>
        <w:t>της Δ/νσης  Τεχνικών Υπηρεσιών</w:t>
      </w:r>
      <w:r w:rsidR="007D107C" w:rsidRPr="007D107C">
        <w:rPr>
          <w:rStyle w:val="aa"/>
          <w:rFonts w:ascii="Arial" w:eastAsia="Arial" w:hAnsi="Arial" w:cs="Arial"/>
          <w:b/>
          <w:bCs/>
          <w:i w:val="0"/>
          <w:color w:val="000000"/>
          <w:kern w:val="1"/>
          <w:sz w:val="22"/>
          <w:szCs w:val="22"/>
          <w:shd w:val="clear" w:color="auto" w:fill="FFFFFF"/>
          <w:lang w:eastAsia="el-GR"/>
        </w:rPr>
        <w:t xml:space="preserve"> </w:t>
      </w:r>
      <w:r w:rsidR="007D107C" w:rsidRPr="00D448EE">
        <w:rPr>
          <w:rStyle w:val="aa"/>
          <w:rFonts w:ascii="Arial" w:eastAsia="Arial" w:hAnsi="Arial" w:cs="Arial"/>
          <w:color w:val="000000"/>
          <w:kern w:val="1"/>
          <w:sz w:val="22"/>
          <w:szCs w:val="22"/>
          <w:shd w:val="clear" w:color="auto" w:fill="FFFFFF"/>
          <w:lang w:eastAsia="el-GR"/>
        </w:rPr>
        <w:t xml:space="preserve">του </w:t>
      </w:r>
      <w:r w:rsidR="007D107C" w:rsidRPr="003E7324">
        <w:rPr>
          <w:rStyle w:val="aa"/>
          <w:rFonts w:ascii="Arial" w:eastAsia="Arial" w:hAnsi="Arial" w:cs="Arial"/>
          <w:i w:val="0"/>
          <w:color w:val="000000"/>
          <w:kern w:val="1"/>
          <w:sz w:val="22"/>
          <w:szCs w:val="22"/>
          <w:shd w:val="clear" w:color="auto" w:fill="FFFFFF"/>
          <w:lang w:eastAsia="el-GR"/>
        </w:rPr>
        <w:t>Δήμου</w:t>
      </w:r>
      <w:r w:rsidR="007D107C" w:rsidRPr="00D448EE">
        <w:rPr>
          <w:rStyle w:val="aa"/>
          <w:rFonts w:ascii="Arial" w:eastAsia="Arial" w:hAnsi="Arial" w:cs="Arial"/>
          <w:color w:val="000000"/>
          <w:kern w:val="1"/>
          <w:sz w:val="22"/>
          <w:szCs w:val="22"/>
          <w:shd w:val="clear" w:color="auto" w:fill="FFFFFF"/>
          <w:lang w:eastAsia="el-GR"/>
        </w:rPr>
        <w:t xml:space="preserve"> </w:t>
      </w:r>
      <w:r w:rsidRPr="00AF346C">
        <w:rPr>
          <w:rFonts w:ascii="Arial" w:hAnsi="Arial" w:cs="Arial"/>
          <w:sz w:val="22"/>
          <w:szCs w:val="22"/>
        </w:rPr>
        <w:t xml:space="preserve">στο οποίο αναφέρονται </w:t>
      </w:r>
      <w:r>
        <w:rPr>
          <w:rFonts w:ascii="Arial" w:hAnsi="Arial" w:cs="Arial"/>
          <w:sz w:val="22"/>
          <w:szCs w:val="22"/>
        </w:rPr>
        <w:t>:</w:t>
      </w:r>
    </w:p>
    <w:p w:rsidR="00016112" w:rsidRPr="00B63446" w:rsidRDefault="00016112" w:rsidP="00841FF4">
      <w:pPr>
        <w:ind w:hanging="432"/>
        <w:rPr>
          <w:rFonts w:ascii="Arial" w:hAnsi="Arial" w:cs="Arial"/>
          <w:sz w:val="20"/>
          <w:szCs w:val="20"/>
        </w:rPr>
      </w:pPr>
      <w:r w:rsidRPr="00B63446">
        <w:rPr>
          <w:rFonts w:ascii="Arial" w:hAnsi="Arial" w:cs="Arial"/>
          <w:sz w:val="20"/>
          <w:szCs w:val="20"/>
        </w:rPr>
        <w:t xml:space="preserve">                        </w:t>
      </w:r>
    </w:p>
    <w:p w:rsidR="003E7324" w:rsidRPr="00410117" w:rsidRDefault="003E7324" w:rsidP="003E7324">
      <w:pPr>
        <w:rPr>
          <w:rFonts w:ascii="Arial" w:hAnsi="Arial" w:cs="Arial"/>
          <w:i/>
          <w:sz w:val="22"/>
          <w:szCs w:val="22"/>
        </w:rPr>
      </w:pPr>
      <w:r w:rsidRPr="00410117">
        <w:rPr>
          <w:rFonts w:ascii="Arial" w:hAnsi="Arial" w:cs="Arial"/>
          <w:bCs/>
          <w:i/>
          <w:color w:val="000000"/>
          <w:spacing w:val="-1"/>
          <w:sz w:val="22"/>
          <w:szCs w:val="22"/>
        </w:rPr>
        <w:t>Έχοντας υπόψη:</w:t>
      </w:r>
    </w:p>
    <w:p w:rsidR="003E7324" w:rsidRPr="00410117" w:rsidRDefault="003E7324" w:rsidP="003E7324">
      <w:pPr>
        <w:numPr>
          <w:ilvl w:val="0"/>
          <w:numId w:val="6"/>
        </w:numPr>
        <w:shd w:val="clear" w:color="auto" w:fill="FFFFFF"/>
        <w:tabs>
          <w:tab w:val="num" w:pos="4920"/>
        </w:tabs>
        <w:spacing w:before="60" w:after="60"/>
        <w:ind w:left="720" w:hanging="360"/>
        <w:jc w:val="both"/>
        <w:rPr>
          <w:rFonts w:ascii="Arial" w:hAnsi="Arial" w:cs="Arial"/>
          <w:i/>
          <w:sz w:val="22"/>
          <w:szCs w:val="22"/>
        </w:rPr>
      </w:pPr>
      <w:r w:rsidRPr="00410117">
        <w:rPr>
          <w:rFonts w:ascii="Arial" w:hAnsi="Arial" w:cs="Arial"/>
          <w:i/>
          <w:sz w:val="22"/>
          <w:szCs w:val="22"/>
        </w:rPr>
        <w:t>Την  94/2020 τεχνική μελέτη με τίτλο «</w:t>
      </w:r>
      <w:r w:rsidRPr="00410117">
        <w:rPr>
          <w:rFonts w:ascii="Arial" w:hAnsi="Arial" w:cs="Arial"/>
          <w:b/>
          <w:i/>
          <w:sz w:val="22"/>
          <w:szCs w:val="22"/>
        </w:rPr>
        <w:t>Ανάδειξη ιστορικού χώρου Αγ. Παρασκευής και οδού πρόσβασης (Γιαννούτσου)</w:t>
      </w:r>
      <w:r w:rsidRPr="00410117">
        <w:rPr>
          <w:rFonts w:ascii="Arial" w:hAnsi="Arial" w:cs="Arial"/>
          <w:i/>
          <w:color w:val="1F497D"/>
          <w:sz w:val="22"/>
          <w:szCs w:val="22"/>
        </w:rPr>
        <w:t>»</w:t>
      </w:r>
      <w:r w:rsidRPr="00410117">
        <w:rPr>
          <w:rFonts w:ascii="Arial" w:hAnsi="Arial" w:cs="Arial"/>
          <w:i/>
          <w:sz w:val="22"/>
          <w:szCs w:val="22"/>
        </w:rPr>
        <w:t xml:space="preserve">  και κυρίως την Τεχνική Έκθεση που επισυνάπτεται σύμφωνα με την οποία:</w:t>
      </w:r>
    </w:p>
    <w:p w:rsidR="003E7324" w:rsidRPr="00410117" w:rsidRDefault="003E7324" w:rsidP="003E7324">
      <w:pPr>
        <w:ind w:firstLine="720"/>
        <w:jc w:val="both"/>
        <w:rPr>
          <w:rFonts w:ascii="Arial" w:hAnsi="Arial" w:cs="Arial"/>
          <w:i/>
          <w:sz w:val="22"/>
          <w:szCs w:val="22"/>
        </w:rPr>
      </w:pPr>
    </w:p>
    <w:p w:rsidR="003E7324" w:rsidRPr="00410117" w:rsidRDefault="003E7324" w:rsidP="003E7324">
      <w:pPr>
        <w:ind w:firstLine="720"/>
        <w:jc w:val="both"/>
        <w:rPr>
          <w:rFonts w:ascii="Arial" w:hAnsi="Arial" w:cs="Arial"/>
          <w:i/>
          <w:sz w:val="22"/>
          <w:szCs w:val="22"/>
        </w:rPr>
      </w:pPr>
    </w:p>
    <w:p w:rsidR="003E7324" w:rsidRPr="00410117" w:rsidRDefault="003E7324" w:rsidP="003E7324">
      <w:pPr>
        <w:pStyle w:val="af9"/>
        <w:numPr>
          <w:ilvl w:val="0"/>
          <w:numId w:val="8"/>
        </w:numPr>
        <w:jc w:val="both"/>
        <w:rPr>
          <w:rFonts w:ascii="Arial" w:hAnsi="Arial" w:cs="Arial"/>
          <w:i/>
          <w:sz w:val="22"/>
          <w:szCs w:val="22"/>
        </w:rPr>
      </w:pPr>
      <w:r w:rsidRPr="00410117">
        <w:rPr>
          <w:rFonts w:ascii="Arial" w:hAnsi="Arial" w:cs="Arial"/>
          <w:i/>
          <w:sz w:val="22"/>
          <w:szCs w:val="22"/>
        </w:rPr>
        <w:t>Σκοπός της μελέτης είναι η αισθητική και λειτουργική αναβάθμιση του ιστορικού χώρου της Αγ. Παρασκευής, διασώζοντας και αναδεικνύοντας τα διατηρητέα μνημεία και αγάλματα που σήμερα βρίσκονται διάσπαρτα στον περιβάλλοντα χώρο με παράλληλες παρεμβάσεις εξωραϊσμού της οδού Γιαννούτσου που αποτελεί την κύρια πρόσβαση σε αυτόν.</w:t>
      </w:r>
    </w:p>
    <w:p w:rsidR="003E7324" w:rsidRPr="00410117" w:rsidRDefault="003E7324" w:rsidP="003E7324">
      <w:pPr>
        <w:ind w:left="1440"/>
        <w:jc w:val="both"/>
        <w:rPr>
          <w:rFonts w:ascii="Arial" w:hAnsi="Arial" w:cs="Arial"/>
          <w:i/>
          <w:sz w:val="22"/>
          <w:szCs w:val="22"/>
        </w:rPr>
      </w:pPr>
      <w:r w:rsidRPr="00410117">
        <w:rPr>
          <w:rFonts w:ascii="Arial" w:hAnsi="Arial" w:cs="Arial"/>
          <w:i/>
          <w:sz w:val="22"/>
          <w:szCs w:val="22"/>
        </w:rPr>
        <w:t>Η έκταση της μελέτης, στην οποία προτείνεται η αποκατάσταση είναι 1.780μ2 και ανήκει στον Δήμο Λεβαδέων.</w:t>
      </w:r>
    </w:p>
    <w:p w:rsidR="003E7324" w:rsidRPr="00410117" w:rsidRDefault="003E7324" w:rsidP="003E7324">
      <w:pPr>
        <w:ind w:left="1440"/>
        <w:jc w:val="both"/>
        <w:rPr>
          <w:rFonts w:ascii="Arial" w:hAnsi="Arial" w:cs="Arial"/>
          <w:i/>
          <w:sz w:val="22"/>
          <w:szCs w:val="22"/>
        </w:rPr>
      </w:pPr>
      <w:r w:rsidRPr="00410117">
        <w:rPr>
          <w:rFonts w:ascii="Arial" w:hAnsi="Arial" w:cs="Arial"/>
          <w:i/>
          <w:sz w:val="22"/>
          <w:szCs w:val="22"/>
        </w:rPr>
        <w:t>Η τελική έκταση της περιοχής επέμβασης είναι 3.760μ2. Ενώ η οδός πρόσβασης έχει μήκος 360μ.</w:t>
      </w:r>
    </w:p>
    <w:p w:rsidR="003E7324" w:rsidRPr="00410117" w:rsidRDefault="003E7324" w:rsidP="003E7324">
      <w:pPr>
        <w:ind w:left="1440"/>
        <w:jc w:val="both"/>
        <w:rPr>
          <w:rFonts w:ascii="Arial" w:hAnsi="Arial" w:cs="Arial"/>
          <w:i/>
          <w:sz w:val="22"/>
          <w:szCs w:val="22"/>
        </w:rPr>
      </w:pPr>
      <w:r w:rsidRPr="00410117">
        <w:rPr>
          <w:rFonts w:ascii="Arial" w:hAnsi="Arial" w:cs="Arial"/>
          <w:i/>
          <w:sz w:val="22"/>
          <w:szCs w:val="22"/>
        </w:rPr>
        <w:lastRenderedPageBreak/>
        <w:t>O Ιερός Ναός της Αγίας Παρασκευής βρίσκεται σε κεντρική θέση και είναι σημαντικός Μεσαιωνικός ναός που έχει χαρακτηρισθεί διατηρητέο μνημείο (ΥΠΠΟ -1η ΕΒΑ, ΦΕΚ 748/Β/29-9-1993).</w:t>
      </w:r>
    </w:p>
    <w:p w:rsidR="003E7324" w:rsidRPr="00410117" w:rsidRDefault="003E7324" w:rsidP="003E7324">
      <w:pPr>
        <w:ind w:left="1440"/>
        <w:jc w:val="both"/>
        <w:rPr>
          <w:rFonts w:ascii="Arial" w:hAnsi="Arial" w:cs="Arial"/>
          <w:i/>
          <w:sz w:val="22"/>
          <w:szCs w:val="22"/>
        </w:rPr>
      </w:pPr>
      <w:r w:rsidRPr="00410117">
        <w:rPr>
          <w:rFonts w:ascii="Arial" w:hAnsi="Arial" w:cs="Arial"/>
          <w:i/>
          <w:sz w:val="22"/>
          <w:szCs w:val="22"/>
        </w:rPr>
        <w:t>Συνδέεται με τον μεγάλο αγώνα του Έθνους, καθώς την 1η Απριλίου 1821 πραγματοποιήθηκε στο ναό πανηγυρική δοξολογία από τους επισκόπους Σαλώνων, Ταλαντίου και Αθηνών, οι οποίοι ευλόγησαν την επαναστατική σημαία του Αθ. Διάκου.</w:t>
      </w:r>
    </w:p>
    <w:p w:rsidR="003E7324" w:rsidRPr="00410117" w:rsidRDefault="003E7324" w:rsidP="003E7324">
      <w:pPr>
        <w:ind w:left="1440"/>
        <w:jc w:val="both"/>
        <w:rPr>
          <w:rFonts w:ascii="Arial" w:hAnsi="Arial" w:cs="Arial"/>
          <w:i/>
          <w:sz w:val="22"/>
          <w:szCs w:val="22"/>
        </w:rPr>
      </w:pPr>
      <w:r w:rsidRPr="00410117">
        <w:rPr>
          <w:rFonts w:ascii="Arial" w:hAnsi="Arial" w:cs="Arial"/>
          <w:i/>
          <w:sz w:val="22"/>
          <w:szCs w:val="22"/>
        </w:rPr>
        <w:t>Η περιοχή μελέτης βρίσκεται εντός σχεδίου πόλεως, μεταξύ των οδών Αναλήψεως, Ζαλόγγου και Δραγατσανίου. Αποτελεί χώρο πρασίνου, και σύμφωνα με το ΦΕΚ 940 Δ/2004, περιλαμβάνει πεζόδρομο προς διαμόρφωση.</w:t>
      </w:r>
    </w:p>
    <w:p w:rsidR="003E7324" w:rsidRPr="00410117" w:rsidRDefault="003E7324" w:rsidP="003E7324">
      <w:pPr>
        <w:ind w:left="1440"/>
        <w:jc w:val="both"/>
        <w:rPr>
          <w:rFonts w:ascii="Arial" w:hAnsi="Arial" w:cs="Arial"/>
          <w:i/>
          <w:sz w:val="22"/>
          <w:szCs w:val="22"/>
        </w:rPr>
      </w:pPr>
      <w:r w:rsidRPr="00410117">
        <w:rPr>
          <w:rFonts w:ascii="Arial" w:hAnsi="Arial" w:cs="Arial"/>
          <w:i/>
          <w:sz w:val="22"/>
          <w:szCs w:val="22"/>
        </w:rPr>
        <w:t>Εντός του χώρου εκτός του ναού, υπάρχουν επίσης αξιόλογα μνημεία σύμφωνα και με τον κατάλογο που ακολουθεί</w:t>
      </w:r>
    </w:p>
    <w:p w:rsidR="003E7324" w:rsidRPr="00410117" w:rsidRDefault="003E7324" w:rsidP="003E7324">
      <w:pPr>
        <w:jc w:val="both"/>
        <w:rPr>
          <w:rFonts w:ascii="Arial" w:hAnsi="Arial" w:cs="Arial"/>
          <w:i/>
          <w:sz w:val="22"/>
          <w:szCs w:val="22"/>
        </w:rPr>
      </w:pPr>
    </w:p>
    <w:p w:rsidR="003E7324" w:rsidRPr="00410117" w:rsidRDefault="003E7324" w:rsidP="003E7324">
      <w:pPr>
        <w:rPr>
          <w:rFonts w:ascii="Arial" w:hAnsi="Arial" w:cs="Arial"/>
          <w:i/>
          <w:sz w:val="22"/>
          <w:szCs w:val="22"/>
        </w:rPr>
      </w:pPr>
      <w:r w:rsidRPr="00410117">
        <w:rPr>
          <w:rFonts w:ascii="Arial" w:hAnsi="Arial" w:cs="Arial"/>
          <w:i/>
          <w:noProof/>
          <w:sz w:val="22"/>
          <w:szCs w:val="22"/>
          <w:lang w:eastAsia="el-GR"/>
        </w:rPr>
        <w:drawing>
          <wp:inline distT="0" distB="0" distL="0" distR="0">
            <wp:extent cx="5681812" cy="398145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2118" cy="3981664"/>
                    </a:xfrm>
                    <a:prstGeom prst="rect">
                      <a:avLst/>
                    </a:prstGeom>
                    <a:noFill/>
                    <a:ln w="9525">
                      <a:noFill/>
                      <a:miter lim="800000"/>
                      <a:headEnd/>
                      <a:tailEnd/>
                    </a:ln>
                  </pic:spPr>
                </pic:pic>
              </a:graphicData>
            </a:graphic>
          </wp:inline>
        </w:drawing>
      </w:r>
    </w:p>
    <w:p w:rsidR="003E7324" w:rsidRPr="00410117" w:rsidRDefault="003E7324" w:rsidP="003E7324">
      <w:pPr>
        <w:rPr>
          <w:rFonts w:ascii="Arial" w:hAnsi="Arial" w:cs="Arial"/>
          <w:i/>
          <w:sz w:val="22"/>
          <w:szCs w:val="22"/>
        </w:rPr>
      </w:pPr>
    </w:p>
    <w:p w:rsidR="003E7324" w:rsidRPr="00410117" w:rsidRDefault="003E7324" w:rsidP="003E7324">
      <w:pPr>
        <w:rPr>
          <w:rFonts w:ascii="Arial" w:hAnsi="Arial" w:cs="Arial"/>
          <w:i/>
          <w:sz w:val="22"/>
          <w:szCs w:val="22"/>
        </w:rPr>
      </w:pPr>
    </w:p>
    <w:p w:rsidR="003E7324" w:rsidRPr="00410117" w:rsidRDefault="003E7324" w:rsidP="003E7324">
      <w:pPr>
        <w:pStyle w:val="af9"/>
        <w:numPr>
          <w:ilvl w:val="0"/>
          <w:numId w:val="8"/>
        </w:numPr>
        <w:rPr>
          <w:rFonts w:ascii="Arial" w:hAnsi="Arial" w:cs="Arial"/>
          <w:i/>
          <w:sz w:val="22"/>
          <w:szCs w:val="22"/>
        </w:rPr>
      </w:pPr>
      <w:r w:rsidRPr="00410117">
        <w:rPr>
          <w:rFonts w:ascii="Arial" w:hAnsi="Arial" w:cs="Arial"/>
          <w:i/>
          <w:sz w:val="22"/>
          <w:szCs w:val="22"/>
        </w:rPr>
        <w:t>Οι εργασίες που προβλέπονται  εντός του χώρου της Αγ. Παρασκευής είναι :</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Εργασίες Χαράξεων σύμφωνα με τα σχέδια της Μελέτης</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Γενικές εκσκαφές για την διαμόρφωση της έκτασης του γηπέδου παρέμβασης.</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Εκσκαφές θεμελίων τεχνικών έργων για την κατασκευή της πέτρινης κιονοστοιχίας, του αναλημματικού τοίχου και λοιπών τοίχων αντιστήριξης,</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Εκσκαφές τάφρων, τοποθέτηση αγωγών αποστράγγισης και επανεπίχωση, κατασκευή φρεατίων κλπ.</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βάσης και υπόβασης όπως προβλέπονται από τη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Δαπεδοστρώσεις και κράσπεδα σύμφωνα με την μελέτη και οδεύσεις για ΑμεΑ.</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Επιστρώσεις σύμφωνα με την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 xml:space="preserve"> Κατασκευή «πέτρινης κιονοστοιχίας» σύμφωνα με τη στατική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αναλημματικού τοίχου από λιθοδομή σύμφωνα με τη στατική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κλιμάκων σύμφωνα με τη στατική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τοίχων αντιστήριξης (μεταβλητού ύψους) σύμφωνα με τη στατική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lastRenderedPageBreak/>
        <w:t xml:space="preserve"> Κατασκευή εξώστη θέασης σύμφωνα με τη στατική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κρήνης</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Τοποθέτηση Φωτισμού</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 Τοποθέτηση σταθερών στοιχείων αστικού εξοπλισμού</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Πλήρωση με κηπευτικό χώμα και φύτευση σύμφωνα με την μελέτη.</w:t>
      </w:r>
    </w:p>
    <w:p w:rsidR="003E7324" w:rsidRPr="00410117" w:rsidRDefault="003E7324" w:rsidP="003E7324">
      <w:pPr>
        <w:pStyle w:val="af9"/>
        <w:numPr>
          <w:ilvl w:val="0"/>
          <w:numId w:val="4"/>
        </w:numPr>
        <w:rPr>
          <w:rFonts w:ascii="Arial" w:hAnsi="Arial" w:cs="Arial"/>
          <w:i/>
          <w:sz w:val="22"/>
          <w:szCs w:val="22"/>
        </w:rPr>
      </w:pPr>
      <w:r w:rsidRPr="00410117">
        <w:rPr>
          <w:rFonts w:ascii="Arial" w:hAnsi="Arial" w:cs="Arial"/>
          <w:i/>
          <w:sz w:val="22"/>
          <w:szCs w:val="22"/>
        </w:rPr>
        <w:t>Κατασκευή δικτύου Άρδευσης και Φυτεύσεις</w:t>
      </w:r>
    </w:p>
    <w:p w:rsidR="003E7324" w:rsidRPr="00410117" w:rsidRDefault="003E7324" w:rsidP="003E7324">
      <w:pPr>
        <w:rPr>
          <w:rFonts w:ascii="Arial" w:hAnsi="Arial" w:cs="Arial"/>
          <w:i/>
          <w:sz w:val="22"/>
          <w:szCs w:val="22"/>
        </w:rPr>
      </w:pPr>
    </w:p>
    <w:p w:rsidR="003E7324" w:rsidRPr="00410117" w:rsidRDefault="003E7324" w:rsidP="003E7324">
      <w:pPr>
        <w:rPr>
          <w:rFonts w:ascii="Arial" w:hAnsi="Arial" w:cs="Arial"/>
          <w:i/>
          <w:sz w:val="22"/>
          <w:szCs w:val="22"/>
        </w:rPr>
      </w:pPr>
      <w:r w:rsidRPr="00410117">
        <w:rPr>
          <w:rFonts w:ascii="Arial" w:hAnsi="Arial" w:cs="Arial"/>
          <w:i/>
          <w:sz w:val="22"/>
          <w:szCs w:val="22"/>
        </w:rPr>
        <w:t xml:space="preserve">Για την οδό πρόσβασης: </w:t>
      </w:r>
    </w:p>
    <w:p w:rsidR="003E7324" w:rsidRPr="00410117" w:rsidRDefault="003E7324" w:rsidP="003E7324">
      <w:pPr>
        <w:pStyle w:val="af9"/>
        <w:numPr>
          <w:ilvl w:val="0"/>
          <w:numId w:val="5"/>
        </w:numPr>
        <w:rPr>
          <w:rFonts w:ascii="Arial" w:hAnsi="Arial" w:cs="Arial"/>
          <w:i/>
          <w:sz w:val="22"/>
          <w:szCs w:val="22"/>
        </w:rPr>
      </w:pPr>
      <w:r w:rsidRPr="00410117">
        <w:rPr>
          <w:rFonts w:ascii="Arial" w:hAnsi="Arial" w:cs="Arial"/>
          <w:i/>
          <w:sz w:val="22"/>
          <w:szCs w:val="22"/>
        </w:rPr>
        <w:t>Θα πραγματοποιηθεί επέκταση των πεζοδρομίων</w:t>
      </w:r>
    </w:p>
    <w:p w:rsidR="003E7324" w:rsidRPr="00410117" w:rsidRDefault="003E7324" w:rsidP="003E7324">
      <w:pPr>
        <w:pStyle w:val="af9"/>
        <w:numPr>
          <w:ilvl w:val="0"/>
          <w:numId w:val="5"/>
        </w:numPr>
        <w:rPr>
          <w:rFonts w:ascii="Arial" w:hAnsi="Arial" w:cs="Arial"/>
          <w:i/>
          <w:sz w:val="22"/>
          <w:szCs w:val="22"/>
        </w:rPr>
      </w:pPr>
      <w:r w:rsidRPr="00410117">
        <w:rPr>
          <w:rFonts w:ascii="Arial" w:hAnsi="Arial" w:cs="Arial"/>
          <w:i/>
          <w:sz w:val="22"/>
          <w:szCs w:val="22"/>
        </w:rPr>
        <w:t>Θα κατασκευαστούν οδεύσεις και ράμπες ΑμεΑ.</w:t>
      </w:r>
    </w:p>
    <w:p w:rsidR="003E7324" w:rsidRPr="00410117" w:rsidRDefault="003E7324" w:rsidP="003E7324">
      <w:pPr>
        <w:pStyle w:val="af9"/>
        <w:numPr>
          <w:ilvl w:val="0"/>
          <w:numId w:val="5"/>
        </w:numPr>
        <w:rPr>
          <w:rFonts w:ascii="Arial" w:hAnsi="Arial" w:cs="Arial"/>
          <w:i/>
          <w:sz w:val="22"/>
          <w:szCs w:val="22"/>
        </w:rPr>
      </w:pPr>
      <w:r w:rsidRPr="00410117">
        <w:rPr>
          <w:rFonts w:ascii="Arial" w:hAnsi="Arial" w:cs="Arial"/>
          <w:i/>
          <w:sz w:val="22"/>
          <w:szCs w:val="22"/>
        </w:rPr>
        <w:t>Θα τοποθετηθεί κατάλληλος φωτισμός</w:t>
      </w:r>
    </w:p>
    <w:p w:rsidR="003E7324" w:rsidRPr="00410117" w:rsidRDefault="003E7324" w:rsidP="003E7324">
      <w:pPr>
        <w:pStyle w:val="af9"/>
        <w:rPr>
          <w:rFonts w:ascii="Arial" w:hAnsi="Arial" w:cs="Arial"/>
          <w:i/>
          <w:sz w:val="22"/>
          <w:szCs w:val="22"/>
        </w:rPr>
      </w:pPr>
    </w:p>
    <w:p w:rsidR="003E7324" w:rsidRPr="00410117" w:rsidRDefault="003E7324" w:rsidP="003E7324">
      <w:pPr>
        <w:pStyle w:val="af9"/>
        <w:ind w:left="0"/>
        <w:jc w:val="both"/>
        <w:rPr>
          <w:rFonts w:ascii="Arial" w:hAnsi="Arial" w:cs="Arial"/>
          <w:i/>
          <w:sz w:val="22"/>
          <w:szCs w:val="22"/>
        </w:rPr>
      </w:pPr>
      <w:r w:rsidRPr="00410117">
        <w:rPr>
          <w:rFonts w:ascii="Arial" w:hAnsi="Arial" w:cs="Arial"/>
          <w:i/>
          <w:sz w:val="22"/>
          <w:szCs w:val="22"/>
        </w:rPr>
        <w:t>Όλα τα ανωτέρω γίνονται με γνώμονα την προστασία και ανάδειξη του χώρου, με αρχές βιοκλιματικού σχεδιασμού,  με αρχές βιώσιμης αστικής κινητικότητας καθώς και σε προσαρμογή των αρχών σχεδιασμού για ΑμεΑ.</w:t>
      </w:r>
    </w:p>
    <w:p w:rsidR="003E7324" w:rsidRPr="00410117" w:rsidRDefault="003E7324" w:rsidP="003E7324">
      <w:pPr>
        <w:jc w:val="both"/>
        <w:rPr>
          <w:rFonts w:ascii="Arial" w:hAnsi="Arial" w:cs="Arial"/>
          <w:i/>
          <w:sz w:val="22"/>
          <w:szCs w:val="22"/>
        </w:rPr>
      </w:pPr>
    </w:p>
    <w:p w:rsidR="003E7324" w:rsidRPr="00410117" w:rsidRDefault="003E7324" w:rsidP="003E7324">
      <w:pPr>
        <w:jc w:val="both"/>
        <w:rPr>
          <w:rFonts w:ascii="Arial" w:hAnsi="Arial" w:cs="Arial"/>
          <w:i/>
          <w:sz w:val="22"/>
          <w:szCs w:val="22"/>
        </w:rPr>
      </w:pPr>
      <w:r w:rsidRPr="00410117">
        <w:rPr>
          <w:rFonts w:ascii="Arial" w:hAnsi="Arial" w:cs="Arial"/>
          <w:i/>
          <w:sz w:val="22"/>
          <w:szCs w:val="22"/>
        </w:rPr>
        <w:t>Ο συνολικός Προϋπολογισμός  ανέρχεται στο ποσό των 1.196.650,00 € ( επισυνάπτεται)</w:t>
      </w:r>
    </w:p>
    <w:p w:rsidR="003E7324" w:rsidRPr="00410117" w:rsidRDefault="003E7324" w:rsidP="003E7324">
      <w:pPr>
        <w:jc w:val="both"/>
        <w:rPr>
          <w:rFonts w:ascii="Arial" w:hAnsi="Arial" w:cs="Arial"/>
          <w:i/>
          <w:sz w:val="22"/>
          <w:szCs w:val="22"/>
        </w:rPr>
      </w:pPr>
    </w:p>
    <w:p w:rsidR="003E7324" w:rsidRPr="00410117" w:rsidRDefault="003E7324" w:rsidP="003E7324">
      <w:pPr>
        <w:pStyle w:val="af9"/>
        <w:numPr>
          <w:ilvl w:val="0"/>
          <w:numId w:val="7"/>
        </w:numPr>
        <w:shd w:val="clear" w:color="auto" w:fill="FFFFFF"/>
        <w:spacing w:before="60" w:after="60"/>
        <w:jc w:val="both"/>
        <w:rPr>
          <w:rFonts w:ascii="Arial" w:hAnsi="Arial" w:cs="Arial"/>
          <w:i/>
          <w:sz w:val="22"/>
          <w:szCs w:val="22"/>
        </w:rPr>
      </w:pPr>
      <w:r w:rsidRPr="00410117">
        <w:rPr>
          <w:rFonts w:ascii="Arial" w:hAnsi="Arial" w:cs="Arial"/>
          <w:i/>
          <w:sz w:val="22"/>
          <w:szCs w:val="22"/>
        </w:rPr>
        <w:t>Την  υπ’  αριθμόν 37 /2020 Απόφαση - Γνωμοδότηση της Δημοτικής Κοινότητας  του  Δήμου  Λεβαδέων  μετά το υπ΄ αριθμ. 23015/20 έγγραφο της Τεχνικής Υπηρεσίας  του  Δήμου  Λεβαδέων.</w:t>
      </w:r>
    </w:p>
    <w:p w:rsidR="003E7324" w:rsidRPr="00410117" w:rsidRDefault="003E7324" w:rsidP="003E7324">
      <w:pPr>
        <w:jc w:val="both"/>
        <w:rPr>
          <w:rFonts w:ascii="Arial" w:hAnsi="Arial" w:cs="Arial"/>
          <w:i/>
          <w:sz w:val="22"/>
          <w:szCs w:val="22"/>
        </w:rPr>
      </w:pPr>
    </w:p>
    <w:p w:rsidR="003E7324" w:rsidRPr="00410117" w:rsidRDefault="003E7324" w:rsidP="003E7324">
      <w:pPr>
        <w:widowControl w:val="0"/>
        <w:tabs>
          <w:tab w:val="left" w:pos="195"/>
        </w:tabs>
        <w:jc w:val="center"/>
        <w:rPr>
          <w:rFonts w:ascii="Arial" w:hAnsi="Arial" w:cs="Arial"/>
          <w:i/>
          <w:sz w:val="22"/>
          <w:szCs w:val="22"/>
        </w:rPr>
      </w:pPr>
      <w:r w:rsidRPr="00410117">
        <w:rPr>
          <w:rFonts w:ascii="Arial" w:hAnsi="Arial" w:cs="Arial"/>
          <w:b/>
          <w:bCs/>
          <w:i/>
          <w:sz w:val="22"/>
          <w:szCs w:val="22"/>
        </w:rPr>
        <w:t>ΕΙΣΗΓΟΥΜΑΣΤΕ</w:t>
      </w:r>
    </w:p>
    <w:p w:rsidR="003E7324" w:rsidRPr="00410117" w:rsidRDefault="003E7324" w:rsidP="003E7324">
      <w:pPr>
        <w:pStyle w:val="1f"/>
        <w:ind w:right="906"/>
        <w:jc w:val="both"/>
        <w:rPr>
          <w:rFonts w:ascii="Arial" w:hAnsi="Arial" w:cs="Arial"/>
          <w:b/>
          <w:bCs/>
          <w:i/>
          <w:sz w:val="22"/>
          <w:szCs w:val="22"/>
        </w:rPr>
      </w:pPr>
    </w:p>
    <w:p w:rsidR="003E7324" w:rsidRPr="00410117" w:rsidRDefault="003E7324" w:rsidP="003E7324">
      <w:pPr>
        <w:jc w:val="both"/>
        <w:rPr>
          <w:rFonts w:ascii="Arial" w:hAnsi="Arial" w:cs="Arial"/>
          <w:b/>
          <w:i/>
          <w:sz w:val="22"/>
          <w:szCs w:val="22"/>
        </w:rPr>
      </w:pPr>
      <w:r w:rsidRPr="00410117">
        <w:rPr>
          <w:rFonts w:ascii="Arial" w:hAnsi="Arial" w:cs="Arial"/>
          <w:b/>
          <w:i/>
          <w:sz w:val="22"/>
          <w:szCs w:val="22"/>
        </w:rPr>
        <w:t>Στα μέλη της Οικονομικής Επιτροπής όπως αποφασίσουν για την αποδοχή της υπ΄ αριθμό  94/2020 μελέτης με τίτλο: : «Ανάδειξη ιστορικού χώρου Αγ. Παρασκευής και οδού πρόσβασης (Γιαννούτσου)</w:t>
      </w:r>
      <w:r w:rsidRPr="00410117">
        <w:rPr>
          <w:rFonts w:ascii="Arial" w:hAnsi="Arial" w:cs="Arial"/>
          <w:b/>
          <w:i/>
          <w:color w:val="1F497D"/>
          <w:sz w:val="22"/>
          <w:szCs w:val="22"/>
        </w:rPr>
        <w:t>»</w:t>
      </w:r>
      <w:r w:rsidRPr="00410117">
        <w:rPr>
          <w:rFonts w:ascii="Arial" w:hAnsi="Arial" w:cs="Arial"/>
          <w:b/>
          <w:i/>
          <w:sz w:val="22"/>
          <w:szCs w:val="22"/>
        </w:rPr>
        <w:t xml:space="preserve"> προϋπολογισμού 1.196.650,00€ με ΦΠΑ όπως αυτή συντάχθηκε και εγκρίθηκε από την Τεχνική Υπηρεσία του Δήμου Λεβαδέων.</w:t>
      </w:r>
    </w:p>
    <w:p w:rsidR="007D107C" w:rsidRPr="00FA2373" w:rsidRDefault="007D107C" w:rsidP="007D107C">
      <w:pPr>
        <w:spacing w:line="276" w:lineRule="auto"/>
        <w:jc w:val="both"/>
        <w:rPr>
          <w:rFonts w:ascii="Arial" w:hAnsi="Arial" w:cs="Arial"/>
          <w:b/>
          <w:i/>
          <w:sz w:val="22"/>
          <w:szCs w:val="22"/>
        </w:rPr>
      </w:pP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841FF4" w:rsidRPr="00604F64" w:rsidRDefault="002B5ECB" w:rsidP="003E7324">
      <w:pPr>
        <w:numPr>
          <w:ilvl w:val="0"/>
          <w:numId w:val="3"/>
        </w:numPr>
        <w:tabs>
          <w:tab w:val="clear" w:pos="-76"/>
          <w:tab w:val="num" w:pos="0"/>
        </w:tabs>
        <w:spacing w:line="360" w:lineRule="auto"/>
        <w:ind w:left="720"/>
        <w:jc w:val="both"/>
      </w:pPr>
      <w:r>
        <w:rPr>
          <w:rFonts w:ascii="Arial" w:hAnsi="Arial" w:cs="Arial"/>
          <w:sz w:val="22"/>
          <w:szCs w:val="22"/>
        </w:rPr>
        <w:t xml:space="preserve">Το υπ΄αριθ. </w:t>
      </w:r>
      <w:r w:rsidRPr="00ED57AC">
        <w:rPr>
          <w:rFonts w:ascii="Arial" w:eastAsia="Arial" w:hAnsi="Arial" w:cs="Arial"/>
          <w:sz w:val="22"/>
          <w:szCs w:val="22"/>
        </w:rPr>
        <w:t>2</w:t>
      </w:r>
      <w:r w:rsidR="00841FF4">
        <w:rPr>
          <w:rFonts w:ascii="Arial" w:eastAsia="Arial" w:hAnsi="Arial" w:cs="Arial"/>
          <w:sz w:val="22"/>
          <w:szCs w:val="22"/>
        </w:rPr>
        <w:t>4</w:t>
      </w:r>
      <w:r w:rsidR="003E7324">
        <w:rPr>
          <w:rFonts w:ascii="Arial" w:eastAsia="Arial" w:hAnsi="Arial" w:cs="Arial"/>
          <w:sz w:val="22"/>
          <w:szCs w:val="22"/>
        </w:rPr>
        <w:t>429</w:t>
      </w:r>
      <w:r w:rsidR="00841FF4">
        <w:rPr>
          <w:rFonts w:ascii="Arial" w:eastAsia="Arial" w:hAnsi="Arial" w:cs="Arial"/>
          <w:sz w:val="22"/>
          <w:szCs w:val="22"/>
        </w:rPr>
        <w:t>/</w:t>
      </w:r>
      <w:r w:rsidR="003E7324">
        <w:rPr>
          <w:rFonts w:ascii="Arial" w:eastAsia="Arial" w:hAnsi="Arial" w:cs="Arial"/>
          <w:sz w:val="22"/>
          <w:szCs w:val="22"/>
        </w:rPr>
        <w:t>11</w:t>
      </w:r>
      <w:r w:rsidR="00841FF4">
        <w:rPr>
          <w:rFonts w:ascii="Arial" w:eastAsia="Arial" w:hAnsi="Arial" w:cs="Arial"/>
          <w:sz w:val="22"/>
          <w:szCs w:val="22"/>
        </w:rPr>
        <w:t>-12</w:t>
      </w:r>
      <w:r w:rsidRPr="00ED57AC">
        <w:rPr>
          <w:rFonts w:ascii="Arial" w:hAnsi="Arial" w:cs="Arial"/>
          <w:sz w:val="22"/>
          <w:szCs w:val="22"/>
        </w:rPr>
        <w:t xml:space="preserve">-2020  </w:t>
      </w:r>
      <w:r w:rsidR="007D107C">
        <w:rPr>
          <w:rFonts w:ascii="Arial" w:hAnsi="Arial" w:cs="Arial"/>
          <w:sz w:val="22"/>
          <w:szCs w:val="22"/>
        </w:rPr>
        <w:t>έγγραφο της Δ/νσης Τεχνικών Υπηρεσιών του Δήμου</w:t>
      </w:r>
    </w:p>
    <w:p w:rsidR="002B5ECB" w:rsidRPr="00F26116" w:rsidRDefault="002B5ECB" w:rsidP="00841FF4">
      <w:pPr>
        <w:suppressAutoHyphens w:val="0"/>
        <w:ind w:left="360"/>
      </w:pPr>
      <w:r>
        <w:rPr>
          <w:rFonts w:ascii="Arial" w:hAnsi="Arial" w:cs="Arial"/>
          <w:sz w:val="22"/>
          <w:szCs w:val="22"/>
        </w:rPr>
        <w:t xml:space="preserve">  που είχε  διανεμηθεί </w:t>
      </w:r>
    </w:p>
    <w:p w:rsidR="007D107C" w:rsidRPr="00537387" w:rsidRDefault="007D107C" w:rsidP="003E7324">
      <w:pPr>
        <w:numPr>
          <w:ilvl w:val="0"/>
          <w:numId w:val="3"/>
        </w:numPr>
        <w:tabs>
          <w:tab w:val="center" w:pos="8460"/>
        </w:tabs>
        <w:jc w:val="both"/>
      </w:pPr>
      <w:r>
        <w:rPr>
          <w:rStyle w:val="apple-style-span"/>
          <w:rFonts w:ascii="Arial" w:eastAsia="Calibri" w:hAnsi="Arial" w:cs="Arial"/>
          <w:bCs/>
          <w:color w:val="000000"/>
          <w:kern w:val="1"/>
          <w:sz w:val="22"/>
          <w:szCs w:val="22"/>
          <w:shd w:val="clear" w:color="auto" w:fill="FFFFFF"/>
          <w:lang w:bidi="hi-IN"/>
        </w:rPr>
        <w:t xml:space="preserve">-την υπ αριθμ. </w:t>
      </w:r>
      <w:r w:rsidR="003E7324">
        <w:rPr>
          <w:rStyle w:val="apple-style-span"/>
          <w:rFonts w:ascii="Arial" w:eastAsia="Calibri" w:hAnsi="Arial" w:cs="Arial"/>
          <w:bCs/>
          <w:color w:val="000000"/>
          <w:kern w:val="1"/>
          <w:sz w:val="22"/>
          <w:szCs w:val="22"/>
          <w:shd w:val="clear" w:color="auto" w:fill="FFFFFF"/>
          <w:lang w:bidi="hi-IN"/>
        </w:rPr>
        <w:t>9</w:t>
      </w:r>
      <w:r>
        <w:rPr>
          <w:rStyle w:val="apple-style-span"/>
          <w:rFonts w:ascii="Arial" w:eastAsia="Calibri" w:hAnsi="Arial" w:cs="Arial"/>
          <w:bCs/>
          <w:color w:val="000000"/>
          <w:kern w:val="1"/>
          <w:sz w:val="22"/>
          <w:szCs w:val="22"/>
          <w:shd w:val="clear" w:color="auto" w:fill="FFFFFF"/>
          <w:lang w:bidi="hi-IN"/>
        </w:rPr>
        <w:t>4/2020</w:t>
      </w:r>
      <w:r>
        <w:rPr>
          <w:rStyle w:val="apple-style-span"/>
          <w:rFonts w:ascii="Arial" w:eastAsia="Arial" w:hAnsi="Arial" w:cs="Arial"/>
          <w:bCs/>
          <w:color w:val="000000"/>
          <w:kern w:val="1"/>
          <w:sz w:val="22"/>
          <w:szCs w:val="22"/>
          <w:shd w:val="clear" w:color="auto" w:fill="FFFFFF"/>
          <w:lang w:bidi="hi-IN"/>
        </w:rPr>
        <w:t xml:space="preserve"> Τεχνική Μελέτη του Δήμου Λεβαδέων που φέρει τον τίτλο </w:t>
      </w:r>
      <w:r w:rsidRPr="003E7324">
        <w:rPr>
          <w:rStyle w:val="apple-style-span"/>
          <w:rFonts w:ascii="Arial" w:eastAsia="Arial" w:hAnsi="Arial" w:cs="Arial"/>
          <w:b/>
          <w:bCs/>
          <w:color w:val="000000"/>
          <w:spacing w:val="-1"/>
          <w:kern w:val="1"/>
          <w:sz w:val="22"/>
          <w:szCs w:val="22"/>
          <w:shd w:val="clear" w:color="auto" w:fill="FFFFFF"/>
          <w:lang w:bidi="hi-IN"/>
        </w:rPr>
        <w:t>«</w:t>
      </w:r>
      <w:r w:rsidR="003E7324" w:rsidRPr="003E7324">
        <w:rPr>
          <w:rFonts w:ascii="Arial" w:hAnsi="Arial" w:cs="Arial"/>
          <w:b/>
          <w:sz w:val="22"/>
          <w:szCs w:val="22"/>
        </w:rPr>
        <w:t>Ανάδειξη ιστορικού χώρου Αγ. Παρασκευής και οδού πρόσβασης (Γιαννούτσου)</w:t>
      </w:r>
      <w:r w:rsidRPr="003E7324">
        <w:rPr>
          <w:rStyle w:val="apple-style-span"/>
          <w:rFonts w:ascii="Arial" w:eastAsia="Arial" w:hAnsi="Arial" w:cs="Arial"/>
          <w:b/>
          <w:bCs/>
          <w:color w:val="000000"/>
          <w:spacing w:val="-1"/>
          <w:kern w:val="1"/>
          <w:sz w:val="22"/>
          <w:szCs w:val="22"/>
          <w:shd w:val="clear" w:color="auto" w:fill="FFFFFF"/>
          <w:lang w:bidi="hi-IN"/>
        </w:rPr>
        <w:t>»</w:t>
      </w:r>
      <w:r w:rsidRPr="00537387">
        <w:rPr>
          <w:rStyle w:val="apple-style-span"/>
          <w:rFonts w:ascii="Arial" w:eastAsia="Arial" w:hAnsi="Arial" w:cs="Arial"/>
          <w:b/>
          <w:bCs/>
          <w:color w:val="000000"/>
          <w:kern w:val="1"/>
          <w:sz w:val="22"/>
          <w:szCs w:val="22"/>
          <w:shd w:val="clear" w:color="auto" w:fill="FFFFFF"/>
          <w:lang w:bidi="hi-IN"/>
        </w:rPr>
        <w:t xml:space="preserve"> </w:t>
      </w:r>
      <w:r w:rsidRPr="00537387">
        <w:rPr>
          <w:rStyle w:val="apple-style-span"/>
          <w:rFonts w:ascii="Arial" w:eastAsia="Arial" w:hAnsi="Arial" w:cs="Arial"/>
          <w:bCs/>
          <w:color w:val="000000"/>
          <w:kern w:val="1"/>
          <w:sz w:val="22"/>
          <w:szCs w:val="22"/>
          <w:shd w:val="clear" w:color="auto" w:fill="FFFFFF"/>
          <w:lang w:bidi="hi-IN"/>
        </w:rPr>
        <w:t xml:space="preserve">  </w:t>
      </w:r>
    </w:p>
    <w:p w:rsidR="00BF6719" w:rsidRPr="00037F1E" w:rsidRDefault="00BF6719" w:rsidP="003E7324">
      <w:pPr>
        <w:numPr>
          <w:ilvl w:val="0"/>
          <w:numId w:val="3"/>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3E7324">
      <w:pPr>
        <w:pStyle w:val="af9"/>
        <w:widowControl w:val="0"/>
        <w:numPr>
          <w:ilvl w:val="0"/>
          <w:numId w:val="3"/>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A463D5" w:rsidRDefault="00F94313" w:rsidP="003E7324">
      <w:pPr>
        <w:pStyle w:val="af9"/>
        <w:numPr>
          <w:ilvl w:val="0"/>
          <w:numId w:val="3"/>
        </w:numPr>
        <w:jc w:val="both"/>
        <w:rPr>
          <w:rFonts w:ascii="Arial" w:hAnsi="Arial" w:cs="Arial"/>
          <w:sz w:val="22"/>
          <w:szCs w:val="22"/>
        </w:rPr>
      </w:pPr>
      <w:r w:rsidRPr="00A463D5">
        <w:rPr>
          <w:rFonts w:ascii="Arial" w:hAnsi="Arial" w:cs="Arial"/>
          <w:sz w:val="22"/>
          <w:szCs w:val="22"/>
        </w:rPr>
        <w:t xml:space="preserve">Τις με αριθμ. πρωτ 18318/13-3-2020 (ΑΔΑ:9ΛΠΧ46ΜΤΛ6-1ΑΕ) και 20930/31-3-2020  (ΑΔΑ:  6ΩΠΥ46ΜΤΛ6-50Ψ)  εγκυκλίους  του Υπουργείου Εσωτερικών </w:t>
      </w:r>
    </w:p>
    <w:p w:rsidR="00BB78E8" w:rsidRPr="00BF6719" w:rsidRDefault="00BB78E8" w:rsidP="003E7324">
      <w:pPr>
        <w:pStyle w:val="af9"/>
        <w:numPr>
          <w:ilvl w:val="0"/>
          <w:numId w:val="3"/>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3E7324">
      <w:pPr>
        <w:pStyle w:val="af9"/>
        <w:widowControl w:val="0"/>
        <w:numPr>
          <w:ilvl w:val="0"/>
          <w:numId w:val="3"/>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7D107C" w:rsidRPr="007D107C" w:rsidRDefault="002B5ECB" w:rsidP="007D107C">
      <w:pPr>
        <w:tabs>
          <w:tab w:val="left" w:pos="559"/>
          <w:tab w:val="left" w:pos="1555"/>
        </w:tabs>
        <w:rPr>
          <w:rFonts w:ascii="Arial" w:eastAsia="SimSun" w:hAnsi="Arial" w:cs="Arial"/>
          <w:b/>
          <w:sz w:val="22"/>
          <w:szCs w:val="22"/>
        </w:rPr>
      </w:pPr>
      <w:r w:rsidRPr="007D107C">
        <w:rPr>
          <w:rFonts w:ascii="Arial" w:eastAsia="Arial" w:hAnsi="Arial" w:cs="Arial"/>
          <w:b/>
          <w:sz w:val="22"/>
          <w:szCs w:val="22"/>
        </w:rPr>
        <w:t xml:space="preserve">  </w:t>
      </w:r>
      <w:r w:rsidR="007D107C" w:rsidRPr="007D107C">
        <w:rPr>
          <w:rFonts w:ascii="Arial" w:eastAsia="Calibri" w:hAnsi="Arial" w:cs="Arial"/>
          <w:b/>
          <w:bCs/>
          <w:color w:val="00000A"/>
          <w:spacing w:val="-3"/>
          <w:sz w:val="22"/>
          <w:szCs w:val="22"/>
          <w:highlight w:val="white"/>
          <w:shd w:val="clear" w:color="auto" w:fill="FFFFFF"/>
          <w:lang w:eastAsia="el-GR"/>
        </w:rPr>
        <w:t xml:space="preserve">   </w:t>
      </w:r>
      <w:r w:rsidR="007D107C" w:rsidRPr="007D107C">
        <w:rPr>
          <w:rFonts w:ascii="Arial" w:eastAsia="Arial" w:hAnsi="Arial" w:cs="Arial"/>
          <w:b/>
          <w:bCs/>
          <w:color w:val="00000A"/>
          <w:spacing w:val="-3"/>
          <w:sz w:val="22"/>
          <w:szCs w:val="22"/>
          <w:highlight w:val="white"/>
          <w:shd w:val="clear" w:color="auto" w:fill="FFFFFF"/>
          <w:lang w:eastAsia="el-GR"/>
        </w:rPr>
        <w:t xml:space="preserve"> </w:t>
      </w:r>
      <w:r w:rsidR="007D107C" w:rsidRPr="007D107C">
        <w:rPr>
          <w:rStyle w:val="70"/>
          <w:rFonts w:ascii="Arial" w:eastAsia="Calibri" w:hAnsi="Arial" w:cs="Arial"/>
          <w:b/>
          <w:bCs/>
          <w:iCs/>
          <w:color w:val="000000"/>
          <w:kern w:val="1"/>
          <w:sz w:val="22"/>
          <w:szCs w:val="22"/>
          <w:shd w:val="clear" w:color="auto" w:fill="FFFFFF"/>
        </w:rPr>
        <w:t xml:space="preserve"> </w:t>
      </w:r>
      <w:r w:rsidR="007D107C" w:rsidRPr="007D107C">
        <w:rPr>
          <w:rStyle w:val="a5"/>
          <w:rFonts w:ascii="Arial" w:eastAsia="Calibri" w:hAnsi="Arial" w:cs="Arial"/>
          <w:b w:val="0"/>
          <w:color w:val="000000"/>
          <w:kern w:val="1"/>
          <w:sz w:val="22"/>
          <w:szCs w:val="22"/>
          <w:shd w:val="clear" w:color="auto" w:fill="FFFFFF"/>
          <w:lang w:eastAsia="el-GR"/>
        </w:rPr>
        <w:t xml:space="preserve">Αποδέχεται  </w:t>
      </w:r>
      <w:r w:rsidR="007D107C" w:rsidRPr="007D107C">
        <w:rPr>
          <w:rStyle w:val="a5"/>
          <w:rFonts w:ascii="Arial" w:eastAsia="SimSun" w:hAnsi="Arial" w:cs="Arial"/>
          <w:b w:val="0"/>
          <w:color w:val="000000"/>
          <w:kern w:val="1"/>
          <w:sz w:val="22"/>
          <w:szCs w:val="22"/>
          <w:shd w:val="clear" w:color="auto" w:fill="FFFFFF"/>
          <w:lang w:eastAsia="el-GR"/>
        </w:rPr>
        <w:t xml:space="preserve"> την υπ΄αριθμ.</w:t>
      </w:r>
      <w:r w:rsidR="003E7324">
        <w:rPr>
          <w:rStyle w:val="a5"/>
          <w:rFonts w:ascii="Arial" w:eastAsia="SimSun" w:hAnsi="Arial" w:cs="Arial"/>
          <w:b w:val="0"/>
          <w:color w:val="000000"/>
          <w:kern w:val="1"/>
          <w:sz w:val="22"/>
          <w:szCs w:val="22"/>
          <w:shd w:val="clear" w:color="auto" w:fill="FFFFFF"/>
          <w:lang w:eastAsia="el-GR"/>
        </w:rPr>
        <w:t>9</w:t>
      </w:r>
      <w:r w:rsidR="007D107C">
        <w:rPr>
          <w:rStyle w:val="a5"/>
          <w:rFonts w:ascii="Arial" w:eastAsia="SimSun" w:hAnsi="Arial" w:cs="Arial"/>
          <w:b w:val="0"/>
          <w:color w:val="000000"/>
          <w:kern w:val="1"/>
          <w:sz w:val="22"/>
          <w:szCs w:val="22"/>
          <w:shd w:val="clear" w:color="auto" w:fill="FFFFFF"/>
          <w:lang w:eastAsia="el-GR"/>
        </w:rPr>
        <w:t>4</w:t>
      </w:r>
      <w:r w:rsidR="007D107C" w:rsidRPr="007D107C">
        <w:rPr>
          <w:rStyle w:val="a5"/>
          <w:rFonts w:ascii="Arial" w:eastAsia="SimSun" w:hAnsi="Arial" w:cs="Arial"/>
          <w:b w:val="0"/>
          <w:color w:val="000000"/>
          <w:kern w:val="1"/>
          <w:sz w:val="22"/>
          <w:szCs w:val="22"/>
          <w:shd w:val="clear" w:color="auto" w:fill="FFFFFF"/>
          <w:lang w:eastAsia="el-GR"/>
        </w:rPr>
        <w:t xml:space="preserve">/2020 Τεχνική Μελέτη  με τίτλο </w:t>
      </w:r>
      <w:r w:rsidR="003E7324" w:rsidRPr="003E7324">
        <w:rPr>
          <w:rStyle w:val="apple-style-span"/>
          <w:rFonts w:ascii="Arial" w:eastAsia="Arial" w:hAnsi="Arial" w:cs="Arial"/>
          <w:b/>
          <w:bCs/>
          <w:color w:val="000000"/>
          <w:spacing w:val="-1"/>
          <w:kern w:val="1"/>
          <w:sz w:val="22"/>
          <w:szCs w:val="22"/>
          <w:shd w:val="clear" w:color="auto" w:fill="FFFFFF"/>
          <w:lang w:bidi="hi-IN"/>
        </w:rPr>
        <w:t>«</w:t>
      </w:r>
      <w:r w:rsidR="003E7324" w:rsidRPr="003E7324">
        <w:rPr>
          <w:rFonts w:ascii="Arial" w:hAnsi="Arial" w:cs="Arial"/>
          <w:b/>
          <w:sz w:val="22"/>
          <w:szCs w:val="22"/>
        </w:rPr>
        <w:t>Ανάδειξη ιστορικού χώρου Αγ. Παρασκευής και οδού πρόσβασης (Γιαννούτσου)</w:t>
      </w:r>
      <w:r w:rsidR="003E7324" w:rsidRPr="003E7324">
        <w:rPr>
          <w:rStyle w:val="apple-style-span"/>
          <w:rFonts w:ascii="Arial" w:eastAsia="Arial" w:hAnsi="Arial" w:cs="Arial"/>
          <w:b/>
          <w:bCs/>
          <w:color w:val="000000"/>
          <w:spacing w:val="-1"/>
          <w:kern w:val="1"/>
          <w:sz w:val="22"/>
          <w:szCs w:val="22"/>
          <w:shd w:val="clear" w:color="auto" w:fill="FFFFFF"/>
          <w:lang w:bidi="hi-IN"/>
        </w:rPr>
        <w:t>»</w:t>
      </w:r>
      <w:r w:rsidR="003E7324" w:rsidRPr="00537387">
        <w:rPr>
          <w:rStyle w:val="apple-style-span"/>
          <w:rFonts w:ascii="Arial" w:eastAsia="Arial" w:hAnsi="Arial" w:cs="Arial"/>
          <w:b/>
          <w:bCs/>
          <w:color w:val="000000"/>
          <w:kern w:val="1"/>
          <w:sz w:val="22"/>
          <w:szCs w:val="22"/>
          <w:shd w:val="clear" w:color="auto" w:fill="FFFFFF"/>
          <w:lang w:bidi="hi-IN"/>
        </w:rPr>
        <w:t xml:space="preserve"> </w:t>
      </w:r>
      <w:r w:rsidR="003E7324" w:rsidRPr="00537387">
        <w:rPr>
          <w:rStyle w:val="apple-style-span"/>
          <w:rFonts w:ascii="Arial" w:eastAsia="Arial" w:hAnsi="Arial" w:cs="Arial"/>
          <w:bCs/>
          <w:color w:val="000000"/>
          <w:kern w:val="1"/>
          <w:sz w:val="22"/>
          <w:szCs w:val="22"/>
          <w:shd w:val="clear" w:color="auto" w:fill="FFFFFF"/>
          <w:lang w:bidi="hi-IN"/>
        </w:rPr>
        <w:t xml:space="preserve">  </w:t>
      </w:r>
      <w:r w:rsidR="007D107C" w:rsidRPr="007D107C">
        <w:rPr>
          <w:rStyle w:val="a5"/>
          <w:rFonts w:ascii="Arial" w:eastAsia="SimSun" w:hAnsi="Arial" w:cs="Arial"/>
          <w:b w:val="0"/>
          <w:color w:val="000000"/>
          <w:kern w:val="1"/>
          <w:sz w:val="22"/>
          <w:szCs w:val="22"/>
          <w:shd w:val="clear" w:color="auto" w:fill="FFFFFF"/>
          <w:lang w:eastAsia="el-GR"/>
        </w:rPr>
        <w:t>προϋπολογισμού</w:t>
      </w:r>
      <w:r w:rsidR="003E7324">
        <w:rPr>
          <w:rStyle w:val="a5"/>
          <w:rFonts w:ascii="Arial" w:eastAsia="SimSun" w:hAnsi="Arial" w:cs="Arial"/>
          <w:b w:val="0"/>
          <w:color w:val="000000"/>
          <w:kern w:val="1"/>
          <w:sz w:val="22"/>
          <w:szCs w:val="22"/>
          <w:shd w:val="clear" w:color="auto" w:fill="FFFFFF"/>
          <w:lang w:eastAsia="el-GR"/>
        </w:rPr>
        <w:t xml:space="preserve"> 1.196.650</w:t>
      </w:r>
      <w:r w:rsidR="007D107C" w:rsidRPr="007D107C">
        <w:rPr>
          <w:rStyle w:val="a5"/>
          <w:rFonts w:ascii="Arial" w:eastAsia="SimSun" w:hAnsi="Arial" w:cs="Arial"/>
          <w:b w:val="0"/>
          <w:color w:val="000000"/>
          <w:kern w:val="1"/>
          <w:sz w:val="22"/>
          <w:szCs w:val="22"/>
          <w:shd w:val="clear" w:color="auto" w:fill="FFFFFF"/>
          <w:lang w:eastAsia="el-GR"/>
        </w:rPr>
        <w:t>,00€</w:t>
      </w:r>
      <w:r w:rsidR="007D107C" w:rsidRPr="007D107C">
        <w:rPr>
          <w:rStyle w:val="a5"/>
          <w:rFonts w:ascii="Arial" w:eastAsia="SimSun" w:hAnsi="Arial" w:cs="Arial"/>
          <w:b w:val="0"/>
          <w:color w:val="00000A"/>
          <w:kern w:val="1"/>
          <w:sz w:val="22"/>
          <w:szCs w:val="22"/>
          <w:shd w:val="clear" w:color="auto" w:fill="FFFFFF"/>
          <w:lang w:eastAsia="el-GR"/>
        </w:rPr>
        <w:t xml:space="preserve"> (με ΦΠΑ 24%) , </w:t>
      </w:r>
      <w:r w:rsidR="007D107C" w:rsidRPr="007D107C">
        <w:rPr>
          <w:rStyle w:val="a5"/>
          <w:rFonts w:ascii="Arial" w:eastAsia="SimSun" w:hAnsi="Arial" w:cs="Arial"/>
          <w:b w:val="0"/>
          <w:color w:val="000000"/>
          <w:kern w:val="1"/>
          <w:sz w:val="22"/>
          <w:szCs w:val="22"/>
          <w:shd w:val="clear" w:color="auto" w:fill="FFFFFF"/>
          <w:lang w:eastAsia="el-GR"/>
        </w:rPr>
        <w:t>όπως αυτή συντάχθηκε   και εγκρίθηκε από την Τεχνική Υπηρεσία του Δήμου Λεβαδέων</w:t>
      </w:r>
    </w:p>
    <w:p w:rsidR="007D107C" w:rsidRPr="007D107C" w:rsidRDefault="007D107C" w:rsidP="007D107C">
      <w:pPr>
        <w:pStyle w:val="250"/>
        <w:tabs>
          <w:tab w:val="left" w:pos="6237"/>
        </w:tabs>
        <w:suppressAutoHyphens w:val="0"/>
        <w:spacing w:after="0" w:line="240" w:lineRule="auto"/>
        <w:jc w:val="center"/>
        <w:rPr>
          <w:rFonts w:ascii="Calibri" w:eastAsia="Arial" w:hAnsi="Calibri" w:cs="Calibri"/>
          <w:b/>
          <w:bCs/>
          <w:iCs/>
          <w:kern w:val="1"/>
          <w:sz w:val="22"/>
          <w:szCs w:val="22"/>
          <w:lang w:bidi="hi-IN"/>
        </w:rPr>
      </w:pPr>
    </w:p>
    <w:p w:rsidR="007D107C" w:rsidRPr="00D82814" w:rsidRDefault="007D107C" w:rsidP="007D107C">
      <w:pPr>
        <w:pStyle w:val="ad"/>
        <w:tabs>
          <w:tab w:val="left" w:pos="285"/>
        </w:tabs>
        <w:spacing w:line="360" w:lineRule="auto"/>
        <w:jc w:val="left"/>
        <w:rPr>
          <w:rFonts w:ascii="Arial" w:hAnsi="Arial" w:cs="Arial"/>
        </w:rPr>
      </w:pPr>
      <w:r w:rsidRPr="007D107C">
        <w:rPr>
          <w:rStyle w:val="a5"/>
          <w:rFonts w:ascii="Arial" w:eastAsia="SimSun" w:hAnsi="Arial" w:cs="Arial"/>
          <w:b w:val="0"/>
          <w:shadow/>
          <w:color w:val="000000"/>
          <w:kern w:val="1"/>
          <w:sz w:val="22"/>
          <w:szCs w:val="22"/>
          <w:shd w:val="clear" w:color="auto" w:fill="FFFFFF"/>
          <w:lang w:eastAsia="el-GR"/>
        </w:rPr>
        <w:t xml:space="preserve">      Η   </w:t>
      </w:r>
      <w:r w:rsidR="003E7324">
        <w:rPr>
          <w:rStyle w:val="a5"/>
          <w:rFonts w:ascii="Arial" w:eastAsia="SimSun" w:hAnsi="Arial" w:cs="Arial"/>
          <w:b w:val="0"/>
          <w:shadow/>
          <w:color w:val="000000"/>
          <w:kern w:val="1"/>
          <w:sz w:val="22"/>
          <w:szCs w:val="22"/>
          <w:shd w:val="clear" w:color="auto" w:fill="FFFFFF"/>
          <w:lang w:eastAsia="el-GR"/>
        </w:rPr>
        <w:t>9</w:t>
      </w:r>
      <w:r>
        <w:rPr>
          <w:rStyle w:val="a5"/>
          <w:rFonts w:ascii="Arial" w:eastAsia="SimSun" w:hAnsi="Arial" w:cs="Arial"/>
          <w:b w:val="0"/>
          <w:shadow/>
          <w:color w:val="000000"/>
          <w:kern w:val="1"/>
          <w:sz w:val="22"/>
          <w:szCs w:val="22"/>
          <w:shd w:val="clear" w:color="auto" w:fill="FFFFFF"/>
          <w:lang w:eastAsia="el-GR"/>
        </w:rPr>
        <w:t>4</w:t>
      </w:r>
      <w:r w:rsidRPr="007D107C">
        <w:rPr>
          <w:rStyle w:val="a5"/>
          <w:rFonts w:ascii="Arial" w:eastAsia="SimSun" w:hAnsi="Arial" w:cs="Arial"/>
          <w:b w:val="0"/>
          <w:shadow/>
          <w:color w:val="000000"/>
          <w:kern w:val="1"/>
          <w:sz w:val="22"/>
          <w:szCs w:val="22"/>
          <w:shd w:val="clear" w:color="auto" w:fill="FFFFFF"/>
          <w:lang w:eastAsia="el-GR"/>
        </w:rPr>
        <w:t>/2020 Τεχνική  Μελέτη της ΤΥΔΛ αποτελεί συνημμένο της παρούσης.</w:t>
      </w:r>
    </w:p>
    <w:p w:rsidR="00BF6719" w:rsidRDefault="00BF6719" w:rsidP="007D107C">
      <w:pPr>
        <w:suppressAutoHyphens w:val="0"/>
        <w:autoSpaceDE w:val="0"/>
        <w:autoSpaceDN w:val="0"/>
        <w:adjustRightInd w:val="0"/>
        <w:jc w:val="both"/>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3E7324">
        <w:rPr>
          <w:rFonts w:ascii="Arial" w:hAnsi="Arial" w:cs="Arial"/>
          <w:b/>
          <w:sz w:val="22"/>
          <w:szCs w:val="22"/>
        </w:rPr>
        <w:t>36</w:t>
      </w:r>
      <w:r w:rsidRPr="00C34381">
        <w:rPr>
          <w:rFonts w:ascii="Arial" w:hAnsi="Arial" w:cs="Arial"/>
          <w:b/>
          <w:sz w:val="22"/>
          <w:szCs w:val="22"/>
        </w:rPr>
        <w:t>/2020.</w:t>
      </w:r>
    </w:p>
    <w:p w:rsidR="00FF0F95" w:rsidRPr="00A374F7" w:rsidRDefault="00FF0F95" w:rsidP="00F94313">
      <w:pPr>
        <w:tabs>
          <w:tab w:val="left" w:pos="360"/>
          <w:tab w:val="left" w:pos="6237"/>
        </w:tabs>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Καλογρηάς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Χρυσοβαλάντου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9B76B2">
        <w:rPr>
          <w:rFonts w:ascii="Arial" w:hAnsi="Arial" w:cs="Arial"/>
          <w:sz w:val="22"/>
          <w:szCs w:val="22"/>
          <w:lang w:val="en-US"/>
        </w:rPr>
        <w:t>24</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BF" w:rsidRDefault="008B49BF">
      <w:r>
        <w:separator/>
      </w:r>
    </w:p>
  </w:endnote>
  <w:endnote w:type="continuationSeparator" w:id="1">
    <w:p w:rsidR="008B49BF" w:rsidRDefault="008B4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nux Biolinum G">
    <w:charset w:val="A1"/>
    <w:family w:val="auto"/>
    <w:pitch w:val="variable"/>
    <w:sig w:usb0="E0000AFF" w:usb1="5000E5FB" w:usb2="00000020" w:usb3="00000000" w:csb0="000001B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BF" w:rsidRDefault="008B49BF">
      <w:r>
        <w:separator/>
      </w:r>
    </w:p>
  </w:footnote>
  <w:footnote w:type="continuationSeparator" w:id="1">
    <w:p w:rsidR="008B49BF" w:rsidRDefault="008B4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F7" w:rsidRDefault="00B458A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374F7" w:rsidRDefault="00B458A4">
                <w:pPr>
                  <w:pStyle w:val="af1"/>
                </w:pPr>
                <w:r>
                  <w:rPr>
                    <w:rStyle w:val="a3"/>
                  </w:rPr>
                  <w:fldChar w:fldCharType="begin"/>
                </w:r>
                <w:r w:rsidR="00A374F7">
                  <w:rPr>
                    <w:rStyle w:val="a3"/>
                  </w:rPr>
                  <w:instrText xml:space="preserve"> PAGE </w:instrText>
                </w:r>
                <w:r>
                  <w:rPr>
                    <w:rStyle w:val="a3"/>
                  </w:rPr>
                  <w:fldChar w:fldCharType="separate"/>
                </w:r>
                <w:r w:rsidR="0011410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F7" w:rsidRDefault="00A374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4">
    <w:nsid w:val="02D6009E"/>
    <w:multiLevelType w:val="hybridMultilevel"/>
    <w:tmpl w:val="5016BAC8"/>
    <w:lvl w:ilvl="0" w:tplc="8EAA7202">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35E70A28"/>
    <w:multiLevelType w:val="hybridMultilevel"/>
    <w:tmpl w:val="74B4C32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2884FE9"/>
    <w:multiLevelType w:val="hybridMultilevel"/>
    <w:tmpl w:val="E346A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9C2668A"/>
    <w:multiLevelType w:val="hybridMultilevel"/>
    <w:tmpl w:val="F804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1410C"/>
    <w:rsid w:val="00132B33"/>
    <w:rsid w:val="00135C95"/>
    <w:rsid w:val="00136591"/>
    <w:rsid w:val="00137315"/>
    <w:rsid w:val="001459CD"/>
    <w:rsid w:val="00145EE5"/>
    <w:rsid w:val="00151E93"/>
    <w:rsid w:val="00155F11"/>
    <w:rsid w:val="001577EF"/>
    <w:rsid w:val="00157A71"/>
    <w:rsid w:val="00164C80"/>
    <w:rsid w:val="00182DEC"/>
    <w:rsid w:val="0019348D"/>
    <w:rsid w:val="0019417F"/>
    <w:rsid w:val="00197661"/>
    <w:rsid w:val="001A0864"/>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B5ECB"/>
    <w:rsid w:val="002C36B8"/>
    <w:rsid w:val="002D284B"/>
    <w:rsid w:val="002E0ADE"/>
    <w:rsid w:val="002E13A9"/>
    <w:rsid w:val="002E1914"/>
    <w:rsid w:val="002E4DA7"/>
    <w:rsid w:val="002E5119"/>
    <w:rsid w:val="002E59E7"/>
    <w:rsid w:val="002F2D5A"/>
    <w:rsid w:val="002F6C3A"/>
    <w:rsid w:val="002F78A2"/>
    <w:rsid w:val="00300EA6"/>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4A77"/>
    <w:rsid w:val="003C651B"/>
    <w:rsid w:val="003D0A0B"/>
    <w:rsid w:val="003D4108"/>
    <w:rsid w:val="003D6A63"/>
    <w:rsid w:val="003E1559"/>
    <w:rsid w:val="003E3562"/>
    <w:rsid w:val="003E7324"/>
    <w:rsid w:val="00406541"/>
    <w:rsid w:val="00407BAD"/>
    <w:rsid w:val="00411130"/>
    <w:rsid w:val="00411AEF"/>
    <w:rsid w:val="00416B27"/>
    <w:rsid w:val="00424A61"/>
    <w:rsid w:val="00430109"/>
    <w:rsid w:val="00430F0D"/>
    <w:rsid w:val="00435514"/>
    <w:rsid w:val="0044354A"/>
    <w:rsid w:val="0044667E"/>
    <w:rsid w:val="00447548"/>
    <w:rsid w:val="004478ED"/>
    <w:rsid w:val="004505DD"/>
    <w:rsid w:val="00450BB7"/>
    <w:rsid w:val="00453239"/>
    <w:rsid w:val="00456D12"/>
    <w:rsid w:val="00463DBE"/>
    <w:rsid w:val="004650CA"/>
    <w:rsid w:val="004700D6"/>
    <w:rsid w:val="00475EDF"/>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0473"/>
    <w:rsid w:val="004F2105"/>
    <w:rsid w:val="00501B63"/>
    <w:rsid w:val="0050406B"/>
    <w:rsid w:val="005040FD"/>
    <w:rsid w:val="005109CE"/>
    <w:rsid w:val="005178E5"/>
    <w:rsid w:val="0052160D"/>
    <w:rsid w:val="0052363A"/>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4FE7"/>
    <w:rsid w:val="007A7C17"/>
    <w:rsid w:val="007B179E"/>
    <w:rsid w:val="007B582E"/>
    <w:rsid w:val="007B603B"/>
    <w:rsid w:val="007C1CDE"/>
    <w:rsid w:val="007C29DF"/>
    <w:rsid w:val="007C3188"/>
    <w:rsid w:val="007C3E34"/>
    <w:rsid w:val="007D107C"/>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1FF4"/>
    <w:rsid w:val="00846B24"/>
    <w:rsid w:val="00860C7A"/>
    <w:rsid w:val="0086636B"/>
    <w:rsid w:val="0087175E"/>
    <w:rsid w:val="00875FDB"/>
    <w:rsid w:val="00876772"/>
    <w:rsid w:val="00885CF2"/>
    <w:rsid w:val="00894C02"/>
    <w:rsid w:val="008A23E0"/>
    <w:rsid w:val="008B0877"/>
    <w:rsid w:val="008B49BF"/>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B76B2"/>
    <w:rsid w:val="009C2AE2"/>
    <w:rsid w:val="009C70EB"/>
    <w:rsid w:val="009D5D13"/>
    <w:rsid w:val="009D6110"/>
    <w:rsid w:val="009E0976"/>
    <w:rsid w:val="009E0C69"/>
    <w:rsid w:val="009E12F2"/>
    <w:rsid w:val="009E172E"/>
    <w:rsid w:val="009E271D"/>
    <w:rsid w:val="009F25F6"/>
    <w:rsid w:val="009F268B"/>
    <w:rsid w:val="009F4B5B"/>
    <w:rsid w:val="00A23423"/>
    <w:rsid w:val="00A25594"/>
    <w:rsid w:val="00A25998"/>
    <w:rsid w:val="00A31950"/>
    <w:rsid w:val="00A32B5C"/>
    <w:rsid w:val="00A33924"/>
    <w:rsid w:val="00A369E8"/>
    <w:rsid w:val="00A3720C"/>
    <w:rsid w:val="00A374F7"/>
    <w:rsid w:val="00A40B70"/>
    <w:rsid w:val="00A453E9"/>
    <w:rsid w:val="00A463D5"/>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3D12"/>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58A4"/>
    <w:rsid w:val="00B46144"/>
    <w:rsid w:val="00B468F0"/>
    <w:rsid w:val="00B5076D"/>
    <w:rsid w:val="00B523B0"/>
    <w:rsid w:val="00B54857"/>
    <w:rsid w:val="00B6112B"/>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25C"/>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5F19"/>
    <w:rsid w:val="00C46E66"/>
    <w:rsid w:val="00C50CA8"/>
    <w:rsid w:val="00C511E8"/>
    <w:rsid w:val="00C523DF"/>
    <w:rsid w:val="00C53F75"/>
    <w:rsid w:val="00C5448C"/>
    <w:rsid w:val="00C563B9"/>
    <w:rsid w:val="00C63A5B"/>
    <w:rsid w:val="00C644FA"/>
    <w:rsid w:val="00C66E2A"/>
    <w:rsid w:val="00C7252F"/>
    <w:rsid w:val="00C737AF"/>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6C4B"/>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5FF1"/>
    <w:rsid w:val="00D871EE"/>
    <w:rsid w:val="00D939C3"/>
    <w:rsid w:val="00D96429"/>
    <w:rsid w:val="00DA189B"/>
    <w:rsid w:val="00DA49C4"/>
    <w:rsid w:val="00DB049B"/>
    <w:rsid w:val="00DD0523"/>
    <w:rsid w:val="00DD1D58"/>
    <w:rsid w:val="00DD2133"/>
    <w:rsid w:val="00DD5092"/>
    <w:rsid w:val="00DD6312"/>
    <w:rsid w:val="00DD75B3"/>
    <w:rsid w:val="00DE04C3"/>
    <w:rsid w:val="00DE6A3D"/>
    <w:rsid w:val="00DE6FA3"/>
    <w:rsid w:val="00DF0C34"/>
    <w:rsid w:val="00DF26DC"/>
    <w:rsid w:val="00DF2DCF"/>
    <w:rsid w:val="00E0072A"/>
    <w:rsid w:val="00E022FE"/>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E23"/>
    <w:rsid w:val="00FB42A3"/>
    <w:rsid w:val="00FC214B"/>
    <w:rsid w:val="00FC3CFB"/>
    <w:rsid w:val="00FC45E7"/>
    <w:rsid w:val="00FC52CA"/>
    <w:rsid w:val="00FC58C9"/>
    <w:rsid w:val="00FC58E5"/>
    <w:rsid w:val="00FD4C5C"/>
    <w:rsid w:val="00FE2966"/>
    <w:rsid w:val="00FE5FE1"/>
    <w:rsid w:val="00FE6619"/>
    <w:rsid w:val="00FE7A20"/>
    <w:rsid w:val="00FF0F95"/>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1f">
    <w:name w:val="Απλό κείμενο1"/>
    <w:basedOn w:val="a"/>
    <w:rsid w:val="00A463D5"/>
    <w:rPr>
      <w:rFonts w:ascii="Courier New" w:hAnsi="Courier New" w:cs="Courier New"/>
      <w:kern w:val="2"/>
      <w:sz w:val="20"/>
      <w:szCs w:val="20"/>
      <w:lang w:eastAsia="el-GR"/>
    </w:rPr>
  </w:style>
  <w:style w:type="paragraph" w:styleId="aff2">
    <w:name w:val="Block Text"/>
    <w:basedOn w:val="a"/>
    <w:unhideWhenUsed/>
    <w:rsid w:val="00A463D5"/>
    <w:pPr>
      <w:suppressAutoHyphens w:val="0"/>
      <w:spacing w:line="360" w:lineRule="auto"/>
      <w:ind w:left="-567" w:right="-1"/>
    </w:pPr>
    <w:rPr>
      <w:rFonts w:ascii="Arial" w:hAnsi="Arial"/>
      <w:sz w:val="20"/>
      <w:szCs w:val="20"/>
      <w:lang w:eastAsia="el-GR"/>
    </w:rPr>
  </w:style>
  <w:style w:type="paragraph" w:customStyle="1" w:styleId="250">
    <w:name w:val="Σώμα κείμενου με εσοχή 25"/>
    <w:basedOn w:val="a"/>
    <w:rsid w:val="007D107C"/>
    <w:pPr>
      <w:spacing w:after="120" w:line="480" w:lineRule="auto"/>
      <w:ind w:left="283"/>
      <w:jc w:val="both"/>
    </w:pPr>
    <w:rPr>
      <w:rFonts w:eastAsia="SimSun"/>
    </w:rPr>
  </w:style>
  <w:style w:type="character" w:customStyle="1" w:styleId="70">
    <w:name w:val="Προεπιλεγμένη γραμματοσειρά7"/>
    <w:rsid w:val="007D107C"/>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21878095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8601-4686-423C-9230-D686220D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7094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cp:revision>
  <cp:lastPrinted>2020-12-28T06:16:00Z</cp:lastPrinted>
  <dcterms:created xsi:type="dcterms:W3CDTF">2020-12-28T06:16:00Z</dcterms:created>
  <dcterms:modified xsi:type="dcterms:W3CDTF">2020-12-28T06:16:00Z</dcterms:modified>
</cp:coreProperties>
</file>