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FF" w:rsidRPr="00986E86" w:rsidRDefault="009419FF" w:rsidP="009419FF">
      <w:pPr>
        <w:pStyle w:val="a3"/>
        <w:rPr>
          <w:rFonts w:ascii="Arial" w:hAnsi="Arial" w:cs="Arial"/>
          <w:b/>
          <w:sz w:val="24"/>
          <w:szCs w:val="24"/>
        </w:rPr>
      </w:pPr>
      <w:r w:rsidRPr="003B23F7">
        <w:rPr>
          <w:rFonts w:ascii="Arial" w:hAnsi="Arial" w:cs="Arial"/>
          <w:b/>
        </w:rPr>
        <w:t>Δ</w:t>
      </w:r>
      <w:r w:rsidRPr="00986E86">
        <w:rPr>
          <w:rFonts w:ascii="Arial" w:hAnsi="Arial" w:cs="Arial"/>
          <w:b/>
          <w:sz w:val="24"/>
          <w:szCs w:val="24"/>
        </w:rPr>
        <w:t>. Ε. Υ. Α. Λ.</w:t>
      </w:r>
    </w:p>
    <w:p w:rsidR="009419FF" w:rsidRPr="00986E86" w:rsidRDefault="009419FF" w:rsidP="009419FF">
      <w:pPr>
        <w:pStyle w:val="a3"/>
        <w:rPr>
          <w:rFonts w:ascii="Arial" w:hAnsi="Arial" w:cs="Arial"/>
          <w:b/>
          <w:sz w:val="24"/>
          <w:szCs w:val="24"/>
        </w:rPr>
      </w:pPr>
      <w:r w:rsidRPr="00986E86">
        <w:rPr>
          <w:rFonts w:ascii="Arial" w:hAnsi="Arial" w:cs="Arial"/>
          <w:b/>
          <w:sz w:val="24"/>
          <w:szCs w:val="24"/>
        </w:rPr>
        <w:t>Δημοτική Επιχείρηση Ύδρευσης – Αποχέτευσης Λιβαδειάς</w:t>
      </w:r>
    </w:p>
    <w:p w:rsidR="0086280C" w:rsidRDefault="009419FF" w:rsidP="009419FF">
      <w:pPr>
        <w:pStyle w:val="a3"/>
        <w:rPr>
          <w:rFonts w:ascii="Arial" w:hAnsi="Arial" w:cs="Arial"/>
          <w:b/>
          <w:sz w:val="24"/>
          <w:szCs w:val="24"/>
        </w:rPr>
      </w:pPr>
      <w:proofErr w:type="spellStart"/>
      <w:r w:rsidRPr="00986E86">
        <w:rPr>
          <w:rFonts w:ascii="Arial" w:hAnsi="Arial" w:cs="Arial"/>
          <w:b/>
          <w:sz w:val="24"/>
          <w:szCs w:val="24"/>
        </w:rPr>
        <w:t>Δημ</w:t>
      </w:r>
      <w:proofErr w:type="spellEnd"/>
      <w:r w:rsidRPr="00986E86">
        <w:rPr>
          <w:rFonts w:ascii="Arial" w:hAnsi="Arial" w:cs="Arial"/>
          <w:b/>
          <w:sz w:val="24"/>
          <w:szCs w:val="24"/>
        </w:rPr>
        <w:t xml:space="preserve">. Γ. </w:t>
      </w:r>
      <w:proofErr w:type="spellStart"/>
      <w:r w:rsidRPr="00986E86">
        <w:rPr>
          <w:rFonts w:ascii="Arial" w:hAnsi="Arial" w:cs="Arial"/>
          <w:b/>
          <w:sz w:val="24"/>
          <w:szCs w:val="24"/>
        </w:rPr>
        <w:t>Περγαντά</w:t>
      </w:r>
      <w:proofErr w:type="spellEnd"/>
      <w:r w:rsidRPr="00986E86">
        <w:rPr>
          <w:rFonts w:ascii="Arial" w:hAnsi="Arial" w:cs="Arial"/>
          <w:b/>
          <w:sz w:val="24"/>
          <w:szCs w:val="24"/>
        </w:rPr>
        <w:t xml:space="preserve"> 4 – ΛΙΒΑΔΕΙΑ 321 </w:t>
      </w:r>
      <w:r w:rsidRPr="009419FF">
        <w:rPr>
          <w:rFonts w:ascii="Arial" w:hAnsi="Arial" w:cs="Arial"/>
          <w:b/>
          <w:sz w:val="24"/>
          <w:szCs w:val="24"/>
        </w:rPr>
        <w:t>31</w:t>
      </w:r>
      <w:r>
        <w:rPr>
          <w:rFonts w:ascii="Arial" w:hAnsi="Arial" w:cs="Arial"/>
          <w:b/>
          <w:sz w:val="24"/>
          <w:szCs w:val="24"/>
        </w:rPr>
        <w:t xml:space="preserve">    </w:t>
      </w:r>
    </w:p>
    <w:p w:rsidR="009419FF" w:rsidRDefault="009419FF" w:rsidP="009419FF">
      <w:pPr>
        <w:pStyle w:val="a3"/>
        <w:rPr>
          <w:rFonts w:ascii="Arial" w:hAnsi="Arial" w:cs="Arial"/>
          <w:b/>
          <w:sz w:val="24"/>
          <w:szCs w:val="24"/>
        </w:rPr>
      </w:pPr>
      <w:r>
        <w:rPr>
          <w:rFonts w:ascii="Arial" w:hAnsi="Arial" w:cs="Arial"/>
          <w:b/>
          <w:sz w:val="24"/>
          <w:szCs w:val="24"/>
        </w:rPr>
        <w:t xml:space="preserve">                </w:t>
      </w:r>
    </w:p>
    <w:p w:rsidR="00BE4264" w:rsidRPr="009419FF" w:rsidRDefault="00BE4264" w:rsidP="009419FF">
      <w:pPr>
        <w:pStyle w:val="Web"/>
        <w:shd w:val="clear" w:color="auto" w:fill="FFFFFF"/>
        <w:spacing w:before="0" w:beforeAutospacing="0" w:after="240" w:afterAutospacing="0"/>
        <w:jc w:val="center"/>
        <w:rPr>
          <w:rFonts w:ascii="Segoe UI" w:hAnsi="Segoe UI" w:cs="Segoe UI"/>
          <w:b/>
          <w:color w:val="4A4A4A"/>
          <w:sz w:val="22"/>
          <w:szCs w:val="22"/>
          <w:u w:val="single"/>
        </w:rPr>
      </w:pPr>
      <w:r w:rsidRPr="009419FF">
        <w:rPr>
          <w:rFonts w:ascii="Segoe UI" w:hAnsi="Segoe UI" w:cs="Segoe UI"/>
          <w:b/>
          <w:color w:val="4A4A4A"/>
          <w:sz w:val="22"/>
          <w:szCs w:val="22"/>
          <w:u w:val="single"/>
        </w:rPr>
        <w:t>ΑΝΑΚΟΙΝΩΣΗ ΜΟΝΩΣΗΣ ΕΝΑΝΤΙ ΠΑΓΕΤΟΥ</w:t>
      </w:r>
    </w:p>
    <w:p w:rsidR="00BE4264" w:rsidRPr="009419FF" w:rsidRDefault="00BE4264" w:rsidP="0046346F">
      <w:pPr>
        <w:pStyle w:val="Web"/>
        <w:shd w:val="clear" w:color="auto" w:fill="FFFFFF"/>
        <w:spacing w:before="0" w:beforeAutospacing="0" w:after="240" w:afterAutospacing="0"/>
        <w:jc w:val="both"/>
        <w:rPr>
          <w:rFonts w:ascii="Arial" w:hAnsi="Arial" w:cs="Arial"/>
          <w:color w:val="4A4A4A"/>
          <w:sz w:val="22"/>
          <w:szCs w:val="22"/>
        </w:rPr>
      </w:pPr>
      <w:r w:rsidRPr="009419FF">
        <w:rPr>
          <w:rFonts w:ascii="Arial" w:hAnsi="Arial" w:cs="Arial"/>
          <w:color w:val="4A4A4A"/>
          <w:sz w:val="22"/>
          <w:szCs w:val="22"/>
        </w:rPr>
        <w:t xml:space="preserve">Λόγω των προβλεπόμενων χαμηλών θερμοκρασιών των επόμενων ημερών, </w:t>
      </w:r>
      <w:r w:rsidR="009419FF">
        <w:rPr>
          <w:rFonts w:ascii="Arial" w:hAnsi="Arial" w:cs="Arial"/>
          <w:color w:val="4A4A4A"/>
          <w:sz w:val="22"/>
          <w:szCs w:val="22"/>
        </w:rPr>
        <w:t xml:space="preserve">η Δ.Ε.Υ.Α.Λ </w:t>
      </w:r>
      <w:r w:rsidRPr="009419FF">
        <w:rPr>
          <w:rFonts w:ascii="Arial" w:hAnsi="Arial" w:cs="Arial"/>
          <w:color w:val="4A4A4A"/>
          <w:sz w:val="22"/>
          <w:szCs w:val="22"/>
        </w:rPr>
        <w:t xml:space="preserve">ενημερώνει ότι οι καταναλωτές θα πρέπει να φροντίσουν για τη μόνωση των υδρομετρητών των ακινήτων τους. Η μόνωση των υδρομετρητών μπορεί να επιτευχθεί με την τοποθέτηση μονωτικών </w:t>
      </w:r>
      <w:proofErr w:type="spellStart"/>
      <w:r w:rsidRPr="009419FF">
        <w:rPr>
          <w:rFonts w:ascii="Arial" w:hAnsi="Arial" w:cs="Arial"/>
          <w:color w:val="4A4A4A"/>
          <w:sz w:val="22"/>
          <w:szCs w:val="22"/>
        </w:rPr>
        <w:t>υλικών,</w:t>
      </w:r>
      <w:r w:rsidR="009419FF">
        <w:rPr>
          <w:rFonts w:ascii="Arial" w:hAnsi="Arial" w:cs="Arial"/>
          <w:color w:val="4A4A4A"/>
          <w:sz w:val="22"/>
          <w:szCs w:val="22"/>
        </w:rPr>
        <w:t>ή</w:t>
      </w:r>
      <w:proofErr w:type="spellEnd"/>
      <w:r w:rsidR="009419FF">
        <w:rPr>
          <w:rFonts w:ascii="Arial" w:hAnsi="Arial" w:cs="Arial"/>
          <w:color w:val="4A4A4A"/>
          <w:sz w:val="22"/>
          <w:szCs w:val="22"/>
        </w:rPr>
        <w:t xml:space="preserve"> μπορούν να χρησιμοποιηθούν </w:t>
      </w:r>
      <w:r w:rsidRPr="009419FF">
        <w:rPr>
          <w:rFonts w:ascii="Arial" w:hAnsi="Arial" w:cs="Arial"/>
          <w:color w:val="4A4A4A"/>
          <w:sz w:val="22"/>
          <w:szCs w:val="22"/>
        </w:rPr>
        <w:t xml:space="preserve"> εφημερίδες, παλαιά ρούχα, κ.λπ., εντός του χώρου του φρεατίου. Παρομοίως, εκτεθειμένες βρύσες και σωληνώσεις νερού ή αποχέτευσης θα πρέπει επίσης να καλυφθούν με αντίστοιχα υλικά.</w:t>
      </w:r>
    </w:p>
    <w:p w:rsidR="00FB01A7" w:rsidRPr="0046346F" w:rsidRDefault="00BE4264" w:rsidP="0046346F">
      <w:pPr>
        <w:pStyle w:val="a3"/>
        <w:jc w:val="both"/>
        <w:rPr>
          <w:rFonts w:ascii="Arial" w:hAnsi="Arial" w:cs="Arial"/>
        </w:rPr>
      </w:pPr>
      <w:r w:rsidRPr="0046346F">
        <w:rPr>
          <w:rFonts w:ascii="Arial" w:hAnsi="Arial" w:cs="Arial"/>
        </w:rPr>
        <w:t>Γενικότερα ισχύουν οι οδηγίες της Γενικής Γραμματείας Πολιτικής Προστασίας που αφορούν την προετοιμασία για την αντιμετώπιση παγετού στα δίκτυα ύδρευσης των κατοικιών:</w:t>
      </w:r>
    </w:p>
    <w:p w:rsidR="00FB01A7" w:rsidRPr="0046346F" w:rsidRDefault="00BE4264" w:rsidP="0046346F">
      <w:pPr>
        <w:pStyle w:val="a3"/>
        <w:jc w:val="both"/>
        <w:rPr>
          <w:rFonts w:ascii="Arial" w:hAnsi="Arial" w:cs="Arial"/>
        </w:rPr>
      </w:pPr>
      <w:r w:rsidRPr="0046346F">
        <w:rPr>
          <w:rFonts w:ascii="Arial" w:hAnsi="Arial" w:cs="Arial"/>
        </w:rPr>
        <w:t>• Μάθετε που βρίσκεται ο υδρομετρητής (ρολόι) του σπιτιού σας καθώς και τα σημεία όπου βρίσκονται ο κεντρικός και οι περιφερειακοί διακόπτες υδροδότησης.</w:t>
      </w:r>
    </w:p>
    <w:p w:rsidR="00FB01A7" w:rsidRPr="0046346F" w:rsidRDefault="00BE4264" w:rsidP="0046346F">
      <w:pPr>
        <w:pStyle w:val="a3"/>
        <w:jc w:val="both"/>
        <w:rPr>
          <w:rFonts w:ascii="Arial" w:hAnsi="Arial" w:cs="Arial"/>
        </w:rPr>
      </w:pPr>
      <w:r w:rsidRPr="0046346F">
        <w:rPr>
          <w:rFonts w:ascii="Arial" w:hAnsi="Arial" w:cs="Arial"/>
        </w:rPr>
        <w:t>• Ελέγξτε και βεβαιωθείτε ότι οι διακόπτες του δικτύου υδροδότησης ανοιγοκλείνουν και λειτουργούν ομαλά.</w:t>
      </w:r>
    </w:p>
    <w:p w:rsidR="00FB01A7" w:rsidRPr="0046346F" w:rsidRDefault="00BE4264" w:rsidP="0046346F">
      <w:pPr>
        <w:pStyle w:val="a3"/>
        <w:jc w:val="both"/>
        <w:rPr>
          <w:rFonts w:ascii="Arial" w:hAnsi="Arial" w:cs="Arial"/>
        </w:rPr>
      </w:pPr>
      <w:r w:rsidRPr="0046346F">
        <w:rPr>
          <w:rFonts w:ascii="Arial" w:hAnsi="Arial" w:cs="Arial"/>
        </w:rPr>
        <w:t>• 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r w:rsidRPr="0046346F">
        <w:rPr>
          <w:rFonts w:ascii="Arial" w:hAnsi="Arial" w:cs="Arial"/>
        </w:rPr>
        <w:br/>
        <w:t>• 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rsidR="00FB01A7" w:rsidRPr="0046346F" w:rsidRDefault="00BE4264" w:rsidP="0046346F">
      <w:pPr>
        <w:pStyle w:val="a3"/>
        <w:jc w:val="both"/>
        <w:rPr>
          <w:rFonts w:ascii="Arial" w:hAnsi="Arial" w:cs="Arial"/>
          <w:b/>
        </w:rPr>
      </w:pPr>
      <w:r w:rsidRPr="0046346F">
        <w:rPr>
          <w:rFonts w:ascii="Arial" w:hAnsi="Arial" w:cs="Arial"/>
        </w:rPr>
        <w:t xml:space="preserve">• 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 </w:t>
      </w:r>
      <w:r w:rsidRPr="0046346F">
        <w:rPr>
          <w:rFonts w:ascii="Arial" w:hAnsi="Arial" w:cs="Arial"/>
          <w:b/>
        </w:rPr>
        <w:t>διαφορετικά αφήστε μια βρύση να στάζει στο κύκλωμα ζεστού νερού.</w:t>
      </w:r>
    </w:p>
    <w:p w:rsidR="0086280C" w:rsidRDefault="00BE4264" w:rsidP="0046346F">
      <w:pPr>
        <w:pStyle w:val="a3"/>
        <w:jc w:val="both"/>
        <w:rPr>
          <w:rFonts w:ascii="Arial" w:hAnsi="Arial" w:cs="Arial"/>
        </w:rPr>
      </w:pPr>
      <w:r w:rsidRPr="0046346F">
        <w:rPr>
          <w:rFonts w:ascii="Arial" w:hAnsi="Arial" w:cs="Arial"/>
        </w:rPr>
        <w:t>• Μην σπαταλάτε αλόγιστα νερό για να απομακρύνετε το χιόνι και τον πάγο.</w:t>
      </w:r>
    </w:p>
    <w:p w:rsidR="00FB01A7" w:rsidRPr="0046346F" w:rsidRDefault="00BE4264" w:rsidP="0046346F">
      <w:pPr>
        <w:pStyle w:val="a3"/>
        <w:jc w:val="both"/>
        <w:rPr>
          <w:rFonts w:ascii="Arial" w:hAnsi="Arial" w:cs="Arial"/>
        </w:rPr>
      </w:pPr>
      <w:r w:rsidRPr="0046346F">
        <w:rPr>
          <w:rFonts w:ascii="Arial" w:hAnsi="Arial" w:cs="Arial"/>
        </w:rPr>
        <w:t>• Περιορίστε τις δραστηριότητες που απαιτούν αυξημένη κατανάλωση νερού (πλυντήρια ρούχων κλπ.).</w:t>
      </w:r>
    </w:p>
    <w:p w:rsidR="00FB01A7" w:rsidRPr="0046346F" w:rsidRDefault="00BE4264" w:rsidP="0046346F">
      <w:pPr>
        <w:pStyle w:val="a3"/>
        <w:jc w:val="both"/>
        <w:rPr>
          <w:rFonts w:ascii="Arial" w:hAnsi="Arial" w:cs="Arial"/>
        </w:rPr>
      </w:pPr>
      <w:r w:rsidRPr="0046346F">
        <w:rPr>
          <w:rFonts w:ascii="Arial" w:hAnsi="Arial" w:cs="Arial"/>
        </w:rPr>
        <w:t>• 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rsidR="00FB01A7" w:rsidRPr="0046346F" w:rsidRDefault="00BE4264" w:rsidP="0046346F">
      <w:pPr>
        <w:pStyle w:val="a3"/>
        <w:jc w:val="both"/>
        <w:rPr>
          <w:rFonts w:ascii="Arial" w:hAnsi="Arial" w:cs="Arial"/>
        </w:rPr>
      </w:pPr>
      <w:r w:rsidRPr="0046346F">
        <w:rPr>
          <w:rFonts w:ascii="Arial" w:hAnsi="Arial" w:cs="Arial"/>
        </w:rPr>
        <w:t>• Ελέγξτε αν υπάρχουν διαρροές στις βρύσες ή στα καζανάκια.</w:t>
      </w:r>
    </w:p>
    <w:p w:rsidR="00BE4264" w:rsidRPr="0046346F" w:rsidRDefault="00BE4264" w:rsidP="0046346F">
      <w:pPr>
        <w:pStyle w:val="a3"/>
        <w:jc w:val="both"/>
        <w:rPr>
          <w:rFonts w:ascii="Arial" w:hAnsi="Arial" w:cs="Arial"/>
        </w:rPr>
      </w:pPr>
      <w:r w:rsidRPr="0046346F">
        <w:rPr>
          <w:rFonts w:ascii="Arial" w:hAnsi="Arial" w:cs="Arial"/>
        </w:rPr>
        <w:t>• Βεβαιωθείτε ότι οι υδρορροές στα μπαλκόνια και στις ταράτσες είναι καθαρές από φύλλα και σκουπίδια και λειτουργούν ομαλά.</w:t>
      </w:r>
    </w:p>
    <w:p w:rsidR="00FB01A7" w:rsidRPr="0046346F" w:rsidRDefault="00BE4264" w:rsidP="0046346F">
      <w:pPr>
        <w:pStyle w:val="a3"/>
        <w:jc w:val="both"/>
        <w:rPr>
          <w:rFonts w:ascii="Arial" w:hAnsi="Arial" w:cs="Arial"/>
        </w:rPr>
      </w:pPr>
      <w:r w:rsidRPr="0046346F">
        <w:rPr>
          <w:rFonts w:ascii="Arial" w:hAnsi="Arial" w:cs="Arial"/>
        </w:rPr>
        <w:t>Επιπλέον, αν παγώσουν οι κεντρικοί σωλήνες ύδρευσης:</w:t>
      </w:r>
    </w:p>
    <w:p w:rsidR="00FB01A7" w:rsidRPr="0046346F" w:rsidRDefault="00BE4264" w:rsidP="0046346F">
      <w:pPr>
        <w:pStyle w:val="a3"/>
        <w:jc w:val="both"/>
        <w:rPr>
          <w:rFonts w:ascii="Arial" w:hAnsi="Arial" w:cs="Arial"/>
        </w:rPr>
      </w:pPr>
      <w:r w:rsidRPr="0046346F">
        <w:rPr>
          <w:rFonts w:ascii="Arial" w:hAnsi="Arial" w:cs="Arial"/>
        </w:rPr>
        <w:t>• Κλείστε αμέσως τον κεντρικό διακόπτη παροχής νερού του σπιτιού</w:t>
      </w:r>
      <w:r w:rsidR="005E63FE" w:rsidRPr="0046346F">
        <w:rPr>
          <w:rFonts w:ascii="Arial" w:hAnsi="Arial" w:cs="Arial"/>
        </w:rPr>
        <w:t xml:space="preserve"> </w:t>
      </w:r>
      <w:r w:rsidR="005E63FE" w:rsidRPr="0046346F">
        <w:rPr>
          <w:rFonts w:ascii="Arial" w:hAnsi="Arial" w:cs="Arial"/>
          <w:b/>
        </w:rPr>
        <w:t>(</w:t>
      </w:r>
      <w:r w:rsidR="00A04D54" w:rsidRPr="0046346F">
        <w:rPr>
          <w:rFonts w:ascii="Arial" w:hAnsi="Arial" w:cs="Arial"/>
          <w:b/>
        </w:rPr>
        <w:t xml:space="preserve"> προσοχή </w:t>
      </w:r>
      <w:r w:rsidR="005E63FE" w:rsidRPr="0046346F">
        <w:rPr>
          <w:rFonts w:ascii="Arial" w:hAnsi="Arial" w:cs="Arial"/>
          <w:b/>
        </w:rPr>
        <w:t>όχι του φρεατίου)</w:t>
      </w:r>
      <w:r w:rsidRPr="0046346F">
        <w:rPr>
          <w:rFonts w:ascii="Arial" w:hAnsi="Arial" w:cs="Arial"/>
        </w:rPr>
        <w:t xml:space="preserve"> και ελέγξτε τον υδρομετρητή. Αν συνεχίζει να λειτουργεί («γράφει») τότε υπάρχει διαρροή στο δίκτυο. Κλείστε το διακόπτη της κεντρικής παροχής</w:t>
      </w:r>
      <w:r w:rsidR="00632C85">
        <w:rPr>
          <w:rFonts w:ascii="Arial" w:hAnsi="Arial" w:cs="Arial"/>
        </w:rPr>
        <w:t xml:space="preserve"> (στο φρεάτιο)</w:t>
      </w:r>
      <w:r w:rsidRPr="0046346F">
        <w:rPr>
          <w:rFonts w:ascii="Arial" w:hAnsi="Arial" w:cs="Arial"/>
        </w:rPr>
        <w:t xml:space="preserve"> και καλέστε υδραυλικό.</w:t>
      </w:r>
    </w:p>
    <w:p w:rsidR="00FB01A7" w:rsidRPr="0046346F" w:rsidRDefault="00BE4264" w:rsidP="0046346F">
      <w:pPr>
        <w:pStyle w:val="a3"/>
        <w:jc w:val="both"/>
        <w:rPr>
          <w:rFonts w:ascii="Arial" w:hAnsi="Arial" w:cs="Arial"/>
        </w:rPr>
      </w:pPr>
      <w:r w:rsidRPr="0046346F">
        <w:rPr>
          <w:rFonts w:ascii="Arial" w:hAnsi="Arial" w:cs="Arial"/>
        </w:rPr>
        <w:t>• 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rsidR="00BE4264" w:rsidRPr="0046346F" w:rsidRDefault="00BE4264" w:rsidP="0046346F">
      <w:pPr>
        <w:pStyle w:val="a3"/>
        <w:jc w:val="both"/>
        <w:rPr>
          <w:rFonts w:ascii="Arial" w:hAnsi="Arial" w:cs="Arial"/>
        </w:rPr>
      </w:pPr>
      <w:r w:rsidRPr="0046346F">
        <w:rPr>
          <w:rFonts w:ascii="Arial" w:hAnsi="Arial" w:cs="Arial"/>
        </w:rPr>
        <w:t>• Ελέγξτε αν έχουν βραχεί ή διατρέχουν κίνδυνο οι ηλεκτρικές εγκαταστάσεις ώστε να τις απομονώσετε.</w:t>
      </w:r>
    </w:p>
    <w:p w:rsidR="00BE4264" w:rsidRDefault="00BE4264" w:rsidP="0046346F">
      <w:pPr>
        <w:pStyle w:val="a3"/>
        <w:jc w:val="both"/>
        <w:rPr>
          <w:rFonts w:ascii="Arial" w:hAnsi="Arial" w:cs="Arial"/>
          <w:spacing w:val="24"/>
        </w:rPr>
      </w:pPr>
    </w:p>
    <w:p w:rsidR="0086280C" w:rsidRDefault="0086280C" w:rsidP="0046346F">
      <w:pPr>
        <w:pStyle w:val="a3"/>
        <w:jc w:val="both"/>
        <w:rPr>
          <w:rFonts w:ascii="Arial" w:hAnsi="Arial" w:cs="Arial"/>
          <w:b/>
          <w:spacing w:val="24"/>
        </w:rPr>
      </w:pPr>
      <w:r w:rsidRPr="0086280C">
        <w:rPr>
          <w:rFonts w:ascii="Arial" w:hAnsi="Arial" w:cs="Arial"/>
          <w:b/>
          <w:spacing w:val="24"/>
        </w:rPr>
        <w:t>Θυμηθείτε</w:t>
      </w:r>
    </w:p>
    <w:p w:rsidR="0086280C" w:rsidRPr="0086280C" w:rsidRDefault="0086280C" w:rsidP="0046346F">
      <w:pPr>
        <w:pStyle w:val="a3"/>
        <w:jc w:val="both"/>
        <w:rPr>
          <w:rFonts w:ascii="Arial" w:hAnsi="Arial" w:cs="Arial"/>
          <w:b/>
          <w:spacing w:val="24"/>
        </w:rPr>
      </w:pPr>
      <w:r>
        <w:rPr>
          <w:rFonts w:ascii="Arial" w:hAnsi="Arial" w:cs="Arial"/>
          <w:b/>
          <w:spacing w:val="24"/>
        </w:rPr>
        <w:t>Για να δηλώσετε οποιαδήποτε βλάβη καλέστε στο 2261026401-2</w:t>
      </w:r>
    </w:p>
    <w:sectPr w:rsidR="0086280C" w:rsidRPr="0086280C" w:rsidSect="00EE1E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264"/>
    <w:rsid w:val="0046346F"/>
    <w:rsid w:val="005E63FE"/>
    <w:rsid w:val="00632C85"/>
    <w:rsid w:val="0086280C"/>
    <w:rsid w:val="009419FF"/>
    <w:rsid w:val="00A04D54"/>
    <w:rsid w:val="00BE4264"/>
    <w:rsid w:val="00EE1E20"/>
    <w:rsid w:val="00FB0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42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enu-label">
    <w:name w:val="menu-label"/>
    <w:basedOn w:val="a"/>
    <w:rsid w:val="00BE42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qFormat/>
    <w:rsid w:val="009419F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5103126">
      <w:bodyDiv w:val="1"/>
      <w:marLeft w:val="0"/>
      <w:marRight w:val="0"/>
      <w:marTop w:val="0"/>
      <w:marBottom w:val="0"/>
      <w:divBdr>
        <w:top w:val="none" w:sz="0" w:space="0" w:color="auto"/>
        <w:left w:val="none" w:sz="0" w:space="0" w:color="auto"/>
        <w:bottom w:val="none" w:sz="0" w:space="0" w:color="auto"/>
        <w:right w:val="none" w:sz="0" w:space="0" w:color="auto"/>
      </w:divBdr>
      <w:divsChild>
        <w:div w:id="501238005">
          <w:marLeft w:val="0"/>
          <w:marRight w:val="0"/>
          <w:marTop w:val="0"/>
          <w:marBottom w:val="0"/>
          <w:divBdr>
            <w:top w:val="none" w:sz="0" w:space="0" w:color="auto"/>
            <w:left w:val="none" w:sz="0" w:space="0" w:color="auto"/>
            <w:bottom w:val="none" w:sz="0" w:space="0" w:color="auto"/>
            <w:right w:val="none" w:sz="0" w:space="0" w:color="auto"/>
          </w:divBdr>
          <w:divsChild>
            <w:div w:id="1789592223">
              <w:marLeft w:val="0"/>
              <w:marRight w:val="0"/>
              <w:marTop w:val="0"/>
              <w:marBottom w:val="0"/>
              <w:divBdr>
                <w:top w:val="none" w:sz="0" w:space="0" w:color="auto"/>
                <w:left w:val="none" w:sz="0" w:space="0" w:color="auto"/>
                <w:bottom w:val="none" w:sz="0" w:space="0" w:color="auto"/>
                <w:right w:val="none" w:sz="0" w:space="0" w:color="auto"/>
              </w:divBdr>
              <w:divsChild>
                <w:div w:id="1748259522">
                  <w:marLeft w:val="0"/>
                  <w:marRight w:val="0"/>
                  <w:marTop w:val="0"/>
                  <w:marBottom w:val="0"/>
                  <w:divBdr>
                    <w:top w:val="none" w:sz="0" w:space="0" w:color="auto"/>
                    <w:left w:val="none" w:sz="0" w:space="0" w:color="auto"/>
                    <w:bottom w:val="none" w:sz="0" w:space="0" w:color="auto"/>
                    <w:right w:val="none" w:sz="0" w:space="0" w:color="auto"/>
                  </w:divBdr>
                  <w:divsChild>
                    <w:div w:id="16684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5676">
          <w:marLeft w:val="0"/>
          <w:marRight w:val="0"/>
          <w:marTop w:val="0"/>
          <w:marBottom w:val="0"/>
          <w:divBdr>
            <w:top w:val="none" w:sz="0" w:space="0" w:color="auto"/>
            <w:left w:val="none" w:sz="0" w:space="0" w:color="auto"/>
            <w:bottom w:val="none" w:sz="0" w:space="0" w:color="auto"/>
            <w:right w:val="none" w:sz="0" w:space="0" w:color="auto"/>
          </w:divBdr>
          <w:divsChild>
            <w:div w:id="2077508733">
              <w:marLeft w:val="0"/>
              <w:marRight w:val="0"/>
              <w:marTop w:val="0"/>
              <w:marBottom w:val="0"/>
              <w:divBdr>
                <w:top w:val="none" w:sz="0" w:space="0" w:color="auto"/>
                <w:left w:val="none" w:sz="0" w:space="0" w:color="auto"/>
                <w:bottom w:val="none" w:sz="0" w:space="0" w:color="auto"/>
                <w:right w:val="none" w:sz="0" w:space="0" w:color="auto"/>
              </w:divBdr>
              <w:divsChild>
                <w:div w:id="235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470</Words>
  <Characters>2540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2021-01-15T09:24:00Z</cp:lastPrinted>
  <dcterms:created xsi:type="dcterms:W3CDTF">2021-01-15T08:59:00Z</dcterms:created>
  <dcterms:modified xsi:type="dcterms:W3CDTF">2021-01-15T09:28:00Z</dcterms:modified>
</cp:coreProperties>
</file>