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Default="003A743D" w:rsidP="00876772">
      <w:pPr>
        <w:autoSpaceDE w:val="0"/>
        <w:rPr>
          <w:rFonts w:ascii="Arial" w:eastAsia="Arial" w:hAnsi="Arial" w:cs="Arial"/>
          <w:b/>
          <w:bCs/>
          <w:sz w:val="22"/>
          <w:szCs w:val="22"/>
        </w:rPr>
      </w:pPr>
      <w:r>
        <w:rPr>
          <w:rFonts w:ascii="Arial" w:eastAsia="Arial" w:hAnsi="Arial" w:cs="Arial"/>
          <w:b/>
          <w:bCs/>
          <w:sz w:val="22"/>
          <w:szCs w:val="22"/>
        </w:rPr>
        <w:t xml:space="preserve">                                                                                        </w:t>
      </w:r>
    </w:p>
    <w:p w:rsidR="00DD74E8" w:rsidRPr="004F6802" w:rsidRDefault="00DD74E8" w:rsidP="00DD74E8">
      <w:pPr>
        <w:autoSpaceDE w:val="0"/>
        <w:jc w:val="right"/>
        <w:rPr>
          <w:rFonts w:ascii="Calibri" w:hAnsi="Calibri" w:cs="Calibri"/>
        </w:rPr>
      </w:pPr>
      <w:r w:rsidRPr="004F6802">
        <w:rPr>
          <w:rFonts w:ascii="Calibri" w:eastAsia="Arial" w:hAnsi="Calibri" w:cs="Calibri"/>
          <w:b/>
          <w:bCs/>
          <w:sz w:val="22"/>
          <w:szCs w:val="22"/>
        </w:rPr>
        <w:t>ΑΝΑΡΤΗΤΕΑ ΣΤΗ ΔΙΑΥΓΕΙΑ</w:t>
      </w:r>
    </w:p>
    <w:p w:rsidR="00DD74E8" w:rsidRPr="004F6802" w:rsidRDefault="00DD74E8" w:rsidP="00DD74E8">
      <w:pPr>
        <w:autoSpaceDE w:val="0"/>
        <w:ind w:left="5748"/>
        <w:rPr>
          <w:rFonts w:ascii="Calibri" w:hAnsi="Calibri" w:cs="Calibri"/>
        </w:rPr>
      </w:pPr>
      <w:r>
        <w:rPr>
          <w:rFonts w:ascii="Calibri" w:eastAsia="Arial" w:hAnsi="Calibri" w:cs="Calibri"/>
          <w:b/>
          <w:bCs/>
          <w:sz w:val="22"/>
          <w:szCs w:val="22"/>
        </w:rPr>
        <w:t xml:space="preserve">                            </w:t>
      </w:r>
      <w:r w:rsidRPr="004F6802">
        <w:rPr>
          <w:rFonts w:ascii="Calibri" w:eastAsia="Arial" w:hAnsi="Calibri" w:cs="Calibri"/>
          <w:b/>
          <w:bCs/>
          <w:sz w:val="22"/>
          <w:szCs w:val="22"/>
        </w:rPr>
        <w:t xml:space="preserve">Λιβαδειά    </w:t>
      </w:r>
      <w:r w:rsidR="00CC7D11">
        <w:rPr>
          <w:rFonts w:ascii="Calibri" w:eastAsia="Arial" w:hAnsi="Calibri" w:cs="Calibri"/>
          <w:b/>
          <w:bCs/>
          <w:sz w:val="22"/>
          <w:szCs w:val="22"/>
        </w:rPr>
        <w:t>25/</w:t>
      </w:r>
      <w:r w:rsidRPr="004F6802">
        <w:rPr>
          <w:rFonts w:ascii="Calibri" w:eastAsia="Arial" w:hAnsi="Calibri" w:cs="Calibri"/>
          <w:b/>
          <w:bCs/>
          <w:sz w:val="22"/>
          <w:szCs w:val="22"/>
        </w:rPr>
        <w:t>1</w:t>
      </w:r>
      <w:r>
        <w:rPr>
          <w:rFonts w:ascii="Calibri" w:eastAsia="Arial" w:hAnsi="Calibri" w:cs="Calibri"/>
          <w:b/>
          <w:bCs/>
          <w:sz w:val="22"/>
          <w:szCs w:val="22"/>
        </w:rPr>
        <w:t>1</w:t>
      </w:r>
      <w:r w:rsidRPr="004F6802">
        <w:rPr>
          <w:rFonts w:ascii="Calibri" w:eastAsia="Arial" w:hAnsi="Calibri" w:cs="Calibri"/>
          <w:b/>
          <w:bCs/>
          <w:sz w:val="22"/>
          <w:szCs w:val="22"/>
        </w:rPr>
        <w:t>/20</w:t>
      </w:r>
      <w:r>
        <w:rPr>
          <w:rFonts w:ascii="Calibri" w:eastAsia="Arial" w:hAnsi="Calibri" w:cs="Calibri"/>
          <w:b/>
          <w:bCs/>
          <w:sz w:val="22"/>
          <w:szCs w:val="22"/>
        </w:rPr>
        <w:t>20</w:t>
      </w:r>
    </w:p>
    <w:p w:rsidR="00DD74E8" w:rsidRDefault="00DD74E8" w:rsidP="00DD74E8">
      <w:pPr>
        <w:pStyle w:val="af1"/>
        <w:tabs>
          <w:tab w:val="clear" w:pos="4153"/>
          <w:tab w:val="clear" w:pos="8306"/>
          <w:tab w:val="left" w:pos="4140"/>
        </w:tabs>
        <w:jc w:val="center"/>
        <w:rPr>
          <w:rFonts w:ascii="Calibri" w:eastAsia="Calibri" w:hAnsi="Calibri" w:cs="Calibri"/>
          <w:b/>
          <w:sz w:val="22"/>
          <w:szCs w:val="22"/>
        </w:rPr>
      </w:pPr>
      <w:r w:rsidRPr="004F6802">
        <w:rPr>
          <w:rFonts w:ascii="Calibri" w:eastAsia="Arial" w:hAnsi="Calibri" w:cs="Calibri"/>
          <w:b/>
          <w:sz w:val="22"/>
          <w:szCs w:val="22"/>
        </w:rPr>
        <w:t xml:space="preserve">                                                        </w:t>
      </w:r>
      <w:r>
        <w:rPr>
          <w:rFonts w:ascii="Calibri" w:eastAsia="Arial" w:hAnsi="Calibri" w:cs="Calibri"/>
          <w:b/>
          <w:sz w:val="22"/>
          <w:szCs w:val="22"/>
        </w:rPr>
        <w:t xml:space="preserve">                                                                          </w:t>
      </w:r>
      <w:r w:rsidRPr="004F6802">
        <w:rPr>
          <w:rFonts w:ascii="Calibri" w:eastAsia="Calibri" w:hAnsi="Calibri" w:cs="Calibri"/>
          <w:b/>
          <w:sz w:val="22"/>
          <w:szCs w:val="22"/>
        </w:rPr>
        <w:t xml:space="preserve">Αριθ. </w:t>
      </w:r>
      <w:proofErr w:type="spellStart"/>
      <w:r w:rsidRPr="004F6802">
        <w:rPr>
          <w:rFonts w:ascii="Calibri" w:eastAsia="Calibri" w:hAnsi="Calibri" w:cs="Calibri"/>
          <w:b/>
          <w:sz w:val="22"/>
          <w:szCs w:val="22"/>
        </w:rPr>
        <w:t>Πρωτ</w:t>
      </w:r>
      <w:proofErr w:type="spellEnd"/>
      <w:r w:rsidRPr="004F6802">
        <w:rPr>
          <w:rFonts w:ascii="Calibri" w:eastAsia="Calibri" w:hAnsi="Calibri" w:cs="Calibri"/>
          <w:b/>
          <w:sz w:val="22"/>
          <w:szCs w:val="22"/>
        </w:rPr>
        <w:t>. :</w:t>
      </w:r>
      <w:r w:rsidR="00CC7D11">
        <w:rPr>
          <w:rFonts w:ascii="Calibri" w:eastAsia="Calibri" w:hAnsi="Calibri" w:cs="Calibri"/>
          <w:b/>
          <w:sz w:val="22"/>
          <w:szCs w:val="22"/>
        </w:rPr>
        <w:t>23369</w:t>
      </w:r>
      <w:r w:rsidRPr="004F6802">
        <w:rPr>
          <w:rFonts w:ascii="Calibri" w:eastAsia="Calibri" w:hAnsi="Calibri" w:cs="Calibri"/>
          <w:b/>
          <w:sz w:val="22"/>
          <w:szCs w:val="22"/>
        </w:rPr>
        <w:t xml:space="preserve"> </w:t>
      </w:r>
      <w:r>
        <w:rPr>
          <w:rFonts w:ascii="Calibri" w:eastAsia="Calibri" w:hAnsi="Calibri" w:cs="Calibri"/>
          <w:b/>
          <w:sz w:val="22"/>
          <w:szCs w:val="22"/>
        </w:rPr>
        <w:t xml:space="preserve"> </w:t>
      </w:r>
    </w:p>
    <w:p w:rsidR="00DD74E8" w:rsidRPr="004F6802" w:rsidRDefault="00DD74E8" w:rsidP="00DD74E8">
      <w:pPr>
        <w:pStyle w:val="af1"/>
        <w:tabs>
          <w:tab w:val="clear" w:pos="4153"/>
          <w:tab w:val="clear" w:pos="8306"/>
          <w:tab w:val="left" w:pos="4140"/>
        </w:tabs>
        <w:jc w:val="center"/>
        <w:rPr>
          <w:rFonts w:ascii="Calibri" w:hAnsi="Calibri" w:cs="Calibri"/>
        </w:rPr>
      </w:pPr>
    </w:p>
    <w:p w:rsidR="003C235F" w:rsidRDefault="003C235F">
      <w:pPr>
        <w:suppressAutoHyphens w:val="0"/>
        <w:autoSpaceDE w:val="0"/>
        <w:ind w:left="5748"/>
      </w:pPr>
      <w:r>
        <w:rPr>
          <w:rFonts w:ascii="Arial" w:eastAsia="Arial" w:hAnsi="Arial" w:cs="Arial"/>
          <w:b/>
          <w:bCs/>
          <w:sz w:val="22"/>
          <w:szCs w:val="22"/>
        </w:rPr>
        <w:t xml:space="preserve">                                         </w:t>
      </w:r>
    </w:p>
    <w:p w:rsidR="003C235F" w:rsidRPr="00406541" w:rsidRDefault="003C235F">
      <w:pPr>
        <w:pStyle w:val="af1"/>
        <w:tabs>
          <w:tab w:val="clear" w:pos="4153"/>
          <w:tab w:val="clear" w:pos="8306"/>
          <w:tab w:val="left" w:pos="4140"/>
        </w:tabs>
        <w:jc w:val="center"/>
        <w:rPr>
          <w:rFonts w:ascii="Arial" w:hAnsi="Arial" w:cs="Arial"/>
          <w:b/>
          <w:sz w:val="20"/>
          <w:szCs w:val="20"/>
        </w:rPr>
      </w:pPr>
      <w:r w:rsidRPr="00406541">
        <w:rPr>
          <w:rFonts w:ascii="Arial" w:hAnsi="Arial" w:cs="Arial"/>
          <w:b/>
          <w:sz w:val="20"/>
          <w:szCs w:val="20"/>
        </w:rPr>
        <w:t>ΑΠΟΣΠΑΣΜΑ</w:t>
      </w:r>
    </w:p>
    <w:p w:rsidR="00AB1E16" w:rsidRPr="00AB1E16" w:rsidRDefault="005B55CE" w:rsidP="00AB1E16">
      <w:pPr>
        <w:pStyle w:val="1"/>
        <w:jc w:val="center"/>
        <w:rPr>
          <w:rFonts w:ascii="Arial" w:hAnsi="Arial" w:cs="Arial"/>
          <w:sz w:val="22"/>
          <w:szCs w:val="22"/>
        </w:rPr>
      </w:pPr>
      <w:r w:rsidRPr="00AB1E16">
        <w:rPr>
          <w:rFonts w:ascii="Arial" w:hAnsi="Arial" w:cs="Arial"/>
          <w:sz w:val="22"/>
          <w:szCs w:val="22"/>
        </w:rPr>
        <w:t xml:space="preserve">Από το πρακτικό της </w:t>
      </w:r>
      <w:proofErr w:type="spellStart"/>
      <w:r w:rsidRPr="00AB1E16">
        <w:rPr>
          <w:rFonts w:ascii="Arial" w:hAnsi="Arial" w:cs="Arial"/>
          <w:sz w:val="22"/>
          <w:szCs w:val="22"/>
        </w:rPr>
        <w:t>αριθμ</w:t>
      </w:r>
      <w:proofErr w:type="spellEnd"/>
      <w:r w:rsidRPr="00AB1E16">
        <w:rPr>
          <w:rFonts w:ascii="Arial" w:hAnsi="Arial" w:cs="Arial"/>
          <w:sz w:val="22"/>
          <w:szCs w:val="22"/>
        </w:rPr>
        <w:t>.</w:t>
      </w:r>
      <w:r w:rsidR="00AB1E16" w:rsidRPr="00AB1E16">
        <w:rPr>
          <w:rFonts w:ascii="Arial" w:hAnsi="Arial" w:cs="Arial"/>
          <w:sz w:val="22"/>
          <w:szCs w:val="22"/>
        </w:rPr>
        <w:t xml:space="preserve">  </w:t>
      </w:r>
      <w:r w:rsidR="00AE6423">
        <w:rPr>
          <w:rFonts w:ascii="Arial" w:hAnsi="Arial" w:cs="Arial"/>
          <w:sz w:val="22"/>
          <w:szCs w:val="22"/>
        </w:rPr>
        <w:t>3</w:t>
      </w:r>
      <w:r w:rsidR="00DD74E8">
        <w:rPr>
          <w:rFonts w:ascii="Arial" w:hAnsi="Arial" w:cs="Arial"/>
          <w:sz w:val="22"/>
          <w:szCs w:val="22"/>
        </w:rPr>
        <w:t>7</w:t>
      </w:r>
      <w:r w:rsidR="003C235F" w:rsidRPr="00AB1E16">
        <w:rPr>
          <w:rFonts w:ascii="Arial" w:hAnsi="Arial" w:cs="Arial"/>
          <w:sz w:val="22"/>
          <w:szCs w:val="22"/>
          <w:vertAlign w:val="superscript"/>
        </w:rPr>
        <w:t>ης</w:t>
      </w:r>
      <w:r w:rsidR="003C235F" w:rsidRPr="00AB1E16">
        <w:rPr>
          <w:rFonts w:ascii="Arial" w:hAnsi="Arial" w:cs="Arial"/>
          <w:sz w:val="22"/>
          <w:szCs w:val="22"/>
        </w:rPr>
        <w:t xml:space="preserve">  /20</w:t>
      </w:r>
      <w:r w:rsidRPr="00AB1E16">
        <w:rPr>
          <w:rFonts w:ascii="Arial" w:hAnsi="Arial" w:cs="Arial"/>
          <w:sz w:val="22"/>
          <w:szCs w:val="22"/>
        </w:rPr>
        <w:t>20</w:t>
      </w:r>
      <w:r w:rsidR="003C235F" w:rsidRPr="00AB1E16">
        <w:rPr>
          <w:rFonts w:ascii="Arial" w:hAnsi="Arial" w:cs="Arial"/>
          <w:b/>
          <w:sz w:val="20"/>
        </w:rPr>
        <w:t xml:space="preserve"> </w:t>
      </w:r>
      <w:r w:rsidR="00157A71" w:rsidRPr="00AB1E16">
        <w:rPr>
          <w:rFonts w:ascii="Arial" w:hAnsi="Arial" w:cs="Arial"/>
          <w:b/>
          <w:sz w:val="20"/>
        </w:rPr>
        <w:t xml:space="preserve"> </w:t>
      </w:r>
      <w:r w:rsidR="00AB1E16" w:rsidRPr="00AB1E16">
        <w:rPr>
          <w:rFonts w:ascii="Arial" w:hAnsi="Arial" w:cs="Arial"/>
          <w:sz w:val="22"/>
          <w:szCs w:val="22"/>
        </w:rPr>
        <w:t xml:space="preserve">ΤΑΚΤΙΚΗΣ </w:t>
      </w:r>
      <w:r w:rsidR="00DD74E8">
        <w:rPr>
          <w:rFonts w:ascii="Arial" w:hAnsi="Arial" w:cs="Arial"/>
          <w:sz w:val="22"/>
          <w:szCs w:val="22"/>
        </w:rPr>
        <w:t>με ΤΗΛΕΔΙΑΣΚΕΨΗ</w:t>
      </w:r>
      <w:r w:rsidR="00AB1E16" w:rsidRPr="00AB1E16">
        <w:rPr>
          <w:rFonts w:ascii="Arial" w:eastAsia="Arial" w:hAnsi="Arial" w:cs="Arial"/>
          <w:sz w:val="22"/>
          <w:szCs w:val="22"/>
        </w:rPr>
        <w:t xml:space="preserve"> </w:t>
      </w:r>
      <w:r w:rsidR="00AB1E16" w:rsidRPr="00AB1E16">
        <w:rPr>
          <w:rFonts w:ascii="Arial" w:hAnsi="Arial" w:cs="Arial"/>
          <w:sz w:val="22"/>
          <w:szCs w:val="22"/>
        </w:rPr>
        <w:t xml:space="preserve">της  Οικονομικής Επιτροπής  Δήμου </w:t>
      </w:r>
      <w:proofErr w:type="spellStart"/>
      <w:r w:rsidR="00AB1E16" w:rsidRPr="00AB1E16">
        <w:rPr>
          <w:rFonts w:ascii="Arial" w:hAnsi="Arial" w:cs="Arial"/>
          <w:sz w:val="22"/>
          <w:szCs w:val="22"/>
        </w:rPr>
        <w:t>Λεβαδέων</w:t>
      </w:r>
      <w:proofErr w:type="spellEnd"/>
    </w:p>
    <w:p w:rsidR="00833173" w:rsidRDefault="00833173" w:rsidP="00AB1E16">
      <w:pPr>
        <w:jc w:val="center"/>
        <w:rPr>
          <w:rFonts w:ascii="Arial" w:hAnsi="Arial" w:cs="Arial"/>
          <w:sz w:val="20"/>
          <w:szCs w:val="20"/>
        </w:rPr>
      </w:pPr>
    </w:p>
    <w:p w:rsidR="003C235F" w:rsidRDefault="003C235F">
      <w:pPr>
        <w:jc w:val="center"/>
        <w:rPr>
          <w:rFonts w:ascii="Arial" w:hAnsi="Arial" w:cs="Arial"/>
          <w:b/>
          <w:sz w:val="22"/>
          <w:szCs w:val="22"/>
        </w:rPr>
      </w:pPr>
      <w:r w:rsidRPr="00BC396C">
        <w:rPr>
          <w:rFonts w:ascii="Arial" w:hAnsi="Arial" w:cs="Arial"/>
          <w:b/>
          <w:sz w:val="22"/>
          <w:szCs w:val="22"/>
        </w:rPr>
        <w:t xml:space="preserve">Αριθμός απόφασης : </w:t>
      </w:r>
      <w:r w:rsidR="00B9396A">
        <w:rPr>
          <w:rFonts w:ascii="Arial" w:hAnsi="Arial" w:cs="Arial"/>
          <w:b/>
          <w:sz w:val="22"/>
          <w:szCs w:val="22"/>
        </w:rPr>
        <w:t>2</w:t>
      </w:r>
      <w:r w:rsidR="004A7B1C">
        <w:rPr>
          <w:rFonts w:ascii="Arial" w:hAnsi="Arial" w:cs="Arial"/>
          <w:b/>
          <w:sz w:val="22"/>
          <w:szCs w:val="22"/>
        </w:rPr>
        <w:t>97</w:t>
      </w:r>
    </w:p>
    <w:p w:rsidR="00557809" w:rsidRPr="00BC396C" w:rsidRDefault="00557809">
      <w:pPr>
        <w:jc w:val="center"/>
        <w:rPr>
          <w:rFonts w:ascii="Arial" w:hAnsi="Arial" w:cs="Arial"/>
          <w:b/>
          <w:sz w:val="22"/>
          <w:szCs w:val="22"/>
        </w:rPr>
      </w:pPr>
    </w:p>
    <w:p w:rsidR="004A7B1C" w:rsidRPr="004A7B1C" w:rsidRDefault="004A7B1C" w:rsidP="004A7B1C">
      <w:pPr>
        <w:tabs>
          <w:tab w:val="left" w:pos="0"/>
        </w:tabs>
        <w:ind w:right="-1089"/>
        <w:rPr>
          <w:rFonts w:ascii="Arial" w:hAnsi="Arial" w:cs="Arial"/>
          <w:b/>
          <w:sz w:val="22"/>
          <w:szCs w:val="22"/>
        </w:rPr>
      </w:pPr>
      <w:r w:rsidRPr="004F6802">
        <w:rPr>
          <w:rFonts w:ascii="Calibri" w:hAnsi="Calibri" w:cs="Calibri"/>
          <w:b/>
          <w:sz w:val="22"/>
          <w:szCs w:val="22"/>
        </w:rPr>
        <w:t xml:space="preserve">         </w:t>
      </w:r>
      <w:r w:rsidRPr="004A7B1C">
        <w:rPr>
          <w:rFonts w:ascii="Arial" w:hAnsi="Arial" w:cs="Arial"/>
          <w:b/>
          <w:sz w:val="22"/>
          <w:szCs w:val="22"/>
        </w:rPr>
        <w:t xml:space="preserve">Εισήγηση στο Δημοτικό Συμβούλιο περί  καθορισμού  Τελών Καθαριότητας και Φωτισμού </w:t>
      </w:r>
    </w:p>
    <w:p w:rsidR="004A7B1C" w:rsidRPr="004A7B1C" w:rsidRDefault="004A7B1C" w:rsidP="004A7B1C">
      <w:pPr>
        <w:tabs>
          <w:tab w:val="left" w:pos="0"/>
        </w:tabs>
        <w:ind w:right="-1089"/>
        <w:rPr>
          <w:rFonts w:ascii="Arial" w:hAnsi="Arial" w:cs="Arial"/>
          <w:b/>
          <w:sz w:val="22"/>
          <w:szCs w:val="22"/>
        </w:rPr>
      </w:pPr>
      <w:r w:rsidRPr="004A7B1C">
        <w:rPr>
          <w:rFonts w:ascii="Arial" w:hAnsi="Arial" w:cs="Arial"/>
          <w:b/>
          <w:sz w:val="22"/>
          <w:szCs w:val="22"/>
        </w:rPr>
        <w:t xml:space="preserve">        Δήμου </w:t>
      </w:r>
      <w:proofErr w:type="spellStart"/>
      <w:r w:rsidRPr="004A7B1C">
        <w:rPr>
          <w:rFonts w:ascii="Arial" w:hAnsi="Arial" w:cs="Arial"/>
          <w:b/>
          <w:sz w:val="22"/>
          <w:szCs w:val="22"/>
        </w:rPr>
        <w:t>Λεβαδέων</w:t>
      </w:r>
      <w:proofErr w:type="spellEnd"/>
      <w:r w:rsidRPr="004A7B1C">
        <w:rPr>
          <w:rFonts w:ascii="Arial" w:hAnsi="Arial" w:cs="Arial"/>
          <w:b/>
          <w:sz w:val="22"/>
          <w:szCs w:val="22"/>
        </w:rPr>
        <w:t xml:space="preserve"> για το οικονομικό έτος   202</w:t>
      </w:r>
      <w:r>
        <w:rPr>
          <w:rFonts w:ascii="Arial" w:hAnsi="Arial" w:cs="Arial"/>
          <w:b/>
          <w:sz w:val="22"/>
          <w:szCs w:val="22"/>
        </w:rPr>
        <w:t>1</w:t>
      </w:r>
      <w:r w:rsidRPr="004A7B1C">
        <w:rPr>
          <w:rFonts w:ascii="Arial" w:hAnsi="Arial" w:cs="Arial"/>
          <w:b/>
          <w:sz w:val="22"/>
          <w:szCs w:val="22"/>
        </w:rPr>
        <w:t>.</w:t>
      </w:r>
    </w:p>
    <w:p w:rsidR="004A7B1C" w:rsidRPr="004F6802" w:rsidRDefault="004A7B1C" w:rsidP="004A7B1C">
      <w:pPr>
        <w:pStyle w:val="af2"/>
        <w:ind w:firstLine="0"/>
        <w:jc w:val="left"/>
        <w:rPr>
          <w:rFonts w:ascii="Calibri" w:hAnsi="Calibri" w:cs="Calibri"/>
          <w:b/>
          <w:bCs/>
          <w:iCs/>
          <w:sz w:val="22"/>
          <w:szCs w:val="22"/>
        </w:rPr>
      </w:pPr>
    </w:p>
    <w:p w:rsidR="00D66ABE" w:rsidRPr="00D5244F" w:rsidRDefault="00D66ABE" w:rsidP="00D66ABE">
      <w:pPr>
        <w:pStyle w:val="af2"/>
        <w:ind w:firstLine="0"/>
        <w:rPr>
          <w:rFonts w:ascii="Arial" w:eastAsia="Arial" w:hAnsi="Arial" w:cs="Arial"/>
          <w:b/>
          <w:sz w:val="22"/>
          <w:szCs w:val="22"/>
        </w:rPr>
      </w:pPr>
    </w:p>
    <w:p w:rsidR="009B26AC" w:rsidRPr="009B26AC" w:rsidRDefault="009B26AC" w:rsidP="009B26AC">
      <w:pPr>
        <w:tabs>
          <w:tab w:val="left" w:pos="6237"/>
        </w:tabs>
        <w:rPr>
          <w:rFonts w:ascii="Arial" w:eastAsia="Arial" w:hAnsi="Arial" w:cs="Arial"/>
          <w:sz w:val="22"/>
          <w:szCs w:val="22"/>
        </w:rPr>
      </w:pPr>
      <w:r w:rsidRPr="009B26AC">
        <w:rPr>
          <w:rFonts w:ascii="Arial" w:hAnsi="Arial" w:cs="Arial"/>
          <w:sz w:val="22"/>
          <w:szCs w:val="22"/>
        </w:rPr>
        <w:t xml:space="preserve">Στη Λιβαδειά σήμερα  </w:t>
      </w:r>
      <w:r w:rsidR="004A7B1C">
        <w:rPr>
          <w:rFonts w:ascii="Arial" w:hAnsi="Arial" w:cs="Arial"/>
          <w:sz w:val="22"/>
          <w:szCs w:val="22"/>
        </w:rPr>
        <w:t>2</w:t>
      </w:r>
      <w:r w:rsidRPr="009B26AC">
        <w:rPr>
          <w:rFonts w:ascii="Arial" w:hAnsi="Arial" w:cs="Arial"/>
          <w:sz w:val="22"/>
          <w:szCs w:val="22"/>
        </w:rPr>
        <w:t>3</w:t>
      </w:r>
      <w:r w:rsidRPr="009B26AC">
        <w:rPr>
          <w:rFonts w:ascii="Arial" w:hAnsi="Arial" w:cs="Arial"/>
          <w:sz w:val="22"/>
          <w:szCs w:val="22"/>
          <w:vertAlign w:val="superscript"/>
        </w:rPr>
        <w:t>η</w:t>
      </w:r>
      <w:r w:rsidRPr="009B26AC">
        <w:rPr>
          <w:rFonts w:ascii="Arial" w:hAnsi="Arial" w:cs="Arial"/>
          <w:sz w:val="22"/>
          <w:szCs w:val="22"/>
        </w:rPr>
        <w:t xml:space="preserve">  Νοεμβρίου  2020  ημέρα  </w:t>
      </w:r>
      <w:r w:rsidR="004A7B1C">
        <w:rPr>
          <w:rFonts w:ascii="Arial" w:hAnsi="Arial" w:cs="Arial"/>
          <w:sz w:val="22"/>
          <w:szCs w:val="22"/>
        </w:rPr>
        <w:t>Δευτέρα</w:t>
      </w:r>
      <w:r w:rsidRPr="009B26AC">
        <w:rPr>
          <w:rFonts w:ascii="Arial" w:hAnsi="Arial" w:cs="Arial"/>
          <w:sz w:val="22"/>
          <w:szCs w:val="22"/>
        </w:rPr>
        <w:t xml:space="preserve">   , ώρα 14.00</w:t>
      </w:r>
      <w:r w:rsidR="00531724">
        <w:rPr>
          <w:rFonts w:ascii="Arial" w:hAnsi="Arial" w:cs="Arial"/>
          <w:sz w:val="22"/>
          <w:szCs w:val="22"/>
        </w:rPr>
        <w:t xml:space="preserve"> </w:t>
      </w:r>
      <w:r w:rsidR="00531724" w:rsidRPr="003E0349">
        <w:rPr>
          <w:rStyle w:val="FontStyle17"/>
          <w:rFonts w:ascii="Arial" w:eastAsia="Calibri" w:hAnsi="Arial" w:cs="Arial"/>
          <w:iCs/>
          <w:spacing w:val="-3"/>
          <w:kern w:val="1"/>
        </w:rPr>
        <w:t xml:space="preserve">συνήλθε σε συνεδρίαση </w:t>
      </w:r>
      <w:r w:rsidR="00531724" w:rsidRPr="009B26AC">
        <w:rPr>
          <w:rFonts w:ascii="Arial" w:hAnsi="Arial" w:cs="Arial"/>
          <w:sz w:val="22"/>
          <w:szCs w:val="22"/>
        </w:rPr>
        <w:t xml:space="preserve">η Οικονομική Επιτροπή </w:t>
      </w:r>
      <w:r w:rsidR="00531724">
        <w:rPr>
          <w:rFonts w:ascii="Arial" w:hAnsi="Arial" w:cs="Arial"/>
          <w:sz w:val="22"/>
          <w:szCs w:val="22"/>
        </w:rPr>
        <w:t xml:space="preserve"> </w:t>
      </w:r>
      <w:r w:rsidR="00531724" w:rsidRPr="003E0349">
        <w:rPr>
          <w:rStyle w:val="FontStyle17"/>
          <w:rFonts w:ascii="Arial" w:eastAsia="Calibri" w:hAnsi="Arial" w:cs="Arial"/>
          <w:iCs/>
          <w:spacing w:val="-3"/>
          <w:kern w:val="1"/>
        </w:rPr>
        <w:t xml:space="preserve"> του Δήμου  </w:t>
      </w:r>
      <w:proofErr w:type="spellStart"/>
      <w:r w:rsidR="00531724" w:rsidRPr="003E0349">
        <w:rPr>
          <w:rStyle w:val="FontStyle17"/>
          <w:rFonts w:ascii="Arial" w:eastAsia="Calibri" w:hAnsi="Arial" w:cs="Arial"/>
          <w:iCs/>
          <w:spacing w:val="-3"/>
          <w:kern w:val="1"/>
        </w:rPr>
        <w:t>Λεβαδέων</w:t>
      </w:r>
      <w:proofErr w:type="spellEnd"/>
      <w:r w:rsidR="00531724">
        <w:rPr>
          <w:rStyle w:val="FontStyle17"/>
          <w:rFonts w:ascii="Arial" w:eastAsia="Calibri" w:hAnsi="Arial" w:cs="Arial"/>
          <w:iCs/>
          <w:spacing w:val="-3"/>
          <w:kern w:val="1"/>
        </w:rPr>
        <w:t xml:space="preserve">  </w:t>
      </w:r>
      <w:r w:rsidR="00531724" w:rsidRPr="003E0349">
        <w:rPr>
          <w:rStyle w:val="a5"/>
          <w:rFonts w:ascii="Arial" w:hAnsi="Arial" w:cs="Arial"/>
          <w:sz w:val="22"/>
          <w:szCs w:val="22"/>
          <w:shd w:val="clear" w:color="auto" w:fill="FFFFFF"/>
        </w:rPr>
        <w:t xml:space="preserve">, </w:t>
      </w:r>
      <w:r w:rsidR="00531724" w:rsidRPr="008901F0">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00531724" w:rsidRPr="008901F0">
        <w:rPr>
          <w:rStyle w:val="a5"/>
          <w:rFonts w:ascii="Arial" w:hAnsi="Arial" w:cs="Arial"/>
          <w:sz w:val="22"/>
          <w:szCs w:val="22"/>
          <w:u w:val="single"/>
          <w:shd w:val="clear" w:color="auto" w:fill="FFFFFF"/>
        </w:rPr>
        <w:t>κορωνοϊού</w:t>
      </w:r>
      <w:proofErr w:type="spellEnd"/>
      <w:r w:rsidR="00531724" w:rsidRPr="008901F0">
        <w:rPr>
          <w:rStyle w:val="a5"/>
          <w:rFonts w:ascii="Arial" w:hAnsi="Arial" w:cs="Arial"/>
          <w:sz w:val="22"/>
          <w:szCs w:val="22"/>
          <w:u w:val="single"/>
          <w:shd w:val="clear" w:color="auto" w:fill="FFFFFF"/>
        </w:rPr>
        <w:t xml:space="preserve"> COVID-19 </w:t>
      </w:r>
      <w:r w:rsidR="00531724">
        <w:rPr>
          <w:rStyle w:val="a5"/>
          <w:rFonts w:ascii="Arial" w:hAnsi="Arial" w:cs="Arial"/>
          <w:sz w:val="22"/>
          <w:szCs w:val="22"/>
          <w:u w:val="single"/>
          <w:shd w:val="clear" w:color="auto" w:fill="FFFFFF"/>
        </w:rPr>
        <w:t xml:space="preserve"> </w:t>
      </w:r>
      <w:r w:rsidR="00531724" w:rsidRPr="008901F0">
        <w:rPr>
          <w:rStyle w:val="a5"/>
          <w:rFonts w:ascii="Arial" w:hAnsi="Arial" w:cs="Arial"/>
          <w:sz w:val="22"/>
          <w:szCs w:val="22"/>
          <w:u w:val="single"/>
          <w:shd w:val="clear" w:color="auto" w:fill="FFFFFF"/>
        </w:rPr>
        <w:t xml:space="preserve"> πραγματοποι</w:t>
      </w:r>
      <w:r w:rsidR="00531724">
        <w:rPr>
          <w:rStyle w:val="a5"/>
          <w:rFonts w:ascii="Arial" w:hAnsi="Arial" w:cs="Arial"/>
          <w:sz w:val="22"/>
          <w:szCs w:val="22"/>
          <w:u w:val="single"/>
          <w:shd w:val="clear" w:color="auto" w:fill="FFFFFF"/>
        </w:rPr>
        <w:t>ήθηκε</w:t>
      </w:r>
      <w:r w:rsidR="00531724" w:rsidRPr="008901F0">
        <w:rPr>
          <w:rStyle w:val="a5"/>
          <w:rFonts w:ascii="Arial" w:hAnsi="Arial" w:cs="Arial"/>
          <w:sz w:val="22"/>
          <w:szCs w:val="22"/>
          <w:u w:val="single"/>
          <w:shd w:val="clear" w:color="auto" w:fill="FFFFFF"/>
        </w:rPr>
        <w:t xml:space="preserve">  </w:t>
      </w:r>
      <w:r w:rsidR="00531724">
        <w:rPr>
          <w:rFonts w:ascii="Arial" w:hAnsi="Arial" w:cs="Arial"/>
          <w:b/>
          <w:sz w:val="22"/>
          <w:szCs w:val="22"/>
          <w:u w:val="single"/>
        </w:rPr>
        <w:t xml:space="preserve"> </w:t>
      </w:r>
      <w:r w:rsidR="00531724" w:rsidRPr="008901F0">
        <w:rPr>
          <w:rFonts w:ascii="Arial" w:hAnsi="Arial" w:cs="Arial"/>
          <w:b/>
          <w:sz w:val="22"/>
          <w:szCs w:val="22"/>
          <w:u w:val="single"/>
        </w:rPr>
        <w:t xml:space="preserve">  </w:t>
      </w:r>
      <w:r w:rsidR="00531724" w:rsidRPr="008901F0">
        <w:rPr>
          <w:rFonts w:ascii="Arial" w:hAnsi="Arial" w:cs="Arial"/>
          <w:sz w:val="22"/>
          <w:szCs w:val="22"/>
        </w:rPr>
        <w:t xml:space="preserve"> </w:t>
      </w:r>
      <w:r w:rsidR="00531724">
        <w:rPr>
          <w:rStyle w:val="FontStyle17"/>
          <w:rFonts w:ascii="Arial" w:eastAsia="Calibri" w:hAnsi="Arial" w:cs="Arial"/>
          <w:b/>
          <w:iCs/>
          <w:spacing w:val="-3"/>
          <w:kern w:val="1"/>
          <w:highlight w:val="white"/>
          <w:u w:val="single"/>
        </w:rPr>
        <w:t>με</w:t>
      </w:r>
      <w:r w:rsidR="00531724" w:rsidRPr="002E4AC2">
        <w:rPr>
          <w:rStyle w:val="FontStyle17"/>
          <w:rFonts w:ascii="Arial" w:eastAsia="Calibri" w:hAnsi="Arial" w:cs="Arial"/>
          <w:b/>
          <w:iCs/>
          <w:spacing w:val="-3"/>
          <w:kern w:val="1"/>
          <w:highlight w:val="white"/>
          <w:u w:val="single"/>
        </w:rPr>
        <w:t xml:space="preserve"> </w:t>
      </w:r>
      <w:r w:rsidR="00531724" w:rsidRPr="00071310">
        <w:rPr>
          <w:rStyle w:val="FontStyle17"/>
          <w:rFonts w:ascii="Arial" w:eastAsia="Calibri" w:hAnsi="Arial" w:cs="Arial"/>
          <w:b/>
          <w:iCs/>
          <w:spacing w:val="-3"/>
          <w:kern w:val="1"/>
          <w:highlight w:val="white"/>
          <w:u w:val="single"/>
        </w:rPr>
        <w:t xml:space="preserve"> </w:t>
      </w:r>
      <w:r w:rsidR="00531724">
        <w:rPr>
          <w:rStyle w:val="FontStyle17"/>
          <w:rFonts w:ascii="Arial" w:eastAsia="Calibri" w:hAnsi="Arial" w:cs="Arial"/>
          <w:b/>
          <w:iCs/>
          <w:spacing w:val="-3"/>
          <w:kern w:val="1"/>
          <w:highlight w:val="white"/>
          <w:u w:val="single"/>
        </w:rPr>
        <w:t>τηλεδιάσκεψη</w:t>
      </w:r>
      <w:r w:rsidRPr="009B26AC">
        <w:rPr>
          <w:rFonts w:ascii="Arial" w:hAnsi="Arial" w:cs="Arial"/>
          <w:sz w:val="22"/>
          <w:szCs w:val="22"/>
        </w:rPr>
        <w:t xml:space="preserve"> </w:t>
      </w:r>
      <w:r w:rsidR="00531724">
        <w:rPr>
          <w:rFonts w:ascii="Arial" w:hAnsi="Arial" w:cs="Arial"/>
          <w:sz w:val="22"/>
          <w:szCs w:val="22"/>
        </w:rPr>
        <w:t xml:space="preserve"> ,</w:t>
      </w:r>
      <w:r w:rsidRPr="009B26AC">
        <w:rPr>
          <w:rFonts w:ascii="Arial" w:hAnsi="Arial" w:cs="Arial"/>
          <w:sz w:val="22"/>
          <w:szCs w:val="22"/>
        </w:rPr>
        <w:t xml:space="preserve">βάσει των διατάξεων  </w:t>
      </w:r>
      <w:r w:rsidR="00DD74E8">
        <w:rPr>
          <w:rFonts w:ascii="Arial" w:hAnsi="Arial" w:cs="Arial"/>
          <w:sz w:val="22"/>
          <w:szCs w:val="22"/>
        </w:rPr>
        <w:t>τ</w:t>
      </w:r>
      <w:r w:rsidRPr="009B26AC">
        <w:rPr>
          <w:rFonts w:ascii="Arial" w:hAnsi="Arial" w:cs="Arial"/>
          <w:sz w:val="22"/>
          <w:szCs w:val="22"/>
        </w:rPr>
        <w:t>ου  άρθρου 77 του Ν. 4555/2018 όπως τροποποιήθηκε από το άρθρο 184 του ν.4635/2019</w:t>
      </w:r>
      <w:r w:rsidR="004A7B1C">
        <w:rPr>
          <w:rFonts w:ascii="Arial" w:hAnsi="Arial" w:cs="Arial"/>
          <w:sz w:val="22"/>
          <w:szCs w:val="22"/>
        </w:rPr>
        <w:t xml:space="preserve"> </w:t>
      </w:r>
      <w:r w:rsidRPr="009B26AC">
        <w:rPr>
          <w:rFonts w:ascii="Arial" w:hAnsi="Arial" w:cs="Arial"/>
          <w:sz w:val="22"/>
          <w:szCs w:val="22"/>
        </w:rPr>
        <w:t xml:space="preserve">και μετά  από  την </w:t>
      </w:r>
      <w:proofErr w:type="spellStart"/>
      <w:r w:rsidRPr="009B26AC">
        <w:rPr>
          <w:rFonts w:ascii="Arial" w:hAnsi="Arial" w:cs="Arial"/>
          <w:sz w:val="22"/>
          <w:szCs w:val="22"/>
        </w:rPr>
        <w:t>αρ.πρωτ</w:t>
      </w:r>
      <w:proofErr w:type="spellEnd"/>
      <w:r w:rsidRPr="009B26AC">
        <w:rPr>
          <w:rFonts w:ascii="Arial" w:hAnsi="Arial" w:cs="Arial"/>
          <w:sz w:val="22"/>
          <w:szCs w:val="22"/>
        </w:rPr>
        <w:t>. 2</w:t>
      </w:r>
      <w:r w:rsidR="004A7B1C">
        <w:rPr>
          <w:rFonts w:ascii="Arial" w:hAnsi="Arial" w:cs="Arial"/>
          <w:sz w:val="22"/>
          <w:szCs w:val="22"/>
        </w:rPr>
        <w:t>2944/18-11</w:t>
      </w:r>
      <w:r w:rsidRPr="009B26AC">
        <w:rPr>
          <w:rFonts w:ascii="Arial" w:hAnsi="Arial" w:cs="Arial"/>
          <w:sz w:val="22"/>
          <w:szCs w:val="22"/>
        </w:rPr>
        <w:t xml:space="preserve">-2020 έγγραφη πρόσκληση του  Προέδρου της (Δημάρχου </w:t>
      </w:r>
      <w:proofErr w:type="spellStart"/>
      <w:r w:rsidRPr="009B26AC">
        <w:rPr>
          <w:rFonts w:ascii="Arial" w:hAnsi="Arial" w:cs="Arial"/>
          <w:sz w:val="22"/>
          <w:szCs w:val="22"/>
        </w:rPr>
        <w:t>Λεβαδέων</w:t>
      </w:r>
      <w:proofErr w:type="spellEnd"/>
      <w:r w:rsidRPr="009B26AC">
        <w:rPr>
          <w:rFonts w:ascii="Arial" w:hAnsi="Arial" w:cs="Arial"/>
          <w:sz w:val="22"/>
          <w:szCs w:val="22"/>
        </w:rPr>
        <w:t>)</w:t>
      </w:r>
      <w:r w:rsidRPr="009B26AC">
        <w:rPr>
          <w:rFonts w:ascii="Arial" w:eastAsia="Arial" w:hAnsi="Arial" w:cs="Arial"/>
          <w:sz w:val="22"/>
          <w:szCs w:val="22"/>
        </w:rPr>
        <w:t xml:space="preserve">    </w:t>
      </w:r>
    </w:p>
    <w:p w:rsidR="009B26AC" w:rsidRPr="009B26AC" w:rsidRDefault="009B26AC" w:rsidP="009B26AC">
      <w:pPr>
        <w:jc w:val="both"/>
        <w:rPr>
          <w:rFonts w:ascii="Arial" w:hAnsi="Arial" w:cs="Arial"/>
          <w:b/>
          <w:sz w:val="22"/>
          <w:szCs w:val="22"/>
        </w:rPr>
      </w:pPr>
      <w:r w:rsidRPr="009B26AC">
        <w:rPr>
          <w:rFonts w:ascii="Arial" w:hAnsi="Arial" w:cs="Arial"/>
          <w:sz w:val="22"/>
          <w:szCs w:val="22"/>
        </w:rPr>
        <w:t xml:space="preserve">   Αφού  διαπιστώθηκε ότι υπάρχει νόμιμη απαρτία, επειδή σε σύνολο 9 μελών ήταν παρόντα </w:t>
      </w:r>
      <w:r w:rsidR="004A7B1C">
        <w:rPr>
          <w:rFonts w:ascii="Arial" w:hAnsi="Arial" w:cs="Arial"/>
          <w:sz w:val="22"/>
          <w:szCs w:val="22"/>
        </w:rPr>
        <w:t>οκτώ</w:t>
      </w:r>
      <w:r w:rsidRPr="009B26AC">
        <w:rPr>
          <w:rFonts w:ascii="Arial" w:hAnsi="Arial" w:cs="Arial"/>
          <w:sz w:val="22"/>
          <w:szCs w:val="22"/>
        </w:rPr>
        <w:t xml:space="preserve">  (</w:t>
      </w:r>
      <w:r w:rsidR="004A7B1C">
        <w:rPr>
          <w:rFonts w:ascii="Arial" w:hAnsi="Arial" w:cs="Arial"/>
          <w:sz w:val="22"/>
          <w:szCs w:val="22"/>
        </w:rPr>
        <w:t>8) εκ των οποίων ένα  (1</w:t>
      </w:r>
      <w:r w:rsidRPr="009B26AC">
        <w:rPr>
          <w:rFonts w:ascii="Arial" w:hAnsi="Arial" w:cs="Arial"/>
          <w:sz w:val="22"/>
          <w:szCs w:val="22"/>
        </w:rPr>
        <w:t>)  αναπληρωματικ</w:t>
      </w:r>
      <w:r w:rsidR="004A7B1C">
        <w:rPr>
          <w:rFonts w:ascii="Arial" w:hAnsi="Arial" w:cs="Arial"/>
          <w:sz w:val="22"/>
          <w:szCs w:val="22"/>
        </w:rPr>
        <w:t>ό</w:t>
      </w:r>
      <w:r w:rsidRPr="009B26AC">
        <w:rPr>
          <w:rFonts w:ascii="Arial" w:hAnsi="Arial" w:cs="Arial"/>
          <w:sz w:val="22"/>
          <w:szCs w:val="22"/>
        </w:rPr>
        <w:t xml:space="preserve">   ήτοι:    </w:t>
      </w:r>
    </w:p>
    <w:p w:rsidR="009B26AC" w:rsidRPr="009B26AC" w:rsidRDefault="009B26AC" w:rsidP="009B26AC">
      <w:pPr>
        <w:jc w:val="both"/>
        <w:rPr>
          <w:rFonts w:ascii="Arial" w:hAnsi="Arial" w:cs="Arial"/>
          <w:b/>
          <w:sz w:val="22"/>
          <w:szCs w:val="22"/>
        </w:rPr>
      </w:pPr>
      <w:r w:rsidRPr="009B26AC">
        <w:rPr>
          <w:rFonts w:ascii="Arial" w:hAnsi="Arial" w:cs="Arial"/>
          <w:b/>
          <w:sz w:val="22"/>
          <w:szCs w:val="22"/>
        </w:rPr>
        <w:tab/>
      </w:r>
    </w:p>
    <w:p w:rsidR="009B26AC" w:rsidRPr="009B26AC" w:rsidRDefault="009B26AC" w:rsidP="009B26AC">
      <w:pPr>
        <w:jc w:val="both"/>
        <w:rPr>
          <w:rFonts w:ascii="Arial" w:hAnsi="Arial" w:cs="Arial"/>
          <w:b/>
          <w:sz w:val="22"/>
          <w:szCs w:val="22"/>
        </w:rPr>
      </w:pPr>
      <w:r w:rsidRPr="009B26AC">
        <w:rPr>
          <w:rFonts w:ascii="Arial" w:hAnsi="Arial" w:cs="Arial"/>
          <w:b/>
          <w:sz w:val="22"/>
          <w:szCs w:val="22"/>
        </w:rPr>
        <w:t xml:space="preserve">         ΠΑΡΟΝΤΕΣ                                                                           ΑΠΟΝΤΕΣ</w:t>
      </w:r>
    </w:p>
    <w:p w:rsidR="009B26AC" w:rsidRPr="009B26AC" w:rsidRDefault="009B26AC" w:rsidP="009B26AC">
      <w:pPr>
        <w:tabs>
          <w:tab w:val="left" w:pos="360"/>
          <w:tab w:val="left" w:pos="6237"/>
        </w:tabs>
        <w:ind w:left="360"/>
        <w:rPr>
          <w:rFonts w:ascii="Arial" w:hAnsi="Arial" w:cs="Arial"/>
          <w:sz w:val="22"/>
          <w:szCs w:val="22"/>
        </w:rPr>
      </w:pPr>
      <w:r w:rsidRPr="009B26AC">
        <w:rPr>
          <w:rFonts w:ascii="Arial" w:hAnsi="Arial" w:cs="Arial"/>
          <w:sz w:val="22"/>
          <w:szCs w:val="22"/>
        </w:rPr>
        <w:t xml:space="preserve">1.Ταγκαλέγκας Ιωάννης – Πρόεδρος                         </w:t>
      </w:r>
      <w:r w:rsidR="00906695">
        <w:rPr>
          <w:rFonts w:ascii="Arial" w:hAnsi="Arial" w:cs="Arial"/>
          <w:sz w:val="22"/>
          <w:szCs w:val="22"/>
        </w:rPr>
        <w:t xml:space="preserve"> </w:t>
      </w:r>
      <w:r w:rsidRPr="009B26AC">
        <w:rPr>
          <w:rFonts w:ascii="Arial" w:hAnsi="Arial" w:cs="Arial"/>
          <w:sz w:val="22"/>
          <w:szCs w:val="22"/>
        </w:rPr>
        <w:t xml:space="preserve"> 1 </w:t>
      </w:r>
      <w:proofErr w:type="spellStart"/>
      <w:r w:rsidRPr="009B26AC">
        <w:rPr>
          <w:rFonts w:ascii="Arial" w:hAnsi="Arial" w:cs="Arial"/>
          <w:sz w:val="22"/>
          <w:szCs w:val="22"/>
        </w:rPr>
        <w:t>Καπλάνης</w:t>
      </w:r>
      <w:proofErr w:type="spellEnd"/>
      <w:r w:rsidRPr="009B26AC">
        <w:rPr>
          <w:rFonts w:ascii="Arial" w:hAnsi="Arial" w:cs="Arial"/>
          <w:sz w:val="22"/>
          <w:szCs w:val="22"/>
        </w:rPr>
        <w:t xml:space="preserve">  Κωνσταντίνος</w:t>
      </w:r>
    </w:p>
    <w:p w:rsidR="009B26AC" w:rsidRPr="009B26AC" w:rsidRDefault="009B26AC" w:rsidP="009B26AC">
      <w:pPr>
        <w:tabs>
          <w:tab w:val="left" w:pos="360"/>
          <w:tab w:val="left" w:pos="6237"/>
        </w:tabs>
        <w:ind w:left="360" w:right="-269"/>
        <w:rPr>
          <w:rFonts w:ascii="Arial" w:hAnsi="Arial" w:cs="Arial"/>
          <w:sz w:val="22"/>
          <w:szCs w:val="22"/>
        </w:rPr>
      </w:pPr>
      <w:r w:rsidRPr="009B26AC">
        <w:rPr>
          <w:rFonts w:ascii="Arial" w:hAnsi="Arial" w:cs="Arial"/>
          <w:sz w:val="22"/>
          <w:szCs w:val="22"/>
        </w:rPr>
        <w:t xml:space="preserve">2. </w:t>
      </w:r>
      <w:proofErr w:type="spellStart"/>
      <w:r w:rsidRPr="009B26AC">
        <w:rPr>
          <w:rFonts w:ascii="Arial" w:hAnsi="Arial" w:cs="Arial"/>
          <w:sz w:val="22"/>
          <w:szCs w:val="22"/>
        </w:rPr>
        <w:t>Καλογρηάς</w:t>
      </w:r>
      <w:proofErr w:type="spellEnd"/>
      <w:r w:rsidRPr="009B26AC">
        <w:rPr>
          <w:rFonts w:ascii="Arial" w:hAnsi="Arial" w:cs="Arial"/>
          <w:sz w:val="22"/>
          <w:szCs w:val="22"/>
        </w:rPr>
        <w:t xml:space="preserve"> Αθανάσιος                                             2.Παπαϊωάννου Λουκάς</w:t>
      </w:r>
    </w:p>
    <w:p w:rsidR="004A7B1C" w:rsidRDefault="009B26AC" w:rsidP="004A7B1C">
      <w:pPr>
        <w:tabs>
          <w:tab w:val="left" w:pos="360"/>
          <w:tab w:val="left" w:pos="6237"/>
        </w:tabs>
        <w:ind w:left="360" w:right="-269"/>
        <w:rPr>
          <w:rFonts w:ascii="Arial" w:hAnsi="Arial" w:cs="Arial"/>
          <w:sz w:val="22"/>
          <w:szCs w:val="22"/>
        </w:rPr>
      </w:pPr>
      <w:r w:rsidRPr="009B26AC">
        <w:rPr>
          <w:rFonts w:ascii="Arial" w:hAnsi="Arial" w:cs="Arial"/>
          <w:sz w:val="22"/>
          <w:szCs w:val="22"/>
        </w:rPr>
        <w:t xml:space="preserve">3. Δήμου Ιωάννης                                                        </w:t>
      </w:r>
      <w:r w:rsidR="004A7B1C">
        <w:rPr>
          <w:rFonts w:ascii="Arial" w:hAnsi="Arial" w:cs="Arial"/>
          <w:sz w:val="22"/>
          <w:szCs w:val="22"/>
        </w:rPr>
        <w:t xml:space="preserve"> </w:t>
      </w:r>
    </w:p>
    <w:p w:rsidR="009B26AC" w:rsidRPr="009B26AC" w:rsidRDefault="009B26AC" w:rsidP="004A7B1C">
      <w:pPr>
        <w:tabs>
          <w:tab w:val="left" w:pos="360"/>
          <w:tab w:val="left" w:pos="6237"/>
        </w:tabs>
        <w:ind w:left="360" w:right="-269"/>
        <w:rPr>
          <w:rFonts w:ascii="Arial" w:hAnsi="Arial" w:cs="Arial"/>
          <w:sz w:val="22"/>
          <w:szCs w:val="22"/>
        </w:rPr>
      </w:pPr>
      <w:r w:rsidRPr="009B26AC">
        <w:rPr>
          <w:rFonts w:ascii="Arial" w:hAnsi="Arial" w:cs="Arial"/>
          <w:sz w:val="22"/>
          <w:szCs w:val="22"/>
        </w:rPr>
        <w:t>4</w:t>
      </w:r>
      <w:r w:rsidR="004A7B1C" w:rsidRPr="004A7B1C">
        <w:rPr>
          <w:rFonts w:ascii="Arial" w:hAnsi="Arial" w:cs="Arial"/>
          <w:sz w:val="22"/>
          <w:szCs w:val="22"/>
        </w:rPr>
        <w:t xml:space="preserve">. </w:t>
      </w:r>
      <w:proofErr w:type="spellStart"/>
      <w:r w:rsidR="004A7B1C" w:rsidRPr="004A7B1C">
        <w:rPr>
          <w:rFonts w:ascii="Arial" w:hAnsi="Arial" w:cs="Arial"/>
          <w:sz w:val="22"/>
          <w:szCs w:val="22"/>
        </w:rPr>
        <w:t>Καράβα</w:t>
      </w:r>
      <w:proofErr w:type="spellEnd"/>
      <w:r w:rsidR="004A7B1C" w:rsidRPr="004A7B1C">
        <w:rPr>
          <w:rFonts w:ascii="Arial" w:hAnsi="Arial" w:cs="Arial"/>
          <w:sz w:val="22"/>
          <w:szCs w:val="22"/>
        </w:rPr>
        <w:t xml:space="preserve"> </w:t>
      </w:r>
      <w:proofErr w:type="spellStart"/>
      <w:r w:rsidR="004A7B1C" w:rsidRPr="004A7B1C">
        <w:rPr>
          <w:rFonts w:ascii="Arial" w:hAnsi="Arial" w:cs="Arial"/>
          <w:sz w:val="22"/>
          <w:szCs w:val="22"/>
        </w:rPr>
        <w:t>Χρυσοβαλάντου</w:t>
      </w:r>
      <w:proofErr w:type="spellEnd"/>
      <w:r w:rsidR="004A7B1C" w:rsidRPr="004A7B1C">
        <w:rPr>
          <w:rFonts w:ascii="Arial" w:hAnsi="Arial" w:cs="Arial"/>
          <w:sz w:val="22"/>
          <w:szCs w:val="22"/>
        </w:rPr>
        <w:t xml:space="preserve"> - Βασιλική</w:t>
      </w:r>
      <w:r w:rsidR="004A7B1C" w:rsidRPr="004F6802">
        <w:rPr>
          <w:rFonts w:ascii="Calibri" w:hAnsi="Calibri" w:cs="Calibri"/>
          <w:sz w:val="22"/>
          <w:szCs w:val="22"/>
        </w:rPr>
        <w:t xml:space="preserve">    </w:t>
      </w:r>
      <w:r w:rsidR="004A7B1C" w:rsidRPr="004A7B1C">
        <w:rPr>
          <w:rFonts w:ascii="Arial" w:hAnsi="Arial" w:cs="Arial"/>
          <w:sz w:val="22"/>
          <w:szCs w:val="22"/>
        </w:rPr>
        <w:t xml:space="preserve">   </w:t>
      </w:r>
      <w:r w:rsidR="002B78C4" w:rsidRPr="002B78C4">
        <w:rPr>
          <w:rFonts w:ascii="Arial" w:hAnsi="Arial" w:cs="Arial"/>
          <w:sz w:val="22"/>
          <w:szCs w:val="22"/>
        </w:rPr>
        <w:t xml:space="preserve">       </w:t>
      </w:r>
      <w:r w:rsidR="004A7B1C" w:rsidRPr="004A7B1C">
        <w:rPr>
          <w:rFonts w:ascii="Arial" w:hAnsi="Arial" w:cs="Arial"/>
          <w:sz w:val="22"/>
          <w:szCs w:val="22"/>
        </w:rPr>
        <w:t xml:space="preserve">          </w:t>
      </w:r>
      <w:r w:rsidR="002B78C4" w:rsidRPr="009B26AC">
        <w:rPr>
          <w:rFonts w:ascii="Arial" w:hAnsi="Arial" w:cs="Arial"/>
          <w:sz w:val="22"/>
          <w:szCs w:val="22"/>
        </w:rPr>
        <w:t>Αν και είχαν νόμιμα</w:t>
      </w:r>
      <w:r w:rsidR="002B78C4">
        <w:rPr>
          <w:rFonts w:ascii="Arial" w:hAnsi="Arial" w:cs="Arial"/>
          <w:sz w:val="22"/>
          <w:szCs w:val="22"/>
        </w:rPr>
        <w:t xml:space="preserve"> πρ</w:t>
      </w:r>
      <w:r w:rsidR="002B78C4" w:rsidRPr="009B26AC">
        <w:rPr>
          <w:rFonts w:ascii="Arial" w:hAnsi="Arial" w:cs="Arial"/>
          <w:sz w:val="22"/>
          <w:szCs w:val="22"/>
        </w:rPr>
        <w:t xml:space="preserve">οσκληθεί      </w:t>
      </w:r>
    </w:p>
    <w:p w:rsidR="009B26AC" w:rsidRPr="009B26AC" w:rsidRDefault="009B26AC" w:rsidP="009B26AC">
      <w:pPr>
        <w:tabs>
          <w:tab w:val="left" w:pos="360"/>
          <w:tab w:val="left" w:pos="6237"/>
        </w:tabs>
        <w:rPr>
          <w:rFonts w:ascii="Arial" w:hAnsi="Arial" w:cs="Arial"/>
          <w:sz w:val="22"/>
          <w:szCs w:val="22"/>
        </w:rPr>
      </w:pPr>
      <w:r w:rsidRPr="009B26AC">
        <w:rPr>
          <w:rFonts w:ascii="Arial" w:hAnsi="Arial" w:cs="Arial"/>
          <w:sz w:val="22"/>
          <w:szCs w:val="22"/>
        </w:rPr>
        <w:t xml:space="preserve">      5. </w:t>
      </w:r>
      <w:proofErr w:type="spellStart"/>
      <w:r w:rsidRPr="009B26AC">
        <w:rPr>
          <w:rFonts w:ascii="Arial" w:hAnsi="Arial" w:cs="Arial"/>
          <w:sz w:val="22"/>
          <w:szCs w:val="22"/>
        </w:rPr>
        <w:t>Μερτζάνης</w:t>
      </w:r>
      <w:proofErr w:type="spellEnd"/>
      <w:r w:rsidRPr="009B26AC">
        <w:rPr>
          <w:rFonts w:ascii="Arial" w:hAnsi="Arial" w:cs="Arial"/>
          <w:sz w:val="22"/>
          <w:szCs w:val="22"/>
        </w:rPr>
        <w:t xml:space="preserve"> Κωνσταντίνος                                    </w:t>
      </w:r>
    </w:p>
    <w:p w:rsidR="004A7B1C" w:rsidRDefault="009B26AC" w:rsidP="009B26AC">
      <w:pPr>
        <w:tabs>
          <w:tab w:val="left" w:pos="360"/>
          <w:tab w:val="left" w:pos="6237"/>
        </w:tabs>
        <w:ind w:left="6237" w:hanging="5877"/>
        <w:rPr>
          <w:rFonts w:ascii="Arial" w:hAnsi="Arial" w:cs="Arial"/>
          <w:sz w:val="22"/>
          <w:szCs w:val="22"/>
        </w:rPr>
      </w:pPr>
      <w:r w:rsidRPr="009B26AC">
        <w:rPr>
          <w:rFonts w:ascii="Arial" w:hAnsi="Arial" w:cs="Arial"/>
          <w:sz w:val="22"/>
          <w:szCs w:val="22"/>
        </w:rPr>
        <w:t>6.Τόλιας Δημήτριος (</w:t>
      </w:r>
      <w:proofErr w:type="spellStart"/>
      <w:r w:rsidRPr="009B26AC">
        <w:rPr>
          <w:rFonts w:ascii="Arial" w:hAnsi="Arial" w:cs="Arial"/>
          <w:sz w:val="22"/>
          <w:szCs w:val="22"/>
        </w:rPr>
        <w:t>αναπλ</w:t>
      </w:r>
      <w:proofErr w:type="spellEnd"/>
      <w:r w:rsidRPr="009B26AC">
        <w:rPr>
          <w:rFonts w:ascii="Arial" w:hAnsi="Arial" w:cs="Arial"/>
          <w:sz w:val="22"/>
          <w:szCs w:val="22"/>
        </w:rPr>
        <w:t>/</w:t>
      </w:r>
      <w:proofErr w:type="spellStart"/>
      <w:r w:rsidRPr="009B26AC">
        <w:rPr>
          <w:rFonts w:ascii="Arial" w:hAnsi="Arial" w:cs="Arial"/>
          <w:sz w:val="22"/>
          <w:szCs w:val="22"/>
        </w:rPr>
        <w:t>κό</w:t>
      </w:r>
      <w:proofErr w:type="spellEnd"/>
      <w:r w:rsidRPr="009B26AC">
        <w:rPr>
          <w:rFonts w:ascii="Arial" w:hAnsi="Arial" w:cs="Arial"/>
          <w:sz w:val="22"/>
          <w:szCs w:val="22"/>
        </w:rPr>
        <w:t xml:space="preserve"> μέλος)    </w:t>
      </w:r>
    </w:p>
    <w:p w:rsidR="009B26AC" w:rsidRPr="009B26AC" w:rsidRDefault="004A7B1C" w:rsidP="009B26AC">
      <w:pPr>
        <w:tabs>
          <w:tab w:val="left" w:pos="360"/>
          <w:tab w:val="left" w:pos="6237"/>
        </w:tabs>
        <w:ind w:left="6237" w:hanging="5877"/>
        <w:rPr>
          <w:rFonts w:ascii="Arial" w:hAnsi="Arial" w:cs="Arial"/>
          <w:sz w:val="22"/>
          <w:szCs w:val="22"/>
        </w:rPr>
      </w:pPr>
      <w:r>
        <w:rPr>
          <w:rFonts w:ascii="Arial" w:hAnsi="Arial" w:cs="Arial"/>
          <w:sz w:val="22"/>
          <w:szCs w:val="22"/>
        </w:rPr>
        <w:t xml:space="preserve">7. </w:t>
      </w:r>
      <w:proofErr w:type="spellStart"/>
      <w:r w:rsidRPr="009B26AC">
        <w:rPr>
          <w:rFonts w:ascii="Arial" w:hAnsi="Arial" w:cs="Arial"/>
          <w:sz w:val="22"/>
          <w:szCs w:val="22"/>
        </w:rPr>
        <w:t>Μπράλιος</w:t>
      </w:r>
      <w:proofErr w:type="spellEnd"/>
      <w:r w:rsidRPr="009B26AC">
        <w:rPr>
          <w:rFonts w:ascii="Arial" w:hAnsi="Arial" w:cs="Arial"/>
          <w:sz w:val="22"/>
          <w:szCs w:val="22"/>
        </w:rPr>
        <w:t xml:space="preserve"> Νικόλαος</w:t>
      </w:r>
      <w:r w:rsidR="009B26AC" w:rsidRPr="009B26AC">
        <w:rPr>
          <w:rFonts w:ascii="Arial" w:hAnsi="Arial" w:cs="Arial"/>
          <w:sz w:val="22"/>
          <w:szCs w:val="22"/>
        </w:rPr>
        <w:t xml:space="preserve">      </w:t>
      </w:r>
      <w:r w:rsidR="002B78C4">
        <w:rPr>
          <w:rFonts w:ascii="Arial" w:hAnsi="Arial" w:cs="Arial"/>
          <w:sz w:val="22"/>
          <w:szCs w:val="22"/>
        </w:rPr>
        <w:t>(απών στο 10</w:t>
      </w:r>
      <w:r w:rsidR="002B78C4" w:rsidRPr="0055529D">
        <w:rPr>
          <w:rFonts w:ascii="Arial" w:hAnsi="Arial" w:cs="Arial"/>
          <w:sz w:val="22"/>
          <w:szCs w:val="22"/>
          <w:vertAlign w:val="superscript"/>
        </w:rPr>
        <w:t>ο</w:t>
      </w:r>
      <w:r w:rsidR="002B78C4">
        <w:rPr>
          <w:rFonts w:ascii="Arial" w:hAnsi="Arial" w:cs="Arial"/>
          <w:sz w:val="22"/>
          <w:szCs w:val="22"/>
        </w:rPr>
        <w:t xml:space="preserve"> ΘΗΔ. σε ένδειξη διαμαρτυρίας)</w:t>
      </w:r>
      <w:r w:rsidR="009B26AC" w:rsidRPr="009B26AC">
        <w:rPr>
          <w:rFonts w:ascii="Arial" w:hAnsi="Arial" w:cs="Arial"/>
          <w:sz w:val="22"/>
          <w:szCs w:val="22"/>
        </w:rPr>
        <w:t xml:space="preserve">         </w:t>
      </w:r>
      <w:r>
        <w:rPr>
          <w:rFonts w:ascii="Arial" w:hAnsi="Arial" w:cs="Arial"/>
          <w:sz w:val="22"/>
          <w:szCs w:val="22"/>
        </w:rPr>
        <w:t xml:space="preserve">                                  </w:t>
      </w:r>
      <w:r w:rsidR="009B26AC" w:rsidRPr="009B26AC">
        <w:rPr>
          <w:rFonts w:ascii="Arial" w:hAnsi="Arial" w:cs="Arial"/>
          <w:sz w:val="22"/>
          <w:szCs w:val="22"/>
        </w:rPr>
        <w:t xml:space="preserve">   </w:t>
      </w:r>
    </w:p>
    <w:p w:rsidR="004A7B1C" w:rsidRPr="009B26AC" w:rsidRDefault="004A7B1C" w:rsidP="004A7B1C">
      <w:pPr>
        <w:tabs>
          <w:tab w:val="left" w:pos="360"/>
          <w:tab w:val="left" w:pos="6237"/>
        </w:tabs>
        <w:ind w:left="360"/>
        <w:rPr>
          <w:rFonts w:ascii="Arial" w:hAnsi="Arial" w:cs="Arial"/>
          <w:sz w:val="22"/>
          <w:szCs w:val="22"/>
        </w:rPr>
      </w:pPr>
      <w:r>
        <w:rPr>
          <w:rFonts w:ascii="Arial" w:hAnsi="Arial" w:cs="Arial"/>
          <w:sz w:val="22"/>
          <w:szCs w:val="22"/>
        </w:rPr>
        <w:t>8</w:t>
      </w:r>
      <w:r w:rsidR="009B26AC" w:rsidRPr="009B26AC">
        <w:rPr>
          <w:rFonts w:ascii="Arial" w:hAnsi="Arial" w:cs="Arial"/>
          <w:sz w:val="22"/>
          <w:szCs w:val="22"/>
        </w:rPr>
        <w:t xml:space="preserve">. </w:t>
      </w:r>
      <w:proofErr w:type="spellStart"/>
      <w:r w:rsidRPr="009B26AC">
        <w:rPr>
          <w:rFonts w:ascii="Arial" w:hAnsi="Arial" w:cs="Arial"/>
          <w:sz w:val="22"/>
          <w:szCs w:val="22"/>
        </w:rPr>
        <w:t>Καραμάνης</w:t>
      </w:r>
      <w:proofErr w:type="spellEnd"/>
      <w:r w:rsidRPr="009B26AC">
        <w:rPr>
          <w:rFonts w:ascii="Arial" w:hAnsi="Arial" w:cs="Arial"/>
          <w:sz w:val="22"/>
          <w:szCs w:val="22"/>
        </w:rPr>
        <w:t xml:space="preserve">  Δημήτριος</w:t>
      </w:r>
    </w:p>
    <w:p w:rsidR="009B26AC" w:rsidRPr="009B26AC" w:rsidRDefault="004A7B1C" w:rsidP="009B26AC">
      <w:pPr>
        <w:tabs>
          <w:tab w:val="left" w:pos="360"/>
          <w:tab w:val="left" w:pos="6237"/>
        </w:tabs>
        <w:ind w:left="6237" w:hanging="5877"/>
        <w:rPr>
          <w:rFonts w:ascii="Arial" w:hAnsi="Arial" w:cs="Arial"/>
          <w:sz w:val="22"/>
          <w:szCs w:val="22"/>
        </w:rPr>
      </w:pPr>
      <w:r>
        <w:rPr>
          <w:rFonts w:ascii="Arial" w:hAnsi="Arial" w:cs="Arial"/>
          <w:sz w:val="22"/>
          <w:szCs w:val="22"/>
        </w:rPr>
        <w:t xml:space="preserve"> </w:t>
      </w:r>
      <w:r w:rsidR="009B26AC" w:rsidRPr="009B26AC">
        <w:rPr>
          <w:rFonts w:ascii="Arial" w:hAnsi="Arial" w:cs="Arial"/>
          <w:sz w:val="22"/>
          <w:szCs w:val="22"/>
        </w:rPr>
        <w:t xml:space="preserve">                         </w:t>
      </w:r>
    </w:p>
    <w:p w:rsidR="006D31EF" w:rsidRPr="00425C6A" w:rsidRDefault="006D31EF" w:rsidP="006D31EF">
      <w:pPr>
        <w:tabs>
          <w:tab w:val="left" w:pos="360"/>
          <w:tab w:val="left" w:pos="6237"/>
        </w:tabs>
        <w:ind w:left="360"/>
        <w:rPr>
          <w:rFonts w:ascii="Arial" w:hAnsi="Arial" w:cs="Arial"/>
          <w:sz w:val="22"/>
          <w:szCs w:val="22"/>
        </w:rPr>
      </w:pPr>
    </w:p>
    <w:p w:rsidR="009B26AC" w:rsidRDefault="009B26AC" w:rsidP="009B26AC">
      <w:pPr>
        <w:tabs>
          <w:tab w:val="left" w:pos="360"/>
          <w:tab w:val="left" w:pos="6237"/>
        </w:tabs>
        <w:rPr>
          <w:rFonts w:ascii="Arial" w:eastAsia="Arial" w:hAnsi="Arial" w:cs="Arial"/>
          <w:sz w:val="22"/>
          <w:szCs w:val="22"/>
        </w:rPr>
      </w:pPr>
      <w:r>
        <w:rPr>
          <w:rFonts w:ascii="Arial" w:eastAsia="Arial" w:hAnsi="Arial" w:cs="Arial"/>
          <w:sz w:val="22"/>
          <w:szCs w:val="22"/>
        </w:rPr>
        <w:t xml:space="preserve">       </w:t>
      </w:r>
      <w:r w:rsidR="006D31EF" w:rsidRPr="00425C6A">
        <w:rPr>
          <w:rFonts w:ascii="Arial" w:eastAsia="Arial" w:hAnsi="Arial" w:cs="Arial"/>
          <w:sz w:val="22"/>
          <w:szCs w:val="22"/>
        </w:rPr>
        <w:t xml:space="preserve">Ο Πρόεδρος της Οικονομικής Επιτροπής κ. </w:t>
      </w:r>
      <w:proofErr w:type="spellStart"/>
      <w:r w:rsidR="006D31EF" w:rsidRPr="00425C6A">
        <w:rPr>
          <w:rFonts w:ascii="Arial" w:eastAsia="Arial" w:hAnsi="Arial" w:cs="Arial"/>
          <w:sz w:val="22"/>
          <w:szCs w:val="22"/>
        </w:rPr>
        <w:t>Ταγκαλέγκας</w:t>
      </w:r>
      <w:proofErr w:type="spellEnd"/>
      <w:r w:rsidR="006D31EF" w:rsidRPr="00425C6A">
        <w:rPr>
          <w:rFonts w:ascii="Arial" w:eastAsia="Arial" w:hAnsi="Arial" w:cs="Arial"/>
          <w:sz w:val="22"/>
          <w:szCs w:val="22"/>
        </w:rPr>
        <w:t xml:space="preserve"> Ιωάννης - Δήμαρχος </w:t>
      </w:r>
      <w:proofErr w:type="spellStart"/>
      <w:r w:rsidR="006D31EF" w:rsidRPr="00425C6A">
        <w:rPr>
          <w:rFonts w:ascii="Arial" w:eastAsia="Arial" w:hAnsi="Arial" w:cs="Arial"/>
          <w:sz w:val="22"/>
          <w:szCs w:val="22"/>
        </w:rPr>
        <w:t>Λεβαδέων</w:t>
      </w:r>
      <w:proofErr w:type="spellEnd"/>
      <w:r w:rsidR="006D31EF" w:rsidRPr="00425C6A">
        <w:rPr>
          <w:rFonts w:ascii="Arial" w:eastAsia="Arial" w:hAnsi="Arial" w:cs="Arial"/>
          <w:sz w:val="22"/>
          <w:szCs w:val="22"/>
        </w:rPr>
        <w:t xml:space="preserve"> κήρυξε την  έναρξη της συνεδρίασης</w:t>
      </w:r>
      <w:r>
        <w:rPr>
          <w:rFonts w:ascii="Arial" w:eastAsia="Arial" w:hAnsi="Arial" w:cs="Arial"/>
          <w:sz w:val="22"/>
          <w:szCs w:val="22"/>
        </w:rPr>
        <w:t>.</w:t>
      </w:r>
    </w:p>
    <w:p w:rsidR="00531724" w:rsidRDefault="00531724" w:rsidP="009B26AC">
      <w:pPr>
        <w:tabs>
          <w:tab w:val="left" w:pos="360"/>
          <w:tab w:val="left" w:pos="6237"/>
        </w:tabs>
        <w:rPr>
          <w:rFonts w:ascii="Arial" w:eastAsia="Arial" w:hAnsi="Arial" w:cs="Arial"/>
          <w:sz w:val="22"/>
          <w:szCs w:val="22"/>
        </w:rPr>
      </w:pPr>
      <w:r>
        <w:rPr>
          <w:rFonts w:ascii="Arial" w:eastAsia="Arial" w:hAnsi="Arial" w:cs="Arial"/>
          <w:sz w:val="22"/>
          <w:szCs w:val="22"/>
        </w:rPr>
        <w:t>………………………………………………………………………………………………………..</w:t>
      </w:r>
    </w:p>
    <w:p w:rsidR="00531724" w:rsidRDefault="00531724" w:rsidP="009B26AC">
      <w:pPr>
        <w:tabs>
          <w:tab w:val="left" w:pos="360"/>
          <w:tab w:val="left" w:pos="6237"/>
        </w:tabs>
        <w:rPr>
          <w:rFonts w:ascii="Arial" w:eastAsia="Arial" w:hAnsi="Arial" w:cs="Arial"/>
          <w:sz w:val="22"/>
          <w:szCs w:val="22"/>
        </w:rPr>
      </w:pPr>
    </w:p>
    <w:p w:rsidR="00B44021" w:rsidRDefault="00876772" w:rsidP="008377DE">
      <w:pPr>
        <w:tabs>
          <w:tab w:val="left" w:pos="360"/>
          <w:tab w:val="left" w:pos="6237"/>
        </w:tabs>
        <w:rPr>
          <w:rFonts w:ascii="Arial" w:eastAsia="Verdana" w:hAnsi="Arial" w:cs="Arial"/>
          <w:bCs/>
          <w:color w:val="000000"/>
          <w:sz w:val="22"/>
          <w:szCs w:val="22"/>
        </w:rPr>
      </w:pPr>
      <w:r>
        <w:rPr>
          <w:rFonts w:ascii="Arial" w:eastAsia="Arial" w:hAnsi="Arial" w:cs="Arial"/>
          <w:sz w:val="22"/>
          <w:szCs w:val="22"/>
        </w:rPr>
        <w:t xml:space="preserve">     </w:t>
      </w:r>
      <w:r w:rsidRPr="00425C6A">
        <w:rPr>
          <w:rFonts w:ascii="Arial" w:eastAsia="Arial" w:hAnsi="Arial" w:cs="Arial"/>
          <w:sz w:val="22"/>
          <w:szCs w:val="22"/>
        </w:rPr>
        <w:t xml:space="preserve">Εισηγούμενος το </w:t>
      </w:r>
      <w:r w:rsidR="00531724">
        <w:rPr>
          <w:rFonts w:ascii="Arial" w:eastAsia="Arial" w:hAnsi="Arial" w:cs="Arial"/>
          <w:sz w:val="22"/>
          <w:szCs w:val="22"/>
        </w:rPr>
        <w:t>9</w:t>
      </w:r>
      <w:r w:rsidRPr="00425C6A">
        <w:rPr>
          <w:rFonts w:ascii="Arial" w:eastAsia="Arial" w:hAnsi="Arial" w:cs="Arial"/>
          <w:sz w:val="22"/>
          <w:szCs w:val="22"/>
          <w:vertAlign w:val="superscript"/>
        </w:rPr>
        <w:t>ο</w:t>
      </w:r>
      <w:r w:rsidRPr="00425C6A">
        <w:rPr>
          <w:rFonts w:ascii="Arial" w:eastAsia="Arial" w:hAnsi="Arial" w:cs="Arial"/>
          <w:sz w:val="22"/>
          <w:szCs w:val="22"/>
        </w:rPr>
        <w:t xml:space="preserve">  θέμα της ημερήσιας διάταξης </w:t>
      </w:r>
      <w:r w:rsidR="00E05086">
        <w:rPr>
          <w:rFonts w:ascii="Arial" w:eastAsia="Arial" w:hAnsi="Arial" w:cs="Arial"/>
          <w:sz w:val="22"/>
          <w:szCs w:val="22"/>
        </w:rPr>
        <w:t xml:space="preserve"> </w:t>
      </w:r>
      <w:r w:rsidR="00531724">
        <w:rPr>
          <w:rFonts w:ascii="Arial" w:eastAsia="Arial" w:hAnsi="Arial" w:cs="Arial"/>
          <w:sz w:val="22"/>
          <w:szCs w:val="22"/>
        </w:rPr>
        <w:t>(</w:t>
      </w:r>
      <w:r w:rsidR="008377DE">
        <w:rPr>
          <w:rFonts w:ascii="Arial" w:eastAsia="Arial" w:hAnsi="Arial" w:cs="Arial"/>
          <w:sz w:val="22"/>
          <w:szCs w:val="22"/>
        </w:rPr>
        <w:t>1</w:t>
      </w:r>
      <w:r w:rsidR="00531724" w:rsidRPr="00531724">
        <w:rPr>
          <w:rFonts w:ascii="Arial" w:eastAsia="Arial" w:hAnsi="Arial" w:cs="Arial"/>
          <w:sz w:val="22"/>
          <w:szCs w:val="22"/>
          <w:vertAlign w:val="superscript"/>
        </w:rPr>
        <w:t>ο</w:t>
      </w:r>
      <w:r w:rsidR="00531724">
        <w:rPr>
          <w:rFonts w:ascii="Arial" w:eastAsia="Arial" w:hAnsi="Arial" w:cs="Arial"/>
          <w:sz w:val="22"/>
          <w:szCs w:val="22"/>
        </w:rPr>
        <w:t xml:space="preserve"> θέμα της υπ αριθμ.</w:t>
      </w:r>
      <w:r w:rsidR="00531724" w:rsidRPr="009B26AC">
        <w:rPr>
          <w:rFonts w:ascii="Arial" w:hAnsi="Arial" w:cs="Arial"/>
          <w:sz w:val="22"/>
          <w:szCs w:val="22"/>
        </w:rPr>
        <w:t>2</w:t>
      </w:r>
      <w:r w:rsidR="00531724">
        <w:rPr>
          <w:rFonts w:ascii="Arial" w:hAnsi="Arial" w:cs="Arial"/>
          <w:sz w:val="22"/>
          <w:szCs w:val="22"/>
        </w:rPr>
        <w:t>2944/18-11</w:t>
      </w:r>
      <w:r w:rsidR="00531724" w:rsidRPr="009B26AC">
        <w:rPr>
          <w:rFonts w:ascii="Arial" w:hAnsi="Arial" w:cs="Arial"/>
          <w:sz w:val="22"/>
          <w:szCs w:val="22"/>
        </w:rPr>
        <w:t xml:space="preserve">-2020 </w:t>
      </w:r>
      <w:r w:rsidR="00531724">
        <w:rPr>
          <w:rFonts w:ascii="Arial" w:hAnsi="Arial" w:cs="Arial"/>
          <w:sz w:val="22"/>
          <w:szCs w:val="22"/>
        </w:rPr>
        <w:t xml:space="preserve"> </w:t>
      </w:r>
      <w:r w:rsidR="00531724" w:rsidRPr="009B26AC">
        <w:rPr>
          <w:rFonts w:ascii="Arial" w:hAnsi="Arial" w:cs="Arial"/>
          <w:sz w:val="22"/>
          <w:szCs w:val="22"/>
        </w:rPr>
        <w:t xml:space="preserve"> πρόσκληση</w:t>
      </w:r>
      <w:r w:rsidR="00531724">
        <w:rPr>
          <w:rFonts w:ascii="Arial" w:hAnsi="Arial" w:cs="Arial"/>
          <w:sz w:val="22"/>
          <w:szCs w:val="22"/>
        </w:rPr>
        <w:t xml:space="preserve">ς) </w:t>
      </w:r>
      <w:r w:rsidRPr="00425C6A">
        <w:rPr>
          <w:rFonts w:ascii="Arial" w:eastAsia="Arial" w:hAnsi="Arial" w:cs="Arial"/>
          <w:sz w:val="22"/>
          <w:szCs w:val="22"/>
        </w:rPr>
        <w:t xml:space="preserve">έθεσε υπόψη των μελών  το με  </w:t>
      </w:r>
      <w:proofErr w:type="spellStart"/>
      <w:r w:rsidRPr="00425C6A">
        <w:rPr>
          <w:rFonts w:ascii="Arial" w:eastAsia="Arial" w:hAnsi="Arial" w:cs="Arial"/>
          <w:sz w:val="22"/>
          <w:szCs w:val="22"/>
        </w:rPr>
        <w:t>αριθμ</w:t>
      </w:r>
      <w:proofErr w:type="spellEnd"/>
      <w:r w:rsidRPr="00425C6A">
        <w:rPr>
          <w:rFonts w:ascii="Arial" w:eastAsia="Arial" w:hAnsi="Arial" w:cs="Arial"/>
          <w:sz w:val="22"/>
          <w:szCs w:val="22"/>
        </w:rPr>
        <w:t xml:space="preserve">. </w:t>
      </w:r>
      <w:proofErr w:type="spellStart"/>
      <w:r w:rsidRPr="00425C6A">
        <w:rPr>
          <w:rFonts w:ascii="Arial" w:eastAsia="Arial" w:hAnsi="Arial" w:cs="Arial"/>
          <w:sz w:val="22"/>
          <w:szCs w:val="22"/>
        </w:rPr>
        <w:t>πρωτ</w:t>
      </w:r>
      <w:proofErr w:type="spellEnd"/>
      <w:r w:rsidRPr="00425C6A">
        <w:rPr>
          <w:rFonts w:ascii="Arial" w:eastAsia="Arial" w:hAnsi="Arial" w:cs="Arial"/>
          <w:sz w:val="22"/>
          <w:szCs w:val="22"/>
        </w:rPr>
        <w:t xml:space="preserve">. </w:t>
      </w:r>
      <w:r w:rsidR="008377DE">
        <w:rPr>
          <w:rFonts w:ascii="Arial" w:eastAsia="Arial" w:hAnsi="Arial" w:cs="Arial"/>
          <w:sz w:val="22"/>
          <w:szCs w:val="22"/>
        </w:rPr>
        <w:t xml:space="preserve">22812/16-11 </w:t>
      </w:r>
      <w:r w:rsidRPr="00425C6A">
        <w:rPr>
          <w:rFonts w:ascii="Arial" w:eastAsia="Verdana" w:hAnsi="Arial" w:cs="Arial"/>
          <w:bCs/>
          <w:color w:val="000000"/>
          <w:sz w:val="22"/>
          <w:szCs w:val="22"/>
        </w:rPr>
        <w:t xml:space="preserve">έγγραφο </w:t>
      </w:r>
      <w:r w:rsidR="008377DE">
        <w:rPr>
          <w:rFonts w:ascii="Arial" w:eastAsia="Verdana" w:hAnsi="Arial" w:cs="Arial"/>
          <w:bCs/>
          <w:color w:val="000000"/>
          <w:sz w:val="22"/>
          <w:szCs w:val="22"/>
        </w:rPr>
        <w:t xml:space="preserve">– εισήγηση του Προϊσταμένου των Οικονομικών Υπηρεσιών του Δήμου </w:t>
      </w:r>
      <w:proofErr w:type="spellStart"/>
      <w:r w:rsidR="008377DE">
        <w:rPr>
          <w:rFonts w:ascii="Arial" w:eastAsia="Verdana" w:hAnsi="Arial" w:cs="Arial"/>
          <w:bCs/>
          <w:color w:val="000000"/>
          <w:sz w:val="22"/>
          <w:szCs w:val="22"/>
        </w:rPr>
        <w:t>Λεβαδέων</w:t>
      </w:r>
      <w:proofErr w:type="spellEnd"/>
      <w:r w:rsidR="008377DE">
        <w:rPr>
          <w:rFonts w:ascii="Arial" w:eastAsia="Verdana" w:hAnsi="Arial" w:cs="Arial"/>
          <w:bCs/>
          <w:color w:val="000000"/>
          <w:sz w:val="22"/>
          <w:szCs w:val="22"/>
        </w:rPr>
        <w:t xml:space="preserve"> στο οποίο αναφέρονται :</w:t>
      </w:r>
    </w:p>
    <w:p w:rsidR="008377DE" w:rsidRPr="008377DE" w:rsidRDefault="008377DE" w:rsidP="00894FA6">
      <w:pPr>
        <w:pStyle w:val="af9"/>
        <w:numPr>
          <w:ilvl w:val="0"/>
          <w:numId w:val="8"/>
        </w:numPr>
        <w:spacing w:before="240" w:after="240" w:line="360" w:lineRule="auto"/>
        <w:ind w:left="0" w:firstLine="0"/>
        <w:jc w:val="both"/>
        <w:textAlignment w:val="baseline"/>
        <w:rPr>
          <w:rFonts w:asciiTheme="minorHAnsi" w:hAnsiTheme="minorHAnsi" w:cstheme="minorHAnsi"/>
          <w:i/>
          <w:sz w:val="24"/>
          <w:szCs w:val="24"/>
        </w:rPr>
      </w:pPr>
      <w:r w:rsidRPr="008377DE">
        <w:rPr>
          <w:rFonts w:asciiTheme="minorHAnsi" w:hAnsiTheme="minorHAnsi" w:cstheme="minorHAnsi"/>
          <w:i/>
          <w:sz w:val="24"/>
          <w:szCs w:val="24"/>
        </w:rPr>
        <w:t xml:space="preserve">Με το άρθρο 25 παρ.11 του Ν. 1828/89, τα τέλη καθαριότητας και φωτισμού που προβλέπονται από τις διατάξεις των άρθ. 21 και 22 του ΒΔ 24-9/20-10- 58 (ΦΕΚ Α 171)και του άρθ. 4 του ν. 1080/80 (ΦΕΚ Α 246), ενοποιήθηκαν σε ενιαίο ανταποδοτικό τέλος. Το τέλος αυτό επιβάλλεται με απόφαση του δημοτικού συμβουλίου για την αντιμετώπιση των δαπανών παροχής υπηρεσιών καθαριότητας και φωτισμού, καθώς και κάθε άλλης δαπάνης από παγίως παρεχόμενες στους πολίτες δημοτικές ή κοινοτικές υπηρεσίες ανταποδοτικού χαρακτήρα. Για τον καθορισμό του </w:t>
      </w:r>
      <w:r w:rsidRPr="008377DE">
        <w:rPr>
          <w:rFonts w:asciiTheme="minorHAnsi" w:hAnsiTheme="minorHAnsi" w:cstheme="minorHAnsi"/>
          <w:i/>
          <w:sz w:val="24"/>
          <w:szCs w:val="24"/>
        </w:rPr>
        <w:lastRenderedPageBreak/>
        <w:t xml:space="preserve">συντελεστή του τέλους και τη διαδικασία βεβαίωσης και είσπραξης του τέλους αυτού εφαρμόζονται οι διατάξεις του ν. 25/75 (ΦΕΚ Α 74) όπως ισχύουν και του άρθ.5 του ν. 1080/80 . </w:t>
      </w:r>
    </w:p>
    <w:p w:rsidR="008377DE" w:rsidRPr="008377DE" w:rsidRDefault="008377DE" w:rsidP="008377DE">
      <w:pPr>
        <w:pStyle w:val="Default"/>
        <w:spacing w:before="120" w:after="120" w:line="360" w:lineRule="auto"/>
        <w:jc w:val="both"/>
        <w:rPr>
          <w:rFonts w:ascii="Calibri" w:hAnsi="Calibri" w:cs="Calibri"/>
          <w:i/>
          <w:lang w:val="el-GR"/>
        </w:rPr>
      </w:pPr>
      <w:r w:rsidRPr="008377DE">
        <w:rPr>
          <w:rFonts w:ascii="Calibri" w:hAnsi="Calibri" w:cs="Calibri"/>
          <w:i/>
          <w:lang w:val="el-GR"/>
        </w:rPr>
        <w:t>Σύμφωνα με την παρ. 1 του άρθρου 1 του Ν. 25/75, όπως αντικαταστάθηκε με την παρ.1 του άρθρου 185 του Ν.4555/18:</w:t>
      </w:r>
    </w:p>
    <w:p w:rsidR="008377DE" w:rsidRPr="008377DE" w:rsidRDefault="008377DE" w:rsidP="008377DE">
      <w:pPr>
        <w:pStyle w:val="Default"/>
        <w:spacing w:before="120" w:after="240" w:line="360" w:lineRule="auto"/>
        <w:jc w:val="both"/>
        <w:rPr>
          <w:rFonts w:ascii="Calibri" w:hAnsi="Calibri" w:cs="Calibri"/>
          <w:i/>
          <w:lang w:val="el-GR"/>
        </w:rPr>
      </w:pPr>
      <w:r w:rsidRPr="008377DE">
        <w:rPr>
          <w:rFonts w:ascii="Calibri" w:hAnsi="Calibri" w:cs="Calibri"/>
          <w:i/>
          <w:lang w:val="el-GR"/>
        </w:rPr>
        <w:t>«Το ενιαίο ανταποδοτικό τέλος καθαριότητας και φωτισμού επιβάλλεται σε κάθε ακίνητο που βρίσκεται εντός της διοικητικής περιφέρειας των δήμων και προορίζεται αποκλειστικά για την κάλυψη των πάσης φύσεως δαπανών που αφορούν την παροχή των υπηρεσιών της αποκομιδής και διαχείρισης των απορριμμάτων, του ηλεκτροφωτισμού των οδών, των πλατειών και του συνόλου των κοινοχρήστων χώρων, καθώς και κάθε άλλης, παγίως παρεχόμενης από τους δήμους, υπηρεσίας, που σχετίζεται ή είναι συναφής με αυτές. Απαγορεύεται η με οποιονδήποτε τρόπο χρήση ή δέσμευση των πόρων που προέρχονται από την είσπραξη του ενιαίου ανταποδοτικού τέλους καθαριότητας και φωτισμού, για την κάλυψη οποιονδήποτε άλλων δαπανών και υποχρεώσεων.</w:t>
      </w:r>
    </w:p>
    <w:p w:rsidR="008377DE" w:rsidRPr="008377DE" w:rsidRDefault="008377DE" w:rsidP="008377DE">
      <w:pPr>
        <w:pStyle w:val="Default"/>
        <w:spacing w:before="240" w:after="240" w:line="360" w:lineRule="auto"/>
        <w:jc w:val="both"/>
        <w:rPr>
          <w:rFonts w:ascii="Calibri" w:hAnsi="Calibri" w:cs="Calibri"/>
          <w:i/>
          <w:lang w:val="el-GR"/>
        </w:rPr>
      </w:pPr>
      <w:r w:rsidRPr="008377DE">
        <w:rPr>
          <w:rFonts w:ascii="Calibri" w:hAnsi="Calibri" w:cs="Calibri"/>
          <w:i/>
          <w:lang w:val="el-GR"/>
        </w:rPr>
        <w:t>Το ενιαίο ανταποδοτικό τέλος καθαριότητας και φωτισμού υπολογίζεται επί της επιφάνειας του εκάστοτε ακινήτου και προκύπτει από τον πολλαπλασιασμό των τετραγωνικών μέτρων αυτής επί του συντελεστή του ενιαίου ανταποδοτικού τέλους, ο οποίος ορίζεται, ανά κατηγορία χρήσεως των ακινήτων, με απόφαση του δημοτικού συμβουλίου, η οποία παρέχει ακριβή, επίκαιρη και πλήρη αιτιολογία του καθορισμού των συντελεστών του τέλους στο προσήκον ύψος.</w:t>
      </w:r>
    </w:p>
    <w:p w:rsidR="008377DE" w:rsidRPr="008377DE" w:rsidRDefault="008377DE" w:rsidP="008377DE">
      <w:pPr>
        <w:pStyle w:val="Default"/>
        <w:spacing w:before="240" w:after="240" w:line="360" w:lineRule="auto"/>
        <w:jc w:val="both"/>
        <w:rPr>
          <w:rFonts w:ascii="Calibri" w:hAnsi="Calibri" w:cs="Calibri"/>
          <w:i/>
          <w:lang w:val="el-GR"/>
        </w:rPr>
      </w:pPr>
      <w:r w:rsidRPr="008377DE">
        <w:rPr>
          <w:rFonts w:ascii="Calibri" w:hAnsi="Calibri" w:cs="Calibri"/>
          <w:b/>
          <w:bCs/>
          <w:i/>
          <w:lang w:val="el-GR"/>
        </w:rPr>
        <w:t>Η συζήτηση και ψηφοφορία για τη λήψη απόφασης</w:t>
      </w:r>
      <w:r w:rsidRPr="008377DE">
        <w:rPr>
          <w:rFonts w:ascii="Calibri" w:hAnsi="Calibri" w:cs="Calibri"/>
          <w:i/>
          <w:lang w:val="el-GR"/>
        </w:rPr>
        <w:t xml:space="preserve"> του δημοτικού συμβουλίου για τον καθορισμό των συντελεστών του ενιαίου ανταποδοτικού τέλους </w:t>
      </w:r>
      <w:r w:rsidRPr="008377DE">
        <w:rPr>
          <w:rFonts w:ascii="Calibri" w:hAnsi="Calibri" w:cs="Calibri"/>
          <w:b/>
          <w:bCs/>
          <w:i/>
          <w:lang w:val="el-GR"/>
        </w:rPr>
        <w:t>διεξάγεται επί της πρότασης της Οικονομικής Επιτροπής και επί κατατεθειμένων εναλλακτικών προτάσεων</w:t>
      </w:r>
      <w:r w:rsidRPr="008377DE">
        <w:rPr>
          <w:rFonts w:ascii="Calibri" w:hAnsi="Calibri" w:cs="Calibri"/>
          <w:i/>
          <w:lang w:val="el-GR"/>
        </w:rPr>
        <w:t xml:space="preserve">. Έγκυρες θεωρούνται οι ψήφοι υπέρ συγκεκριμένης πρότασης, είτε υπέρ της κατατεθείσας από την Οικονομική Επιτροπή είτε υπέρ εναλλακτικών προτάσεων. Οι λευκές ψήφοι δεν λαμβάνονται υπόψη για τον υπολογισμό της πλειοψηφίας. Οι εναλλακτικές προτάσεις κατατίθενται είτε στην Οικονομική Επιτροπή κατά το στάδιο σύνταξης της εισήγησής της είτε στο δημοτικό συμβούλιο, κατά τη συζήτηση και ψήφιση των συντελεστών του ενιαίου ανταποδοτικού τέλους. Οι ενδεχόμενες εναλλακτικές προτάσεις συζητούνται διακριτά, ανά γενικό ή ειδικό συντελεστή του ενιαίου ανταποδοτικού τέλους και τίθενται σε ψηφοφορία κατ' αντιπαράθεση. Κάθε εναλλακτική πρόταση λαμβάνει υποχρεωτικά υπόψη το σύνολο των κωδικών αριθμών εσόδων ή/και δαπανών που αφορούν στις υπηρεσίες, για τις οποίες επιβάλλεται το ενιαίο ανταποδοτικό τέλος, και οι οποίοι θα πρέπει να τροποποιούνται </w:t>
      </w:r>
      <w:r w:rsidRPr="008377DE">
        <w:rPr>
          <w:rFonts w:ascii="Calibri" w:hAnsi="Calibri" w:cs="Calibri"/>
          <w:i/>
          <w:lang w:val="el-GR"/>
        </w:rPr>
        <w:lastRenderedPageBreak/>
        <w:t>καταλλήλως, ώστε σε κάθε περίπτωση να διασφαλίζεται η ισοσκέλιση των δαπανών με τα έσοδα.</w:t>
      </w:r>
    </w:p>
    <w:p w:rsidR="008377DE" w:rsidRPr="008377DE" w:rsidRDefault="008377DE" w:rsidP="008377DE">
      <w:pPr>
        <w:pStyle w:val="Default"/>
        <w:spacing w:before="240" w:after="240" w:line="360" w:lineRule="auto"/>
        <w:jc w:val="both"/>
        <w:rPr>
          <w:rFonts w:ascii="Calibri" w:hAnsi="Calibri" w:cs="Calibri"/>
          <w:i/>
          <w:lang w:val="el-GR"/>
        </w:rPr>
      </w:pPr>
      <w:r w:rsidRPr="008377DE">
        <w:rPr>
          <w:rFonts w:ascii="Calibri" w:hAnsi="Calibri" w:cs="Calibri"/>
          <w:i/>
          <w:lang w:val="el-GR"/>
        </w:rPr>
        <w:t xml:space="preserve">Η πρόταση που συγκεντρώνει την απόλυτη πλειοψηφία των παρόντων μελών του δημοτικού συμβουλίου συνιστά και τον εγκεκριμένο, αντίστοιχα, γενικό ή ειδικό συντελεστή. Αν καμία πρόταση δεν συγκεντρώσει την πλειοψηφία των παρόντων μελών του δημοτικού συμβουλίου, τότε η ψηφοφορία επαναλαμβάνεται μεταξύ των δύο πρώτων σε ψήφους προτάσεων» </w:t>
      </w:r>
    </w:p>
    <w:p w:rsidR="008377DE" w:rsidRPr="008377DE" w:rsidRDefault="008377DE" w:rsidP="008377DE">
      <w:pPr>
        <w:pStyle w:val="Default"/>
        <w:spacing w:before="240" w:after="240" w:line="360" w:lineRule="auto"/>
        <w:jc w:val="both"/>
        <w:rPr>
          <w:rFonts w:ascii="Calibri" w:hAnsi="Calibri" w:cs="Calibri"/>
          <w:i/>
          <w:lang w:val="el-GR"/>
        </w:rPr>
      </w:pPr>
      <w:r w:rsidRPr="008377DE">
        <w:rPr>
          <w:rFonts w:ascii="Calibri" w:hAnsi="Calibri" w:cs="Calibri"/>
          <w:i/>
          <w:lang w:val="el-GR"/>
        </w:rPr>
        <w:t xml:space="preserve">Σύμφωνα με το άρθρο 43 παρ.1α του Ν. 3979/2011, όπου στις διατάξεις των νόμων 25/1975 (Α' 74), 429/1976 (Α' 235), 1080/1980 (Α' 246), 2130/1993 (Α' 62 ) και στο άρθρο 9 του ν. 3854/2010 (Α' 94) αναφέρεται η ΔΕΗ νοούνται οι προμηθευτές ηλεκτρικής ενέργειας, δηλαδή η ΔΕΗ ή ο εκάστοτε εναλλακτικός προμηθευτής ηλεκτρικής ενέργειας. </w:t>
      </w:r>
    </w:p>
    <w:p w:rsidR="008377DE" w:rsidRPr="008377DE" w:rsidRDefault="008377DE" w:rsidP="008377DE">
      <w:pPr>
        <w:pStyle w:val="Default"/>
        <w:spacing w:before="240" w:after="240" w:line="360" w:lineRule="auto"/>
        <w:jc w:val="both"/>
        <w:rPr>
          <w:rFonts w:ascii="Calibri" w:hAnsi="Calibri" w:cs="Calibri"/>
          <w:i/>
          <w:lang w:val="el-GR"/>
        </w:rPr>
      </w:pPr>
      <w:r w:rsidRPr="008377DE">
        <w:rPr>
          <w:rFonts w:ascii="Calibri" w:hAnsi="Calibri" w:cs="Calibri"/>
          <w:i/>
          <w:lang w:val="el-GR"/>
        </w:rPr>
        <w:t xml:space="preserve">Σύμφωνα με την εγκύκλιο του ΥΠΕΣΔΔΑ 2/2077/14-1-2005 και τη σχετική νομολογία το Δημοτικό Συμβούλιο είναι υποχρεωμένο, κατά τη λήψη των σχετικών κανονιστικών αποφάσεων περί επιβολής ανταποδοτικών τελών, να θεσπίζουν τέτοιους κανόνες, κριτήρια και συντελεστές, ώστε τα επιβαλλόμενα τέλη να είναι αντικειμενικά, δίκαια και ανάλογα της παρεχόμενης υπηρεσίας και της ωφελιμότητας σε κάθε κατηγορία υπόχρεων. Θα πρέπει αυστηρά να τηρείται η θεμελιώδης αρχή της ανταποδοτικότητας και κατά συνέπεια η αύξηση των τελών πρέπει να είναι ανάλογη µε την αύξηση του κόστους των παρεχόμενων υπηρεσιών. Η µη ικανοποίηση των ανωτέρω κριτηρίων, που επιτάσσεται από τη φύση των τελών ανταποδοτικού χαρακτήρα, αποστερεί τις αποφάσεις επιβολής τους από το στοιχείο της νομιμότητας. </w:t>
      </w:r>
    </w:p>
    <w:p w:rsidR="008377DE" w:rsidRPr="008377DE" w:rsidRDefault="008377DE" w:rsidP="008377DE">
      <w:pPr>
        <w:pStyle w:val="Default"/>
        <w:spacing w:before="240" w:after="240" w:line="360" w:lineRule="auto"/>
        <w:jc w:val="both"/>
        <w:rPr>
          <w:rFonts w:ascii="Calibri" w:hAnsi="Calibri" w:cs="Calibri"/>
          <w:i/>
          <w:lang w:val="el-GR"/>
        </w:rPr>
      </w:pPr>
      <w:r w:rsidRPr="008377DE">
        <w:rPr>
          <w:rFonts w:ascii="Calibri" w:hAnsi="Calibri" w:cs="Calibri"/>
          <w:i/>
          <w:lang w:val="el-GR"/>
        </w:rPr>
        <w:t xml:space="preserve">Η παραπάνω απόφαση του δημοτικού ή κοινοτικού συμβουλίου, λαμβάνεται το μήνα Οκτώβριο, κοινοποιείται στην ΔΕΗ μέχρι τις 30 Νοεμβρίου εκάστου έτους. Ο δε οριζόμενος σε αυτήν, συντελεστής ισχύει από 1ης του μηνός Ιανουαρίου του επομένου έτους για ένα ή περισσότερα ημερολογιακά έτη, οριζόμενα σε αυτήν την ίδια απόφαση. (άρθρο 1 παρ.2 Ν.25/75) </w:t>
      </w:r>
    </w:p>
    <w:p w:rsidR="008377DE" w:rsidRPr="008377DE" w:rsidRDefault="008377DE" w:rsidP="008377DE">
      <w:pPr>
        <w:pStyle w:val="Default"/>
        <w:spacing w:before="240" w:after="240" w:line="360" w:lineRule="auto"/>
        <w:jc w:val="both"/>
        <w:rPr>
          <w:rFonts w:ascii="Calibri" w:hAnsi="Calibri" w:cs="Calibri"/>
          <w:i/>
          <w:lang w:val="el-GR"/>
        </w:rPr>
      </w:pPr>
      <w:r w:rsidRPr="008377DE">
        <w:rPr>
          <w:rFonts w:ascii="Calibri" w:hAnsi="Calibri" w:cs="Calibri"/>
          <w:i/>
          <w:lang w:val="el-GR"/>
        </w:rPr>
        <w:t>Σύμφωνα με την εγκύκλιο του ΥΠΕΣΑΗΔ Εγκ. 45/2010: Οι προθεσμίες της παρ. 2 του άρθρου 1 του ν. 25/1975 και της παρ.8 του άρθρου 24 του ν.2130/1993 για τον καθορισμό των συντελεστών του ενιαίου τέλους καθαριότητας και φωτισμού και του ΤΑΠ αντίστοιχα, είναι ενδεικτικές και η υπέρβασή τους για εύλογο χρονικό διάστημα δεν προκαλεί ακυρότητα των σχετικών αποφάσεων (</w:t>
      </w:r>
      <w:proofErr w:type="spellStart"/>
      <w:r w:rsidRPr="008377DE">
        <w:rPr>
          <w:rFonts w:ascii="Calibri" w:hAnsi="Calibri" w:cs="Calibri"/>
          <w:i/>
          <w:lang w:val="el-GR"/>
        </w:rPr>
        <w:t>ΣτΕ</w:t>
      </w:r>
      <w:proofErr w:type="spellEnd"/>
      <w:r w:rsidRPr="008377DE">
        <w:rPr>
          <w:rFonts w:ascii="Calibri" w:hAnsi="Calibri" w:cs="Calibri"/>
          <w:i/>
          <w:lang w:val="el-GR"/>
        </w:rPr>
        <w:t xml:space="preserve"> 4771/87, </w:t>
      </w:r>
      <w:proofErr w:type="spellStart"/>
      <w:r w:rsidRPr="008377DE">
        <w:rPr>
          <w:rFonts w:ascii="Calibri" w:hAnsi="Calibri" w:cs="Calibri"/>
          <w:i/>
          <w:lang w:val="el-GR"/>
        </w:rPr>
        <w:t>ΤρΔΠρ</w:t>
      </w:r>
      <w:proofErr w:type="spellEnd"/>
      <w:r w:rsidRPr="008377DE">
        <w:rPr>
          <w:rFonts w:ascii="Calibri" w:hAnsi="Calibri" w:cs="Calibri"/>
          <w:i/>
          <w:lang w:val="el-GR"/>
        </w:rPr>
        <w:t xml:space="preserve"> </w:t>
      </w:r>
      <w:proofErr w:type="spellStart"/>
      <w:r w:rsidRPr="008377DE">
        <w:rPr>
          <w:rFonts w:ascii="Calibri" w:hAnsi="Calibri" w:cs="Calibri"/>
          <w:i/>
          <w:lang w:val="el-GR"/>
        </w:rPr>
        <w:t>Πειρ</w:t>
      </w:r>
      <w:proofErr w:type="spellEnd"/>
      <w:r w:rsidRPr="008377DE">
        <w:rPr>
          <w:rFonts w:ascii="Calibri" w:hAnsi="Calibri" w:cs="Calibri"/>
          <w:i/>
          <w:lang w:val="el-GR"/>
        </w:rPr>
        <w:t xml:space="preserve"> 4047/91, υπ’ </w:t>
      </w:r>
      <w:proofErr w:type="spellStart"/>
      <w:r w:rsidRPr="008377DE">
        <w:rPr>
          <w:rFonts w:ascii="Calibri" w:hAnsi="Calibri" w:cs="Calibri"/>
          <w:i/>
          <w:lang w:val="el-GR"/>
        </w:rPr>
        <w:t>αριθμ</w:t>
      </w:r>
      <w:proofErr w:type="spellEnd"/>
      <w:r w:rsidRPr="008377DE">
        <w:rPr>
          <w:rFonts w:ascii="Calibri" w:hAnsi="Calibri" w:cs="Calibri"/>
          <w:i/>
          <w:lang w:val="el-GR"/>
        </w:rPr>
        <w:t xml:space="preserve">. 605/03-01-2007 εγκύκλιος μας). Συνεπώς, νόμιμα επιβάλλεται ή αναπροσαρμόζεται το τέλος από 01/01/2011, ακόμη και αν η απόφαση του συμβουλίου εκδοθεί ή κοινοποιηθεί στη ΔΕΗ μετά την ημερομηνία αυτή. Σύμφωνα εξάλλου με τις </w:t>
      </w:r>
      <w:r w:rsidRPr="008377DE">
        <w:rPr>
          <w:rFonts w:ascii="Calibri" w:hAnsi="Calibri" w:cs="Calibri"/>
          <w:i/>
          <w:lang w:val="el-GR"/>
        </w:rPr>
        <w:lastRenderedPageBreak/>
        <w:t xml:space="preserve">διατάξεις του άρθρου 29 του ΑΝ 344/1968 (ΦΕΚ 71/Α) «η ισχύς των υπό των δημοτικών ή κοινοτικών συμβουλίων λαμβανομένων αποφάσεων, περί καθορισμού ή τροποποιήσεως των συντελεστών των τελών καθαριότητος και φωτισμού και του δικαιώματος υδρεύσεως δύναται να </w:t>
      </w:r>
      <w:proofErr w:type="spellStart"/>
      <w:r w:rsidRPr="008377DE">
        <w:rPr>
          <w:rFonts w:ascii="Calibri" w:hAnsi="Calibri" w:cs="Calibri"/>
          <w:i/>
          <w:lang w:val="el-GR"/>
        </w:rPr>
        <w:t>ορισθή</w:t>
      </w:r>
      <w:proofErr w:type="spellEnd"/>
      <w:r w:rsidRPr="008377DE">
        <w:rPr>
          <w:rFonts w:ascii="Calibri" w:hAnsi="Calibri" w:cs="Calibri"/>
          <w:i/>
          <w:lang w:val="el-GR"/>
        </w:rPr>
        <w:t xml:space="preserve"> ως αρχομένη από της ενάρξεως του οικονομικού έτους, καθ’ ό λαμβάνονται, εφ’ όσον καταστούν </w:t>
      </w:r>
      <w:proofErr w:type="spellStart"/>
      <w:r w:rsidRPr="008377DE">
        <w:rPr>
          <w:rFonts w:ascii="Calibri" w:hAnsi="Calibri" w:cs="Calibri"/>
          <w:i/>
          <w:lang w:val="el-GR"/>
        </w:rPr>
        <w:t>εκτελεσταί</w:t>
      </w:r>
      <w:proofErr w:type="spellEnd"/>
      <w:r w:rsidRPr="008377DE">
        <w:rPr>
          <w:rFonts w:ascii="Calibri" w:hAnsi="Calibri" w:cs="Calibri"/>
          <w:i/>
          <w:lang w:val="el-GR"/>
        </w:rPr>
        <w:t xml:space="preserve"> εντός του πρώτου εξαμήνου του έτους τούτου, υπό τον </w:t>
      </w:r>
      <w:proofErr w:type="spellStart"/>
      <w:r w:rsidRPr="008377DE">
        <w:rPr>
          <w:rFonts w:ascii="Calibri" w:hAnsi="Calibri" w:cs="Calibri"/>
          <w:i/>
          <w:lang w:val="el-GR"/>
        </w:rPr>
        <w:t>όρον</w:t>
      </w:r>
      <w:proofErr w:type="spellEnd"/>
      <w:r w:rsidRPr="008377DE">
        <w:rPr>
          <w:rFonts w:ascii="Calibri" w:hAnsi="Calibri" w:cs="Calibri"/>
          <w:i/>
          <w:lang w:val="el-GR"/>
        </w:rPr>
        <w:t xml:space="preserve"> ότι αι </w:t>
      </w:r>
      <w:proofErr w:type="spellStart"/>
      <w:r w:rsidRPr="008377DE">
        <w:rPr>
          <w:rFonts w:ascii="Calibri" w:hAnsi="Calibri" w:cs="Calibri"/>
          <w:i/>
          <w:lang w:val="el-GR"/>
        </w:rPr>
        <w:t>αντίστοιχαι</w:t>
      </w:r>
      <w:proofErr w:type="spellEnd"/>
      <w:r w:rsidRPr="008377DE">
        <w:rPr>
          <w:rFonts w:ascii="Calibri" w:hAnsi="Calibri" w:cs="Calibri"/>
          <w:i/>
          <w:lang w:val="el-GR"/>
        </w:rPr>
        <w:t xml:space="preserve"> </w:t>
      </w:r>
      <w:proofErr w:type="spellStart"/>
      <w:r w:rsidRPr="008377DE">
        <w:rPr>
          <w:rFonts w:ascii="Calibri" w:hAnsi="Calibri" w:cs="Calibri"/>
          <w:i/>
          <w:lang w:val="el-GR"/>
        </w:rPr>
        <w:t>υπηρεσίαι</w:t>
      </w:r>
      <w:proofErr w:type="spellEnd"/>
      <w:r w:rsidRPr="008377DE">
        <w:rPr>
          <w:rFonts w:ascii="Calibri" w:hAnsi="Calibri" w:cs="Calibri"/>
          <w:i/>
          <w:lang w:val="el-GR"/>
        </w:rPr>
        <w:t xml:space="preserve"> υπέρ ων τα τέλη ή το δικαίωμα </w:t>
      </w:r>
      <w:proofErr w:type="spellStart"/>
      <w:r w:rsidRPr="008377DE">
        <w:rPr>
          <w:rFonts w:ascii="Calibri" w:hAnsi="Calibri" w:cs="Calibri"/>
          <w:i/>
          <w:lang w:val="el-GR"/>
        </w:rPr>
        <w:t>παρείχοντο</w:t>
      </w:r>
      <w:proofErr w:type="spellEnd"/>
      <w:r w:rsidRPr="008377DE">
        <w:rPr>
          <w:rFonts w:ascii="Calibri" w:hAnsi="Calibri" w:cs="Calibri"/>
          <w:i/>
          <w:lang w:val="el-GR"/>
        </w:rPr>
        <w:t xml:space="preserve"> από της ενάρξεως του έτους».</w:t>
      </w:r>
    </w:p>
    <w:p w:rsidR="008377DE" w:rsidRPr="004728BF" w:rsidRDefault="008377DE" w:rsidP="00894FA6">
      <w:pPr>
        <w:pStyle w:val="af9"/>
        <w:numPr>
          <w:ilvl w:val="0"/>
          <w:numId w:val="8"/>
        </w:numPr>
        <w:spacing w:before="240" w:after="240" w:line="360" w:lineRule="auto"/>
        <w:ind w:left="0" w:firstLine="0"/>
        <w:jc w:val="both"/>
        <w:textAlignment w:val="baseline"/>
        <w:rPr>
          <w:rFonts w:ascii="Calibri" w:hAnsi="Calibri" w:cs="Calibri"/>
          <w:b/>
          <w:i/>
        </w:rPr>
      </w:pPr>
      <w:r w:rsidRPr="004728BF">
        <w:rPr>
          <w:rFonts w:ascii="Calibri" w:hAnsi="Calibri" w:cs="Calibri"/>
          <w:b/>
          <w:i/>
        </w:rPr>
        <w:t>Οι συντελεστές του ενιαίου ανταποδοτικού τέλους, που καθορίζονται με την απόφαση της παραγράφου 1 διακρίνονται σε γενικούς και ειδικούς συντελεστές.</w:t>
      </w:r>
    </w:p>
    <w:p w:rsidR="008377DE" w:rsidRPr="004728BF" w:rsidRDefault="008377DE" w:rsidP="008377DE">
      <w:pPr>
        <w:spacing w:before="120" w:after="120" w:line="360" w:lineRule="auto"/>
        <w:jc w:val="both"/>
        <w:rPr>
          <w:rFonts w:ascii="Calibri" w:hAnsi="Calibri" w:cs="Calibri"/>
          <w:bCs/>
          <w:i/>
        </w:rPr>
      </w:pPr>
      <w:r w:rsidRPr="004728BF">
        <w:rPr>
          <w:rFonts w:ascii="Calibri" w:hAnsi="Calibri" w:cs="Calibri"/>
          <w:bCs/>
          <w:i/>
        </w:rPr>
        <w:t>Οι γενικοί συντελεστές είναι ανεξάρτητοι μεταξύ τους, τρεις (3) κατ' ελάχιστον και διαφοροποιούνται ανάλογα με τη χρήση κάθε ακινήτου ως εξής:</w:t>
      </w:r>
    </w:p>
    <w:p w:rsidR="008377DE" w:rsidRPr="004728BF" w:rsidRDefault="008377DE" w:rsidP="008377DE">
      <w:pPr>
        <w:spacing w:before="120" w:after="120" w:line="360" w:lineRule="auto"/>
        <w:jc w:val="both"/>
        <w:rPr>
          <w:rFonts w:ascii="Calibri" w:hAnsi="Calibri" w:cs="Calibri"/>
          <w:bCs/>
          <w:i/>
        </w:rPr>
      </w:pPr>
      <w:r w:rsidRPr="004728BF">
        <w:rPr>
          <w:rFonts w:ascii="Calibri" w:hAnsi="Calibri" w:cs="Calibri"/>
          <w:b/>
          <w:bCs/>
          <w:i/>
        </w:rPr>
        <w:t>Πρώτος συντελεστής</w:t>
      </w:r>
      <w:r w:rsidRPr="004728BF">
        <w:rPr>
          <w:rFonts w:ascii="Calibri" w:hAnsi="Calibri" w:cs="Calibri"/>
          <w:bCs/>
          <w:i/>
        </w:rPr>
        <w:t xml:space="preserve">: ακίνητα που χρησιμοποιούνται αποκλειστικά για </w:t>
      </w:r>
      <w:r w:rsidRPr="004728BF">
        <w:rPr>
          <w:rFonts w:ascii="Calibri" w:hAnsi="Calibri" w:cs="Calibri"/>
          <w:b/>
          <w:bCs/>
          <w:i/>
        </w:rPr>
        <w:t>κατοικία</w:t>
      </w:r>
      <w:r w:rsidRPr="004728BF">
        <w:rPr>
          <w:rFonts w:ascii="Calibri" w:hAnsi="Calibri" w:cs="Calibri"/>
          <w:bCs/>
          <w:i/>
        </w:rPr>
        <w:t>.</w:t>
      </w:r>
    </w:p>
    <w:p w:rsidR="008377DE" w:rsidRPr="004728BF" w:rsidRDefault="008377DE" w:rsidP="008377DE">
      <w:pPr>
        <w:spacing w:before="120" w:after="120" w:line="360" w:lineRule="auto"/>
        <w:jc w:val="both"/>
        <w:rPr>
          <w:rFonts w:ascii="Calibri" w:hAnsi="Calibri" w:cs="Calibri"/>
          <w:bCs/>
          <w:i/>
        </w:rPr>
      </w:pPr>
      <w:r w:rsidRPr="004728BF">
        <w:rPr>
          <w:rFonts w:ascii="Calibri" w:hAnsi="Calibri" w:cs="Calibri"/>
          <w:b/>
          <w:bCs/>
          <w:i/>
        </w:rPr>
        <w:t>Δεύτερος συντελεστής</w:t>
      </w:r>
      <w:r w:rsidRPr="004728BF">
        <w:rPr>
          <w:rFonts w:ascii="Calibri" w:hAnsi="Calibri" w:cs="Calibri"/>
          <w:bCs/>
          <w:i/>
        </w:rPr>
        <w:t xml:space="preserve">: ακίνητα που χρησιμοποιούνται για </w:t>
      </w:r>
      <w:r w:rsidRPr="004728BF">
        <w:rPr>
          <w:rFonts w:ascii="Calibri" w:hAnsi="Calibri" w:cs="Calibri"/>
          <w:b/>
          <w:bCs/>
          <w:i/>
        </w:rPr>
        <w:t>κοινωφελείς, μη κερδοσκοπικούς και φιλανθρωπικούς σκοπούς</w:t>
      </w:r>
      <w:r w:rsidRPr="004728BF">
        <w:rPr>
          <w:rFonts w:ascii="Calibri" w:hAnsi="Calibri" w:cs="Calibri"/>
          <w:bCs/>
          <w:i/>
        </w:rPr>
        <w:t>.</w:t>
      </w:r>
    </w:p>
    <w:p w:rsidR="008377DE" w:rsidRPr="004728BF" w:rsidRDefault="008377DE" w:rsidP="008377DE">
      <w:pPr>
        <w:spacing w:before="120" w:after="120" w:line="360" w:lineRule="auto"/>
        <w:jc w:val="both"/>
        <w:rPr>
          <w:rFonts w:ascii="Calibri" w:hAnsi="Calibri" w:cs="Calibri"/>
          <w:bCs/>
          <w:i/>
        </w:rPr>
      </w:pPr>
      <w:r w:rsidRPr="004728BF">
        <w:rPr>
          <w:rFonts w:ascii="Calibri" w:hAnsi="Calibri" w:cs="Calibri"/>
          <w:b/>
          <w:bCs/>
          <w:i/>
        </w:rPr>
        <w:t>Τρίτος συντελεστής</w:t>
      </w:r>
      <w:r w:rsidRPr="004728BF">
        <w:rPr>
          <w:rFonts w:ascii="Calibri" w:hAnsi="Calibri" w:cs="Calibri"/>
          <w:bCs/>
          <w:i/>
        </w:rPr>
        <w:t xml:space="preserve">: ακίνητα που χρησιμοποιούνται για την </w:t>
      </w:r>
      <w:r w:rsidRPr="004728BF">
        <w:rPr>
          <w:rFonts w:ascii="Calibri" w:hAnsi="Calibri" w:cs="Calibri"/>
          <w:b/>
          <w:bCs/>
          <w:i/>
        </w:rPr>
        <w:t>άσκηση πάσης φύσης οικονομικής δραστηριότητας</w:t>
      </w:r>
      <w:r w:rsidRPr="004728BF">
        <w:rPr>
          <w:rFonts w:ascii="Calibri" w:hAnsi="Calibri" w:cs="Calibri"/>
          <w:bCs/>
          <w:i/>
        </w:rPr>
        <w:t>.</w:t>
      </w:r>
    </w:p>
    <w:p w:rsidR="008377DE" w:rsidRPr="004728BF" w:rsidRDefault="008377DE" w:rsidP="008377DE">
      <w:pPr>
        <w:spacing w:before="240" w:after="240" w:line="360" w:lineRule="auto"/>
        <w:jc w:val="both"/>
        <w:rPr>
          <w:rFonts w:ascii="Calibri" w:hAnsi="Calibri" w:cs="Calibri"/>
          <w:bCs/>
          <w:i/>
        </w:rPr>
      </w:pPr>
      <w:r w:rsidRPr="004728BF">
        <w:rPr>
          <w:rFonts w:ascii="Calibri" w:hAnsi="Calibri" w:cs="Calibri"/>
          <w:bCs/>
          <w:i/>
        </w:rPr>
        <w:t xml:space="preserve">Πέρα των ανωτέρω γενικών συντελεστών, το δημοτικό συμβούλιο δύναται να ορίσει </w:t>
      </w:r>
      <w:r w:rsidRPr="004728BF">
        <w:rPr>
          <w:rFonts w:ascii="Calibri" w:hAnsi="Calibri" w:cs="Calibri"/>
          <w:b/>
          <w:bCs/>
          <w:i/>
        </w:rPr>
        <w:t>ειδικούς συντελεστές</w:t>
      </w:r>
      <w:r w:rsidRPr="004728BF">
        <w:rPr>
          <w:rFonts w:ascii="Calibri" w:hAnsi="Calibri" w:cs="Calibri"/>
          <w:bCs/>
          <w:i/>
        </w:rPr>
        <w:t xml:space="preserve">, ως διαβαθμίσεις των γενικών συντελεστών, για συγκεκριμένες κατηγορίες ακινήτων, </w:t>
      </w:r>
      <w:r w:rsidRPr="004728BF">
        <w:rPr>
          <w:rFonts w:ascii="Calibri" w:hAnsi="Calibri" w:cs="Calibri"/>
          <w:b/>
          <w:bCs/>
          <w:i/>
        </w:rPr>
        <w:t>υπό την προϋπόθεση</w:t>
      </w:r>
      <w:r w:rsidRPr="004728BF">
        <w:rPr>
          <w:rFonts w:ascii="Calibri" w:hAnsi="Calibri" w:cs="Calibri"/>
          <w:bCs/>
          <w:i/>
        </w:rPr>
        <w:t>, ότι αυτό αιτιολογείται ειδικώς λόγω της επιφάνειας, της χρήσης τους ή της γεωγραφικής ζώνης στην οποία βρίσκονται ή άλλων ιδιαίτερων αντικειμενικών χαρακτηριστικών τους.</w:t>
      </w:r>
    </w:p>
    <w:p w:rsidR="008377DE" w:rsidRPr="004728BF" w:rsidRDefault="008377DE" w:rsidP="008377DE">
      <w:pPr>
        <w:spacing w:before="240" w:after="240" w:line="360" w:lineRule="auto"/>
        <w:jc w:val="both"/>
        <w:rPr>
          <w:rFonts w:ascii="Calibri" w:hAnsi="Calibri" w:cs="Calibri"/>
          <w:bCs/>
          <w:i/>
        </w:rPr>
      </w:pPr>
      <w:r w:rsidRPr="004728BF">
        <w:rPr>
          <w:rFonts w:ascii="Calibri" w:hAnsi="Calibri" w:cs="Calibri"/>
          <w:bCs/>
          <w:i/>
        </w:rPr>
        <w:t>Σε κάθε περίπτωση, κατά τον καθορισμό των γενικών και ειδικών συντελεστών λαμβάνονται υπόψη οι ιδιότητες των ακινήτων, όπως εμβαδό, στεγασμένο ή μη, χρόνος χρήσης, ο βαθμός κατά τον οποίο τα ακίνητα επιβαρύνουν τις παρεχόμενες από τον οικείο δήμο ανταποδοτικές υπηρεσίες, καθώς και την ευρύτερη λειτουργία αυτού.</w:t>
      </w:r>
    </w:p>
    <w:p w:rsidR="008377DE" w:rsidRPr="004728BF" w:rsidRDefault="008377DE" w:rsidP="008377DE">
      <w:pPr>
        <w:spacing w:before="240" w:after="240" w:line="360" w:lineRule="auto"/>
        <w:jc w:val="both"/>
        <w:rPr>
          <w:rFonts w:ascii="Calibri" w:hAnsi="Calibri" w:cs="Calibri"/>
          <w:bCs/>
          <w:i/>
        </w:rPr>
      </w:pPr>
      <w:r w:rsidRPr="004728BF">
        <w:rPr>
          <w:rFonts w:ascii="Calibri" w:hAnsi="Calibri" w:cs="Calibri"/>
          <w:bCs/>
          <w:i/>
        </w:rPr>
        <w:t>Ο εκάστοτε ανώτατος σε ύψος γενικός ή ειδικός συντελεστής δεν μπορεί να οριστεί πέραν του δεκαπλασίου του γενικού συντελεστή της κατοικίας.</w:t>
      </w:r>
      <w:r w:rsidRPr="004728BF">
        <w:rPr>
          <w:rFonts w:ascii="Calibri" w:hAnsi="Calibri" w:cs="Calibri"/>
          <w:b/>
          <w:bCs/>
          <w:i/>
        </w:rPr>
        <w:t xml:space="preserve"> </w:t>
      </w:r>
      <w:r w:rsidRPr="004728BF">
        <w:rPr>
          <w:rFonts w:ascii="Calibri" w:hAnsi="Calibri" w:cs="Calibri"/>
          <w:bCs/>
          <w:i/>
        </w:rPr>
        <w:t xml:space="preserve">(άρθρο 1 παρ.4 Ν.25/75, όπως αντικαταστάθηκε με την παρ.2 του άρθρου 185 του Ν.4555/18) </w:t>
      </w:r>
    </w:p>
    <w:p w:rsidR="008377DE" w:rsidRPr="004728BF" w:rsidRDefault="008377DE" w:rsidP="008377DE">
      <w:pPr>
        <w:spacing w:before="240" w:after="240" w:line="360" w:lineRule="auto"/>
        <w:jc w:val="both"/>
        <w:rPr>
          <w:rFonts w:ascii="Calibri" w:hAnsi="Calibri" w:cs="Calibri"/>
          <w:i/>
        </w:rPr>
      </w:pPr>
      <w:r w:rsidRPr="004728BF">
        <w:rPr>
          <w:rFonts w:ascii="Calibri" w:hAnsi="Calibri" w:cs="Calibri"/>
          <w:i/>
        </w:rPr>
        <w:lastRenderedPageBreak/>
        <w:t xml:space="preserve">«Στην περίπτωση που ο παρά του οικείου δημοτικού ή κοινοτικού συμβουλίου καθοριζόμενος συντελεστής τέλους καθαριότητος και φωτισμού, κατά τετραγωνικό μέτρο, δεν δύναται να υπολογισθεί σε ακέραιες μονάδες δραχμών για τον υπολογισμό του τέλους αυτού επί συντελεστή επί της ακεραίας μονάδας το εμβαδόν προσδιορίζεται πλασματικό κατά τις διατάξεις του άρθρου 3 παρ. 2 του Ν.25/75 </w:t>
      </w:r>
      <w:r w:rsidRPr="004728BF">
        <w:rPr>
          <w:rFonts w:ascii="Calibri" w:hAnsi="Calibri" w:cs="Calibri"/>
          <w:bCs/>
          <w:i/>
        </w:rPr>
        <w:t>(άρθρο 8 Ν.25/75)»</w:t>
      </w:r>
    </w:p>
    <w:p w:rsidR="008377DE" w:rsidRPr="004728BF" w:rsidRDefault="008377DE" w:rsidP="008377DE">
      <w:pPr>
        <w:spacing w:before="240" w:after="240" w:line="360" w:lineRule="auto"/>
        <w:jc w:val="both"/>
        <w:rPr>
          <w:rFonts w:ascii="Calibri" w:hAnsi="Calibri" w:cs="Calibri"/>
          <w:i/>
        </w:rPr>
      </w:pPr>
      <w:r w:rsidRPr="004728BF">
        <w:rPr>
          <w:rFonts w:ascii="Calibri" w:hAnsi="Calibri" w:cs="Calibri"/>
          <w:b/>
          <w:bCs/>
          <w:i/>
        </w:rPr>
        <w:t>Για στεγασμένους χώρους</w:t>
      </w:r>
      <w:r w:rsidRPr="004728BF">
        <w:rPr>
          <w:rFonts w:ascii="Calibri" w:hAnsi="Calibri" w:cs="Calibri"/>
          <w:i/>
        </w:rPr>
        <w:t xml:space="preserve"> </w:t>
      </w:r>
      <w:r w:rsidRPr="004728BF">
        <w:rPr>
          <w:rFonts w:ascii="Calibri" w:hAnsi="Calibri" w:cs="Calibri"/>
          <w:b/>
          <w:bCs/>
          <w:i/>
        </w:rPr>
        <w:t xml:space="preserve">άνω </w:t>
      </w:r>
      <w:r w:rsidRPr="004728BF">
        <w:rPr>
          <w:rFonts w:ascii="Calibri" w:hAnsi="Calibri" w:cs="Calibri"/>
          <w:b/>
          <w:i/>
        </w:rPr>
        <w:t>των χιλίων</w:t>
      </w:r>
      <w:r w:rsidRPr="004728BF">
        <w:rPr>
          <w:rFonts w:ascii="Calibri" w:hAnsi="Calibri" w:cs="Calibri"/>
          <w:i/>
        </w:rPr>
        <w:t xml:space="preserve"> </w:t>
      </w:r>
      <w:r w:rsidRPr="004728BF">
        <w:rPr>
          <w:rFonts w:ascii="Calibri" w:hAnsi="Calibri" w:cs="Calibri"/>
          <w:b/>
          <w:bCs/>
          <w:i/>
        </w:rPr>
        <w:t xml:space="preserve">(1.000) </w:t>
      </w:r>
      <w:proofErr w:type="spellStart"/>
      <w:r w:rsidRPr="004728BF">
        <w:rPr>
          <w:rFonts w:ascii="Calibri" w:hAnsi="Calibri" w:cs="Calibri"/>
          <w:b/>
          <w:bCs/>
          <w:i/>
        </w:rPr>
        <w:t>τ.μ</w:t>
      </w:r>
      <w:proofErr w:type="spellEnd"/>
      <w:r w:rsidRPr="004728BF">
        <w:rPr>
          <w:rFonts w:ascii="Calibri" w:hAnsi="Calibri" w:cs="Calibri"/>
          <w:b/>
          <w:bCs/>
          <w:i/>
        </w:rPr>
        <w:t xml:space="preserve"> </w:t>
      </w:r>
      <w:r w:rsidRPr="004728BF">
        <w:rPr>
          <w:rFonts w:ascii="Calibri" w:hAnsi="Calibri" w:cs="Calibri"/>
          <w:i/>
        </w:rPr>
        <w:t xml:space="preserve">- με εμβαδόν </w:t>
      </w:r>
      <w:r w:rsidRPr="004728BF">
        <w:rPr>
          <w:rFonts w:ascii="Calibri" w:hAnsi="Calibri" w:cs="Calibri"/>
          <w:b/>
          <w:bCs/>
          <w:i/>
        </w:rPr>
        <w:t xml:space="preserve">άνω </w:t>
      </w:r>
      <w:r w:rsidRPr="004728BF">
        <w:rPr>
          <w:rFonts w:ascii="Calibri" w:hAnsi="Calibri" w:cs="Calibri"/>
          <w:i/>
        </w:rPr>
        <w:t xml:space="preserve">των χιλίων </w:t>
      </w:r>
      <w:r w:rsidRPr="004728BF">
        <w:rPr>
          <w:rFonts w:ascii="Calibri" w:hAnsi="Calibri" w:cs="Calibri"/>
          <w:b/>
          <w:bCs/>
          <w:i/>
        </w:rPr>
        <w:t xml:space="preserve">(1.000) </w:t>
      </w:r>
      <w:proofErr w:type="spellStart"/>
      <w:r w:rsidRPr="004728BF">
        <w:rPr>
          <w:rFonts w:ascii="Calibri" w:hAnsi="Calibri" w:cs="Calibri"/>
          <w:b/>
          <w:bCs/>
          <w:i/>
        </w:rPr>
        <w:t>τ.μ</w:t>
      </w:r>
      <w:proofErr w:type="spellEnd"/>
      <w:r w:rsidRPr="004728BF">
        <w:rPr>
          <w:rFonts w:ascii="Calibri" w:hAnsi="Calibri" w:cs="Calibri"/>
          <w:i/>
        </w:rPr>
        <w:t xml:space="preserve"> και </w:t>
      </w:r>
      <w:r w:rsidRPr="004728BF">
        <w:rPr>
          <w:rFonts w:ascii="Calibri" w:hAnsi="Calibri" w:cs="Calibri"/>
          <w:b/>
          <w:bCs/>
          <w:i/>
        </w:rPr>
        <w:t xml:space="preserve">μέχρι </w:t>
      </w:r>
      <w:r w:rsidRPr="004728BF">
        <w:rPr>
          <w:rFonts w:ascii="Calibri" w:hAnsi="Calibri" w:cs="Calibri"/>
          <w:i/>
        </w:rPr>
        <w:t xml:space="preserve">εμβαδού έξι χιλιάδων </w:t>
      </w:r>
      <w:r w:rsidRPr="004728BF">
        <w:rPr>
          <w:rFonts w:ascii="Calibri" w:hAnsi="Calibri" w:cs="Calibri"/>
          <w:b/>
          <w:bCs/>
          <w:i/>
        </w:rPr>
        <w:t>(6.000)</w:t>
      </w:r>
      <w:r w:rsidRPr="004728BF">
        <w:rPr>
          <w:rFonts w:ascii="Calibri" w:hAnsi="Calibri" w:cs="Calibri"/>
          <w:i/>
        </w:rPr>
        <w:t xml:space="preserve"> </w:t>
      </w:r>
      <w:proofErr w:type="spellStart"/>
      <w:r w:rsidRPr="004728BF">
        <w:rPr>
          <w:rFonts w:ascii="Calibri" w:hAnsi="Calibri" w:cs="Calibri"/>
          <w:b/>
          <w:bCs/>
          <w:i/>
        </w:rPr>
        <w:t>τ.μ</w:t>
      </w:r>
      <w:proofErr w:type="spellEnd"/>
      <w:r w:rsidRPr="004728BF">
        <w:rPr>
          <w:rFonts w:ascii="Calibri" w:hAnsi="Calibri" w:cs="Calibri"/>
          <w:i/>
        </w:rPr>
        <w:t xml:space="preserve"> δύναται να ορισθεί </w:t>
      </w:r>
      <w:r w:rsidRPr="004728BF">
        <w:rPr>
          <w:rFonts w:ascii="Calibri" w:hAnsi="Calibri" w:cs="Calibri"/>
          <w:b/>
          <w:bCs/>
          <w:i/>
        </w:rPr>
        <w:t>μειωμένο εμβαδόν</w:t>
      </w:r>
      <w:r w:rsidRPr="004728BF">
        <w:rPr>
          <w:rFonts w:ascii="Calibri" w:hAnsi="Calibri" w:cs="Calibri"/>
          <w:i/>
        </w:rPr>
        <w:t xml:space="preserve"> από το δημοτικό ή κοινοτικό συμβούλιο, λαμβανομένων υπόψη των παρεχομένων υπηρεσιών καθαριότητος και του πράγματι εξυπηρετούμενου από την υπηρεσία καθαριότητος χώρου. </w:t>
      </w:r>
    </w:p>
    <w:p w:rsidR="008377DE" w:rsidRPr="004728BF" w:rsidRDefault="008377DE" w:rsidP="008377DE">
      <w:pPr>
        <w:spacing w:before="240" w:after="240" w:line="360" w:lineRule="auto"/>
        <w:jc w:val="both"/>
        <w:rPr>
          <w:rFonts w:ascii="Calibri" w:hAnsi="Calibri" w:cs="Calibri"/>
          <w:i/>
        </w:rPr>
      </w:pPr>
      <w:r w:rsidRPr="004728BF">
        <w:rPr>
          <w:rFonts w:ascii="Calibri" w:hAnsi="Calibri" w:cs="Calibri"/>
          <w:b/>
          <w:bCs/>
          <w:i/>
        </w:rPr>
        <w:t>Για στεγασμένους χώρους</w:t>
      </w:r>
      <w:r w:rsidRPr="004728BF">
        <w:rPr>
          <w:rFonts w:ascii="Calibri" w:hAnsi="Calibri" w:cs="Calibri"/>
          <w:i/>
        </w:rPr>
        <w:t xml:space="preserve"> </w:t>
      </w:r>
      <w:r w:rsidRPr="004728BF">
        <w:rPr>
          <w:rFonts w:ascii="Calibri" w:hAnsi="Calibri" w:cs="Calibri"/>
          <w:b/>
          <w:bCs/>
          <w:i/>
        </w:rPr>
        <w:t>άνω</w:t>
      </w:r>
      <w:r w:rsidRPr="004728BF">
        <w:rPr>
          <w:rFonts w:ascii="Calibri" w:hAnsi="Calibri" w:cs="Calibri"/>
          <w:i/>
        </w:rPr>
        <w:t xml:space="preserve"> με εμβαδόν </w:t>
      </w:r>
      <w:r w:rsidRPr="004728BF">
        <w:rPr>
          <w:rFonts w:ascii="Calibri" w:hAnsi="Calibri" w:cs="Calibri"/>
          <w:b/>
          <w:bCs/>
          <w:i/>
        </w:rPr>
        <w:t>άνω</w:t>
      </w:r>
      <w:r w:rsidRPr="004728BF">
        <w:rPr>
          <w:rFonts w:ascii="Calibri" w:hAnsi="Calibri" w:cs="Calibri"/>
          <w:i/>
        </w:rPr>
        <w:t xml:space="preserve"> των έξι χιλιάδων </w:t>
      </w:r>
      <w:r w:rsidRPr="004728BF">
        <w:rPr>
          <w:rFonts w:ascii="Calibri" w:hAnsi="Calibri" w:cs="Calibri"/>
          <w:b/>
          <w:bCs/>
          <w:i/>
        </w:rPr>
        <w:t>(6.000)</w:t>
      </w:r>
      <w:r w:rsidRPr="004728BF">
        <w:rPr>
          <w:rFonts w:ascii="Calibri" w:hAnsi="Calibri" w:cs="Calibri"/>
          <w:i/>
        </w:rPr>
        <w:t xml:space="preserve"> </w:t>
      </w:r>
      <w:proofErr w:type="spellStart"/>
      <w:r w:rsidRPr="004728BF">
        <w:rPr>
          <w:rFonts w:ascii="Calibri" w:hAnsi="Calibri" w:cs="Calibri"/>
          <w:b/>
          <w:bCs/>
          <w:i/>
        </w:rPr>
        <w:t>τ.μ</w:t>
      </w:r>
      <w:proofErr w:type="spellEnd"/>
      <w:r w:rsidRPr="004728BF">
        <w:rPr>
          <w:rFonts w:ascii="Calibri" w:hAnsi="Calibri" w:cs="Calibri"/>
          <w:i/>
        </w:rPr>
        <w:t xml:space="preserve">, ο συντελεστής του τέλους δεν δύναται να ορισθεί μεγαλύτερος του εξήκοντα επί τοις εκατόν </w:t>
      </w:r>
      <w:r w:rsidRPr="004728BF">
        <w:rPr>
          <w:rFonts w:ascii="Calibri" w:hAnsi="Calibri" w:cs="Calibri"/>
          <w:b/>
          <w:bCs/>
          <w:i/>
        </w:rPr>
        <w:t>(60%)</w:t>
      </w:r>
      <w:r w:rsidRPr="004728BF">
        <w:rPr>
          <w:rFonts w:ascii="Calibri" w:hAnsi="Calibri" w:cs="Calibri"/>
          <w:i/>
        </w:rPr>
        <w:t xml:space="preserve"> του ορισθέντος για στεγασμένους χώρους </w:t>
      </w:r>
      <w:r w:rsidRPr="004728BF">
        <w:rPr>
          <w:rFonts w:ascii="Calibri" w:hAnsi="Calibri" w:cs="Calibri"/>
          <w:b/>
          <w:bCs/>
          <w:i/>
        </w:rPr>
        <w:t xml:space="preserve">μέχρι </w:t>
      </w:r>
      <w:r w:rsidRPr="004728BF">
        <w:rPr>
          <w:rFonts w:ascii="Calibri" w:hAnsi="Calibri" w:cs="Calibri"/>
          <w:i/>
        </w:rPr>
        <w:t xml:space="preserve">χιλίων </w:t>
      </w:r>
      <w:r w:rsidRPr="004728BF">
        <w:rPr>
          <w:rFonts w:ascii="Calibri" w:hAnsi="Calibri" w:cs="Calibri"/>
          <w:b/>
          <w:bCs/>
          <w:i/>
        </w:rPr>
        <w:t>(1.000)</w:t>
      </w:r>
      <w:r w:rsidRPr="004728BF">
        <w:rPr>
          <w:rFonts w:ascii="Calibri" w:hAnsi="Calibri" w:cs="Calibri"/>
          <w:i/>
        </w:rPr>
        <w:t xml:space="preserve"> </w:t>
      </w:r>
      <w:proofErr w:type="spellStart"/>
      <w:r w:rsidRPr="004728BF">
        <w:rPr>
          <w:rFonts w:ascii="Calibri" w:hAnsi="Calibri" w:cs="Calibri"/>
          <w:b/>
          <w:bCs/>
          <w:i/>
        </w:rPr>
        <w:t>τ.μ</w:t>
      </w:r>
      <w:proofErr w:type="spellEnd"/>
      <w:r w:rsidRPr="004728BF">
        <w:rPr>
          <w:rFonts w:ascii="Calibri" w:hAnsi="Calibri" w:cs="Calibri"/>
          <w:b/>
          <w:bCs/>
          <w:i/>
        </w:rPr>
        <w:t>.</w:t>
      </w:r>
      <w:r w:rsidRPr="004728BF">
        <w:rPr>
          <w:rFonts w:ascii="Calibri" w:hAnsi="Calibri" w:cs="Calibri"/>
          <w:i/>
        </w:rPr>
        <w:t xml:space="preserve"> </w:t>
      </w:r>
    </w:p>
    <w:p w:rsidR="008377DE" w:rsidRPr="004728BF" w:rsidRDefault="008377DE" w:rsidP="008377DE">
      <w:pPr>
        <w:spacing w:before="240" w:after="240" w:line="360" w:lineRule="auto"/>
        <w:jc w:val="both"/>
        <w:rPr>
          <w:rFonts w:ascii="Calibri" w:hAnsi="Calibri" w:cs="Calibri"/>
          <w:i/>
        </w:rPr>
      </w:pPr>
      <w:r w:rsidRPr="004728BF">
        <w:rPr>
          <w:rFonts w:ascii="Calibri" w:hAnsi="Calibri" w:cs="Calibri"/>
          <w:b/>
          <w:bCs/>
          <w:i/>
        </w:rPr>
        <w:t xml:space="preserve">Για μη στεγασμένους χώρους άνω </w:t>
      </w:r>
      <w:r w:rsidRPr="004728BF">
        <w:rPr>
          <w:rFonts w:ascii="Calibri" w:hAnsi="Calibri" w:cs="Calibri"/>
          <w:i/>
        </w:rPr>
        <w:t xml:space="preserve">των έξι χιλιάδων </w:t>
      </w:r>
      <w:r w:rsidRPr="004728BF">
        <w:rPr>
          <w:rFonts w:ascii="Calibri" w:hAnsi="Calibri" w:cs="Calibri"/>
          <w:b/>
          <w:bCs/>
          <w:i/>
        </w:rPr>
        <w:t>(6.000)</w:t>
      </w:r>
      <w:r w:rsidRPr="004728BF">
        <w:rPr>
          <w:rFonts w:ascii="Calibri" w:hAnsi="Calibri" w:cs="Calibri"/>
          <w:i/>
        </w:rPr>
        <w:t xml:space="preserve"> </w:t>
      </w:r>
      <w:proofErr w:type="spellStart"/>
      <w:r w:rsidRPr="004728BF">
        <w:rPr>
          <w:rFonts w:ascii="Calibri" w:hAnsi="Calibri" w:cs="Calibri"/>
          <w:b/>
          <w:bCs/>
          <w:i/>
        </w:rPr>
        <w:t>τ.μ</w:t>
      </w:r>
      <w:proofErr w:type="spellEnd"/>
      <w:r w:rsidRPr="004728BF">
        <w:rPr>
          <w:rFonts w:ascii="Calibri" w:hAnsi="Calibri" w:cs="Calibri"/>
          <w:b/>
          <w:bCs/>
          <w:i/>
        </w:rPr>
        <w:t xml:space="preserve"> </w:t>
      </w:r>
      <w:r w:rsidRPr="004728BF">
        <w:rPr>
          <w:rFonts w:ascii="Calibri" w:hAnsi="Calibri" w:cs="Calibri"/>
          <w:i/>
        </w:rPr>
        <w:t xml:space="preserve">δε δύναται να ορισθεί συντελεστής μεγαλύτερος του τριάκοντα επί τοις εκατόν </w:t>
      </w:r>
      <w:r w:rsidRPr="004728BF">
        <w:rPr>
          <w:rFonts w:ascii="Calibri" w:hAnsi="Calibri" w:cs="Calibri"/>
          <w:b/>
          <w:bCs/>
          <w:i/>
        </w:rPr>
        <w:t>(30%)</w:t>
      </w:r>
      <w:r w:rsidRPr="004728BF">
        <w:rPr>
          <w:rFonts w:ascii="Calibri" w:hAnsi="Calibri" w:cs="Calibri"/>
          <w:i/>
        </w:rPr>
        <w:t xml:space="preserve"> του ορισθέντος για τα χίλια (1.000) πρώτα τετραγωνικά μέτρα μη στεγασμένου χώρου </w:t>
      </w:r>
      <w:r w:rsidRPr="004728BF">
        <w:rPr>
          <w:rFonts w:ascii="Calibri" w:hAnsi="Calibri" w:cs="Calibri"/>
          <w:bCs/>
          <w:i/>
        </w:rPr>
        <w:t>(αντικ. από το άρθρο 5 παρ. 1 του Ν. 1080/80, ΦΕΚ Α' 246). (άρθρο 1 παρ.5 Ν.25/75)</w:t>
      </w:r>
      <w:r w:rsidRPr="004728BF">
        <w:rPr>
          <w:rFonts w:ascii="Calibri" w:hAnsi="Calibri" w:cs="Calibri"/>
          <w:i/>
        </w:rPr>
        <w:t xml:space="preserve"> </w:t>
      </w:r>
    </w:p>
    <w:p w:rsidR="008377DE" w:rsidRPr="004728BF" w:rsidRDefault="008377DE" w:rsidP="008377DE">
      <w:pPr>
        <w:spacing w:before="240" w:after="240" w:line="360" w:lineRule="auto"/>
        <w:jc w:val="both"/>
        <w:rPr>
          <w:rFonts w:ascii="Calibri" w:hAnsi="Calibri" w:cs="Calibri"/>
          <w:i/>
          <w:color w:val="000000"/>
        </w:rPr>
      </w:pPr>
      <w:r w:rsidRPr="004728BF">
        <w:rPr>
          <w:rFonts w:ascii="Calibri" w:hAnsi="Calibri" w:cs="Calibri"/>
          <w:i/>
          <w:color w:val="000000"/>
        </w:rPr>
        <w:t xml:space="preserve">Σύμφωνα με την παρ 14 του άρθρου 9 του ν. 2503/97, όπως ισχύει, ακίνητα που δεν χρησιμοποιούνται σύμφωνα με υπεύθυνη δήλωση του ιδιοκτήτη ή του νόμιμου εκπροσώπου του </w:t>
      </w:r>
      <w:r w:rsidRPr="004728BF">
        <w:rPr>
          <w:rFonts w:ascii="Calibri" w:hAnsi="Calibri" w:cs="Calibri"/>
          <w:i/>
          <w:color w:val="000000"/>
          <w:u w:val="single"/>
        </w:rPr>
        <w:t>και δεν ηλεκτροδοτούνται</w:t>
      </w:r>
      <w:r w:rsidRPr="004728BF">
        <w:rPr>
          <w:rFonts w:ascii="Calibri" w:hAnsi="Calibri" w:cs="Calibri"/>
          <w:i/>
          <w:color w:val="000000"/>
        </w:rPr>
        <w:t>, ύστερα από βεβαίωση της Δ.Ε.Η</w:t>
      </w:r>
      <w:r w:rsidRPr="004728BF">
        <w:rPr>
          <w:rFonts w:ascii="Calibri" w:hAnsi="Calibri" w:cs="Calibri"/>
          <w:bCs/>
          <w:i/>
          <w:color w:val="000000"/>
        </w:rPr>
        <w:t>.,</w:t>
      </w:r>
      <w:r w:rsidRPr="004728BF">
        <w:rPr>
          <w:rFonts w:ascii="Calibri" w:hAnsi="Calibri" w:cs="Calibri"/>
          <w:b/>
          <w:bCs/>
          <w:i/>
          <w:color w:val="000000"/>
        </w:rPr>
        <w:t xml:space="preserve"> </w:t>
      </w:r>
      <w:r w:rsidRPr="004728BF">
        <w:rPr>
          <w:rFonts w:ascii="Calibri" w:hAnsi="Calibri" w:cs="Calibri"/>
          <w:i/>
          <w:color w:val="000000"/>
        </w:rPr>
        <w:t xml:space="preserve">απαλλάσσονται από την καταβολή δημοτικών τελών καθαριότητας για όσο χρόνο παραμένουν κλειστά. </w:t>
      </w:r>
    </w:p>
    <w:p w:rsidR="008377DE" w:rsidRPr="004728BF" w:rsidRDefault="008377DE" w:rsidP="008377DE">
      <w:pPr>
        <w:spacing w:before="240" w:after="240" w:line="360" w:lineRule="auto"/>
        <w:jc w:val="both"/>
        <w:rPr>
          <w:rFonts w:ascii="Calibri" w:hAnsi="Calibri" w:cs="Calibri"/>
          <w:i/>
        </w:rPr>
      </w:pPr>
      <w:r w:rsidRPr="004728BF">
        <w:rPr>
          <w:rFonts w:ascii="Calibri" w:hAnsi="Calibri" w:cs="Calibri"/>
          <w:i/>
        </w:rPr>
        <w:t>Σύμφωνα με τις παρ 1 &amp; 2 του άρθρου 5 του N. 429/76 (ΦΕΚ 235/76) βιομηχανίες, κινηματοθέατρα και εν γένει επιχειρήσεις λειτουργούσες εποχιακά υποχρεούνται σε καταβολή τελών καθαριότητος και φωτισμού αναλόγως προς τον χρόνο λειτουργίας και πάντως όχι λιγότερο του τριμήνου. Χρόνος μεγαλύτερος του δεκαπενθημέρου λογίζεται ολόκληρος μήνας. Σχετικά με το χρόνο της εποχιακής λειτουργίας αποφασίζει το δημοτικό ή κοινοτικό συμβούλιο με απόφαση του, η οποία εγκρίνεται από το Γ.Γ. της περιφέρειας έπειτα από  προηγούμενη υποβολή υπό του υπόχρεου προς τον δήμο ή την κοινότητα σχετικής υπεύθυνης δήλωσης.</w:t>
      </w:r>
    </w:p>
    <w:p w:rsidR="008377DE" w:rsidRPr="004728BF" w:rsidRDefault="008377DE" w:rsidP="008377DE">
      <w:pPr>
        <w:spacing w:before="120" w:after="120" w:line="360" w:lineRule="auto"/>
        <w:jc w:val="both"/>
        <w:rPr>
          <w:rFonts w:ascii="Calibri" w:hAnsi="Calibri" w:cs="Calibri"/>
          <w:b/>
          <w:bCs/>
          <w:i/>
          <w:color w:val="000000"/>
          <w:shd w:val="clear" w:color="auto" w:fill="FFFFFF"/>
        </w:rPr>
      </w:pPr>
      <w:r w:rsidRPr="004728BF">
        <w:rPr>
          <w:rFonts w:ascii="Calibri" w:hAnsi="Calibri" w:cs="Calibri"/>
          <w:b/>
          <w:bCs/>
          <w:i/>
        </w:rPr>
        <w:t>Σύμφωνα με το άρθρο 11 του Ν.4623/19</w:t>
      </w:r>
      <w:r w:rsidRPr="004728BF">
        <w:rPr>
          <w:rFonts w:ascii="Calibri" w:hAnsi="Calibri" w:cs="Calibri"/>
          <w:b/>
          <w:bCs/>
          <w:i/>
          <w:color w:val="000000"/>
          <w:shd w:val="clear" w:color="auto" w:fill="FFFFFF"/>
        </w:rPr>
        <w:t>:</w:t>
      </w:r>
    </w:p>
    <w:p w:rsidR="008377DE" w:rsidRPr="004728BF" w:rsidRDefault="008377DE" w:rsidP="008377DE">
      <w:pPr>
        <w:spacing w:before="120" w:after="240" w:line="360" w:lineRule="auto"/>
        <w:jc w:val="both"/>
        <w:rPr>
          <w:rFonts w:ascii="Calibri" w:hAnsi="Calibri" w:cs="Calibri"/>
          <w:i/>
        </w:rPr>
      </w:pPr>
      <w:r w:rsidRPr="004728BF">
        <w:rPr>
          <w:rFonts w:ascii="Calibri" w:hAnsi="Calibri" w:cs="Calibri"/>
          <w:b/>
          <w:bCs/>
          <w:i/>
          <w:color w:val="000000"/>
          <w:shd w:val="clear" w:color="auto" w:fill="FFFFFF"/>
        </w:rPr>
        <w:lastRenderedPageBreak/>
        <w:t xml:space="preserve">"Ο κατά την παράγραφο 3 του άρθρου 65 του ν. 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επικεφαλής των παρατάξεων. Οι τυχόν εναλλακτικές προτάσεις συνοδεύονται από εισήγηση της οικονομικής υπηρεσίας. </w:t>
      </w:r>
      <w:r w:rsidRPr="004728BF">
        <w:rPr>
          <w:rFonts w:ascii="Calibri" w:hAnsi="Calibri" w:cs="Calibri"/>
          <w:i/>
          <w:color w:val="000000"/>
          <w:shd w:val="clear" w:color="auto" w:fill="FFFFFF"/>
        </w:rPr>
        <w:t>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συγκεντρώσει την απόλυτη πλειοψηφία των παρόντων μελών του συμβουλίου,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rsidR="008377DE" w:rsidRPr="004728BF" w:rsidRDefault="008377DE" w:rsidP="008377DE">
      <w:pPr>
        <w:spacing w:before="120" w:after="120" w:line="360" w:lineRule="auto"/>
        <w:ind w:right="28"/>
        <w:jc w:val="both"/>
        <w:rPr>
          <w:i/>
        </w:rPr>
      </w:pPr>
      <w:r w:rsidRPr="004728BF">
        <w:rPr>
          <w:rFonts w:ascii="Calibri" w:hAnsi="Calibri" w:cs="Calibri"/>
          <w:i/>
        </w:rPr>
        <w:t>2) Με την 491/2015 διατηρήθηκε γα την Δ.Ε. Λιβαδειάς η απόφαση του Δημοτικού Συμβουλίου 343/2014 και επεκτάθηκε επιπλέον σε όλο τον Δήμο. Με την 405/2019 απόφαση του Δημοτικού Συμβουλίου, για τον καθορισμό των τελών του 2020 , επίσης  καθορίζει ότι:</w:t>
      </w:r>
    </w:p>
    <w:p w:rsidR="008377DE" w:rsidRPr="004728BF" w:rsidRDefault="008377DE" w:rsidP="008377DE">
      <w:pPr>
        <w:spacing w:before="120" w:after="120" w:line="360" w:lineRule="auto"/>
        <w:ind w:right="28"/>
        <w:jc w:val="both"/>
        <w:rPr>
          <w:b/>
          <w:bCs/>
          <w:i/>
        </w:rPr>
      </w:pPr>
      <w:r w:rsidRPr="004728BF">
        <w:rPr>
          <w:rFonts w:ascii="Calibri" w:hAnsi="Calibri" w:cs="Calibri"/>
          <w:b/>
          <w:bCs/>
          <w:i/>
        </w:rPr>
        <w:t>- υπόχρεοι για την καταβολή του τέλους είναι και αυτοί που χρησιμοποιούν ακίνητα εκτός σχεδίου πόλης</w:t>
      </w:r>
    </w:p>
    <w:p w:rsidR="008377DE" w:rsidRPr="004728BF" w:rsidRDefault="008377DE" w:rsidP="008377DE">
      <w:pPr>
        <w:spacing w:before="120" w:after="120" w:line="360" w:lineRule="auto"/>
        <w:ind w:right="28"/>
        <w:jc w:val="both"/>
        <w:rPr>
          <w:b/>
          <w:bCs/>
          <w:i/>
        </w:rPr>
      </w:pPr>
      <w:r w:rsidRPr="004728BF">
        <w:rPr>
          <w:rFonts w:ascii="Calibri" w:hAnsi="Calibri" w:cs="Calibri"/>
          <w:b/>
          <w:bCs/>
          <w:i/>
        </w:rPr>
        <w:t>- Υπάρχει ανάγκη για υπηρεσίες καθαριότητας και φωτισμού στην εκτός σχεδίου περιοχή του Δήμου, γιατί:</w:t>
      </w:r>
    </w:p>
    <w:p w:rsidR="008377DE" w:rsidRPr="004728BF" w:rsidRDefault="008377DE" w:rsidP="008377DE">
      <w:pPr>
        <w:spacing w:before="120" w:after="120" w:line="360" w:lineRule="auto"/>
        <w:ind w:right="28"/>
        <w:jc w:val="both"/>
        <w:rPr>
          <w:rFonts w:ascii="Calibri" w:hAnsi="Calibri" w:cs="Calibri"/>
          <w:i/>
        </w:rPr>
      </w:pPr>
      <w:r w:rsidRPr="004728BF">
        <w:rPr>
          <w:rFonts w:ascii="Calibri" w:hAnsi="Calibri" w:cs="Calibri"/>
          <w:i/>
        </w:rPr>
        <w:t>Οι παρεχόμενες υπηρεσίες καθαριότητας και φωτισμού, από τον Δήμο, έχουν επεκταθεί από χρόνια και παρέχονται για τα ακίνητα τα ευρισκόμενα εκτός σχεδίου πόλεως, επειδή συντρέχει πραγματική δημόσια ανάγκη για την παροχή αυτών και η υπηρεσία έχει οργανωθεί κατάλληλα για τον σκοπό αυτό .</w:t>
      </w:r>
    </w:p>
    <w:p w:rsidR="008377DE" w:rsidRPr="004728BF" w:rsidRDefault="008377DE" w:rsidP="008377DE">
      <w:pPr>
        <w:suppressAutoHyphens w:val="0"/>
        <w:spacing w:before="120" w:after="120" w:line="360" w:lineRule="auto"/>
        <w:ind w:right="29"/>
        <w:jc w:val="both"/>
        <w:rPr>
          <w:rFonts w:ascii="Calibri" w:hAnsi="Calibri" w:cs="Calibri"/>
          <w:i/>
        </w:rPr>
      </w:pPr>
      <w:r w:rsidRPr="004728BF">
        <w:rPr>
          <w:rFonts w:ascii="Calibri" w:hAnsi="Calibri" w:cs="Calibri"/>
          <w:i/>
        </w:rPr>
        <w:t>Η ανάγκη προκύπτει εκ των πραγμάτων γιατί η περιοχή είναι πυκνοκατοικημένη και οικιστικά διαμορφωμένη και επικρατούν ειδικές συνθήκες υγιεινής και ρύπανσης, ιδίως λόγω της αθρόας εγκατάστασης βιομηχανιών, βιοτεχνιών και του τρόπου λειτουργίας τους, που επιβαρύνουν με όγκους σκουπιδιών  και εν γένει αποβλήτων</w:t>
      </w:r>
    </w:p>
    <w:p w:rsidR="008377DE" w:rsidRPr="004728BF" w:rsidRDefault="008377DE" w:rsidP="008377DE">
      <w:pPr>
        <w:spacing w:before="240" w:after="240" w:line="360" w:lineRule="auto"/>
        <w:ind w:right="28"/>
        <w:jc w:val="both"/>
        <w:rPr>
          <w:i/>
        </w:rPr>
      </w:pPr>
      <w:r w:rsidRPr="004728BF">
        <w:rPr>
          <w:rFonts w:ascii="Calibri" w:hAnsi="Calibri" w:cs="Calibri"/>
          <w:i/>
        </w:rPr>
        <w:t>Επειδή ο  «</w:t>
      </w:r>
      <w:proofErr w:type="spellStart"/>
      <w:r w:rsidRPr="004728BF">
        <w:rPr>
          <w:rFonts w:ascii="Calibri" w:hAnsi="Calibri" w:cs="Calibri"/>
          <w:i/>
        </w:rPr>
        <w:t>Καλλικρατικός</w:t>
      </w:r>
      <w:proofErr w:type="spellEnd"/>
      <w:r w:rsidRPr="004728BF">
        <w:rPr>
          <w:rFonts w:ascii="Calibri" w:hAnsi="Calibri" w:cs="Calibri"/>
          <w:i/>
        </w:rPr>
        <w:t xml:space="preserve">» Δήμος </w:t>
      </w:r>
      <w:proofErr w:type="spellStart"/>
      <w:r w:rsidRPr="004728BF">
        <w:rPr>
          <w:rFonts w:ascii="Calibri" w:hAnsi="Calibri" w:cs="Calibri"/>
          <w:i/>
        </w:rPr>
        <w:t>Λεβαδέων</w:t>
      </w:r>
      <w:proofErr w:type="spellEnd"/>
      <w:r w:rsidRPr="004728BF">
        <w:rPr>
          <w:rFonts w:ascii="Calibri" w:hAnsi="Calibri" w:cs="Calibri"/>
          <w:i/>
        </w:rPr>
        <w:t xml:space="preserve"> </w:t>
      </w:r>
      <w:r w:rsidRPr="004728BF">
        <w:rPr>
          <w:rFonts w:ascii="Calibri" w:hAnsi="Calibri" w:cs="Calibri"/>
          <w:b/>
          <w:i/>
        </w:rPr>
        <w:t>παρέχει υπηρεσίες καθαριότητας και φωτισμού για τα εκτός σχεδίου ακίνητα  και περιοχές</w:t>
      </w:r>
      <w:r w:rsidRPr="004728BF">
        <w:rPr>
          <w:rFonts w:ascii="Calibri" w:hAnsi="Calibri" w:cs="Calibri"/>
          <w:i/>
        </w:rPr>
        <w:t xml:space="preserve"> σε όλες τις Κοινότητες του Δήμου, απαιτείται η παρούσα κανονιστική απόφαση να συμπεριλάβει την ρητή διατύπωση ότι σε καταβολή του τέλους είναι υπόχρεοι και αυτοί που χρησιμοποιούν ακίνητα εκτός σχεδίου πόλεως. </w:t>
      </w:r>
    </w:p>
    <w:p w:rsidR="008377DE" w:rsidRPr="004728BF" w:rsidRDefault="008377DE" w:rsidP="008377DE">
      <w:pPr>
        <w:spacing w:before="240" w:after="240" w:line="360" w:lineRule="auto"/>
        <w:ind w:right="28"/>
        <w:jc w:val="both"/>
        <w:rPr>
          <w:i/>
        </w:rPr>
      </w:pPr>
      <w:r w:rsidRPr="004728BF">
        <w:rPr>
          <w:rFonts w:ascii="Calibri" w:hAnsi="Calibri" w:cs="Calibri"/>
          <w:i/>
        </w:rPr>
        <w:lastRenderedPageBreak/>
        <w:t xml:space="preserve">Ο Δήμος αποκομίζει και καθαρίζει τα </w:t>
      </w:r>
      <w:proofErr w:type="spellStart"/>
      <w:r w:rsidRPr="004728BF">
        <w:rPr>
          <w:rFonts w:ascii="Calibri" w:hAnsi="Calibri" w:cs="Calibri"/>
          <w:i/>
        </w:rPr>
        <w:t>απορρίματα</w:t>
      </w:r>
      <w:proofErr w:type="spellEnd"/>
      <w:r w:rsidRPr="004728BF">
        <w:rPr>
          <w:rFonts w:ascii="Calibri" w:hAnsi="Calibri" w:cs="Calibri"/>
          <w:i/>
        </w:rPr>
        <w:t xml:space="preserve"> με εργάτες και μηχανήματα δύο (2) τουλάχιστον φορές την εβδομάδα, πολλές φορές και επιπλέον ανάλογα με προκύπτουσες ανάγκες, για τα ακίνητα που βρίσκονται στις εκτός σχεδίου περιοχές της πόλης της Λιβαδειάς και εκτός περιγραμμάτων των οικισμών. Το κόστος των υπηρεσιών που παρέχει ο Δήμος επιβαρύνεται από το μεγαλύτερο κόστος μετακίνησης των </w:t>
      </w:r>
      <w:proofErr w:type="spellStart"/>
      <w:r w:rsidRPr="004728BF">
        <w:rPr>
          <w:rFonts w:ascii="Calibri" w:hAnsi="Calibri" w:cs="Calibri"/>
          <w:i/>
        </w:rPr>
        <w:t>απορριματοφόρων</w:t>
      </w:r>
      <w:proofErr w:type="spellEnd"/>
      <w:r w:rsidRPr="004728BF">
        <w:rPr>
          <w:rFonts w:ascii="Calibri" w:hAnsi="Calibri" w:cs="Calibri"/>
          <w:i/>
        </w:rPr>
        <w:t xml:space="preserve">, επιβάρυνσης του κόστους συντήρησης και  εργατικού κόστους του απαιτούμενου προσωπικού. </w:t>
      </w:r>
    </w:p>
    <w:p w:rsidR="008377DE" w:rsidRPr="004728BF" w:rsidRDefault="008377DE" w:rsidP="008377DE">
      <w:pPr>
        <w:spacing w:before="240" w:after="240" w:line="360" w:lineRule="auto"/>
        <w:ind w:right="28"/>
        <w:jc w:val="both"/>
        <w:rPr>
          <w:i/>
        </w:rPr>
      </w:pPr>
      <w:r w:rsidRPr="004728BF">
        <w:rPr>
          <w:rFonts w:ascii="Calibri" w:hAnsi="Calibri" w:cs="Calibri"/>
          <w:i/>
        </w:rPr>
        <w:t>Στην εκτός σχεδίου περιοχή της πόλης της Λιβαδειάς ο Δήμος έχει εγκαταστήσει 205 κάδους από τους 811 συνολικά (ποσοστό 25,3%). Από τα στοιχεία της υπηρεσίας (σήμερα) απαιτούνται κατ’ έτος 60.000 ευρώ περίπου ως έξοδα των οδηγών και των εργατών των απορριμματοφόρων οχημάτων, 25.000 ευρώ ως κόστος καυσίμων, 15.000 ευρώ περίπου ως κόστος συντήρησης απορριματοφόρων,1.500 ευρώ για προμήθεια και επισκευή κάδων  και 15.000 ευρώ περίπου για κόστος υγειονομικής ταφής των απορριμμάτων.</w:t>
      </w:r>
    </w:p>
    <w:p w:rsidR="008377DE" w:rsidRPr="004728BF" w:rsidRDefault="008377DE" w:rsidP="008377DE">
      <w:pPr>
        <w:spacing w:before="240" w:after="240" w:line="360" w:lineRule="auto"/>
        <w:ind w:right="28"/>
        <w:jc w:val="both"/>
        <w:rPr>
          <w:i/>
        </w:rPr>
      </w:pPr>
      <w:r w:rsidRPr="004728BF">
        <w:rPr>
          <w:rFonts w:ascii="Calibri" w:hAnsi="Calibri" w:cs="Calibri"/>
          <w:i/>
        </w:rPr>
        <w:t>Επιπλέον ο δήμος καταβάλλει σημαντικά ποσά , που αντιστοιχούν σε δαπάνες  για εγκατάσταση, συντήρηση και επέκταση του δικτύου ηλεκτροφωτισμού της ΔΕΗ για την περιοχή που ναι μεν βρίσκεται εκτός σχεδίου πόλης αλλά στην πραγματικότητα αποτελεί  μέρος του οικιστικού ιστού της πόλης.</w:t>
      </w:r>
    </w:p>
    <w:p w:rsidR="008377DE" w:rsidRPr="008377DE" w:rsidRDefault="008377DE" w:rsidP="008377DE">
      <w:pPr>
        <w:pStyle w:val="Textbodyindent"/>
        <w:spacing w:before="240" w:after="240" w:line="360" w:lineRule="auto"/>
        <w:ind w:hanging="57"/>
        <w:rPr>
          <w:i/>
          <w:lang w:val="el-GR"/>
        </w:rPr>
      </w:pPr>
      <w:r w:rsidRPr="008377DE">
        <w:rPr>
          <w:rFonts w:ascii="Calibri" w:hAnsi="Calibri" w:cs="Calibri"/>
          <w:i/>
          <w:lang w:val="el-GR"/>
        </w:rPr>
        <w:t xml:space="preserve">3) Σύμφωνα με την </w:t>
      </w:r>
      <w:r w:rsidRPr="008377DE">
        <w:rPr>
          <w:rFonts w:ascii="Calibri" w:hAnsi="Calibri" w:cs="Calibri"/>
          <w:b/>
          <w:bCs/>
          <w:i/>
          <w:lang w:val="el-GR"/>
        </w:rPr>
        <w:t>Κ.Υ.Α. 46735/2020 (ΦΕΚ 3170/1-8-2020 , τεύχος Β΄)</w:t>
      </w:r>
      <w:r w:rsidRPr="008377DE">
        <w:rPr>
          <w:rFonts w:ascii="Calibri" w:hAnsi="Calibri" w:cs="Calibri"/>
          <w:i/>
          <w:lang w:val="el-GR"/>
        </w:rPr>
        <w:t xml:space="preserve"> , σχετικά με την κατάρτιση του προϋπολογισμού , οικονομικού έτους 2021 «</w:t>
      </w:r>
      <w:r w:rsidRPr="008377DE">
        <w:rPr>
          <w:rFonts w:ascii="Calibri" w:eastAsia="Times New Roman" w:hAnsi="Calibri" w:cs="Calibri"/>
          <w:i/>
          <w:color w:val="000000"/>
          <w:lang w:val="el-GR"/>
        </w:rPr>
        <w:t>Οι εγγραφές στο σκέλος των δαπανών που αφορούν σε ανταποδοτικές υπηρεσίες (όπως υπηρεσία ύδρευσης, υπηρεσία καθαριότητας και φωτισμού) για τον Π/Υ 2021 θα πρέπει να γίνονται με γνώμονα το κόστος παροχής της υπηρεσίας σε συνδυασμό με το ύψος των εσόδων που αναμένεται να εισπραχθούν εντός του έτους 2020. Σε περίπτωση που τα εισπραττόμενα έσοδα του έτους 2020 εκτιμάται ότι δεν θα καλύψουν τη δαπάνη της ανταποδοτικής υπηρεσίας του έτους 2020, τότε το ποσό που δεν καλύπτεται θα πρέπει να συνυπολογιστεί στην απόφαση καθορισμού του ύψους των τελών για το έτος 2021, επιφέροντας αύξηση αυτών. Αντίστοιχα, θα πρέπει να συνυπολογίζεται τυχόν υπερκάλυψη της δαπάνης από τα εισπραττόμενα έσοδα. Στο πλαίσιο αυτό, στην απόφαση επιβολής των τελών υποχρεωτικά αναγράφονται τα σχετικά στοιχεία εσόδων και εξόδων που προκύπτουν από:</w:t>
      </w:r>
    </w:p>
    <w:p w:rsidR="008377DE" w:rsidRPr="004728BF" w:rsidRDefault="008377DE" w:rsidP="008377DE">
      <w:pPr>
        <w:spacing w:before="240" w:after="240" w:line="360" w:lineRule="auto"/>
        <w:ind w:left="706"/>
        <w:jc w:val="both"/>
        <w:rPr>
          <w:i/>
        </w:rPr>
      </w:pPr>
      <w:r w:rsidRPr="004728BF">
        <w:rPr>
          <w:rFonts w:ascii="Calibri" w:hAnsi="Calibri" w:cs="Calibri"/>
          <w:i/>
          <w:color w:val="000000"/>
        </w:rPr>
        <w:t>- την εκτέλεση του Π/Υ του έτους 2019.</w:t>
      </w:r>
    </w:p>
    <w:p w:rsidR="008377DE" w:rsidRPr="004728BF" w:rsidRDefault="008377DE" w:rsidP="008377DE">
      <w:pPr>
        <w:spacing w:before="240" w:after="240" w:line="360" w:lineRule="auto"/>
        <w:ind w:left="706"/>
        <w:jc w:val="both"/>
        <w:rPr>
          <w:i/>
        </w:rPr>
      </w:pPr>
      <w:r w:rsidRPr="004728BF">
        <w:rPr>
          <w:rFonts w:ascii="Calibri" w:hAnsi="Calibri" w:cs="Calibri"/>
          <w:i/>
          <w:color w:val="000000"/>
        </w:rPr>
        <w:t>- την εκτέλεση της περιόδου από την αρχή του έτους 2020 και μέχρι το μήνα κατάρτισης του σχεδίου του Π/Υ 2021.</w:t>
      </w:r>
    </w:p>
    <w:p w:rsidR="008377DE" w:rsidRPr="004728BF" w:rsidRDefault="008377DE" w:rsidP="008377DE">
      <w:pPr>
        <w:spacing w:before="240" w:after="240" w:line="360" w:lineRule="auto"/>
        <w:ind w:left="706"/>
        <w:jc w:val="both"/>
        <w:rPr>
          <w:i/>
        </w:rPr>
      </w:pPr>
      <w:r w:rsidRPr="004728BF">
        <w:rPr>
          <w:rFonts w:ascii="Calibri" w:hAnsi="Calibri" w:cs="Calibri"/>
          <w:i/>
          <w:color w:val="000000"/>
        </w:rPr>
        <w:lastRenderedPageBreak/>
        <w:t>- την εκτέλεση του Π/Υ 2019 για την ίδια, ως άνω περίοδο (δηλ. εάν το σχέδιο Π/Υ 2021 καταρτίζεται Σεπτέμβριο 2020, τα στοιχεία Ιαν-Αυγούστου 2019 και 2020).</w:t>
      </w:r>
    </w:p>
    <w:p w:rsidR="008377DE" w:rsidRPr="004728BF" w:rsidRDefault="008377DE" w:rsidP="008377DE">
      <w:pPr>
        <w:spacing w:before="240" w:after="240" w:line="360" w:lineRule="auto"/>
        <w:ind w:left="706"/>
        <w:jc w:val="both"/>
        <w:rPr>
          <w:i/>
        </w:rPr>
      </w:pPr>
      <w:r w:rsidRPr="004728BF">
        <w:rPr>
          <w:rFonts w:ascii="Calibri" w:hAnsi="Calibri" w:cs="Calibri"/>
          <w:i/>
          <w:color w:val="000000"/>
        </w:rPr>
        <w:t>- την εκτίμηση εισπράξεων και δαπανών για το σύνολο του έτους 2020, η οποία υπολογίζεται με βάση τη χρονική πορεία εκτέλεσης του Π/Υ του έτους 2019.</w:t>
      </w:r>
    </w:p>
    <w:p w:rsidR="008377DE" w:rsidRPr="004728BF" w:rsidRDefault="008377DE" w:rsidP="008377DE">
      <w:pPr>
        <w:spacing w:before="240" w:after="240" w:line="360" w:lineRule="auto"/>
        <w:jc w:val="both"/>
        <w:rPr>
          <w:i/>
        </w:rPr>
      </w:pPr>
      <w:r w:rsidRPr="004728BF">
        <w:rPr>
          <w:rFonts w:ascii="Calibri" w:hAnsi="Calibri" w:cs="Calibri"/>
          <w:i/>
          <w:color w:val="000000"/>
        </w:rPr>
        <w:t>Για τον προσδιορισμό του ύψους των συντελεστών επιβολής των ανταποδοτικών τελών λαμβάνεται υπόψη ότι τα έσοδα πρέπει να:</w:t>
      </w:r>
    </w:p>
    <w:p w:rsidR="008377DE" w:rsidRPr="004728BF" w:rsidRDefault="008377DE" w:rsidP="008377DE">
      <w:pPr>
        <w:spacing w:before="240" w:after="240" w:line="360" w:lineRule="auto"/>
        <w:jc w:val="both"/>
        <w:rPr>
          <w:i/>
        </w:rPr>
      </w:pPr>
      <w:r w:rsidRPr="004728BF">
        <w:rPr>
          <w:rFonts w:ascii="Calibri" w:hAnsi="Calibri" w:cs="Calibri"/>
          <w:i/>
          <w:color w:val="000000"/>
        </w:rPr>
        <w:t>α) καλύπτουν το σύνολο των δαπανών των αντίστοιχων υπηρεσιών ώστε να μην δημιουργούνται ελλείμματα στις υπηρεσίες αυτές, συνυπολογίζοντας παράλληλα τυχόν διαφορές που προκύπτουν από την ανεπαρκή κάλυψη της δαπάνης, σύμφωνα με τα ανωτέρω στοιχεία.</w:t>
      </w:r>
    </w:p>
    <w:p w:rsidR="008377DE" w:rsidRPr="004728BF" w:rsidRDefault="008377DE" w:rsidP="008377DE">
      <w:pPr>
        <w:spacing w:before="240" w:after="240" w:line="360" w:lineRule="auto"/>
        <w:jc w:val="both"/>
        <w:rPr>
          <w:i/>
        </w:rPr>
      </w:pPr>
      <w:r w:rsidRPr="004728BF">
        <w:rPr>
          <w:rFonts w:ascii="Calibri" w:hAnsi="Calibri" w:cs="Calibri"/>
          <w:i/>
          <w:color w:val="000000"/>
        </w:rPr>
        <w:t>β) μην υπερβαίνουν το ύψος των δαπανών που απαιτούνται για την παροχή των ανταποδοτικών υπηρεσιών, άλλως υποκρύπτεται φορολογία, κατά παράβαση της αρχής της ανταποδοτικότητας.</w:t>
      </w:r>
    </w:p>
    <w:p w:rsidR="008377DE" w:rsidRPr="004728BF" w:rsidRDefault="008377DE" w:rsidP="008377DE">
      <w:pPr>
        <w:spacing w:before="240" w:after="240" w:line="360" w:lineRule="auto"/>
        <w:jc w:val="both"/>
        <w:rPr>
          <w:i/>
        </w:rPr>
      </w:pPr>
      <w:r w:rsidRPr="004728BF">
        <w:rPr>
          <w:rFonts w:ascii="Calibri" w:hAnsi="Calibri" w:cs="Calibri"/>
          <w:i/>
          <w:color w:val="000000"/>
        </w:rPr>
        <w:t>γ) καλύπτουν αποκλειστικά και μόνο τις δαπάνες των αντίστοιχων υπηρεσιών και δεν μπορούν να εξυπηρετήσουν άλλες δαπάνες του δήμου. Σε περίπτωση που έχει ληφθεί απόφαση αύξησης των τελών και δικαιωμάτων της κατηγορίας 03 «ΕΣΟΔΑ ΑΠΟ ΑΝΤΑΠΟΔΟΤΙΚΑ ΤΕΛΗ ΚΑΙ ΔΙΚΑΙΩΜΑΤΑ», παρέχεται η δυνατότητα υπέρβασης του ανώτατου ορίου συνολικών εσόδων, που καθορίζεται για την ΟΜΑΔΑ ΕΣΟΔΩΝ Ι., σύμφωνα με τα ανωτέρω. Το ποσό της υπέρβασης προκύπτει από το γινόμενο του επιπλέον ποσού που αναμένεται να βεβαιωθεί για κάθε έσοδο διακριτά (με βάση την απόφαση αύξησης τελών, δικαιωμάτων κ.λπ.) επί του ποσοστού είσπραξης που είχε το εν λόγω έσοδο σε σχέση με τα βεβαιωθέντα του, κατά την προηγούμενη κλεισμένη διαχειριστική χρήση, από το έτος που αφορά ο προς κατάρτιση προϋπολογισμός.</w:t>
      </w:r>
    </w:p>
    <w:p w:rsidR="008377DE" w:rsidRPr="004728BF" w:rsidRDefault="008377DE" w:rsidP="008377DE">
      <w:pPr>
        <w:spacing w:before="240" w:after="240" w:line="360" w:lineRule="auto"/>
        <w:jc w:val="both"/>
        <w:rPr>
          <w:i/>
        </w:rPr>
      </w:pPr>
      <w:r w:rsidRPr="004728BF">
        <w:rPr>
          <w:rFonts w:ascii="Calibri" w:hAnsi="Calibri" w:cs="Calibri"/>
          <w:i/>
          <w:color w:val="000000"/>
        </w:rPr>
        <w:t>Κατά τον έλεγχο που διενεργείται, από την αρμόδια για την εποπτεία Αρχή του δήμου, ως προς την ισοσκέλιση των ανταποδοτικών τελών στον προϋπολογισμό αυτού, στο σκέλος των εσόδων λαμβάνεται υπόψη μεταξύ άλλων (συμπεριλαμβανομένου του σχετικού χρηματικού υπολοίπου) η προσδοκία εισπράξεων από οφειλές ανταποδοτικών τελών παρελθόντων οικονομικών ετών (δηλ. 32-85) και τα έσοδα από παλαιές οφειλές, που βεβαιώνονται το τρέχον έτος (ΚΑΕ 21). Διευκρινίζεται ότι, για τον υπολογισμό των επισφαλειών στην είσπραξη οφειλών από ανταποδοτικά τέλη, θα χρησιμοποιηθεί αναλογικά ο τύπος που ορίζεται στην παρούσα κοινή υπουργική απόφαση για τον υπολογισμό του συνόλου των επισφαλειών (ΚΑΕ 85).</w:t>
      </w:r>
    </w:p>
    <w:p w:rsidR="008377DE" w:rsidRPr="004728BF" w:rsidRDefault="008377DE" w:rsidP="008377DE">
      <w:pPr>
        <w:spacing w:before="240" w:after="240" w:line="360" w:lineRule="auto"/>
        <w:jc w:val="both"/>
        <w:rPr>
          <w:rFonts w:ascii="Calibri" w:hAnsi="Calibri" w:cs="Calibri"/>
          <w:i/>
          <w:iCs/>
        </w:rPr>
      </w:pPr>
      <w:r w:rsidRPr="004728BF">
        <w:rPr>
          <w:rFonts w:ascii="Calibri" w:hAnsi="Calibri" w:cs="Calibri"/>
          <w:i/>
          <w:iCs/>
          <w:color w:val="000000"/>
        </w:rPr>
        <w:lastRenderedPageBreak/>
        <w:t>Αντίστοιχα, στο σκέλος των δαπανών, για την ισοσκέλιση λαμβάνονται υπόψη μεταξύ άλλων και οι δαπάνες παρελθόντων οικονομικών ετών, που δεν πληρώθηκαν (ΚΑΕ 81).</w:t>
      </w:r>
    </w:p>
    <w:p w:rsidR="008377DE" w:rsidRPr="004728BF" w:rsidRDefault="008377DE" w:rsidP="008377DE">
      <w:pPr>
        <w:spacing w:before="240" w:after="240" w:line="360" w:lineRule="auto"/>
        <w:ind w:right="29"/>
        <w:jc w:val="both"/>
        <w:rPr>
          <w:rFonts w:ascii="Calibri" w:hAnsi="Calibri" w:cs="Calibri"/>
          <w:i/>
        </w:rPr>
      </w:pPr>
      <w:r w:rsidRPr="004728BF">
        <w:rPr>
          <w:rFonts w:ascii="Calibri" w:hAnsi="Calibri" w:cs="Calibri"/>
          <w:i/>
        </w:rPr>
        <w:t>4)  Στον παρακάτω πίνακα 1 βλέπουμε τις εισπράξεις και πληρωμές από τέλη καθαριότητας-φωτισμού  μέχρι 31/8/2020 και 31/8/2019, τις συνολικές εισπράξεις-πληρωμές του 2019 και την εκτίμηση  των εισπράξεων-πληρωμών μέχρι 31/12/2020, καθώς και την πρόβλεψη του προϋπολογισμού για το 2021.</w:t>
      </w:r>
    </w:p>
    <w:p w:rsidR="008377DE" w:rsidRPr="004728BF" w:rsidRDefault="008377DE" w:rsidP="008377DE">
      <w:pPr>
        <w:spacing w:before="100" w:beforeAutospacing="1"/>
        <w:ind w:right="28"/>
        <w:jc w:val="center"/>
        <w:rPr>
          <w:rFonts w:ascii="Calibri" w:hAnsi="Calibri" w:cs="Calibri"/>
          <w:b/>
          <w:i/>
        </w:rPr>
      </w:pPr>
      <w:r w:rsidRPr="004728BF">
        <w:rPr>
          <w:rFonts w:ascii="Calibri" w:hAnsi="Calibri" w:cs="Calibri"/>
          <w:b/>
          <w:i/>
        </w:rPr>
        <w:t>Πίνακας 1. Εισπράξεις τελών καθαριότητας και πληρωμές 2019-2020 και πρόβλεψη 2021</w:t>
      </w:r>
    </w:p>
    <w:p w:rsidR="008377DE" w:rsidRPr="004728BF" w:rsidRDefault="008377DE" w:rsidP="008377DE">
      <w:pPr>
        <w:spacing w:line="276" w:lineRule="auto"/>
        <w:ind w:right="28"/>
        <w:jc w:val="center"/>
        <w:rPr>
          <w:rFonts w:ascii="Calibri" w:hAnsi="Calibri" w:cs="Calibri"/>
          <w:b/>
          <w:i/>
        </w:rPr>
      </w:pPr>
    </w:p>
    <w:tbl>
      <w:tblPr>
        <w:tblW w:w="9360" w:type="dxa"/>
        <w:jc w:val="center"/>
        <w:tblLook w:val="04A0"/>
      </w:tblPr>
      <w:tblGrid>
        <w:gridCol w:w="920"/>
        <w:gridCol w:w="2720"/>
        <w:gridCol w:w="1180"/>
        <w:gridCol w:w="1180"/>
        <w:gridCol w:w="1180"/>
        <w:gridCol w:w="1180"/>
        <w:gridCol w:w="1180"/>
      </w:tblGrid>
      <w:tr w:rsidR="008377DE" w:rsidRPr="004728BF" w:rsidTr="008377DE">
        <w:trPr>
          <w:trHeight w:val="354"/>
          <w:jc w:val="center"/>
        </w:trPr>
        <w:tc>
          <w:tcPr>
            <w:tcW w:w="920"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K.A.</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Περιγραφή Εσόδων</w:t>
            </w:r>
          </w:p>
        </w:tc>
        <w:tc>
          <w:tcPr>
            <w:tcW w:w="5720" w:type="dxa"/>
            <w:gridSpan w:val="5"/>
            <w:tcBorders>
              <w:top w:val="single" w:sz="4" w:space="0" w:color="000000"/>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proofErr w:type="spellStart"/>
            <w:r w:rsidRPr="004728BF">
              <w:rPr>
                <w:rFonts w:ascii="Calibri" w:hAnsi="Calibri" w:cs="Calibri"/>
                <w:b/>
                <w:bCs/>
                <w:i/>
                <w:color w:val="000000"/>
                <w:sz w:val="18"/>
                <w:szCs w:val="18"/>
                <w:lang w:eastAsia="el-GR"/>
              </w:rPr>
              <w:t>Εσοδα</w:t>
            </w:r>
            <w:proofErr w:type="spellEnd"/>
            <w:r w:rsidRPr="004728BF">
              <w:rPr>
                <w:rFonts w:ascii="Calibri" w:hAnsi="Calibri" w:cs="Calibri"/>
                <w:b/>
                <w:bCs/>
                <w:i/>
                <w:color w:val="000000"/>
                <w:sz w:val="18"/>
                <w:szCs w:val="18"/>
                <w:lang w:eastAsia="el-GR"/>
              </w:rPr>
              <w:t xml:space="preserve"> (Εισπράξεις)</w:t>
            </w:r>
          </w:p>
        </w:tc>
      </w:tr>
      <w:tr w:rsidR="008377DE" w:rsidRPr="004728BF" w:rsidTr="008377DE">
        <w:trPr>
          <w:trHeight w:val="530"/>
          <w:jc w:val="center"/>
        </w:trPr>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8377DE" w:rsidRPr="004728BF" w:rsidRDefault="008377DE" w:rsidP="008377DE">
            <w:pPr>
              <w:suppressAutoHyphens w:val="0"/>
              <w:rPr>
                <w:rFonts w:ascii="Calibri" w:hAnsi="Calibri" w:cs="Calibri"/>
                <w:b/>
                <w:bCs/>
                <w:i/>
                <w:color w:val="000000"/>
                <w:sz w:val="18"/>
                <w:szCs w:val="18"/>
                <w:lang w:eastAsia="el-GR"/>
              </w:rPr>
            </w:pPr>
          </w:p>
        </w:tc>
        <w:tc>
          <w:tcPr>
            <w:tcW w:w="2720" w:type="dxa"/>
            <w:vMerge/>
            <w:tcBorders>
              <w:top w:val="single" w:sz="4" w:space="0" w:color="000000"/>
              <w:left w:val="single" w:sz="4" w:space="0" w:color="000000"/>
              <w:bottom w:val="single" w:sz="4" w:space="0" w:color="000000"/>
              <w:right w:val="single" w:sz="4" w:space="0" w:color="000000"/>
            </w:tcBorders>
            <w:vAlign w:val="center"/>
            <w:hideMark/>
          </w:tcPr>
          <w:p w:rsidR="008377DE" w:rsidRPr="004728BF" w:rsidRDefault="008377DE" w:rsidP="008377DE">
            <w:pPr>
              <w:suppressAutoHyphens w:val="0"/>
              <w:rPr>
                <w:rFonts w:ascii="Calibri" w:hAnsi="Calibri" w:cs="Calibri"/>
                <w:b/>
                <w:bCs/>
                <w:i/>
                <w:color w:val="000000"/>
                <w:sz w:val="18"/>
                <w:szCs w:val="18"/>
                <w:lang w:eastAsia="el-GR"/>
              </w:rPr>
            </w:pPr>
          </w:p>
        </w:tc>
        <w:tc>
          <w:tcPr>
            <w:tcW w:w="1160" w:type="dxa"/>
            <w:tcBorders>
              <w:top w:val="nil"/>
              <w:left w:val="nil"/>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31/12/2019</w:t>
            </w:r>
          </w:p>
        </w:tc>
        <w:tc>
          <w:tcPr>
            <w:tcW w:w="1140" w:type="dxa"/>
            <w:tcBorders>
              <w:top w:val="nil"/>
              <w:left w:val="nil"/>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31/8/2019</w:t>
            </w:r>
          </w:p>
        </w:tc>
        <w:tc>
          <w:tcPr>
            <w:tcW w:w="1120" w:type="dxa"/>
            <w:tcBorders>
              <w:top w:val="nil"/>
              <w:left w:val="nil"/>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31/8/2020</w:t>
            </w:r>
          </w:p>
        </w:tc>
        <w:tc>
          <w:tcPr>
            <w:tcW w:w="1120" w:type="dxa"/>
            <w:tcBorders>
              <w:top w:val="nil"/>
              <w:left w:val="nil"/>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Εκτίμηση 31/12/2020</w:t>
            </w:r>
          </w:p>
        </w:tc>
        <w:tc>
          <w:tcPr>
            <w:tcW w:w="1180" w:type="dxa"/>
            <w:tcBorders>
              <w:top w:val="nil"/>
              <w:left w:val="nil"/>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proofErr w:type="spellStart"/>
            <w:r w:rsidRPr="004728BF">
              <w:rPr>
                <w:rFonts w:ascii="Calibri" w:hAnsi="Calibri" w:cs="Calibri"/>
                <w:b/>
                <w:bCs/>
                <w:i/>
                <w:color w:val="000000"/>
                <w:sz w:val="18"/>
                <w:szCs w:val="18"/>
                <w:lang w:eastAsia="el-GR"/>
              </w:rPr>
              <w:t>Προυπ</w:t>
            </w:r>
            <w:proofErr w:type="spellEnd"/>
            <w:r w:rsidRPr="004728BF">
              <w:rPr>
                <w:rFonts w:ascii="Calibri" w:hAnsi="Calibri" w:cs="Calibri"/>
                <w:b/>
                <w:bCs/>
                <w:i/>
                <w:color w:val="000000"/>
                <w:sz w:val="18"/>
                <w:szCs w:val="18"/>
                <w:lang w:eastAsia="el-GR"/>
              </w:rPr>
              <w:t>/</w:t>
            </w:r>
            <w:proofErr w:type="spellStart"/>
            <w:r w:rsidRPr="004728BF">
              <w:rPr>
                <w:rFonts w:ascii="Calibri" w:hAnsi="Calibri" w:cs="Calibri"/>
                <w:b/>
                <w:bCs/>
                <w:i/>
                <w:color w:val="000000"/>
                <w:sz w:val="18"/>
                <w:szCs w:val="18"/>
                <w:lang w:eastAsia="el-GR"/>
              </w:rPr>
              <w:t>σμός</w:t>
            </w:r>
            <w:proofErr w:type="spellEnd"/>
            <w:r w:rsidRPr="004728BF">
              <w:rPr>
                <w:rFonts w:ascii="Calibri" w:hAnsi="Calibri" w:cs="Calibri"/>
                <w:b/>
                <w:bCs/>
                <w:i/>
                <w:color w:val="000000"/>
                <w:sz w:val="18"/>
                <w:szCs w:val="18"/>
                <w:lang w:eastAsia="el-GR"/>
              </w:rPr>
              <w:t xml:space="preserve"> 2021</w:t>
            </w:r>
          </w:p>
        </w:tc>
      </w:tr>
      <w:tr w:rsidR="008377DE" w:rsidRPr="004728BF" w:rsidTr="008377DE">
        <w:trPr>
          <w:trHeight w:val="36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0311</w:t>
            </w:r>
          </w:p>
        </w:tc>
        <w:tc>
          <w:tcPr>
            <w:tcW w:w="2720" w:type="dxa"/>
            <w:tcBorders>
              <w:top w:val="nil"/>
              <w:left w:val="nil"/>
              <w:bottom w:val="single" w:sz="4" w:space="0" w:color="000000"/>
              <w:right w:val="single" w:sz="4" w:space="0" w:color="000000"/>
            </w:tcBorders>
            <w:shd w:val="clear" w:color="000000" w:fill="FFFFFF"/>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xml:space="preserve">Τέλος καθαριότητας και φωτισμού </w:t>
            </w:r>
          </w:p>
        </w:tc>
        <w:tc>
          <w:tcPr>
            <w:tcW w:w="116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1.173.558,00</w:t>
            </w:r>
          </w:p>
        </w:tc>
        <w:tc>
          <w:tcPr>
            <w:tcW w:w="114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523.916,91</w:t>
            </w:r>
          </w:p>
        </w:tc>
        <w:tc>
          <w:tcPr>
            <w:tcW w:w="112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355.900,24</w:t>
            </w:r>
          </w:p>
        </w:tc>
        <w:tc>
          <w:tcPr>
            <w:tcW w:w="112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1.178.500,00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1.180.000,00</w:t>
            </w:r>
          </w:p>
        </w:tc>
      </w:tr>
      <w:tr w:rsidR="008377DE" w:rsidRPr="004728BF" w:rsidTr="008377DE">
        <w:trPr>
          <w:trHeight w:val="46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2111</w:t>
            </w:r>
          </w:p>
        </w:tc>
        <w:tc>
          <w:tcPr>
            <w:tcW w:w="2720" w:type="dxa"/>
            <w:tcBorders>
              <w:top w:val="nil"/>
              <w:left w:val="nil"/>
              <w:bottom w:val="single" w:sz="4" w:space="0" w:color="000000"/>
              <w:right w:val="single" w:sz="4" w:space="0" w:color="000000"/>
            </w:tcBorders>
            <w:shd w:val="clear" w:color="000000" w:fill="FFFFFF"/>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Τέλη καθαριότητας -Π.Ο.Ε.</w:t>
            </w:r>
          </w:p>
        </w:tc>
        <w:tc>
          <w:tcPr>
            <w:tcW w:w="116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422.430,46</w:t>
            </w:r>
          </w:p>
        </w:tc>
        <w:tc>
          <w:tcPr>
            <w:tcW w:w="114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414.137,44</w:t>
            </w:r>
          </w:p>
        </w:tc>
        <w:tc>
          <w:tcPr>
            <w:tcW w:w="112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453.725,43</w:t>
            </w:r>
          </w:p>
        </w:tc>
        <w:tc>
          <w:tcPr>
            <w:tcW w:w="112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472.000,00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472.000,00</w:t>
            </w:r>
          </w:p>
        </w:tc>
      </w:tr>
      <w:tr w:rsidR="008377DE" w:rsidRPr="004728BF" w:rsidTr="008377DE">
        <w:trPr>
          <w:trHeight w:val="48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3211</w:t>
            </w:r>
          </w:p>
        </w:tc>
        <w:tc>
          <w:tcPr>
            <w:tcW w:w="2720" w:type="dxa"/>
            <w:tcBorders>
              <w:top w:val="nil"/>
              <w:left w:val="nil"/>
              <w:bottom w:val="single" w:sz="4" w:space="0" w:color="000000"/>
              <w:right w:val="single" w:sz="4" w:space="0" w:color="000000"/>
            </w:tcBorders>
            <w:shd w:val="clear" w:color="000000" w:fill="FFFFFF"/>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xml:space="preserve">Τέλη καθαριότητας - </w:t>
            </w:r>
            <w:proofErr w:type="spellStart"/>
            <w:r w:rsidRPr="004728BF">
              <w:rPr>
                <w:rFonts w:ascii="Calibri" w:hAnsi="Calibri" w:cs="Calibri"/>
                <w:i/>
                <w:color w:val="000000"/>
                <w:sz w:val="18"/>
                <w:szCs w:val="18"/>
                <w:lang w:eastAsia="el-GR"/>
              </w:rPr>
              <w:t>ειπρακτέα</w:t>
            </w:r>
            <w:proofErr w:type="spellEnd"/>
            <w:r w:rsidRPr="004728BF">
              <w:rPr>
                <w:rFonts w:ascii="Calibri" w:hAnsi="Calibri" w:cs="Calibri"/>
                <w:i/>
                <w:color w:val="000000"/>
                <w:sz w:val="18"/>
                <w:szCs w:val="18"/>
                <w:lang w:eastAsia="el-GR"/>
              </w:rPr>
              <w:t xml:space="preserve"> υπόλοιπα</w:t>
            </w:r>
          </w:p>
        </w:tc>
        <w:tc>
          <w:tcPr>
            <w:tcW w:w="116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729.237,08</w:t>
            </w:r>
          </w:p>
        </w:tc>
        <w:tc>
          <w:tcPr>
            <w:tcW w:w="114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726.894,43</w:t>
            </w:r>
          </w:p>
        </w:tc>
        <w:tc>
          <w:tcPr>
            <w:tcW w:w="112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659.692,86</w:t>
            </w:r>
          </w:p>
        </w:tc>
        <w:tc>
          <w:tcPr>
            <w:tcW w:w="112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664.500,00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918.598,00</w:t>
            </w:r>
          </w:p>
        </w:tc>
      </w:tr>
      <w:tr w:rsidR="008377DE" w:rsidRPr="004728BF" w:rsidTr="008377DE">
        <w:trPr>
          <w:trHeight w:val="55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5111</w:t>
            </w:r>
          </w:p>
        </w:tc>
        <w:tc>
          <w:tcPr>
            <w:tcW w:w="2720" w:type="dxa"/>
            <w:tcBorders>
              <w:top w:val="nil"/>
              <w:left w:val="nil"/>
              <w:bottom w:val="single" w:sz="4" w:space="0" w:color="000000"/>
              <w:right w:val="single" w:sz="4" w:space="0" w:color="000000"/>
            </w:tcBorders>
            <w:shd w:val="clear" w:color="000000" w:fill="FFFFFF"/>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Χρηματικό υπόλοιπο προηγ. Έτους</w:t>
            </w:r>
          </w:p>
        </w:tc>
        <w:tc>
          <w:tcPr>
            <w:tcW w:w="116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379.957,91</w:t>
            </w:r>
          </w:p>
        </w:tc>
        <w:tc>
          <w:tcPr>
            <w:tcW w:w="114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379.957,91</w:t>
            </w:r>
          </w:p>
        </w:tc>
        <w:tc>
          <w:tcPr>
            <w:tcW w:w="112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544.396,94</w:t>
            </w:r>
          </w:p>
        </w:tc>
        <w:tc>
          <w:tcPr>
            <w:tcW w:w="112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544.396,94</w:t>
            </w:r>
          </w:p>
        </w:tc>
        <w:tc>
          <w:tcPr>
            <w:tcW w:w="118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223.531,17</w:t>
            </w:r>
          </w:p>
        </w:tc>
      </w:tr>
      <w:tr w:rsidR="008377DE" w:rsidRPr="004728BF" w:rsidTr="008377DE">
        <w:trPr>
          <w:trHeight w:val="43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2720" w:type="dxa"/>
            <w:tcBorders>
              <w:top w:val="nil"/>
              <w:left w:val="nil"/>
              <w:bottom w:val="single" w:sz="4" w:space="0" w:color="000000"/>
              <w:right w:val="single" w:sz="4" w:space="0" w:color="000000"/>
            </w:tcBorders>
            <w:shd w:val="clear" w:color="000000" w:fill="D9D9D9"/>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Σύνολο Εσόδων</w:t>
            </w:r>
          </w:p>
        </w:tc>
        <w:tc>
          <w:tcPr>
            <w:tcW w:w="116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2.705.183,45</w:t>
            </w:r>
          </w:p>
        </w:tc>
        <w:tc>
          <w:tcPr>
            <w:tcW w:w="114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2.044.906,69</w:t>
            </w:r>
          </w:p>
        </w:tc>
        <w:tc>
          <w:tcPr>
            <w:tcW w:w="112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2.013.715,47</w:t>
            </w:r>
          </w:p>
        </w:tc>
        <w:tc>
          <w:tcPr>
            <w:tcW w:w="112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2.859.396,94</w:t>
            </w:r>
          </w:p>
        </w:tc>
        <w:tc>
          <w:tcPr>
            <w:tcW w:w="118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2.794.129,17</w:t>
            </w:r>
          </w:p>
        </w:tc>
      </w:tr>
      <w:tr w:rsidR="008377DE" w:rsidRPr="004728BF" w:rsidTr="008377DE">
        <w:trPr>
          <w:trHeight w:val="4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0434.005</w:t>
            </w:r>
          </w:p>
        </w:tc>
        <w:tc>
          <w:tcPr>
            <w:tcW w:w="272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proofErr w:type="spellStart"/>
            <w:r w:rsidRPr="004728BF">
              <w:rPr>
                <w:rFonts w:ascii="Calibri" w:hAnsi="Calibri" w:cs="Calibri"/>
                <w:i/>
                <w:color w:val="000000"/>
                <w:sz w:val="18"/>
                <w:szCs w:val="18"/>
                <w:lang w:eastAsia="el-GR"/>
              </w:rPr>
              <w:t>Προγραμμ</w:t>
            </w:r>
            <w:proofErr w:type="spellEnd"/>
            <w:r w:rsidRPr="004728BF">
              <w:rPr>
                <w:rFonts w:ascii="Calibri" w:hAnsi="Calibri" w:cs="Calibri"/>
                <w:i/>
                <w:color w:val="000000"/>
                <w:sz w:val="18"/>
                <w:szCs w:val="18"/>
                <w:lang w:eastAsia="el-GR"/>
              </w:rPr>
              <w:t>. Σύμβαση με ΔΕΠΟΔΑΛ</w:t>
            </w:r>
          </w:p>
        </w:tc>
        <w:tc>
          <w:tcPr>
            <w:tcW w:w="116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12.750,00</w:t>
            </w:r>
          </w:p>
        </w:tc>
        <w:tc>
          <w:tcPr>
            <w:tcW w:w="114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8.500,00</w:t>
            </w:r>
          </w:p>
        </w:tc>
        <w:tc>
          <w:tcPr>
            <w:tcW w:w="112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6.000,00</w:t>
            </w:r>
          </w:p>
        </w:tc>
        <w:tc>
          <w:tcPr>
            <w:tcW w:w="112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12.000,00</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12.000,00</w:t>
            </w:r>
          </w:p>
        </w:tc>
      </w:tr>
      <w:tr w:rsidR="008377DE" w:rsidRPr="004728BF" w:rsidTr="008377DE">
        <w:trPr>
          <w:trHeight w:val="421"/>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272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Σύνολο Εσόδων από ΔΕΠΟΔΑΛ</w:t>
            </w:r>
          </w:p>
        </w:tc>
        <w:tc>
          <w:tcPr>
            <w:tcW w:w="116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12.750,00</w:t>
            </w:r>
          </w:p>
        </w:tc>
        <w:tc>
          <w:tcPr>
            <w:tcW w:w="114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8.500,00</w:t>
            </w:r>
          </w:p>
        </w:tc>
        <w:tc>
          <w:tcPr>
            <w:tcW w:w="112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6.000,00</w:t>
            </w:r>
          </w:p>
        </w:tc>
        <w:tc>
          <w:tcPr>
            <w:tcW w:w="112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12.000,00</w:t>
            </w:r>
          </w:p>
        </w:tc>
        <w:tc>
          <w:tcPr>
            <w:tcW w:w="118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12.000,00</w:t>
            </w:r>
          </w:p>
        </w:tc>
      </w:tr>
      <w:tr w:rsidR="008377DE" w:rsidRPr="004728BF" w:rsidTr="008377DE">
        <w:trPr>
          <w:trHeight w:val="50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272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ΓΕΝΙΚΟ ΣΥΝΟΛΟ</w:t>
            </w:r>
          </w:p>
        </w:tc>
        <w:tc>
          <w:tcPr>
            <w:tcW w:w="116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2.717.933,45</w:t>
            </w:r>
          </w:p>
        </w:tc>
        <w:tc>
          <w:tcPr>
            <w:tcW w:w="114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2.053.406,69</w:t>
            </w:r>
          </w:p>
        </w:tc>
        <w:tc>
          <w:tcPr>
            <w:tcW w:w="112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2.019.715,47</w:t>
            </w:r>
          </w:p>
        </w:tc>
        <w:tc>
          <w:tcPr>
            <w:tcW w:w="112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2.871.396,94</w:t>
            </w:r>
          </w:p>
        </w:tc>
        <w:tc>
          <w:tcPr>
            <w:tcW w:w="118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2.806.129,17</w:t>
            </w:r>
          </w:p>
        </w:tc>
      </w:tr>
    </w:tbl>
    <w:p w:rsidR="008377DE" w:rsidRPr="004728BF" w:rsidRDefault="008377DE" w:rsidP="008377DE">
      <w:pPr>
        <w:spacing w:line="276" w:lineRule="auto"/>
        <w:ind w:right="29"/>
        <w:jc w:val="center"/>
        <w:rPr>
          <w:rFonts w:ascii="Calibri" w:hAnsi="Calibri" w:cs="Calibri"/>
          <w:b/>
          <w:i/>
        </w:rPr>
      </w:pPr>
    </w:p>
    <w:tbl>
      <w:tblPr>
        <w:tblW w:w="9540" w:type="dxa"/>
        <w:tblLook w:val="04A0"/>
      </w:tblPr>
      <w:tblGrid>
        <w:gridCol w:w="920"/>
        <w:gridCol w:w="2720"/>
        <w:gridCol w:w="1180"/>
        <w:gridCol w:w="1180"/>
        <w:gridCol w:w="1180"/>
        <w:gridCol w:w="1180"/>
        <w:gridCol w:w="1180"/>
      </w:tblGrid>
      <w:tr w:rsidR="008377DE" w:rsidRPr="004728BF" w:rsidTr="008377DE">
        <w:trPr>
          <w:trHeight w:val="328"/>
        </w:trPr>
        <w:tc>
          <w:tcPr>
            <w:tcW w:w="920"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K.A.</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Περιγραφή Εξόδων</w:t>
            </w:r>
          </w:p>
        </w:tc>
        <w:tc>
          <w:tcPr>
            <w:tcW w:w="5900" w:type="dxa"/>
            <w:gridSpan w:val="5"/>
            <w:tcBorders>
              <w:top w:val="single" w:sz="4" w:space="0" w:color="000000"/>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proofErr w:type="spellStart"/>
            <w:r w:rsidRPr="004728BF">
              <w:rPr>
                <w:rFonts w:ascii="Calibri" w:hAnsi="Calibri" w:cs="Calibri"/>
                <w:b/>
                <w:bCs/>
                <w:i/>
                <w:color w:val="000000"/>
                <w:sz w:val="18"/>
                <w:szCs w:val="18"/>
                <w:lang w:eastAsia="el-GR"/>
              </w:rPr>
              <w:t>Εξοδα</w:t>
            </w:r>
            <w:proofErr w:type="spellEnd"/>
            <w:r w:rsidRPr="004728BF">
              <w:rPr>
                <w:rFonts w:ascii="Calibri" w:hAnsi="Calibri" w:cs="Calibri"/>
                <w:b/>
                <w:bCs/>
                <w:i/>
                <w:color w:val="000000"/>
                <w:sz w:val="18"/>
                <w:szCs w:val="18"/>
                <w:lang w:eastAsia="el-GR"/>
              </w:rPr>
              <w:t xml:space="preserve"> (Πληρωμές)</w:t>
            </w:r>
          </w:p>
        </w:tc>
      </w:tr>
      <w:tr w:rsidR="008377DE" w:rsidRPr="004728BF" w:rsidTr="008377DE">
        <w:trPr>
          <w:trHeight w:val="417"/>
        </w:trPr>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8377DE" w:rsidRPr="004728BF" w:rsidRDefault="008377DE" w:rsidP="008377DE">
            <w:pPr>
              <w:suppressAutoHyphens w:val="0"/>
              <w:rPr>
                <w:rFonts w:ascii="Calibri" w:hAnsi="Calibri" w:cs="Calibri"/>
                <w:b/>
                <w:bCs/>
                <w:i/>
                <w:color w:val="000000"/>
                <w:sz w:val="18"/>
                <w:szCs w:val="18"/>
                <w:lang w:eastAsia="el-GR"/>
              </w:rPr>
            </w:pPr>
          </w:p>
        </w:tc>
        <w:tc>
          <w:tcPr>
            <w:tcW w:w="2720" w:type="dxa"/>
            <w:vMerge/>
            <w:tcBorders>
              <w:top w:val="single" w:sz="4" w:space="0" w:color="000000"/>
              <w:left w:val="single" w:sz="4" w:space="0" w:color="000000"/>
              <w:bottom w:val="single" w:sz="4" w:space="0" w:color="000000"/>
              <w:right w:val="single" w:sz="4" w:space="0" w:color="000000"/>
            </w:tcBorders>
            <w:vAlign w:val="center"/>
            <w:hideMark/>
          </w:tcPr>
          <w:p w:rsidR="008377DE" w:rsidRPr="004728BF" w:rsidRDefault="008377DE" w:rsidP="008377DE">
            <w:pPr>
              <w:suppressAutoHyphens w:val="0"/>
              <w:rPr>
                <w:rFonts w:ascii="Calibri" w:hAnsi="Calibri" w:cs="Calibri"/>
                <w:b/>
                <w:bCs/>
                <w:i/>
                <w:color w:val="000000"/>
                <w:sz w:val="18"/>
                <w:szCs w:val="18"/>
                <w:lang w:eastAsia="el-GR"/>
              </w:rPr>
            </w:pPr>
          </w:p>
        </w:tc>
        <w:tc>
          <w:tcPr>
            <w:tcW w:w="1180" w:type="dxa"/>
            <w:tcBorders>
              <w:top w:val="nil"/>
              <w:left w:val="nil"/>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31/12/2019</w:t>
            </w:r>
          </w:p>
        </w:tc>
        <w:tc>
          <w:tcPr>
            <w:tcW w:w="1180" w:type="dxa"/>
            <w:tcBorders>
              <w:top w:val="nil"/>
              <w:left w:val="nil"/>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31/8/2019</w:t>
            </w:r>
          </w:p>
        </w:tc>
        <w:tc>
          <w:tcPr>
            <w:tcW w:w="1180" w:type="dxa"/>
            <w:tcBorders>
              <w:top w:val="nil"/>
              <w:left w:val="nil"/>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31/8/2020</w:t>
            </w:r>
          </w:p>
        </w:tc>
        <w:tc>
          <w:tcPr>
            <w:tcW w:w="1180" w:type="dxa"/>
            <w:tcBorders>
              <w:top w:val="nil"/>
              <w:left w:val="nil"/>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Εκτίμηση 31/12/2020</w:t>
            </w:r>
          </w:p>
        </w:tc>
        <w:tc>
          <w:tcPr>
            <w:tcW w:w="1180" w:type="dxa"/>
            <w:tcBorders>
              <w:top w:val="nil"/>
              <w:left w:val="nil"/>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proofErr w:type="spellStart"/>
            <w:r w:rsidRPr="004728BF">
              <w:rPr>
                <w:rFonts w:ascii="Calibri" w:hAnsi="Calibri" w:cs="Calibri"/>
                <w:b/>
                <w:bCs/>
                <w:i/>
                <w:color w:val="000000"/>
                <w:sz w:val="18"/>
                <w:szCs w:val="18"/>
                <w:lang w:eastAsia="el-GR"/>
              </w:rPr>
              <w:t>Προυπ</w:t>
            </w:r>
            <w:proofErr w:type="spellEnd"/>
            <w:r w:rsidRPr="004728BF">
              <w:rPr>
                <w:rFonts w:ascii="Calibri" w:hAnsi="Calibri" w:cs="Calibri"/>
                <w:b/>
                <w:bCs/>
                <w:i/>
                <w:color w:val="000000"/>
                <w:sz w:val="18"/>
                <w:szCs w:val="18"/>
                <w:lang w:eastAsia="el-GR"/>
              </w:rPr>
              <w:t>/</w:t>
            </w:r>
            <w:proofErr w:type="spellStart"/>
            <w:r w:rsidRPr="004728BF">
              <w:rPr>
                <w:rFonts w:ascii="Calibri" w:hAnsi="Calibri" w:cs="Calibri"/>
                <w:b/>
                <w:bCs/>
                <w:i/>
                <w:color w:val="000000"/>
                <w:sz w:val="18"/>
                <w:szCs w:val="18"/>
                <w:lang w:eastAsia="el-GR"/>
              </w:rPr>
              <w:t>σμός</w:t>
            </w:r>
            <w:proofErr w:type="spellEnd"/>
            <w:r w:rsidRPr="004728BF">
              <w:rPr>
                <w:rFonts w:ascii="Calibri" w:hAnsi="Calibri" w:cs="Calibri"/>
                <w:b/>
                <w:bCs/>
                <w:i/>
                <w:color w:val="000000"/>
                <w:sz w:val="18"/>
                <w:szCs w:val="18"/>
                <w:lang w:eastAsia="el-GR"/>
              </w:rPr>
              <w:t xml:space="preserve"> 2021</w:t>
            </w:r>
          </w:p>
        </w:tc>
      </w:tr>
      <w:tr w:rsidR="008377DE" w:rsidRPr="004728BF" w:rsidTr="008377DE">
        <w:trPr>
          <w:trHeight w:val="39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00/612</w:t>
            </w:r>
          </w:p>
        </w:tc>
        <w:tc>
          <w:tcPr>
            <w:tcW w:w="272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Αμοιβές αιρετών</w:t>
            </w:r>
          </w:p>
        </w:tc>
        <w:tc>
          <w:tcPr>
            <w:tcW w:w="118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14.111,00</w:t>
            </w:r>
          </w:p>
        </w:tc>
        <w:tc>
          <w:tcPr>
            <w:tcW w:w="118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24.190,00</w:t>
            </w:r>
          </w:p>
        </w:tc>
        <w:tc>
          <w:tcPr>
            <w:tcW w:w="118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24.190,00</w:t>
            </w:r>
          </w:p>
        </w:tc>
      </w:tr>
      <w:tr w:rsidR="008377DE" w:rsidRPr="004728BF" w:rsidTr="008377DE">
        <w:trPr>
          <w:trHeight w:val="41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20/60</w:t>
            </w:r>
          </w:p>
        </w:tc>
        <w:tc>
          <w:tcPr>
            <w:tcW w:w="272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Αμοιβές προσωπικού</w:t>
            </w:r>
          </w:p>
        </w:tc>
        <w:tc>
          <w:tcPr>
            <w:tcW w:w="118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814.737,05</w:t>
            </w:r>
          </w:p>
        </w:tc>
        <w:tc>
          <w:tcPr>
            <w:tcW w:w="118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521.467,38</w:t>
            </w:r>
          </w:p>
        </w:tc>
        <w:tc>
          <w:tcPr>
            <w:tcW w:w="118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623.024,23</w:t>
            </w:r>
          </w:p>
        </w:tc>
        <w:tc>
          <w:tcPr>
            <w:tcW w:w="118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957.112,58</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1.065.323,94</w:t>
            </w:r>
          </w:p>
        </w:tc>
      </w:tr>
      <w:tr w:rsidR="008377DE" w:rsidRPr="004728BF" w:rsidTr="008377DE">
        <w:trPr>
          <w:trHeight w:val="400"/>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20/61</w:t>
            </w:r>
          </w:p>
        </w:tc>
        <w:tc>
          <w:tcPr>
            <w:tcW w:w="272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Αμοιβές τρίτων</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60.150,00</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35.053,35</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52.777,53</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90.098,16</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60.300,00</w:t>
            </w:r>
          </w:p>
        </w:tc>
      </w:tr>
      <w:tr w:rsidR="008377DE" w:rsidRPr="004728BF" w:rsidTr="008377DE">
        <w:trPr>
          <w:trHeight w:val="400"/>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20/62</w:t>
            </w:r>
          </w:p>
        </w:tc>
        <w:tc>
          <w:tcPr>
            <w:tcW w:w="272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Παροχές τρίτων</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591.616,34</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388.713,07</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391.180,31</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662.977,00</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745.700,00</w:t>
            </w:r>
          </w:p>
        </w:tc>
      </w:tr>
      <w:tr w:rsidR="008377DE" w:rsidRPr="004728BF" w:rsidTr="008377DE">
        <w:trPr>
          <w:trHeight w:val="400"/>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20/63</w:t>
            </w:r>
          </w:p>
        </w:tc>
        <w:tc>
          <w:tcPr>
            <w:tcW w:w="272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Φόροι-τέλη</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3.324,50</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862,50</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862,50</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3.500,00</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3.500,00</w:t>
            </w:r>
          </w:p>
        </w:tc>
      </w:tr>
      <w:tr w:rsidR="008377DE" w:rsidRPr="004728BF" w:rsidTr="008377DE">
        <w:trPr>
          <w:trHeight w:val="400"/>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20/64</w:t>
            </w:r>
          </w:p>
        </w:tc>
        <w:tc>
          <w:tcPr>
            <w:tcW w:w="272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Λοιπά γενικά έξοδα</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1.289,60</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900,00</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1.600,00</w:t>
            </w:r>
          </w:p>
        </w:tc>
      </w:tr>
      <w:tr w:rsidR="008377DE" w:rsidRPr="004728BF" w:rsidTr="008377DE">
        <w:trPr>
          <w:trHeight w:val="400"/>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20/66</w:t>
            </w:r>
          </w:p>
        </w:tc>
        <w:tc>
          <w:tcPr>
            <w:tcW w:w="272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proofErr w:type="spellStart"/>
            <w:r w:rsidRPr="004728BF">
              <w:rPr>
                <w:rFonts w:ascii="Calibri" w:hAnsi="Calibri" w:cs="Calibri"/>
                <w:i/>
                <w:color w:val="000000"/>
                <w:sz w:val="18"/>
                <w:szCs w:val="18"/>
                <w:lang w:eastAsia="el-GR"/>
              </w:rPr>
              <w:t>Προμήθεις</w:t>
            </w:r>
            <w:proofErr w:type="spellEnd"/>
            <w:r w:rsidRPr="004728BF">
              <w:rPr>
                <w:rFonts w:ascii="Calibri" w:hAnsi="Calibri" w:cs="Calibri"/>
                <w:i/>
                <w:color w:val="000000"/>
                <w:sz w:val="18"/>
                <w:szCs w:val="18"/>
                <w:lang w:eastAsia="el-GR"/>
              </w:rPr>
              <w:t xml:space="preserve"> αναλωσίμων</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153.040,53</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95.019,89</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71.228,48</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179.361,30</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218.050,00</w:t>
            </w:r>
          </w:p>
        </w:tc>
      </w:tr>
      <w:tr w:rsidR="008377DE" w:rsidRPr="004728BF" w:rsidTr="008377DE">
        <w:trPr>
          <w:trHeight w:val="351"/>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20/67</w:t>
            </w:r>
          </w:p>
        </w:tc>
        <w:tc>
          <w:tcPr>
            <w:tcW w:w="272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Μεταβιβάσεις σε τρίτους - Ετήσια εισφορά ΔΕΠΟΔΑΛ</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380.215,68</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187.857,84</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188.675,34</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365.370,40</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291.085,27</w:t>
            </w:r>
          </w:p>
        </w:tc>
      </w:tr>
      <w:tr w:rsidR="008377DE" w:rsidRPr="004728BF" w:rsidTr="008377DE">
        <w:trPr>
          <w:trHeight w:val="400"/>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20/71</w:t>
            </w:r>
          </w:p>
        </w:tc>
        <w:tc>
          <w:tcPr>
            <w:tcW w:w="272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Προμήθειες παγίων</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2.996,46</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34.300,00</w:t>
            </w:r>
          </w:p>
        </w:tc>
      </w:tr>
      <w:tr w:rsidR="008377DE" w:rsidRPr="004728BF" w:rsidTr="008377DE">
        <w:trPr>
          <w:trHeight w:val="400"/>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20/73</w:t>
            </w:r>
          </w:p>
        </w:tc>
        <w:tc>
          <w:tcPr>
            <w:tcW w:w="272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proofErr w:type="spellStart"/>
            <w:r w:rsidRPr="004728BF">
              <w:rPr>
                <w:rFonts w:ascii="Calibri" w:hAnsi="Calibri" w:cs="Calibri"/>
                <w:i/>
                <w:color w:val="000000"/>
                <w:sz w:val="18"/>
                <w:szCs w:val="18"/>
                <w:lang w:eastAsia="el-GR"/>
              </w:rPr>
              <w:t>Εργα</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21.561,40</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10.392,73</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2.798,23</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25.000,00</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25.500,00</w:t>
            </w:r>
          </w:p>
        </w:tc>
      </w:tr>
      <w:tr w:rsidR="008377DE" w:rsidRPr="004728BF" w:rsidTr="008377DE">
        <w:trPr>
          <w:trHeight w:val="400"/>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lastRenderedPageBreak/>
              <w:t>20/81</w:t>
            </w:r>
          </w:p>
        </w:tc>
        <w:tc>
          <w:tcPr>
            <w:tcW w:w="272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Υποχρεώσεις Π.Ο.Ε</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134.851,41</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134.851,41</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229.870,00</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324.359,87</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78.603,62</w:t>
            </w:r>
          </w:p>
        </w:tc>
      </w:tr>
      <w:tr w:rsidR="008377DE" w:rsidRPr="004728BF" w:rsidTr="008377DE">
        <w:trPr>
          <w:trHeight w:val="400"/>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20/85</w:t>
            </w:r>
          </w:p>
        </w:tc>
        <w:tc>
          <w:tcPr>
            <w:tcW w:w="272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Προβλέψεις μη είσπραξης</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245.976,34</w:t>
            </w:r>
          </w:p>
        </w:tc>
      </w:tr>
      <w:tr w:rsidR="008377DE" w:rsidRPr="004728BF" w:rsidTr="008377DE">
        <w:trPr>
          <w:trHeight w:val="381"/>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720" w:type="dxa"/>
            <w:tcBorders>
              <w:top w:val="nil"/>
              <w:left w:val="nil"/>
              <w:bottom w:val="single" w:sz="4" w:space="0" w:color="000000"/>
              <w:right w:val="single" w:sz="4" w:space="0" w:color="000000"/>
            </w:tcBorders>
            <w:shd w:val="clear" w:color="000000" w:fill="D9D9D9"/>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Σύνολο εξόδων</w:t>
            </w:r>
          </w:p>
        </w:tc>
        <w:tc>
          <w:tcPr>
            <w:tcW w:w="118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2.160.786,51</w:t>
            </w:r>
          </w:p>
        </w:tc>
        <w:tc>
          <w:tcPr>
            <w:tcW w:w="118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1.374.218,17</w:t>
            </w:r>
          </w:p>
        </w:tc>
        <w:tc>
          <w:tcPr>
            <w:tcW w:w="118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1.560.416,62</w:t>
            </w:r>
          </w:p>
        </w:tc>
        <w:tc>
          <w:tcPr>
            <w:tcW w:w="118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2.611.675,77</w:t>
            </w:r>
          </w:p>
        </w:tc>
        <w:tc>
          <w:tcPr>
            <w:tcW w:w="118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2.794.129,17</w:t>
            </w:r>
          </w:p>
        </w:tc>
      </w:tr>
      <w:tr w:rsidR="008377DE" w:rsidRPr="004728BF" w:rsidTr="008377DE">
        <w:trPr>
          <w:trHeight w:val="580"/>
        </w:trPr>
        <w:tc>
          <w:tcPr>
            <w:tcW w:w="9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20/67</w:t>
            </w:r>
          </w:p>
        </w:tc>
        <w:tc>
          <w:tcPr>
            <w:tcW w:w="2720" w:type="dxa"/>
            <w:tcBorders>
              <w:top w:val="single" w:sz="4" w:space="0" w:color="000000"/>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Μεταβιβάσεις σε τρίτους - Ετήσια εισφορά ΔΕΠΟΔΑΛ</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12.750,00</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8.500,00</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12.000,00</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12.000,00</w:t>
            </w:r>
          </w:p>
        </w:tc>
      </w:tr>
      <w:tr w:rsidR="008377DE" w:rsidRPr="004728BF" w:rsidTr="008377DE">
        <w:trPr>
          <w:trHeight w:val="396"/>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720" w:type="dxa"/>
            <w:tcBorders>
              <w:top w:val="nil"/>
              <w:left w:val="nil"/>
              <w:bottom w:val="single" w:sz="4" w:space="0" w:color="000000"/>
              <w:right w:val="single" w:sz="4" w:space="0" w:color="000000"/>
            </w:tcBorders>
            <w:shd w:val="clear" w:color="000000" w:fill="D9D9D9"/>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Σύνολο εξόδων</w:t>
            </w:r>
          </w:p>
        </w:tc>
        <w:tc>
          <w:tcPr>
            <w:tcW w:w="118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2.173.536,51</w:t>
            </w:r>
          </w:p>
        </w:tc>
        <w:tc>
          <w:tcPr>
            <w:tcW w:w="118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1.382.718,17</w:t>
            </w:r>
          </w:p>
        </w:tc>
        <w:tc>
          <w:tcPr>
            <w:tcW w:w="118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1.560.416,62</w:t>
            </w:r>
          </w:p>
        </w:tc>
        <w:tc>
          <w:tcPr>
            <w:tcW w:w="118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2.623.675,77</w:t>
            </w:r>
          </w:p>
        </w:tc>
        <w:tc>
          <w:tcPr>
            <w:tcW w:w="118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2.806.129,17</w:t>
            </w:r>
          </w:p>
        </w:tc>
      </w:tr>
      <w:tr w:rsidR="008377DE" w:rsidRPr="004728BF" w:rsidTr="008377DE">
        <w:trPr>
          <w:trHeight w:val="700"/>
        </w:trPr>
        <w:tc>
          <w:tcPr>
            <w:tcW w:w="920" w:type="dxa"/>
            <w:tcBorders>
              <w:top w:val="single" w:sz="4" w:space="0" w:color="000000"/>
              <w:left w:val="single" w:sz="4" w:space="0" w:color="000000"/>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720" w:type="dxa"/>
            <w:tcBorders>
              <w:top w:val="single" w:sz="4" w:space="0" w:color="000000"/>
              <w:left w:val="nil"/>
              <w:bottom w:val="single" w:sz="4" w:space="0" w:color="000000"/>
              <w:right w:val="single" w:sz="4" w:space="0" w:color="000000"/>
            </w:tcBorders>
            <w:shd w:val="clear" w:color="000000" w:fill="D9D9D9"/>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Σύνολο εσόδων- εξόδων χωρίς τις προβλέψεις μη είσπραξης (32-85)</w:t>
            </w:r>
          </w:p>
        </w:tc>
        <w:tc>
          <w:tcPr>
            <w:tcW w:w="1180" w:type="dxa"/>
            <w:tcBorders>
              <w:top w:val="single" w:sz="4" w:space="0" w:color="000000"/>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single" w:sz="4" w:space="0" w:color="000000"/>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single" w:sz="4" w:space="0" w:color="000000"/>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single" w:sz="4" w:space="0" w:color="000000"/>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single" w:sz="4" w:space="0" w:color="000000"/>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2.560.152,83</w:t>
            </w:r>
          </w:p>
        </w:tc>
      </w:tr>
    </w:tbl>
    <w:p w:rsidR="008377DE" w:rsidRPr="004728BF" w:rsidRDefault="008377DE" w:rsidP="008377DE">
      <w:pPr>
        <w:spacing w:line="276" w:lineRule="auto"/>
        <w:ind w:right="29"/>
        <w:jc w:val="center"/>
        <w:rPr>
          <w:rFonts w:ascii="Calibri" w:hAnsi="Calibri" w:cs="Calibri"/>
          <w:b/>
          <w:i/>
        </w:rPr>
      </w:pPr>
    </w:p>
    <w:p w:rsidR="008377DE" w:rsidRPr="004728BF" w:rsidRDefault="008377DE" w:rsidP="008377DE">
      <w:pPr>
        <w:spacing w:line="276" w:lineRule="auto"/>
        <w:ind w:right="29"/>
        <w:jc w:val="center"/>
        <w:rPr>
          <w:rFonts w:ascii="Calibri" w:hAnsi="Calibri" w:cs="Calibri"/>
          <w:b/>
          <w:i/>
        </w:rPr>
      </w:pPr>
    </w:p>
    <w:p w:rsidR="008377DE" w:rsidRPr="004728BF" w:rsidRDefault="008377DE" w:rsidP="008377DE">
      <w:pPr>
        <w:spacing w:line="276" w:lineRule="auto"/>
        <w:ind w:right="29"/>
        <w:jc w:val="center"/>
        <w:rPr>
          <w:rFonts w:ascii="Calibri" w:hAnsi="Calibri" w:cs="Calibri"/>
          <w:b/>
          <w:i/>
        </w:rPr>
      </w:pPr>
    </w:p>
    <w:p w:rsidR="008377DE" w:rsidRPr="004728BF" w:rsidRDefault="008377DE" w:rsidP="008377DE">
      <w:pPr>
        <w:spacing w:line="360" w:lineRule="auto"/>
        <w:ind w:right="29"/>
        <w:jc w:val="both"/>
        <w:rPr>
          <w:rFonts w:ascii="Calibri" w:hAnsi="Calibri" w:cs="Calibri"/>
          <w:i/>
        </w:rPr>
      </w:pPr>
      <w:r w:rsidRPr="004728BF">
        <w:rPr>
          <w:rFonts w:ascii="Calibri" w:hAnsi="Calibri" w:cs="Calibri"/>
          <w:i/>
        </w:rPr>
        <w:t>Βλέπουμε από τον παραπάνω πίνακα 1 την εκτίμηση ότι, διατηρώντας τους ίδιους συντελεστές των τελών, οι εισπράξεις του 2021 καλύπτουν τις εκτιμήσεις για δαπάνες το 2021</w:t>
      </w:r>
    </w:p>
    <w:p w:rsidR="008377DE" w:rsidRPr="004728BF" w:rsidRDefault="008377DE" w:rsidP="008377DE">
      <w:pPr>
        <w:spacing w:line="360" w:lineRule="auto"/>
        <w:ind w:right="29"/>
        <w:jc w:val="both"/>
        <w:rPr>
          <w:rFonts w:ascii="Calibri" w:hAnsi="Calibri" w:cs="Calibri"/>
          <w:i/>
        </w:rPr>
      </w:pPr>
      <w:r w:rsidRPr="004728BF">
        <w:rPr>
          <w:rFonts w:ascii="Calibri" w:hAnsi="Calibri" w:cs="Calibri"/>
          <w:i/>
        </w:rPr>
        <w:t xml:space="preserve">Στους </w:t>
      </w:r>
      <w:r w:rsidRPr="004728BF">
        <w:rPr>
          <w:rFonts w:ascii="Calibri" w:hAnsi="Calibri" w:cs="Calibri"/>
          <w:b/>
          <w:i/>
        </w:rPr>
        <w:t>παρακάτω</w:t>
      </w:r>
      <w:r w:rsidRPr="004728BF">
        <w:rPr>
          <w:rFonts w:ascii="Calibri" w:hAnsi="Calibri" w:cs="Calibri"/>
          <w:i/>
        </w:rPr>
        <w:t xml:space="preserve"> Πίνακες 2 και 3  εμφανίζεται η εκτίμηση των συνολικών εισπράξεων και πληρωμών για την υπηρεσία καθαριότητας και ηλεκτροφωτισμού την 31/12/2020, στις οποίες περιλαμβάνονται το χρηματικό υπόλοιπο του 2019 και η προγραμματική σύμβαση με την ΔΕΠΟΔΑΛ Α.Ε.</w:t>
      </w:r>
    </w:p>
    <w:p w:rsidR="008377DE" w:rsidRPr="004728BF" w:rsidRDefault="008377DE" w:rsidP="008377DE">
      <w:pPr>
        <w:spacing w:line="276" w:lineRule="auto"/>
        <w:ind w:right="29"/>
        <w:jc w:val="center"/>
        <w:rPr>
          <w:rFonts w:ascii="Calibri" w:hAnsi="Calibri" w:cs="Calibri"/>
          <w:b/>
          <w:i/>
          <w:iCs/>
        </w:rPr>
      </w:pPr>
      <w:r w:rsidRPr="004728BF">
        <w:rPr>
          <w:rFonts w:ascii="Calibri" w:hAnsi="Calibri" w:cs="Calibri"/>
          <w:b/>
          <w:i/>
          <w:iCs/>
        </w:rPr>
        <w:t>Πίνακας 2. Εκτίμηση συνολικών εισπράξεων 2020</w:t>
      </w:r>
    </w:p>
    <w:p w:rsidR="008377DE" w:rsidRPr="004728BF" w:rsidRDefault="008377DE" w:rsidP="008377DE">
      <w:pPr>
        <w:spacing w:line="276" w:lineRule="auto"/>
        <w:ind w:right="29"/>
        <w:jc w:val="center"/>
        <w:rPr>
          <w:rFonts w:ascii="Calibri" w:hAnsi="Calibri" w:cs="Calibri"/>
          <w:b/>
          <w:i/>
          <w:iCs/>
        </w:rPr>
      </w:pPr>
    </w:p>
    <w:tbl>
      <w:tblPr>
        <w:tblW w:w="8960" w:type="dxa"/>
        <w:jc w:val="center"/>
        <w:tblLook w:val="04A0"/>
      </w:tblPr>
      <w:tblGrid>
        <w:gridCol w:w="977"/>
        <w:gridCol w:w="2756"/>
        <w:gridCol w:w="1287"/>
        <w:gridCol w:w="1200"/>
        <w:gridCol w:w="1400"/>
        <w:gridCol w:w="1340"/>
      </w:tblGrid>
      <w:tr w:rsidR="008377DE" w:rsidRPr="004728BF" w:rsidTr="008377DE">
        <w:trPr>
          <w:trHeight w:val="790"/>
          <w:jc w:val="center"/>
        </w:trPr>
        <w:tc>
          <w:tcPr>
            <w:tcW w:w="977"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K.A.</w:t>
            </w:r>
          </w:p>
        </w:tc>
        <w:tc>
          <w:tcPr>
            <w:tcW w:w="2756" w:type="dxa"/>
            <w:tcBorders>
              <w:top w:val="single" w:sz="4" w:space="0" w:color="000000"/>
              <w:left w:val="nil"/>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Περιγραφή Εσόδων</w:t>
            </w:r>
          </w:p>
        </w:tc>
        <w:tc>
          <w:tcPr>
            <w:tcW w:w="1287" w:type="dxa"/>
            <w:tcBorders>
              <w:top w:val="single" w:sz="4" w:space="0" w:color="000000"/>
              <w:left w:val="nil"/>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 xml:space="preserve">Τέλη </w:t>
            </w:r>
            <w:proofErr w:type="spellStart"/>
            <w:r w:rsidRPr="004728BF">
              <w:rPr>
                <w:rFonts w:ascii="Calibri" w:hAnsi="Calibri" w:cs="Calibri"/>
                <w:b/>
                <w:bCs/>
                <w:i/>
                <w:color w:val="000000"/>
                <w:sz w:val="20"/>
                <w:szCs w:val="20"/>
                <w:lang w:eastAsia="el-GR"/>
              </w:rPr>
              <w:t>καθαριότ</w:t>
            </w:r>
            <w:proofErr w:type="spellEnd"/>
            <w:r w:rsidRPr="004728BF">
              <w:rPr>
                <w:rFonts w:ascii="Calibri" w:hAnsi="Calibri" w:cs="Calibri"/>
                <w:b/>
                <w:bCs/>
                <w:i/>
                <w:color w:val="000000"/>
                <w:sz w:val="20"/>
                <w:szCs w:val="20"/>
                <w:lang w:eastAsia="el-GR"/>
              </w:rPr>
              <w:t>. 2020</w:t>
            </w:r>
          </w:p>
        </w:tc>
        <w:tc>
          <w:tcPr>
            <w:tcW w:w="1200" w:type="dxa"/>
            <w:tcBorders>
              <w:top w:val="single" w:sz="4" w:space="0" w:color="000000"/>
              <w:left w:val="nil"/>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20"/>
                <w:szCs w:val="20"/>
                <w:lang w:eastAsia="el-GR"/>
              </w:rPr>
            </w:pPr>
            <w:proofErr w:type="spellStart"/>
            <w:r w:rsidRPr="004728BF">
              <w:rPr>
                <w:rFonts w:ascii="Calibri" w:hAnsi="Calibri" w:cs="Calibri"/>
                <w:b/>
                <w:bCs/>
                <w:i/>
                <w:color w:val="000000"/>
                <w:sz w:val="20"/>
                <w:szCs w:val="20"/>
                <w:lang w:eastAsia="el-GR"/>
              </w:rPr>
              <w:t>Χρημ</w:t>
            </w:r>
            <w:proofErr w:type="spellEnd"/>
            <w:r w:rsidRPr="004728BF">
              <w:rPr>
                <w:rFonts w:ascii="Calibri" w:hAnsi="Calibri" w:cs="Calibri"/>
                <w:b/>
                <w:bCs/>
                <w:i/>
                <w:color w:val="000000"/>
                <w:sz w:val="20"/>
                <w:szCs w:val="20"/>
                <w:lang w:eastAsia="el-GR"/>
              </w:rPr>
              <w:t>. Υπόλοιπο 2019</w:t>
            </w:r>
          </w:p>
        </w:tc>
        <w:tc>
          <w:tcPr>
            <w:tcW w:w="1400" w:type="dxa"/>
            <w:tcBorders>
              <w:top w:val="single" w:sz="4" w:space="0" w:color="000000"/>
              <w:left w:val="nil"/>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ΔΕΠΟΔΑΛ Α.Ε.</w:t>
            </w:r>
          </w:p>
        </w:tc>
        <w:tc>
          <w:tcPr>
            <w:tcW w:w="1340" w:type="dxa"/>
            <w:tcBorders>
              <w:top w:val="single" w:sz="4" w:space="0" w:color="000000"/>
              <w:left w:val="nil"/>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Σύνολο</w:t>
            </w:r>
          </w:p>
        </w:tc>
      </w:tr>
      <w:tr w:rsidR="008377DE" w:rsidRPr="004728BF" w:rsidTr="008377DE">
        <w:trPr>
          <w:trHeight w:val="520"/>
          <w:jc w:val="center"/>
        </w:trPr>
        <w:tc>
          <w:tcPr>
            <w:tcW w:w="977" w:type="dxa"/>
            <w:tcBorders>
              <w:top w:val="nil"/>
              <w:left w:val="single" w:sz="4" w:space="0" w:color="000000"/>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0311</w:t>
            </w:r>
          </w:p>
        </w:tc>
        <w:tc>
          <w:tcPr>
            <w:tcW w:w="2756" w:type="dxa"/>
            <w:tcBorders>
              <w:top w:val="nil"/>
              <w:left w:val="nil"/>
              <w:bottom w:val="single" w:sz="4" w:space="0" w:color="000000"/>
              <w:right w:val="single" w:sz="4" w:space="0" w:color="000000"/>
            </w:tcBorders>
            <w:shd w:val="clear" w:color="000000" w:fill="FFFFFF"/>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 xml:space="preserve">Τέλος καθαριότητας και φωτισμού </w:t>
            </w:r>
          </w:p>
        </w:tc>
        <w:tc>
          <w:tcPr>
            <w:tcW w:w="1287"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1.178.500,00</w:t>
            </w:r>
          </w:p>
        </w:tc>
        <w:tc>
          <w:tcPr>
            <w:tcW w:w="120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40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1.178.500,00</w:t>
            </w:r>
          </w:p>
        </w:tc>
      </w:tr>
      <w:tr w:rsidR="008377DE" w:rsidRPr="004728BF" w:rsidTr="008377DE">
        <w:trPr>
          <w:trHeight w:val="460"/>
          <w:jc w:val="center"/>
        </w:trPr>
        <w:tc>
          <w:tcPr>
            <w:tcW w:w="977" w:type="dxa"/>
            <w:tcBorders>
              <w:top w:val="nil"/>
              <w:left w:val="single" w:sz="4" w:space="0" w:color="000000"/>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2111</w:t>
            </w:r>
          </w:p>
        </w:tc>
        <w:tc>
          <w:tcPr>
            <w:tcW w:w="2756" w:type="dxa"/>
            <w:tcBorders>
              <w:top w:val="nil"/>
              <w:left w:val="nil"/>
              <w:bottom w:val="single" w:sz="4" w:space="0" w:color="000000"/>
              <w:right w:val="single" w:sz="4" w:space="0" w:color="000000"/>
            </w:tcBorders>
            <w:shd w:val="clear" w:color="000000" w:fill="FFFFFF"/>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Τέλη καθαριότητας -Π.Ο.Ε.</w:t>
            </w:r>
          </w:p>
        </w:tc>
        <w:tc>
          <w:tcPr>
            <w:tcW w:w="1287"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472.000,00</w:t>
            </w:r>
          </w:p>
        </w:tc>
        <w:tc>
          <w:tcPr>
            <w:tcW w:w="120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40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472.000,00</w:t>
            </w:r>
          </w:p>
        </w:tc>
      </w:tr>
      <w:tr w:rsidR="008377DE" w:rsidRPr="004728BF" w:rsidTr="008377DE">
        <w:trPr>
          <w:trHeight w:val="610"/>
          <w:jc w:val="center"/>
        </w:trPr>
        <w:tc>
          <w:tcPr>
            <w:tcW w:w="977" w:type="dxa"/>
            <w:tcBorders>
              <w:top w:val="nil"/>
              <w:left w:val="single" w:sz="4" w:space="0" w:color="000000"/>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3211</w:t>
            </w:r>
          </w:p>
        </w:tc>
        <w:tc>
          <w:tcPr>
            <w:tcW w:w="2756" w:type="dxa"/>
            <w:tcBorders>
              <w:top w:val="nil"/>
              <w:left w:val="nil"/>
              <w:bottom w:val="single" w:sz="4" w:space="0" w:color="000000"/>
              <w:right w:val="single" w:sz="4" w:space="0" w:color="000000"/>
            </w:tcBorders>
            <w:shd w:val="clear" w:color="000000" w:fill="FFFFFF"/>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Τέλη καθαριότητας - εισπρακτέα υπόλοιπα</w:t>
            </w:r>
          </w:p>
        </w:tc>
        <w:tc>
          <w:tcPr>
            <w:tcW w:w="1287"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664.500,00</w:t>
            </w:r>
          </w:p>
        </w:tc>
        <w:tc>
          <w:tcPr>
            <w:tcW w:w="120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40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664.500,00</w:t>
            </w:r>
          </w:p>
        </w:tc>
      </w:tr>
      <w:tr w:rsidR="008377DE" w:rsidRPr="004728BF" w:rsidTr="008377DE">
        <w:trPr>
          <w:trHeight w:val="660"/>
          <w:jc w:val="center"/>
        </w:trPr>
        <w:tc>
          <w:tcPr>
            <w:tcW w:w="977" w:type="dxa"/>
            <w:tcBorders>
              <w:top w:val="nil"/>
              <w:left w:val="single" w:sz="4" w:space="0" w:color="000000"/>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0434.005</w:t>
            </w:r>
          </w:p>
        </w:tc>
        <w:tc>
          <w:tcPr>
            <w:tcW w:w="2756" w:type="dxa"/>
            <w:tcBorders>
              <w:top w:val="nil"/>
              <w:left w:val="nil"/>
              <w:bottom w:val="single" w:sz="4" w:space="0" w:color="000000"/>
              <w:right w:val="single" w:sz="4" w:space="0" w:color="000000"/>
            </w:tcBorders>
            <w:shd w:val="clear" w:color="000000" w:fill="FFFFFF"/>
            <w:vAlign w:val="center"/>
            <w:hideMark/>
          </w:tcPr>
          <w:p w:rsidR="008377DE" w:rsidRPr="004728BF" w:rsidRDefault="008377DE" w:rsidP="008377DE">
            <w:pPr>
              <w:suppressAutoHyphens w:val="0"/>
              <w:rPr>
                <w:rFonts w:ascii="Calibri" w:hAnsi="Calibri" w:cs="Calibri"/>
                <w:i/>
                <w:color w:val="000000"/>
                <w:sz w:val="20"/>
                <w:szCs w:val="20"/>
                <w:lang w:eastAsia="el-GR"/>
              </w:rPr>
            </w:pPr>
            <w:proofErr w:type="spellStart"/>
            <w:r w:rsidRPr="004728BF">
              <w:rPr>
                <w:rFonts w:ascii="Calibri" w:hAnsi="Calibri" w:cs="Calibri"/>
                <w:i/>
                <w:color w:val="000000"/>
                <w:sz w:val="20"/>
                <w:szCs w:val="20"/>
                <w:lang w:eastAsia="el-GR"/>
              </w:rPr>
              <w:t>Προγραμμ</w:t>
            </w:r>
            <w:proofErr w:type="spellEnd"/>
            <w:r w:rsidRPr="004728BF">
              <w:rPr>
                <w:rFonts w:ascii="Calibri" w:hAnsi="Calibri" w:cs="Calibri"/>
                <w:i/>
                <w:color w:val="000000"/>
                <w:sz w:val="20"/>
                <w:szCs w:val="20"/>
                <w:lang w:eastAsia="el-GR"/>
              </w:rPr>
              <w:t>. Σύμβαση με ΔΕΠΟΔΑΛ</w:t>
            </w:r>
          </w:p>
        </w:tc>
        <w:tc>
          <w:tcPr>
            <w:tcW w:w="1287"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40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12.000,00</w:t>
            </w:r>
          </w:p>
        </w:tc>
        <w:tc>
          <w:tcPr>
            <w:tcW w:w="134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12.000,00</w:t>
            </w:r>
          </w:p>
        </w:tc>
      </w:tr>
      <w:tr w:rsidR="008377DE" w:rsidRPr="004728BF" w:rsidTr="008377DE">
        <w:trPr>
          <w:trHeight w:val="450"/>
          <w:jc w:val="center"/>
        </w:trPr>
        <w:tc>
          <w:tcPr>
            <w:tcW w:w="977" w:type="dxa"/>
            <w:tcBorders>
              <w:top w:val="nil"/>
              <w:left w:val="single" w:sz="4" w:space="0" w:color="000000"/>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5111</w:t>
            </w:r>
          </w:p>
        </w:tc>
        <w:tc>
          <w:tcPr>
            <w:tcW w:w="2756" w:type="dxa"/>
            <w:tcBorders>
              <w:top w:val="nil"/>
              <w:left w:val="nil"/>
              <w:bottom w:val="single" w:sz="4" w:space="0" w:color="000000"/>
              <w:right w:val="single" w:sz="4" w:space="0" w:color="000000"/>
            </w:tcBorders>
            <w:shd w:val="clear" w:color="000000" w:fill="FFFFFF"/>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Χρηματικό υπόλοιπο 2019</w:t>
            </w:r>
          </w:p>
        </w:tc>
        <w:tc>
          <w:tcPr>
            <w:tcW w:w="1287"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544.396,94</w:t>
            </w:r>
          </w:p>
        </w:tc>
        <w:tc>
          <w:tcPr>
            <w:tcW w:w="140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544.396,94</w:t>
            </w:r>
          </w:p>
        </w:tc>
      </w:tr>
      <w:tr w:rsidR="008377DE" w:rsidRPr="004728BF" w:rsidTr="008377DE">
        <w:trPr>
          <w:trHeight w:val="430"/>
          <w:jc w:val="center"/>
        </w:trPr>
        <w:tc>
          <w:tcPr>
            <w:tcW w:w="977" w:type="dxa"/>
            <w:tcBorders>
              <w:top w:val="nil"/>
              <w:left w:val="single" w:sz="4" w:space="0" w:color="000000"/>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 </w:t>
            </w:r>
          </w:p>
        </w:tc>
        <w:tc>
          <w:tcPr>
            <w:tcW w:w="2756" w:type="dxa"/>
            <w:tcBorders>
              <w:top w:val="nil"/>
              <w:left w:val="nil"/>
              <w:bottom w:val="single" w:sz="4" w:space="0" w:color="000000"/>
              <w:right w:val="single" w:sz="4" w:space="0" w:color="000000"/>
            </w:tcBorders>
            <w:shd w:val="clear" w:color="000000" w:fill="D9D9D9"/>
            <w:vAlign w:val="center"/>
            <w:hideMark/>
          </w:tcPr>
          <w:p w:rsidR="008377DE" w:rsidRPr="004728BF" w:rsidRDefault="008377DE" w:rsidP="008377DE">
            <w:pPr>
              <w:suppressAutoHyphens w:val="0"/>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Σύνολο Εσόδων</w:t>
            </w:r>
          </w:p>
        </w:tc>
        <w:tc>
          <w:tcPr>
            <w:tcW w:w="1287"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2.315.000,00</w:t>
            </w:r>
          </w:p>
        </w:tc>
        <w:tc>
          <w:tcPr>
            <w:tcW w:w="120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544.396,94</w:t>
            </w:r>
          </w:p>
        </w:tc>
        <w:tc>
          <w:tcPr>
            <w:tcW w:w="140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12.000,00</w:t>
            </w:r>
          </w:p>
        </w:tc>
        <w:tc>
          <w:tcPr>
            <w:tcW w:w="134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2.871.396,94</w:t>
            </w:r>
          </w:p>
        </w:tc>
      </w:tr>
    </w:tbl>
    <w:p w:rsidR="008377DE" w:rsidRPr="004728BF" w:rsidRDefault="008377DE" w:rsidP="008377DE">
      <w:pPr>
        <w:spacing w:line="276" w:lineRule="auto"/>
        <w:ind w:right="29"/>
        <w:jc w:val="center"/>
        <w:rPr>
          <w:rFonts w:ascii="Calibri" w:hAnsi="Calibri" w:cs="Calibri"/>
          <w:b/>
          <w:i/>
          <w:iCs/>
        </w:rPr>
      </w:pPr>
    </w:p>
    <w:p w:rsidR="008377DE" w:rsidRPr="004728BF" w:rsidRDefault="008377DE" w:rsidP="008377DE">
      <w:pPr>
        <w:spacing w:line="276" w:lineRule="auto"/>
        <w:ind w:right="29"/>
        <w:jc w:val="center"/>
        <w:rPr>
          <w:rFonts w:ascii="Calibri" w:hAnsi="Calibri" w:cs="Calibri"/>
          <w:b/>
          <w:i/>
          <w:iCs/>
        </w:rPr>
      </w:pPr>
    </w:p>
    <w:p w:rsidR="008377DE" w:rsidRPr="004728BF" w:rsidRDefault="008377DE" w:rsidP="008377DE">
      <w:pPr>
        <w:spacing w:line="360" w:lineRule="auto"/>
        <w:ind w:right="29"/>
        <w:jc w:val="center"/>
        <w:rPr>
          <w:rFonts w:ascii="Calibri" w:hAnsi="Calibri" w:cs="Calibri"/>
          <w:b/>
          <w:i/>
          <w:iCs/>
        </w:rPr>
      </w:pPr>
      <w:r w:rsidRPr="004728BF">
        <w:rPr>
          <w:rFonts w:ascii="Calibri" w:hAnsi="Calibri" w:cs="Calibri"/>
          <w:b/>
          <w:i/>
          <w:iCs/>
        </w:rPr>
        <w:t>Πίνακας 3. Εκτίμηση συνολικών πληρωμών  2020</w:t>
      </w:r>
    </w:p>
    <w:tbl>
      <w:tblPr>
        <w:tblW w:w="8960" w:type="dxa"/>
        <w:jc w:val="center"/>
        <w:tblLook w:val="04A0"/>
      </w:tblPr>
      <w:tblGrid>
        <w:gridCol w:w="920"/>
        <w:gridCol w:w="2840"/>
        <w:gridCol w:w="1287"/>
        <w:gridCol w:w="1200"/>
        <w:gridCol w:w="1400"/>
        <w:gridCol w:w="1340"/>
      </w:tblGrid>
      <w:tr w:rsidR="008377DE" w:rsidRPr="004728BF" w:rsidTr="008377DE">
        <w:trPr>
          <w:trHeight w:val="820"/>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K.A.</w:t>
            </w:r>
          </w:p>
        </w:tc>
        <w:tc>
          <w:tcPr>
            <w:tcW w:w="2840" w:type="dxa"/>
            <w:tcBorders>
              <w:top w:val="single" w:sz="4" w:space="0" w:color="000000"/>
              <w:left w:val="nil"/>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Περιγραφή Εξόδων</w:t>
            </w:r>
          </w:p>
        </w:tc>
        <w:tc>
          <w:tcPr>
            <w:tcW w:w="1260" w:type="dxa"/>
            <w:tcBorders>
              <w:top w:val="single" w:sz="4" w:space="0" w:color="000000"/>
              <w:left w:val="nil"/>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 xml:space="preserve">Τέλη </w:t>
            </w:r>
            <w:proofErr w:type="spellStart"/>
            <w:r w:rsidRPr="004728BF">
              <w:rPr>
                <w:rFonts w:ascii="Calibri" w:hAnsi="Calibri" w:cs="Calibri"/>
                <w:b/>
                <w:bCs/>
                <w:i/>
                <w:color w:val="000000"/>
                <w:sz w:val="20"/>
                <w:szCs w:val="20"/>
                <w:lang w:eastAsia="el-GR"/>
              </w:rPr>
              <w:t>καθαριότ</w:t>
            </w:r>
            <w:proofErr w:type="spellEnd"/>
            <w:r w:rsidRPr="004728BF">
              <w:rPr>
                <w:rFonts w:ascii="Calibri" w:hAnsi="Calibri" w:cs="Calibri"/>
                <w:b/>
                <w:bCs/>
                <w:i/>
                <w:color w:val="000000"/>
                <w:sz w:val="20"/>
                <w:szCs w:val="20"/>
                <w:lang w:eastAsia="el-GR"/>
              </w:rPr>
              <w:t>. 2020</w:t>
            </w:r>
          </w:p>
        </w:tc>
        <w:tc>
          <w:tcPr>
            <w:tcW w:w="1200" w:type="dxa"/>
            <w:tcBorders>
              <w:top w:val="single" w:sz="4" w:space="0" w:color="000000"/>
              <w:left w:val="nil"/>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20"/>
                <w:szCs w:val="20"/>
                <w:lang w:eastAsia="el-GR"/>
              </w:rPr>
            </w:pPr>
            <w:proofErr w:type="spellStart"/>
            <w:r w:rsidRPr="004728BF">
              <w:rPr>
                <w:rFonts w:ascii="Calibri" w:hAnsi="Calibri" w:cs="Calibri"/>
                <w:b/>
                <w:bCs/>
                <w:i/>
                <w:color w:val="000000"/>
                <w:sz w:val="20"/>
                <w:szCs w:val="20"/>
                <w:lang w:eastAsia="el-GR"/>
              </w:rPr>
              <w:t>Χρημ</w:t>
            </w:r>
            <w:proofErr w:type="spellEnd"/>
            <w:r w:rsidRPr="004728BF">
              <w:rPr>
                <w:rFonts w:ascii="Calibri" w:hAnsi="Calibri" w:cs="Calibri"/>
                <w:b/>
                <w:bCs/>
                <w:i/>
                <w:color w:val="000000"/>
                <w:sz w:val="20"/>
                <w:szCs w:val="20"/>
                <w:lang w:eastAsia="el-GR"/>
              </w:rPr>
              <w:t>. Υπόλοιπο 2019</w:t>
            </w:r>
          </w:p>
        </w:tc>
        <w:tc>
          <w:tcPr>
            <w:tcW w:w="1400" w:type="dxa"/>
            <w:tcBorders>
              <w:top w:val="single" w:sz="4" w:space="0" w:color="000000"/>
              <w:left w:val="nil"/>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ΔΕΠΟΔΑΛ Α.Ε.</w:t>
            </w:r>
          </w:p>
        </w:tc>
        <w:tc>
          <w:tcPr>
            <w:tcW w:w="1340" w:type="dxa"/>
            <w:tcBorders>
              <w:top w:val="single" w:sz="4" w:space="0" w:color="000000"/>
              <w:left w:val="nil"/>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Σύνολο</w:t>
            </w:r>
          </w:p>
        </w:tc>
      </w:tr>
      <w:tr w:rsidR="008377DE" w:rsidRPr="004728BF" w:rsidTr="008377DE">
        <w:trPr>
          <w:trHeight w:val="413"/>
          <w:jc w:val="center"/>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00/612</w:t>
            </w:r>
          </w:p>
        </w:tc>
        <w:tc>
          <w:tcPr>
            <w:tcW w:w="284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Αμοιβές αιρετών</w:t>
            </w:r>
          </w:p>
        </w:tc>
        <w:tc>
          <w:tcPr>
            <w:tcW w:w="126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24.190,00</w:t>
            </w:r>
          </w:p>
        </w:tc>
        <w:tc>
          <w:tcPr>
            <w:tcW w:w="120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40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24.190,00</w:t>
            </w:r>
          </w:p>
        </w:tc>
      </w:tr>
      <w:tr w:rsidR="008377DE" w:rsidRPr="004728BF" w:rsidTr="008377DE">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lastRenderedPageBreak/>
              <w:t>20/60</w:t>
            </w:r>
          </w:p>
        </w:tc>
        <w:tc>
          <w:tcPr>
            <w:tcW w:w="284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Αμοιβές προσωπικού</w:t>
            </w:r>
          </w:p>
        </w:tc>
        <w:tc>
          <w:tcPr>
            <w:tcW w:w="126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642.585,64</w:t>
            </w:r>
          </w:p>
        </w:tc>
        <w:tc>
          <w:tcPr>
            <w:tcW w:w="120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314.526,94</w:t>
            </w:r>
          </w:p>
        </w:tc>
        <w:tc>
          <w:tcPr>
            <w:tcW w:w="140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957.112,58</w:t>
            </w:r>
          </w:p>
        </w:tc>
      </w:tr>
      <w:tr w:rsidR="008377DE" w:rsidRPr="004728BF" w:rsidTr="008377DE">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20/61</w:t>
            </w:r>
          </w:p>
        </w:tc>
        <w:tc>
          <w:tcPr>
            <w:tcW w:w="284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Αμοιβές τρίτων</w:t>
            </w:r>
          </w:p>
        </w:tc>
        <w:tc>
          <w:tcPr>
            <w:tcW w:w="126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90.098,16</w:t>
            </w:r>
          </w:p>
        </w:tc>
        <w:tc>
          <w:tcPr>
            <w:tcW w:w="120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90.098,16</w:t>
            </w:r>
          </w:p>
        </w:tc>
      </w:tr>
      <w:tr w:rsidR="008377DE" w:rsidRPr="004728BF" w:rsidTr="008377DE">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20/62</w:t>
            </w:r>
          </w:p>
        </w:tc>
        <w:tc>
          <w:tcPr>
            <w:tcW w:w="284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Παροχές τρίτων</w:t>
            </w:r>
          </w:p>
        </w:tc>
        <w:tc>
          <w:tcPr>
            <w:tcW w:w="126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662.977,00</w:t>
            </w:r>
          </w:p>
        </w:tc>
        <w:tc>
          <w:tcPr>
            <w:tcW w:w="120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662.977,00</w:t>
            </w:r>
          </w:p>
        </w:tc>
      </w:tr>
      <w:tr w:rsidR="008377DE" w:rsidRPr="004728BF" w:rsidTr="008377DE">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20/63</w:t>
            </w:r>
          </w:p>
        </w:tc>
        <w:tc>
          <w:tcPr>
            <w:tcW w:w="284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Φόροι-τέλη</w:t>
            </w:r>
          </w:p>
        </w:tc>
        <w:tc>
          <w:tcPr>
            <w:tcW w:w="126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3.500,00</w:t>
            </w:r>
          </w:p>
        </w:tc>
        <w:tc>
          <w:tcPr>
            <w:tcW w:w="120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3.500,00</w:t>
            </w:r>
          </w:p>
        </w:tc>
      </w:tr>
      <w:tr w:rsidR="008377DE" w:rsidRPr="004728BF" w:rsidTr="008377DE">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20/64</w:t>
            </w:r>
          </w:p>
        </w:tc>
        <w:tc>
          <w:tcPr>
            <w:tcW w:w="284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Λοιπά γενικά έξοδα</w:t>
            </w:r>
          </w:p>
        </w:tc>
        <w:tc>
          <w:tcPr>
            <w:tcW w:w="126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900,00</w:t>
            </w:r>
          </w:p>
        </w:tc>
        <w:tc>
          <w:tcPr>
            <w:tcW w:w="120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900,00</w:t>
            </w:r>
          </w:p>
        </w:tc>
      </w:tr>
      <w:tr w:rsidR="008377DE" w:rsidRPr="004728BF" w:rsidTr="008377DE">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20/66</w:t>
            </w:r>
          </w:p>
        </w:tc>
        <w:tc>
          <w:tcPr>
            <w:tcW w:w="284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20"/>
                <w:szCs w:val="20"/>
                <w:lang w:eastAsia="el-GR"/>
              </w:rPr>
            </w:pPr>
            <w:proofErr w:type="spellStart"/>
            <w:r w:rsidRPr="004728BF">
              <w:rPr>
                <w:rFonts w:ascii="Calibri" w:hAnsi="Calibri" w:cs="Calibri"/>
                <w:i/>
                <w:color w:val="000000"/>
                <w:sz w:val="20"/>
                <w:szCs w:val="20"/>
                <w:lang w:eastAsia="el-GR"/>
              </w:rPr>
              <w:t>Προμήθεις</w:t>
            </w:r>
            <w:proofErr w:type="spellEnd"/>
            <w:r w:rsidRPr="004728BF">
              <w:rPr>
                <w:rFonts w:ascii="Calibri" w:hAnsi="Calibri" w:cs="Calibri"/>
                <w:i/>
                <w:color w:val="000000"/>
                <w:sz w:val="20"/>
                <w:szCs w:val="20"/>
                <w:lang w:eastAsia="el-GR"/>
              </w:rPr>
              <w:t xml:space="preserve"> αναλωσίμων</w:t>
            </w:r>
          </w:p>
        </w:tc>
        <w:tc>
          <w:tcPr>
            <w:tcW w:w="126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179.361,30</w:t>
            </w:r>
          </w:p>
        </w:tc>
        <w:tc>
          <w:tcPr>
            <w:tcW w:w="120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179.361,30</w:t>
            </w:r>
          </w:p>
        </w:tc>
      </w:tr>
      <w:tr w:rsidR="008377DE" w:rsidRPr="004728BF" w:rsidTr="008377DE">
        <w:trPr>
          <w:trHeight w:val="6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20/67</w:t>
            </w:r>
          </w:p>
        </w:tc>
        <w:tc>
          <w:tcPr>
            <w:tcW w:w="284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Μεταβιβάσεις σε τρίτους - Ετήσια εισφορά ΔΕΠΟΔΑΛ</w:t>
            </w:r>
          </w:p>
        </w:tc>
        <w:tc>
          <w:tcPr>
            <w:tcW w:w="126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365.370,40</w:t>
            </w:r>
          </w:p>
        </w:tc>
        <w:tc>
          <w:tcPr>
            <w:tcW w:w="120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12.000,00</w:t>
            </w:r>
          </w:p>
        </w:tc>
        <w:tc>
          <w:tcPr>
            <w:tcW w:w="134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377.370,40</w:t>
            </w:r>
          </w:p>
        </w:tc>
      </w:tr>
      <w:tr w:rsidR="008377DE" w:rsidRPr="004728BF" w:rsidTr="008377DE">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20/71</w:t>
            </w:r>
          </w:p>
        </w:tc>
        <w:tc>
          <w:tcPr>
            <w:tcW w:w="284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Προμήθειες παγίων</w:t>
            </w:r>
          </w:p>
        </w:tc>
        <w:tc>
          <w:tcPr>
            <w:tcW w:w="126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2.996,46</w:t>
            </w:r>
          </w:p>
        </w:tc>
        <w:tc>
          <w:tcPr>
            <w:tcW w:w="120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2.996,46</w:t>
            </w:r>
          </w:p>
        </w:tc>
      </w:tr>
      <w:tr w:rsidR="008377DE" w:rsidRPr="004728BF" w:rsidTr="008377DE">
        <w:trPr>
          <w:trHeight w:val="400"/>
          <w:jc w:val="center"/>
        </w:trPr>
        <w:tc>
          <w:tcPr>
            <w:tcW w:w="92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20/73</w:t>
            </w:r>
          </w:p>
        </w:tc>
        <w:tc>
          <w:tcPr>
            <w:tcW w:w="2840" w:type="dxa"/>
            <w:tcBorders>
              <w:top w:val="single" w:sz="4" w:space="0" w:color="000000"/>
              <w:left w:val="nil"/>
              <w:bottom w:val="single" w:sz="4" w:space="0" w:color="auto"/>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20"/>
                <w:szCs w:val="20"/>
                <w:lang w:eastAsia="el-GR"/>
              </w:rPr>
            </w:pPr>
            <w:proofErr w:type="spellStart"/>
            <w:r w:rsidRPr="004728BF">
              <w:rPr>
                <w:rFonts w:ascii="Calibri" w:hAnsi="Calibri" w:cs="Calibri"/>
                <w:i/>
                <w:color w:val="000000"/>
                <w:sz w:val="20"/>
                <w:szCs w:val="20"/>
                <w:lang w:eastAsia="el-GR"/>
              </w:rPr>
              <w:t>Εργα</w:t>
            </w:r>
            <w:proofErr w:type="spellEnd"/>
          </w:p>
        </w:tc>
        <w:tc>
          <w:tcPr>
            <w:tcW w:w="1260" w:type="dxa"/>
            <w:tcBorders>
              <w:top w:val="single" w:sz="4" w:space="0" w:color="000000"/>
              <w:left w:val="nil"/>
              <w:bottom w:val="single" w:sz="4" w:space="0" w:color="auto"/>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25.000,00</w:t>
            </w:r>
          </w:p>
        </w:tc>
        <w:tc>
          <w:tcPr>
            <w:tcW w:w="1200" w:type="dxa"/>
            <w:tcBorders>
              <w:top w:val="single" w:sz="4" w:space="0" w:color="000000"/>
              <w:left w:val="nil"/>
              <w:bottom w:val="single" w:sz="4" w:space="0" w:color="auto"/>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400" w:type="dxa"/>
            <w:tcBorders>
              <w:top w:val="single" w:sz="4" w:space="0" w:color="000000"/>
              <w:left w:val="nil"/>
              <w:bottom w:val="single" w:sz="4" w:space="0" w:color="auto"/>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340" w:type="dxa"/>
            <w:tcBorders>
              <w:top w:val="single" w:sz="4" w:space="0" w:color="000000"/>
              <w:left w:val="nil"/>
              <w:bottom w:val="single" w:sz="4" w:space="0" w:color="auto"/>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25.000,00</w:t>
            </w:r>
          </w:p>
        </w:tc>
      </w:tr>
      <w:tr w:rsidR="008377DE" w:rsidRPr="004728BF" w:rsidTr="008377DE">
        <w:trPr>
          <w:trHeight w:val="400"/>
          <w:jc w:val="center"/>
        </w:trPr>
        <w:tc>
          <w:tcPr>
            <w:tcW w:w="9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20/81</w:t>
            </w:r>
          </w:p>
        </w:tc>
        <w:tc>
          <w:tcPr>
            <w:tcW w:w="2840" w:type="dxa"/>
            <w:tcBorders>
              <w:top w:val="single" w:sz="4" w:space="0" w:color="auto"/>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Υποχρεώσεις Π.Ο.Ε</w:t>
            </w:r>
          </w:p>
        </w:tc>
        <w:tc>
          <w:tcPr>
            <w:tcW w:w="1260" w:type="dxa"/>
            <w:tcBorders>
              <w:top w:val="single" w:sz="4" w:space="0" w:color="auto"/>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94.489,87</w:t>
            </w:r>
          </w:p>
        </w:tc>
        <w:tc>
          <w:tcPr>
            <w:tcW w:w="1200" w:type="dxa"/>
            <w:tcBorders>
              <w:top w:val="single" w:sz="4" w:space="0" w:color="auto"/>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229.870,00</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340" w:type="dxa"/>
            <w:tcBorders>
              <w:top w:val="single" w:sz="4" w:space="0" w:color="auto"/>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324.359,87</w:t>
            </w:r>
          </w:p>
        </w:tc>
      </w:tr>
      <w:tr w:rsidR="008377DE" w:rsidRPr="004728BF" w:rsidTr="008377DE">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20/85</w:t>
            </w:r>
          </w:p>
        </w:tc>
        <w:tc>
          <w:tcPr>
            <w:tcW w:w="284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Προβλέψεις μη είσπραξης</w:t>
            </w:r>
          </w:p>
        </w:tc>
        <w:tc>
          <w:tcPr>
            <w:tcW w:w="126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0,00</w:t>
            </w:r>
          </w:p>
        </w:tc>
      </w:tr>
      <w:tr w:rsidR="008377DE" w:rsidRPr="004728BF" w:rsidTr="008377DE">
        <w:trPr>
          <w:trHeight w:val="40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2840" w:type="dxa"/>
            <w:tcBorders>
              <w:top w:val="nil"/>
              <w:left w:val="nil"/>
              <w:bottom w:val="single" w:sz="4" w:space="0" w:color="000000"/>
              <w:right w:val="single" w:sz="4" w:space="0" w:color="000000"/>
            </w:tcBorders>
            <w:shd w:val="clear" w:color="000000" w:fill="D9D9D9"/>
            <w:vAlign w:val="center"/>
            <w:hideMark/>
          </w:tcPr>
          <w:p w:rsidR="008377DE" w:rsidRPr="004728BF" w:rsidRDefault="008377DE" w:rsidP="008377DE">
            <w:pPr>
              <w:suppressAutoHyphens w:val="0"/>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Σύνολο εξόδων</w:t>
            </w:r>
          </w:p>
        </w:tc>
        <w:tc>
          <w:tcPr>
            <w:tcW w:w="126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2.091.468,83</w:t>
            </w:r>
          </w:p>
        </w:tc>
        <w:tc>
          <w:tcPr>
            <w:tcW w:w="120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544.396,94</w:t>
            </w:r>
          </w:p>
        </w:tc>
        <w:tc>
          <w:tcPr>
            <w:tcW w:w="140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12.000,00</w:t>
            </w:r>
          </w:p>
        </w:tc>
        <w:tc>
          <w:tcPr>
            <w:tcW w:w="134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2.647.865,77</w:t>
            </w:r>
          </w:p>
        </w:tc>
      </w:tr>
      <w:tr w:rsidR="008377DE" w:rsidRPr="004728BF" w:rsidTr="008377DE">
        <w:trPr>
          <w:trHeight w:val="140"/>
          <w:jc w:val="center"/>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8377DE" w:rsidRPr="004728BF" w:rsidRDefault="008377DE" w:rsidP="008377DE">
            <w:pPr>
              <w:suppressAutoHyphens w:val="0"/>
              <w:rPr>
                <w:rFonts w:ascii="Arial" w:hAnsi="Arial" w:cs="Arial"/>
                <w:i/>
                <w:color w:val="000000"/>
                <w:sz w:val="20"/>
                <w:szCs w:val="20"/>
                <w:lang w:eastAsia="el-GR"/>
              </w:rPr>
            </w:pPr>
            <w:r w:rsidRPr="004728BF">
              <w:rPr>
                <w:rFonts w:ascii="Arial" w:hAnsi="Arial" w:cs="Arial"/>
                <w:i/>
                <w:color w:val="000000"/>
                <w:sz w:val="20"/>
                <w:szCs w:val="20"/>
                <w:lang w:eastAsia="el-GR"/>
              </w:rPr>
              <w:t> </w:t>
            </w:r>
          </w:p>
        </w:tc>
        <w:tc>
          <w:tcPr>
            <w:tcW w:w="2840" w:type="dxa"/>
            <w:tcBorders>
              <w:top w:val="nil"/>
              <w:left w:val="nil"/>
              <w:bottom w:val="single" w:sz="4" w:space="0" w:color="000000"/>
              <w:right w:val="single" w:sz="4" w:space="0" w:color="000000"/>
            </w:tcBorders>
            <w:shd w:val="clear" w:color="auto" w:fill="auto"/>
            <w:noWrap/>
            <w:vAlign w:val="bottom"/>
            <w:hideMark/>
          </w:tcPr>
          <w:p w:rsidR="008377DE" w:rsidRPr="004728BF" w:rsidRDefault="008377DE" w:rsidP="008377DE">
            <w:pPr>
              <w:suppressAutoHyphens w:val="0"/>
              <w:rPr>
                <w:rFonts w:ascii="Arial" w:hAnsi="Arial" w:cs="Arial"/>
                <w:i/>
                <w:color w:val="000000"/>
                <w:sz w:val="20"/>
                <w:szCs w:val="20"/>
                <w:lang w:eastAsia="el-GR"/>
              </w:rPr>
            </w:pPr>
            <w:r w:rsidRPr="004728BF">
              <w:rPr>
                <w:rFonts w:ascii="Arial" w:hAnsi="Arial" w:cs="Arial"/>
                <w:i/>
                <w:color w:val="000000"/>
                <w:sz w:val="20"/>
                <w:szCs w:val="20"/>
                <w:lang w:eastAsia="el-GR"/>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8377DE" w:rsidRPr="004728BF" w:rsidRDefault="008377DE" w:rsidP="008377DE">
            <w:pPr>
              <w:suppressAutoHyphens w:val="0"/>
              <w:rPr>
                <w:rFonts w:ascii="Arial" w:hAnsi="Arial" w:cs="Arial"/>
                <w:i/>
                <w:color w:val="000000"/>
                <w:sz w:val="20"/>
                <w:szCs w:val="20"/>
                <w:lang w:eastAsia="el-GR"/>
              </w:rPr>
            </w:pPr>
            <w:r w:rsidRPr="004728BF">
              <w:rPr>
                <w:rFonts w:ascii="Arial" w:hAnsi="Arial" w:cs="Arial"/>
                <w:i/>
                <w:color w:val="000000"/>
                <w:sz w:val="20"/>
                <w:szCs w:val="20"/>
                <w:lang w:eastAsia="el-GR"/>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8377DE" w:rsidRPr="004728BF" w:rsidRDefault="008377DE" w:rsidP="008377DE">
            <w:pPr>
              <w:suppressAutoHyphens w:val="0"/>
              <w:rPr>
                <w:rFonts w:ascii="Arial" w:hAnsi="Arial" w:cs="Arial"/>
                <w:i/>
                <w:color w:val="000000"/>
                <w:sz w:val="20"/>
                <w:szCs w:val="20"/>
                <w:lang w:eastAsia="el-GR"/>
              </w:rPr>
            </w:pPr>
            <w:r w:rsidRPr="004728BF">
              <w:rPr>
                <w:rFonts w:ascii="Arial" w:hAnsi="Arial" w:cs="Arial"/>
                <w:i/>
                <w:color w:val="000000"/>
                <w:sz w:val="20"/>
                <w:szCs w:val="20"/>
                <w:lang w:eastAsia="el-GR"/>
              </w:rPr>
              <w:t> </w:t>
            </w:r>
          </w:p>
        </w:tc>
        <w:tc>
          <w:tcPr>
            <w:tcW w:w="1400" w:type="dxa"/>
            <w:tcBorders>
              <w:top w:val="nil"/>
              <w:left w:val="nil"/>
              <w:bottom w:val="single" w:sz="4" w:space="0" w:color="000000"/>
              <w:right w:val="single" w:sz="4" w:space="0" w:color="000000"/>
            </w:tcBorders>
            <w:shd w:val="clear" w:color="auto" w:fill="auto"/>
            <w:noWrap/>
            <w:vAlign w:val="bottom"/>
            <w:hideMark/>
          </w:tcPr>
          <w:p w:rsidR="008377DE" w:rsidRPr="004728BF" w:rsidRDefault="008377DE" w:rsidP="008377DE">
            <w:pPr>
              <w:suppressAutoHyphens w:val="0"/>
              <w:rPr>
                <w:rFonts w:ascii="Arial" w:hAnsi="Arial" w:cs="Arial"/>
                <w:i/>
                <w:color w:val="000000"/>
                <w:sz w:val="20"/>
                <w:szCs w:val="20"/>
                <w:lang w:eastAsia="el-GR"/>
              </w:rPr>
            </w:pPr>
            <w:r w:rsidRPr="004728BF">
              <w:rPr>
                <w:rFonts w:ascii="Arial" w:hAnsi="Arial" w:cs="Arial"/>
                <w:i/>
                <w:color w:val="000000"/>
                <w:sz w:val="20"/>
                <w:szCs w:val="20"/>
                <w:lang w:eastAsia="el-G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8377DE" w:rsidRPr="004728BF" w:rsidRDefault="008377DE" w:rsidP="008377DE">
            <w:pPr>
              <w:suppressAutoHyphens w:val="0"/>
              <w:rPr>
                <w:rFonts w:ascii="Arial" w:hAnsi="Arial" w:cs="Arial"/>
                <w:i/>
                <w:color w:val="000000"/>
                <w:sz w:val="20"/>
                <w:szCs w:val="20"/>
                <w:lang w:eastAsia="el-GR"/>
              </w:rPr>
            </w:pPr>
            <w:r w:rsidRPr="004728BF">
              <w:rPr>
                <w:rFonts w:ascii="Arial" w:hAnsi="Arial" w:cs="Arial"/>
                <w:i/>
                <w:color w:val="000000"/>
                <w:sz w:val="20"/>
                <w:szCs w:val="20"/>
                <w:lang w:eastAsia="el-GR"/>
              </w:rPr>
              <w:t> </w:t>
            </w:r>
          </w:p>
        </w:tc>
      </w:tr>
      <w:tr w:rsidR="008377DE" w:rsidRPr="004728BF" w:rsidTr="008377DE">
        <w:trPr>
          <w:trHeight w:val="630"/>
          <w:jc w:val="center"/>
        </w:trPr>
        <w:tc>
          <w:tcPr>
            <w:tcW w:w="920" w:type="dxa"/>
            <w:tcBorders>
              <w:top w:val="nil"/>
              <w:left w:val="single" w:sz="4" w:space="0" w:color="000000"/>
              <w:bottom w:val="single" w:sz="4" w:space="0" w:color="000000"/>
              <w:right w:val="single" w:sz="4" w:space="0" w:color="000000"/>
            </w:tcBorders>
            <w:shd w:val="clear" w:color="000000" w:fill="F2F2F2"/>
            <w:noWrap/>
            <w:vAlign w:val="center"/>
            <w:hideMark/>
          </w:tcPr>
          <w:p w:rsidR="008377DE" w:rsidRPr="004728BF" w:rsidRDefault="008377DE" w:rsidP="008377DE">
            <w:pPr>
              <w:suppressAutoHyphens w:val="0"/>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 </w:t>
            </w:r>
          </w:p>
        </w:tc>
        <w:tc>
          <w:tcPr>
            <w:tcW w:w="2840" w:type="dxa"/>
            <w:tcBorders>
              <w:top w:val="nil"/>
              <w:left w:val="nil"/>
              <w:bottom w:val="single" w:sz="4" w:space="0" w:color="000000"/>
              <w:right w:val="single" w:sz="4" w:space="0" w:color="000000"/>
            </w:tcBorders>
            <w:shd w:val="clear" w:color="000000" w:fill="F2F2F2"/>
            <w:vAlign w:val="center"/>
            <w:hideMark/>
          </w:tcPr>
          <w:p w:rsidR="008377DE" w:rsidRPr="004728BF" w:rsidRDefault="008377DE" w:rsidP="008377DE">
            <w:pPr>
              <w:suppressAutoHyphens w:val="0"/>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Χρηματικό Υπόλοιπο μεταφερόμενο σε 2021</w:t>
            </w:r>
          </w:p>
        </w:tc>
        <w:tc>
          <w:tcPr>
            <w:tcW w:w="1260" w:type="dxa"/>
            <w:tcBorders>
              <w:top w:val="nil"/>
              <w:left w:val="nil"/>
              <w:bottom w:val="single" w:sz="4" w:space="0" w:color="000000"/>
              <w:right w:val="single" w:sz="4" w:space="0" w:color="000000"/>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223.531,17</w:t>
            </w:r>
          </w:p>
        </w:tc>
        <w:tc>
          <w:tcPr>
            <w:tcW w:w="1200" w:type="dxa"/>
            <w:tcBorders>
              <w:top w:val="nil"/>
              <w:left w:val="nil"/>
              <w:bottom w:val="single" w:sz="4" w:space="0" w:color="000000"/>
              <w:right w:val="single" w:sz="4" w:space="0" w:color="000000"/>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0,00</w:t>
            </w:r>
          </w:p>
        </w:tc>
        <w:tc>
          <w:tcPr>
            <w:tcW w:w="1400" w:type="dxa"/>
            <w:tcBorders>
              <w:top w:val="nil"/>
              <w:left w:val="nil"/>
              <w:bottom w:val="single" w:sz="4" w:space="0" w:color="000000"/>
              <w:right w:val="single" w:sz="4" w:space="0" w:color="000000"/>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0,00</w:t>
            </w:r>
          </w:p>
        </w:tc>
        <w:tc>
          <w:tcPr>
            <w:tcW w:w="1340" w:type="dxa"/>
            <w:tcBorders>
              <w:top w:val="nil"/>
              <w:left w:val="nil"/>
              <w:bottom w:val="single" w:sz="4" w:space="0" w:color="000000"/>
              <w:right w:val="single" w:sz="4" w:space="0" w:color="000000"/>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223.531,17</w:t>
            </w:r>
          </w:p>
        </w:tc>
      </w:tr>
    </w:tbl>
    <w:p w:rsidR="008377DE" w:rsidRPr="004728BF" w:rsidRDefault="008377DE" w:rsidP="008377DE">
      <w:pPr>
        <w:spacing w:line="360" w:lineRule="auto"/>
        <w:ind w:right="29"/>
        <w:jc w:val="center"/>
        <w:rPr>
          <w:rFonts w:ascii="Calibri" w:hAnsi="Calibri" w:cs="Calibri"/>
          <w:b/>
          <w:i/>
          <w:iCs/>
        </w:rPr>
      </w:pPr>
    </w:p>
    <w:p w:rsidR="008377DE" w:rsidRPr="004728BF" w:rsidRDefault="008377DE" w:rsidP="008377DE">
      <w:pPr>
        <w:spacing w:line="360" w:lineRule="auto"/>
        <w:ind w:right="29"/>
        <w:jc w:val="center"/>
        <w:rPr>
          <w:rFonts w:ascii="Calibri" w:hAnsi="Calibri" w:cs="Calibri"/>
          <w:b/>
          <w:i/>
          <w:iCs/>
        </w:rPr>
      </w:pPr>
    </w:p>
    <w:p w:rsidR="008377DE" w:rsidRPr="004728BF" w:rsidRDefault="008377DE" w:rsidP="008377DE">
      <w:pPr>
        <w:spacing w:line="360" w:lineRule="auto"/>
        <w:ind w:right="29"/>
        <w:jc w:val="both"/>
        <w:rPr>
          <w:rFonts w:ascii="Calibri" w:hAnsi="Calibri" w:cs="Calibri"/>
          <w:b/>
          <w:i/>
        </w:rPr>
      </w:pPr>
      <w:bookmarkStart w:id="0" w:name="_Hlk56484076"/>
      <w:r w:rsidRPr="004728BF">
        <w:rPr>
          <w:rFonts w:ascii="Calibri" w:hAnsi="Calibri" w:cs="Calibri"/>
          <w:i/>
        </w:rPr>
        <w:t xml:space="preserve">Διαπιστώνεται ότι η εκτίμηση των συνολικών εισπράξεων της υπηρεσίας καθαριότητας και ηλεκτροφωτισμού ανέρχεται στα 2.871.396,94 ευρώ, εκ των οποίων 2.315.000 ευρώ από τέλη καθαριότητας και των συνολικών πληρωμών στα 2.647.865,77 ευρώ, εκ των οποίων 2.091.468,83 ευρώ από τέλη καθαριότητας του 2020.  Συνεπώς το χρηματικό υπόλοιπο από τέλη καθαριότητας που εκτιμάται ότι θα μεταφερθεί στο 2021 ανέρχεται στα  </w:t>
      </w:r>
      <w:r w:rsidRPr="004728BF">
        <w:rPr>
          <w:rFonts w:ascii="Calibri" w:hAnsi="Calibri" w:cs="Calibri"/>
          <w:b/>
          <w:i/>
        </w:rPr>
        <w:t>223.531,17 ευρώ</w:t>
      </w:r>
      <w:r w:rsidRPr="004728BF">
        <w:rPr>
          <w:rFonts w:ascii="Calibri" w:hAnsi="Calibri" w:cs="Calibri"/>
          <w:i/>
        </w:rPr>
        <w:t xml:space="preserve"> (2.315.000 εισπράξεις – 2.091.469,83 ευρώ). </w:t>
      </w:r>
      <w:r w:rsidRPr="004728BF">
        <w:rPr>
          <w:rFonts w:ascii="Calibri" w:hAnsi="Calibri" w:cs="Calibri"/>
          <w:b/>
          <w:i/>
        </w:rPr>
        <w:t>Το ποσό του χρηματικού υπολοίπου θα συνεκτιμηθεί για τον καθορισμό των τελών καθαριότητας και ηλεκτροφωτισμού για το 2021</w:t>
      </w:r>
    </w:p>
    <w:bookmarkEnd w:id="0"/>
    <w:p w:rsidR="008377DE" w:rsidRPr="004728BF" w:rsidRDefault="008377DE" w:rsidP="008377DE">
      <w:pPr>
        <w:spacing w:line="360" w:lineRule="auto"/>
        <w:ind w:right="29"/>
        <w:jc w:val="both"/>
        <w:rPr>
          <w:rFonts w:ascii="Calibri" w:hAnsi="Calibri" w:cs="Calibri"/>
          <w:i/>
        </w:rPr>
      </w:pPr>
      <w:r w:rsidRPr="004728BF">
        <w:rPr>
          <w:rFonts w:ascii="Calibri" w:hAnsi="Calibri" w:cs="Calibri"/>
          <w:i/>
        </w:rPr>
        <w:t xml:space="preserve">Πρέπει να σημειώσουμε ότι στον Πίνακα 3 εμφανίζονται οι εκτιμήσεις για πληρωμές την 31/12/2020 και όχι οι εκτιμήσεις για </w:t>
      </w:r>
      <w:proofErr w:type="spellStart"/>
      <w:r w:rsidRPr="004728BF">
        <w:rPr>
          <w:rFonts w:ascii="Calibri" w:hAnsi="Calibri" w:cs="Calibri"/>
          <w:i/>
        </w:rPr>
        <w:t>τιμολογηθείσες</w:t>
      </w:r>
      <w:proofErr w:type="spellEnd"/>
      <w:r w:rsidRPr="004728BF">
        <w:rPr>
          <w:rFonts w:ascii="Calibri" w:hAnsi="Calibri" w:cs="Calibri"/>
          <w:i/>
        </w:rPr>
        <w:t xml:space="preserve"> δαπάνες, η διαφορά των οποίων θα μεταφερθεί ως υποχρεώσεις στο 2021</w:t>
      </w:r>
    </w:p>
    <w:p w:rsidR="008377DE" w:rsidRPr="004728BF" w:rsidRDefault="008377DE" w:rsidP="008377DE">
      <w:pPr>
        <w:spacing w:line="360" w:lineRule="auto"/>
        <w:ind w:right="29"/>
        <w:jc w:val="both"/>
        <w:rPr>
          <w:i/>
        </w:rPr>
      </w:pPr>
      <w:r w:rsidRPr="004728BF">
        <w:rPr>
          <w:rFonts w:ascii="Calibri" w:hAnsi="Calibri" w:cs="Calibri"/>
          <w:i/>
        </w:rPr>
        <w:t xml:space="preserve">  </w:t>
      </w:r>
    </w:p>
    <w:p w:rsidR="008377DE" w:rsidRPr="004728BF" w:rsidRDefault="008377DE" w:rsidP="008377DE">
      <w:pPr>
        <w:spacing w:line="360" w:lineRule="auto"/>
        <w:ind w:right="29"/>
        <w:jc w:val="both"/>
        <w:rPr>
          <w:rFonts w:ascii="Calibri" w:hAnsi="Calibri" w:cs="Calibri"/>
          <w:i/>
        </w:rPr>
      </w:pPr>
      <w:r w:rsidRPr="004728BF">
        <w:rPr>
          <w:rFonts w:ascii="Calibri" w:hAnsi="Calibri" w:cs="Calibri"/>
          <w:i/>
        </w:rPr>
        <w:t xml:space="preserve">Στον παρακάτω πίνακα 4 εμφανίζονται τα τετραγωνικά μέτρα, οι συντελεστές των τελών και οι εκτιμώμενες εισπράξεις για το 2021 </w:t>
      </w:r>
      <w:proofErr w:type="spellStart"/>
      <w:r w:rsidRPr="004728BF">
        <w:rPr>
          <w:rFonts w:ascii="Calibri" w:hAnsi="Calibri" w:cs="Calibri"/>
          <w:i/>
        </w:rPr>
        <w:t>ανα</w:t>
      </w:r>
      <w:proofErr w:type="spellEnd"/>
      <w:r w:rsidRPr="004728BF">
        <w:rPr>
          <w:rFonts w:ascii="Calibri" w:hAnsi="Calibri" w:cs="Calibri"/>
          <w:i/>
        </w:rPr>
        <w:t xml:space="preserve"> Δημοτική Ενότητα και Κοινότητα. Οι εισπράξεις αφορούν 1.633.460 τετραγωνικά μέτρα (1.276.190 οικίες, 10.596 ακίνητα για κοινωφελείς σκοπούς  και 346.621 επαγγελματικές χρήσεις) με αναμενόμενες εισπράξεις 2.324.622 ευρώ. </w:t>
      </w:r>
    </w:p>
    <w:p w:rsidR="008377DE" w:rsidRPr="004728BF" w:rsidRDefault="008377DE" w:rsidP="008377DE">
      <w:pPr>
        <w:spacing w:line="360" w:lineRule="auto"/>
        <w:ind w:right="29"/>
        <w:jc w:val="both"/>
        <w:rPr>
          <w:rFonts w:ascii="Calibri" w:hAnsi="Calibri" w:cs="Calibri"/>
          <w:i/>
        </w:rPr>
      </w:pPr>
    </w:p>
    <w:p w:rsidR="008377DE" w:rsidRPr="004728BF" w:rsidRDefault="008377DE" w:rsidP="008377DE">
      <w:pPr>
        <w:spacing w:line="360" w:lineRule="auto"/>
        <w:ind w:right="29"/>
        <w:jc w:val="both"/>
        <w:rPr>
          <w:rFonts w:ascii="Calibri" w:hAnsi="Calibri" w:cs="Calibri"/>
          <w:b/>
          <w:i/>
        </w:rPr>
        <w:sectPr w:rsidR="008377DE" w:rsidRPr="004728BF" w:rsidSect="008377DE">
          <w:footerReference w:type="default" r:id="rId8"/>
          <w:footerReference w:type="first" r:id="rId9"/>
          <w:pgSz w:w="11906" w:h="16838"/>
          <w:pgMar w:top="1440" w:right="1080" w:bottom="1440" w:left="1080" w:header="720" w:footer="720" w:gutter="0"/>
          <w:cols w:space="720"/>
          <w:docGrid w:linePitch="326" w:charSpace="-6554"/>
        </w:sectPr>
      </w:pPr>
    </w:p>
    <w:p w:rsidR="008377DE" w:rsidRPr="004728BF" w:rsidRDefault="008377DE" w:rsidP="008377DE">
      <w:pPr>
        <w:spacing w:before="120" w:after="240" w:line="360" w:lineRule="auto"/>
        <w:ind w:right="28"/>
        <w:jc w:val="center"/>
        <w:rPr>
          <w:rFonts w:ascii="Calibri" w:hAnsi="Calibri" w:cs="Calibri"/>
          <w:b/>
          <w:i/>
        </w:rPr>
      </w:pPr>
      <w:r w:rsidRPr="004728BF">
        <w:rPr>
          <w:rFonts w:ascii="Calibri" w:hAnsi="Calibri" w:cs="Calibri"/>
          <w:b/>
          <w:i/>
        </w:rPr>
        <w:lastRenderedPageBreak/>
        <w:t>Πίνακας 4: Στοιχεία  συντελεστών τελών καθαριότητας-φωτισμού και αναμενόμενες εισπράξεις για το 2021 ανά Δ.Ε</w:t>
      </w:r>
    </w:p>
    <w:tbl>
      <w:tblPr>
        <w:tblW w:w="15100" w:type="dxa"/>
        <w:jc w:val="center"/>
        <w:tblLook w:val="04A0"/>
      </w:tblPr>
      <w:tblGrid>
        <w:gridCol w:w="520"/>
        <w:gridCol w:w="2540"/>
        <w:gridCol w:w="960"/>
        <w:gridCol w:w="960"/>
        <w:gridCol w:w="940"/>
        <w:gridCol w:w="1000"/>
        <w:gridCol w:w="1080"/>
        <w:gridCol w:w="1080"/>
        <w:gridCol w:w="1180"/>
        <w:gridCol w:w="1173"/>
        <w:gridCol w:w="1180"/>
        <w:gridCol w:w="1300"/>
        <w:gridCol w:w="1300"/>
      </w:tblGrid>
      <w:tr w:rsidR="008377DE" w:rsidRPr="004728BF" w:rsidTr="008377DE">
        <w:trPr>
          <w:trHeight w:val="1010"/>
          <w:jc w:val="center"/>
        </w:trPr>
        <w:tc>
          <w:tcPr>
            <w:tcW w:w="520" w:type="dxa"/>
            <w:tcBorders>
              <w:top w:val="single" w:sz="4" w:space="0" w:color="auto"/>
              <w:left w:val="single" w:sz="4" w:space="0" w:color="auto"/>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Α/Α</w:t>
            </w:r>
          </w:p>
        </w:tc>
        <w:tc>
          <w:tcPr>
            <w:tcW w:w="254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xml:space="preserve">Δ.Ε. - </w:t>
            </w:r>
            <w:proofErr w:type="spellStart"/>
            <w:r w:rsidRPr="004728BF">
              <w:rPr>
                <w:rFonts w:ascii="Calibri" w:hAnsi="Calibri" w:cs="Calibri"/>
                <w:b/>
                <w:bCs/>
                <w:i/>
                <w:color w:val="000000"/>
                <w:sz w:val="18"/>
                <w:szCs w:val="18"/>
                <w:lang w:eastAsia="el-GR"/>
              </w:rPr>
              <w:t>Κοινοτ</w:t>
            </w:r>
            <w:proofErr w:type="spellEnd"/>
          </w:p>
        </w:tc>
        <w:tc>
          <w:tcPr>
            <w:tcW w:w="96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xml:space="preserve">m2 </w:t>
            </w:r>
            <w:proofErr w:type="spellStart"/>
            <w:r w:rsidRPr="004728BF">
              <w:rPr>
                <w:rFonts w:ascii="Calibri" w:hAnsi="Calibri" w:cs="Calibri"/>
                <w:b/>
                <w:bCs/>
                <w:i/>
                <w:color w:val="000000"/>
                <w:sz w:val="18"/>
                <w:szCs w:val="18"/>
                <w:lang w:eastAsia="el-GR"/>
              </w:rPr>
              <w:t>Οικιες</w:t>
            </w:r>
            <w:proofErr w:type="spellEnd"/>
            <w:r w:rsidRPr="004728BF">
              <w:rPr>
                <w:rFonts w:ascii="Calibri" w:hAnsi="Calibri" w:cs="Calibri"/>
                <w:b/>
                <w:bCs/>
                <w:i/>
                <w:color w:val="000000"/>
                <w:sz w:val="18"/>
                <w:szCs w:val="18"/>
                <w:lang w:eastAsia="el-GR"/>
              </w:rPr>
              <w:t xml:space="preserve"> (ΓΣ1)</w:t>
            </w:r>
          </w:p>
        </w:tc>
        <w:tc>
          <w:tcPr>
            <w:tcW w:w="96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xml:space="preserve">m2 </w:t>
            </w:r>
            <w:proofErr w:type="spellStart"/>
            <w:r w:rsidRPr="004728BF">
              <w:rPr>
                <w:rFonts w:ascii="Calibri" w:hAnsi="Calibri" w:cs="Calibri"/>
                <w:b/>
                <w:bCs/>
                <w:i/>
                <w:color w:val="000000"/>
                <w:sz w:val="18"/>
                <w:szCs w:val="18"/>
                <w:lang w:eastAsia="el-GR"/>
              </w:rPr>
              <w:t>Κοινωφ</w:t>
            </w:r>
            <w:proofErr w:type="spellEnd"/>
            <w:r w:rsidRPr="004728BF">
              <w:rPr>
                <w:rFonts w:ascii="Calibri" w:hAnsi="Calibri" w:cs="Calibri"/>
                <w:b/>
                <w:bCs/>
                <w:i/>
                <w:color w:val="000000"/>
                <w:sz w:val="18"/>
                <w:szCs w:val="18"/>
                <w:lang w:eastAsia="el-GR"/>
              </w:rPr>
              <w:t xml:space="preserve"> σκοποί (ΓΣ2)</w:t>
            </w:r>
          </w:p>
        </w:tc>
        <w:tc>
          <w:tcPr>
            <w:tcW w:w="94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m2 Λοιπές χρήσεις (ΓΣ3)</w:t>
            </w:r>
          </w:p>
        </w:tc>
        <w:tc>
          <w:tcPr>
            <w:tcW w:w="100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xml:space="preserve">Σύνολο m2 </w:t>
            </w:r>
          </w:p>
        </w:tc>
        <w:tc>
          <w:tcPr>
            <w:tcW w:w="108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proofErr w:type="spellStart"/>
            <w:r w:rsidRPr="004728BF">
              <w:rPr>
                <w:rFonts w:ascii="Calibri" w:hAnsi="Calibri" w:cs="Calibri"/>
                <w:b/>
                <w:bCs/>
                <w:i/>
                <w:color w:val="000000"/>
                <w:sz w:val="18"/>
                <w:szCs w:val="18"/>
                <w:lang w:eastAsia="el-GR"/>
              </w:rPr>
              <w:t>Προτεινόμ</w:t>
            </w:r>
            <w:proofErr w:type="spellEnd"/>
            <w:r w:rsidRPr="004728BF">
              <w:rPr>
                <w:rFonts w:ascii="Calibri" w:hAnsi="Calibri" w:cs="Calibri"/>
                <w:b/>
                <w:bCs/>
                <w:i/>
                <w:color w:val="000000"/>
                <w:sz w:val="18"/>
                <w:szCs w:val="18"/>
                <w:lang w:eastAsia="el-GR"/>
              </w:rPr>
              <w:t xml:space="preserve"> τιμή </w:t>
            </w:r>
            <w:proofErr w:type="spellStart"/>
            <w:r w:rsidRPr="004728BF">
              <w:rPr>
                <w:rFonts w:ascii="Calibri" w:hAnsi="Calibri" w:cs="Calibri"/>
                <w:b/>
                <w:bCs/>
                <w:i/>
                <w:color w:val="000000"/>
                <w:sz w:val="18"/>
                <w:szCs w:val="18"/>
                <w:lang w:eastAsia="el-GR"/>
              </w:rPr>
              <w:t>οικιες</w:t>
            </w:r>
            <w:proofErr w:type="spellEnd"/>
            <w:r w:rsidRPr="004728BF">
              <w:rPr>
                <w:rFonts w:ascii="Calibri" w:hAnsi="Calibri" w:cs="Calibri"/>
                <w:b/>
                <w:bCs/>
                <w:i/>
                <w:color w:val="000000"/>
                <w:sz w:val="18"/>
                <w:szCs w:val="18"/>
                <w:lang w:eastAsia="el-GR"/>
              </w:rPr>
              <w:t xml:space="preserve"> (ΓΣ1)</w:t>
            </w:r>
          </w:p>
        </w:tc>
        <w:tc>
          <w:tcPr>
            <w:tcW w:w="108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proofErr w:type="spellStart"/>
            <w:r w:rsidRPr="004728BF">
              <w:rPr>
                <w:rFonts w:ascii="Calibri" w:hAnsi="Calibri" w:cs="Calibri"/>
                <w:b/>
                <w:bCs/>
                <w:i/>
                <w:color w:val="000000"/>
                <w:sz w:val="18"/>
                <w:szCs w:val="18"/>
                <w:lang w:eastAsia="el-GR"/>
              </w:rPr>
              <w:t>Προτεινόμ</w:t>
            </w:r>
            <w:proofErr w:type="spellEnd"/>
            <w:r w:rsidRPr="004728BF">
              <w:rPr>
                <w:rFonts w:ascii="Calibri" w:hAnsi="Calibri" w:cs="Calibri"/>
                <w:b/>
                <w:bCs/>
                <w:i/>
                <w:color w:val="000000"/>
                <w:sz w:val="18"/>
                <w:szCs w:val="18"/>
                <w:lang w:eastAsia="el-GR"/>
              </w:rPr>
              <w:t xml:space="preserve">. Τιμή </w:t>
            </w:r>
            <w:proofErr w:type="spellStart"/>
            <w:r w:rsidRPr="004728BF">
              <w:rPr>
                <w:rFonts w:ascii="Calibri" w:hAnsi="Calibri" w:cs="Calibri"/>
                <w:b/>
                <w:bCs/>
                <w:i/>
                <w:color w:val="000000"/>
                <w:sz w:val="18"/>
                <w:szCs w:val="18"/>
                <w:lang w:eastAsia="el-GR"/>
              </w:rPr>
              <w:t>Κοινωφ</w:t>
            </w:r>
            <w:proofErr w:type="spellEnd"/>
            <w:r w:rsidRPr="004728BF">
              <w:rPr>
                <w:rFonts w:ascii="Calibri" w:hAnsi="Calibri" w:cs="Calibri"/>
                <w:b/>
                <w:bCs/>
                <w:i/>
                <w:color w:val="000000"/>
                <w:sz w:val="18"/>
                <w:szCs w:val="18"/>
                <w:lang w:eastAsia="el-GR"/>
              </w:rPr>
              <w:t xml:space="preserve"> (ΓΣ2)</w:t>
            </w:r>
          </w:p>
        </w:tc>
        <w:tc>
          <w:tcPr>
            <w:tcW w:w="118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proofErr w:type="spellStart"/>
            <w:r w:rsidRPr="004728BF">
              <w:rPr>
                <w:rFonts w:ascii="Calibri" w:hAnsi="Calibri" w:cs="Calibri"/>
                <w:b/>
                <w:bCs/>
                <w:i/>
                <w:color w:val="000000"/>
                <w:sz w:val="18"/>
                <w:szCs w:val="18"/>
                <w:lang w:eastAsia="el-GR"/>
              </w:rPr>
              <w:t>Προτεινόμ</w:t>
            </w:r>
            <w:proofErr w:type="spellEnd"/>
            <w:r w:rsidRPr="004728BF">
              <w:rPr>
                <w:rFonts w:ascii="Calibri" w:hAnsi="Calibri" w:cs="Calibri"/>
                <w:b/>
                <w:bCs/>
                <w:i/>
                <w:color w:val="000000"/>
                <w:sz w:val="18"/>
                <w:szCs w:val="18"/>
                <w:lang w:eastAsia="el-GR"/>
              </w:rPr>
              <w:t>.  τιμή Λοιπές χρήσεις (ΓΣ3)</w:t>
            </w:r>
          </w:p>
        </w:tc>
        <w:tc>
          <w:tcPr>
            <w:tcW w:w="106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Πρόβλεψη εισπράξεων (οικίες 2021)</w:t>
            </w:r>
          </w:p>
        </w:tc>
        <w:tc>
          <w:tcPr>
            <w:tcW w:w="118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Πρόβλεψη εισπράξεων (</w:t>
            </w:r>
            <w:proofErr w:type="spellStart"/>
            <w:r w:rsidRPr="004728BF">
              <w:rPr>
                <w:rFonts w:ascii="Calibri" w:hAnsi="Calibri" w:cs="Calibri"/>
                <w:b/>
                <w:bCs/>
                <w:i/>
                <w:color w:val="000000"/>
                <w:sz w:val="18"/>
                <w:szCs w:val="18"/>
                <w:lang w:eastAsia="el-GR"/>
              </w:rPr>
              <w:t>Κοινωφ</w:t>
            </w:r>
            <w:proofErr w:type="spellEnd"/>
            <w:r w:rsidRPr="004728BF">
              <w:rPr>
                <w:rFonts w:ascii="Calibri" w:hAnsi="Calibri" w:cs="Calibri"/>
                <w:b/>
                <w:bCs/>
                <w:i/>
                <w:color w:val="000000"/>
                <w:sz w:val="18"/>
                <w:szCs w:val="18"/>
                <w:lang w:eastAsia="el-GR"/>
              </w:rPr>
              <w:t>. 2020)</w:t>
            </w:r>
          </w:p>
        </w:tc>
        <w:tc>
          <w:tcPr>
            <w:tcW w:w="130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Πρόβλεψη εισπράξεων (Λ. Χρήσεις 2021)</w:t>
            </w:r>
          </w:p>
        </w:tc>
        <w:tc>
          <w:tcPr>
            <w:tcW w:w="130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Πρόβλεψη εισπράξεων (Σύνολο 2021)</w:t>
            </w:r>
          </w:p>
        </w:tc>
      </w:tr>
      <w:tr w:rsidR="008377DE" w:rsidRPr="004728BF" w:rsidTr="008377DE">
        <w:trPr>
          <w:trHeight w:val="25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w:t>
            </w:r>
          </w:p>
        </w:tc>
        <w:tc>
          <w:tcPr>
            <w:tcW w:w="25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ΔΗΜΟΣ ΛΕΒΑΔΕΩΝ</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859.112</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3.705</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216.769</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1.079.586</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1,23</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1,10</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2,83</w:t>
            </w:r>
          </w:p>
        </w:tc>
        <w:tc>
          <w:tcPr>
            <w:tcW w:w="10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1.056.707,76</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4.075,50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613.456,27</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1.674.239,53</w:t>
            </w:r>
          </w:p>
        </w:tc>
      </w:tr>
      <w:tr w:rsidR="008377DE" w:rsidRPr="004728BF" w:rsidTr="008377DE">
        <w:trPr>
          <w:trHeight w:val="42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xml:space="preserve">Α' Ζώνη  (Υγ. </w:t>
            </w:r>
            <w:proofErr w:type="spellStart"/>
            <w:r w:rsidRPr="004728BF">
              <w:rPr>
                <w:rFonts w:ascii="Calibri" w:hAnsi="Calibri" w:cs="Calibri"/>
                <w:i/>
                <w:color w:val="000000"/>
                <w:sz w:val="18"/>
                <w:szCs w:val="18"/>
                <w:lang w:eastAsia="el-GR"/>
              </w:rPr>
              <w:t>Ενδιαφέρ</w:t>
            </w:r>
            <w:proofErr w:type="spellEnd"/>
            <w:r w:rsidRPr="004728BF">
              <w:rPr>
                <w:rFonts w:ascii="Calibri" w:hAnsi="Calibri" w:cs="Calibri"/>
                <w:i/>
                <w:color w:val="000000"/>
                <w:sz w:val="18"/>
                <w:szCs w:val="18"/>
                <w:lang w:eastAsia="el-GR"/>
              </w:rPr>
              <w:t xml:space="preserve">) </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4.922</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4.922</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3,48</w:t>
            </w:r>
          </w:p>
        </w:tc>
        <w:tc>
          <w:tcPr>
            <w:tcW w:w="10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17.128,56</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17.128,56</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xml:space="preserve">Β' Ζώνη (Υγ. </w:t>
            </w:r>
            <w:proofErr w:type="spellStart"/>
            <w:r w:rsidRPr="004728BF">
              <w:rPr>
                <w:rFonts w:ascii="Calibri" w:hAnsi="Calibri" w:cs="Calibri"/>
                <w:i/>
                <w:color w:val="000000"/>
                <w:sz w:val="18"/>
                <w:szCs w:val="18"/>
                <w:lang w:eastAsia="el-GR"/>
              </w:rPr>
              <w:t>Ενδιαφέρ</w:t>
            </w:r>
            <w:proofErr w:type="spellEnd"/>
            <w:r w:rsidRPr="004728BF">
              <w:rPr>
                <w:rFonts w:ascii="Calibri" w:hAnsi="Calibri" w:cs="Calibri"/>
                <w:i/>
                <w:color w:val="000000"/>
                <w:sz w:val="18"/>
                <w:szCs w:val="18"/>
                <w:lang w:eastAsia="el-GR"/>
              </w:rPr>
              <w:t>)</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30.932</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30.932</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2,93</w:t>
            </w:r>
          </w:p>
        </w:tc>
        <w:tc>
          <w:tcPr>
            <w:tcW w:w="10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90.630,76</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90.630,76</w:t>
            </w:r>
          </w:p>
        </w:tc>
      </w:tr>
      <w:tr w:rsidR="008377DE" w:rsidRPr="004728BF" w:rsidTr="008377DE">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xml:space="preserve">Μη </w:t>
            </w:r>
            <w:proofErr w:type="spellStart"/>
            <w:r w:rsidRPr="004728BF">
              <w:rPr>
                <w:rFonts w:ascii="Calibri" w:hAnsi="Calibri" w:cs="Calibri"/>
                <w:i/>
                <w:color w:val="000000"/>
                <w:sz w:val="18"/>
                <w:szCs w:val="18"/>
                <w:lang w:eastAsia="el-GR"/>
              </w:rPr>
              <w:t>στεγασμ</w:t>
            </w:r>
            <w:proofErr w:type="spellEnd"/>
            <w:r w:rsidRPr="004728BF">
              <w:rPr>
                <w:rFonts w:ascii="Calibri" w:hAnsi="Calibri" w:cs="Calibri"/>
                <w:i/>
                <w:color w:val="000000"/>
                <w:sz w:val="18"/>
                <w:szCs w:val="18"/>
                <w:lang w:eastAsia="el-GR"/>
              </w:rPr>
              <w:t>. Χώροι- αποθήκες κλπ</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3.954</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3.954</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1,23</w:t>
            </w:r>
          </w:p>
        </w:tc>
        <w:tc>
          <w:tcPr>
            <w:tcW w:w="10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4.863,42</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4.863,42</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xml:space="preserve">&gt; 6000 τμ (60% </w:t>
            </w:r>
            <w:proofErr w:type="spellStart"/>
            <w:r w:rsidRPr="004728BF">
              <w:rPr>
                <w:rFonts w:ascii="Calibri" w:hAnsi="Calibri" w:cs="Calibri"/>
                <w:i/>
                <w:color w:val="000000"/>
                <w:sz w:val="18"/>
                <w:szCs w:val="18"/>
                <w:lang w:eastAsia="el-GR"/>
              </w:rPr>
              <w:t>συντ</w:t>
            </w:r>
            <w:proofErr w:type="spellEnd"/>
            <w:r w:rsidRPr="004728BF">
              <w:rPr>
                <w:rFonts w:ascii="Calibri" w:hAnsi="Calibri" w:cs="Calibri"/>
                <w:i/>
                <w:color w:val="000000"/>
                <w:sz w:val="18"/>
                <w:szCs w:val="18"/>
                <w:lang w:eastAsia="el-GR"/>
              </w:rPr>
              <w:t>)</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6.829</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7.997</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14.826</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1,10</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2,83</w:t>
            </w:r>
          </w:p>
        </w:tc>
        <w:tc>
          <w:tcPr>
            <w:tcW w:w="10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7.511,90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22.631,51</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30.143,41</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Φυτώρια</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1.083</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1.083</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0,68</w:t>
            </w:r>
          </w:p>
        </w:tc>
        <w:tc>
          <w:tcPr>
            <w:tcW w:w="10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736,44</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736,44</w:t>
            </w:r>
          </w:p>
        </w:tc>
      </w:tr>
      <w:tr w:rsidR="008377DE" w:rsidRPr="004728BF" w:rsidTr="008377DE">
        <w:trPr>
          <w:trHeight w:val="283"/>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2540" w:type="dxa"/>
            <w:tcBorders>
              <w:top w:val="nil"/>
              <w:left w:val="nil"/>
              <w:bottom w:val="nil"/>
              <w:right w:val="single" w:sz="4" w:space="0" w:color="auto"/>
            </w:tcBorders>
            <w:shd w:val="clear" w:color="000000" w:fill="F2F2F2"/>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Σύνολο Λιβαδειάς</w:t>
            </w:r>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859.112</w:t>
            </w:r>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10.534</w:t>
            </w:r>
          </w:p>
        </w:tc>
        <w:tc>
          <w:tcPr>
            <w:tcW w:w="94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265.657</w:t>
            </w:r>
          </w:p>
        </w:tc>
        <w:tc>
          <w:tcPr>
            <w:tcW w:w="10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1.135.303</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1,23</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1,10</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2,79</w:t>
            </w:r>
          </w:p>
        </w:tc>
        <w:tc>
          <w:tcPr>
            <w:tcW w:w="10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1.056.708</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11.587</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749.447</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1.817.742</w:t>
            </w:r>
          </w:p>
        </w:tc>
      </w:tr>
      <w:tr w:rsidR="008377DE" w:rsidRPr="004728BF" w:rsidTr="008377DE">
        <w:trPr>
          <w:trHeight w:val="72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1α</w:t>
            </w:r>
          </w:p>
        </w:tc>
        <w:tc>
          <w:tcPr>
            <w:tcW w:w="2540" w:type="dxa"/>
            <w:tcBorders>
              <w:top w:val="nil"/>
              <w:left w:val="nil"/>
              <w:bottom w:val="nil"/>
              <w:right w:val="single" w:sz="4" w:space="0" w:color="auto"/>
            </w:tcBorders>
            <w:shd w:val="clear" w:color="auto" w:fill="auto"/>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xml:space="preserve">Οικισμοί Ανάληψη, </w:t>
            </w:r>
            <w:proofErr w:type="spellStart"/>
            <w:r w:rsidRPr="004728BF">
              <w:rPr>
                <w:rFonts w:ascii="Calibri" w:hAnsi="Calibri" w:cs="Calibri"/>
                <w:b/>
                <w:bCs/>
                <w:i/>
                <w:color w:val="000000"/>
                <w:sz w:val="18"/>
                <w:szCs w:val="18"/>
                <w:lang w:eastAsia="el-GR"/>
              </w:rPr>
              <w:t>Ελικώνας,Τσουκαλάδες</w:t>
            </w:r>
            <w:proofErr w:type="spellEnd"/>
            <w:r w:rsidRPr="004728BF">
              <w:rPr>
                <w:rFonts w:ascii="Calibri" w:hAnsi="Calibri" w:cs="Calibri"/>
                <w:b/>
                <w:bCs/>
                <w:i/>
                <w:color w:val="000000"/>
                <w:sz w:val="18"/>
                <w:szCs w:val="18"/>
                <w:lang w:eastAsia="el-GR"/>
              </w:rPr>
              <w:t xml:space="preserve"> &amp; Σ. Σταθμός</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22.226</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4.738</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26.964</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0,90</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0,85</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1,10</w:t>
            </w:r>
          </w:p>
        </w:tc>
        <w:tc>
          <w:tcPr>
            <w:tcW w:w="10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20.003,40</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5.211,80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25.215,20</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xml:space="preserve">Καταστήματα Υγ. </w:t>
            </w:r>
            <w:proofErr w:type="spellStart"/>
            <w:r w:rsidRPr="004728BF">
              <w:rPr>
                <w:rFonts w:ascii="Calibri" w:hAnsi="Calibri" w:cs="Calibri"/>
                <w:i/>
                <w:color w:val="000000"/>
                <w:sz w:val="18"/>
                <w:szCs w:val="18"/>
                <w:lang w:eastAsia="el-GR"/>
              </w:rPr>
              <w:t>Ενδιαφ</w:t>
            </w:r>
            <w:proofErr w:type="spellEnd"/>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649</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649</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1,20</w:t>
            </w:r>
          </w:p>
        </w:tc>
        <w:tc>
          <w:tcPr>
            <w:tcW w:w="10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778,80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778,80</w:t>
            </w:r>
          </w:p>
        </w:tc>
      </w:tr>
      <w:tr w:rsidR="008377DE" w:rsidRPr="004728BF" w:rsidTr="008377DE">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xml:space="preserve">Μη </w:t>
            </w:r>
            <w:proofErr w:type="spellStart"/>
            <w:r w:rsidRPr="004728BF">
              <w:rPr>
                <w:rFonts w:ascii="Calibri" w:hAnsi="Calibri" w:cs="Calibri"/>
                <w:i/>
                <w:color w:val="000000"/>
                <w:sz w:val="18"/>
                <w:szCs w:val="18"/>
                <w:lang w:eastAsia="el-GR"/>
              </w:rPr>
              <w:t>στεγασμ</w:t>
            </w:r>
            <w:proofErr w:type="spellEnd"/>
            <w:r w:rsidRPr="004728BF">
              <w:rPr>
                <w:rFonts w:ascii="Calibri" w:hAnsi="Calibri" w:cs="Calibri"/>
                <w:i/>
                <w:color w:val="000000"/>
                <w:sz w:val="18"/>
                <w:szCs w:val="18"/>
                <w:lang w:eastAsia="el-GR"/>
              </w:rPr>
              <w:t>. Χώροι- αποθήκες κλπ</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0,90</w:t>
            </w:r>
          </w:p>
        </w:tc>
        <w:tc>
          <w:tcPr>
            <w:tcW w:w="10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r>
      <w:tr w:rsidR="008377DE" w:rsidRPr="004728BF" w:rsidTr="008377DE">
        <w:trPr>
          <w:trHeight w:val="3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bottom w:val="nil"/>
              <w:right w:val="single" w:sz="4" w:space="0" w:color="auto"/>
            </w:tcBorders>
            <w:shd w:val="clear" w:color="000000" w:fill="F2F2F2"/>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xml:space="preserve">Σύνολο </w:t>
            </w:r>
            <w:proofErr w:type="spellStart"/>
            <w:r w:rsidRPr="004728BF">
              <w:rPr>
                <w:rFonts w:ascii="Calibri" w:hAnsi="Calibri" w:cs="Calibri"/>
                <w:b/>
                <w:bCs/>
                <w:i/>
                <w:color w:val="000000"/>
                <w:sz w:val="18"/>
                <w:szCs w:val="18"/>
                <w:lang w:eastAsia="el-GR"/>
              </w:rPr>
              <w:t>Οικισμ</w:t>
            </w:r>
            <w:proofErr w:type="spellEnd"/>
            <w:r w:rsidRPr="004728BF">
              <w:rPr>
                <w:rFonts w:ascii="Calibri" w:hAnsi="Calibri" w:cs="Calibri"/>
                <w:b/>
                <w:bCs/>
                <w:i/>
                <w:color w:val="000000"/>
                <w:sz w:val="18"/>
                <w:szCs w:val="18"/>
                <w:lang w:eastAsia="el-GR"/>
              </w:rPr>
              <w:t>. Λιβαδειάς</w:t>
            </w:r>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22.226</w:t>
            </w:r>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94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5.387</w:t>
            </w:r>
          </w:p>
        </w:tc>
        <w:tc>
          <w:tcPr>
            <w:tcW w:w="10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27.613</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0,90</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1,11</w:t>
            </w:r>
          </w:p>
        </w:tc>
        <w:tc>
          <w:tcPr>
            <w:tcW w:w="10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20.003</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5.991</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25.994</w:t>
            </w:r>
          </w:p>
        </w:tc>
      </w:tr>
      <w:tr w:rsidR="008377DE" w:rsidRPr="004728BF" w:rsidTr="008377DE">
        <w:trPr>
          <w:trHeight w:val="33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single" w:sz="4" w:space="0" w:color="auto"/>
              <w:left w:val="nil"/>
              <w:bottom w:val="single" w:sz="4" w:space="0" w:color="auto"/>
              <w:right w:val="single" w:sz="4" w:space="0" w:color="auto"/>
            </w:tcBorders>
            <w:shd w:val="clear" w:color="000000" w:fill="F2F2F2"/>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Σύνολο Δ.Κ. Λιβαδειάς</w:t>
            </w:r>
          </w:p>
        </w:tc>
        <w:tc>
          <w:tcPr>
            <w:tcW w:w="960" w:type="dxa"/>
            <w:tcBorders>
              <w:top w:val="single" w:sz="4" w:space="0" w:color="auto"/>
              <w:left w:val="nil"/>
              <w:bottom w:val="single" w:sz="4" w:space="0" w:color="auto"/>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881.338</w:t>
            </w:r>
          </w:p>
        </w:tc>
        <w:tc>
          <w:tcPr>
            <w:tcW w:w="960" w:type="dxa"/>
            <w:tcBorders>
              <w:top w:val="single" w:sz="4" w:space="0" w:color="auto"/>
              <w:left w:val="nil"/>
              <w:bottom w:val="single" w:sz="4" w:space="0" w:color="auto"/>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10.534</w:t>
            </w:r>
          </w:p>
        </w:tc>
        <w:tc>
          <w:tcPr>
            <w:tcW w:w="940" w:type="dxa"/>
            <w:tcBorders>
              <w:top w:val="single" w:sz="4" w:space="0" w:color="auto"/>
              <w:left w:val="nil"/>
              <w:bottom w:val="single" w:sz="4" w:space="0" w:color="auto"/>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271.044</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1.162.916</w:t>
            </w:r>
          </w:p>
        </w:tc>
        <w:tc>
          <w:tcPr>
            <w:tcW w:w="1080" w:type="dxa"/>
            <w:tcBorders>
              <w:top w:val="single" w:sz="4" w:space="0" w:color="auto"/>
              <w:left w:val="nil"/>
              <w:bottom w:val="single" w:sz="4" w:space="0" w:color="auto"/>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1,22</w:t>
            </w:r>
          </w:p>
        </w:tc>
        <w:tc>
          <w:tcPr>
            <w:tcW w:w="1080" w:type="dxa"/>
            <w:tcBorders>
              <w:top w:val="single" w:sz="4" w:space="0" w:color="auto"/>
              <w:left w:val="nil"/>
              <w:bottom w:val="single" w:sz="4" w:space="0" w:color="auto"/>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single" w:sz="4" w:space="0" w:color="auto"/>
              <w:left w:val="nil"/>
              <w:bottom w:val="single" w:sz="4" w:space="0" w:color="auto"/>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2,79</w:t>
            </w:r>
          </w:p>
        </w:tc>
        <w:tc>
          <w:tcPr>
            <w:tcW w:w="1060" w:type="dxa"/>
            <w:tcBorders>
              <w:top w:val="single" w:sz="4" w:space="0" w:color="auto"/>
              <w:left w:val="nil"/>
              <w:bottom w:val="single" w:sz="4" w:space="0" w:color="auto"/>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1.076.711</w:t>
            </w:r>
          </w:p>
        </w:tc>
        <w:tc>
          <w:tcPr>
            <w:tcW w:w="1180" w:type="dxa"/>
            <w:tcBorders>
              <w:top w:val="single" w:sz="4" w:space="0" w:color="auto"/>
              <w:left w:val="nil"/>
              <w:bottom w:val="single" w:sz="4" w:space="0" w:color="auto"/>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11.587</w:t>
            </w:r>
          </w:p>
        </w:tc>
        <w:tc>
          <w:tcPr>
            <w:tcW w:w="1300" w:type="dxa"/>
            <w:tcBorders>
              <w:top w:val="single" w:sz="4" w:space="0" w:color="auto"/>
              <w:left w:val="nil"/>
              <w:bottom w:val="single" w:sz="4" w:space="0" w:color="auto"/>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755.438</w:t>
            </w:r>
          </w:p>
        </w:tc>
        <w:tc>
          <w:tcPr>
            <w:tcW w:w="1300" w:type="dxa"/>
            <w:tcBorders>
              <w:top w:val="single" w:sz="4" w:space="0" w:color="auto"/>
              <w:left w:val="nil"/>
              <w:bottom w:val="single" w:sz="4" w:space="0" w:color="auto"/>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1.843.736</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2</w:t>
            </w:r>
          </w:p>
        </w:tc>
        <w:tc>
          <w:tcPr>
            <w:tcW w:w="2540" w:type="dxa"/>
            <w:tcBorders>
              <w:top w:val="nil"/>
              <w:left w:val="nil"/>
              <w:bottom w:val="nil"/>
              <w:right w:val="single" w:sz="4" w:space="0" w:color="auto"/>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ΚΟΙΝ. ΛΑΦΥΣΤΙΟΥ</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16.901</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2.163</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19.064</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0,90</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0,85</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1,10</w:t>
            </w:r>
          </w:p>
        </w:tc>
        <w:tc>
          <w:tcPr>
            <w:tcW w:w="10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15.210,90</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2.379,30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17.590,20</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xml:space="preserve">Καταστήματα Υγ. </w:t>
            </w:r>
            <w:proofErr w:type="spellStart"/>
            <w:r w:rsidRPr="004728BF">
              <w:rPr>
                <w:rFonts w:ascii="Calibri" w:hAnsi="Calibri" w:cs="Calibri"/>
                <w:i/>
                <w:color w:val="000000"/>
                <w:sz w:val="18"/>
                <w:szCs w:val="18"/>
                <w:lang w:eastAsia="el-GR"/>
              </w:rPr>
              <w:t>Ενδιαφ</w:t>
            </w:r>
            <w:proofErr w:type="spellEnd"/>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359</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359</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1,20</w:t>
            </w:r>
          </w:p>
        </w:tc>
        <w:tc>
          <w:tcPr>
            <w:tcW w:w="10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430,80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430,80</w:t>
            </w:r>
          </w:p>
        </w:tc>
      </w:tr>
      <w:tr w:rsidR="008377DE" w:rsidRPr="004728BF" w:rsidTr="008377DE">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xml:space="preserve">Μη </w:t>
            </w:r>
            <w:proofErr w:type="spellStart"/>
            <w:r w:rsidRPr="004728BF">
              <w:rPr>
                <w:rFonts w:ascii="Calibri" w:hAnsi="Calibri" w:cs="Calibri"/>
                <w:i/>
                <w:color w:val="000000"/>
                <w:sz w:val="18"/>
                <w:szCs w:val="18"/>
                <w:lang w:eastAsia="el-GR"/>
              </w:rPr>
              <w:t>στεγασμ</w:t>
            </w:r>
            <w:proofErr w:type="spellEnd"/>
            <w:r w:rsidRPr="004728BF">
              <w:rPr>
                <w:rFonts w:ascii="Calibri" w:hAnsi="Calibri" w:cs="Calibri"/>
                <w:i/>
                <w:color w:val="000000"/>
                <w:sz w:val="18"/>
                <w:szCs w:val="18"/>
                <w:lang w:eastAsia="el-GR"/>
              </w:rPr>
              <w:t>. Χώροι- αποθήκες κλπ</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400</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400</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0,90</w:t>
            </w:r>
          </w:p>
        </w:tc>
        <w:tc>
          <w:tcPr>
            <w:tcW w:w="10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360,00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360,00</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2540" w:type="dxa"/>
            <w:tcBorders>
              <w:top w:val="nil"/>
              <w:left w:val="nil"/>
              <w:bottom w:val="nil"/>
              <w:right w:val="single" w:sz="4" w:space="0" w:color="auto"/>
            </w:tcBorders>
            <w:shd w:val="clear" w:color="000000" w:fill="F2F2F2"/>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xml:space="preserve">Σύνολο Τ.Κ. </w:t>
            </w:r>
            <w:proofErr w:type="spellStart"/>
            <w:r w:rsidRPr="004728BF">
              <w:rPr>
                <w:rFonts w:ascii="Calibri" w:hAnsi="Calibri" w:cs="Calibri"/>
                <w:b/>
                <w:bCs/>
                <w:i/>
                <w:color w:val="000000"/>
                <w:sz w:val="18"/>
                <w:szCs w:val="18"/>
                <w:lang w:eastAsia="el-GR"/>
              </w:rPr>
              <w:t>Λαφυστίου</w:t>
            </w:r>
            <w:proofErr w:type="spellEnd"/>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16.901</w:t>
            </w:r>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94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2.922</w:t>
            </w:r>
          </w:p>
        </w:tc>
        <w:tc>
          <w:tcPr>
            <w:tcW w:w="10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19.823</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0,90</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1,08</w:t>
            </w:r>
          </w:p>
        </w:tc>
        <w:tc>
          <w:tcPr>
            <w:tcW w:w="10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15.211</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3.170</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18.381</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3</w:t>
            </w:r>
          </w:p>
        </w:tc>
        <w:tc>
          <w:tcPr>
            <w:tcW w:w="2540" w:type="dxa"/>
            <w:tcBorders>
              <w:top w:val="nil"/>
              <w:left w:val="nil"/>
              <w:bottom w:val="nil"/>
              <w:right w:val="single" w:sz="4" w:space="0" w:color="auto"/>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ΚΟΙΝ. ΡΩΜΕΪΚΟΥ</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6.964</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6.690</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13.654</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0,90</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0,85</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1,10</w:t>
            </w:r>
          </w:p>
        </w:tc>
        <w:tc>
          <w:tcPr>
            <w:tcW w:w="10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6.267,60</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7.359,00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13.626,60</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bottom w:val="nil"/>
              <w:right w:val="single" w:sz="4" w:space="0" w:color="auto"/>
            </w:tcBorders>
            <w:shd w:val="clear" w:color="000000" w:fill="F2F2F2"/>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Σύνολο Τ.Κ. Ρωμαίικου</w:t>
            </w:r>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6.964</w:t>
            </w:r>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94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6.690</w:t>
            </w:r>
          </w:p>
        </w:tc>
        <w:tc>
          <w:tcPr>
            <w:tcW w:w="10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13.654</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0,90</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1,10</w:t>
            </w:r>
          </w:p>
        </w:tc>
        <w:tc>
          <w:tcPr>
            <w:tcW w:w="10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6.268</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7.359</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13.627</w:t>
            </w:r>
          </w:p>
        </w:tc>
      </w:tr>
      <w:tr w:rsidR="008377DE" w:rsidRPr="004728BF" w:rsidTr="008377DE">
        <w:trPr>
          <w:trHeight w:val="350"/>
          <w:jc w:val="center"/>
        </w:trPr>
        <w:tc>
          <w:tcPr>
            <w:tcW w:w="52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254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Σύνολο Δ.Ε. Λιβαδειάς</w:t>
            </w:r>
          </w:p>
        </w:tc>
        <w:tc>
          <w:tcPr>
            <w:tcW w:w="96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905.203</w:t>
            </w:r>
          </w:p>
        </w:tc>
        <w:tc>
          <w:tcPr>
            <w:tcW w:w="96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10.534</w:t>
            </w:r>
          </w:p>
        </w:tc>
        <w:tc>
          <w:tcPr>
            <w:tcW w:w="94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280.656</w:t>
            </w:r>
          </w:p>
        </w:tc>
        <w:tc>
          <w:tcPr>
            <w:tcW w:w="100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1.196.393</w:t>
            </w:r>
          </w:p>
        </w:tc>
        <w:tc>
          <w:tcPr>
            <w:tcW w:w="108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1,21</w:t>
            </w:r>
          </w:p>
        </w:tc>
        <w:tc>
          <w:tcPr>
            <w:tcW w:w="108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2,73</w:t>
            </w:r>
          </w:p>
        </w:tc>
        <w:tc>
          <w:tcPr>
            <w:tcW w:w="106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1.098.190</w:t>
            </w:r>
          </w:p>
        </w:tc>
        <w:tc>
          <w:tcPr>
            <w:tcW w:w="118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11.587</w:t>
            </w:r>
          </w:p>
        </w:tc>
        <w:tc>
          <w:tcPr>
            <w:tcW w:w="130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765.967</w:t>
            </w:r>
          </w:p>
        </w:tc>
        <w:tc>
          <w:tcPr>
            <w:tcW w:w="130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1.875.744</w:t>
            </w:r>
          </w:p>
        </w:tc>
      </w:tr>
    </w:tbl>
    <w:p w:rsidR="008377DE" w:rsidRPr="004728BF" w:rsidRDefault="008377DE" w:rsidP="008377DE">
      <w:pPr>
        <w:spacing w:line="360" w:lineRule="auto"/>
        <w:ind w:right="29"/>
        <w:jc w:val="center"/>
        <w:rPr>
          <w:rFonts w:ascii="Calibri" w:hAnsi="Calibri" w:cs="Calibri"/>
          <w:b/>
          <w:i/>
        </w:rPr>
      </w:pPr>
    </w:p>
    <w:p w:rsidR="008377DE" w:rsidRPr="004728BF" w:rsidRDefault="008377DE" w:rsidP="008377DE">
      <w:pPr>
        <w:suppressAutoHyphens w:val="0"/>
        <w:jc w:val="center"/>
        <w:rPr>
          <w:rFonts w:ascii="Calibri" w:hAnsi="Calibri" w:cs="Calibri"/>
          <w:b/>
          <w:bCs/>
          <w:i/>
          <w:color w:val="000000"/>
          <w:sz w:val="18"/>
          <w:szCs w:val="18"/>
          <w:lang w:eastAsia="el-GR"/>
        </w:rPr>
        <w:sectPr w:rsidR="008377DE" w:rsidRPr="004728BF" w:rsidSect="008377DE">
          <w:type w:val="continuous"/>
          <w:pgSz w:w="16838" w:h="11906" w:orient="landscape"/>
          <w:pgMar w:top="1440" w:right="1080" w:bottom="1440" w:left="1080" w:header="720" w:footer="720" w:gutter="0"/>
          <w:cols w:space="720"/>
          <w:docGrid w:linePitch="326" w:charSpace="-6554"/>
        </w:sectPr>
      </w:pPr>
    </w:p>
    <w:tbl>
      <w:tblPr>
        <w:tblW w:w="15160" w:type="dxa"/>
        <w:jc w:val="center"/>
        <w:tblLook w:val="04A0"/>
      </w:tblPr>
      <w:tblGrid>
        <w:gridCol w:w="520"/>
        <w:gridCol w:w="2540"/>
        <w:gridCol w:w="960"/>
        <w:gridCol w:w="960"/>
        <w:gridCol w:w="940"/>
        <w:gridCol w:w="1000"/>
        <w:gridCol w:w="1080"/>
        <w:gridCol w:w="1080"/>
        <w:gridCol w:w="1180"/>
        <w:gridCol w:w="1120"/>
        <w:gridCol w:w="1180"/>
        <w:gridCol w:w="1300"/>
        <w:gridCol w:w="1300"/>
      </w:tblGrid>
      <w:tr w:rsidR="008377DE" w:rsidRPr="004728BF" w:rsidTr="008377DE">
        <w:trPr>
          <w:trHeight w:val="983"/>
          <w:jc w:val="center"/>
        </w:trPr>
        <w:tc>
          <w:tcPr>
            <w:tcW w:w="520" w:type="dxa"/>
            <w:tcBorders>
              <w:top w:val="single" w:sz="4" w:space="0" w:color="auto"/>
              <w:left w:val="single" w:sz="4" w:space="0" w:color="auto"/>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lastRenderedPageBreak/>
              <w:t>Α/Α</w:t>
            </w:r>
          </w:p>
        </w:tc>
        <w:tc>
          <w:tcPr>
            <w:tcW w:w="254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xml:space="preserve">Δ.Ε. - </w:t>
            </w:r>
            <w:proofErr w:type="spellStart"/>
            <w:r w:rsidRPr="004728BF">
              <w:rPr>
                <w:rFonts w:ascii="Calibri" w:hAnsi="Calibri" w:cs="Calibri"/>
                <w:b/>
                <w:bCs/>
                <w:i/>
                <w:color w:val="000000"/>
                <w:sz w:val="18"/>
                <w:szCs w:val="18"/>
                <w:lang w:eastAsia="el-GR"/>
              </w:rPr>
              <w:t>Κοινοτ</w:t>
            </w:r>
            <w:proofErr w:type="spellEnd"/>
          </w:p>
        </w:tc>
        <w:tc>
          <w:tcPr>
            <w:tcW w:w="96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xml:space="preserve">m2 </w:t>
            </w:r>
            <w:proofErr w:type="spellStart"/>
            <w:r w:rsidRPr="004728BF">
              <w:rPr>
                <w:rFonts w:ascii="Calibri" w:hAnsi="Calibri" w:cs="Calibri"/>
                <w:b/>
                <w:bCs/>
                <w:i/>
                <w:color w:val="000000"/>
                <w:sz w:val="18"/>
                <w:szCs w:val="18"/>
                <w:lang w:eastAsia="el-GR"/>
              </w:rPr>
              <w:t>Οικιες</w:t>
            </w:r>
            <w:proofErr w:type="spellEnd"/>
            <w:r w:rsidRPr="004728BF">
              <w:rPr>
                <w:rFonts w:ascii="Calibri" w:hAnsi="Calibri" w:cs="Calibri"/>
                <w:b/>
                <w:bCs/>
                <w:i/>
                <w:color w:val="000000"/>
                <w:sz w:val="18"/>
                <w:szCs w:val="18"/>
                <w:lang w:eastAsia="el-GR"/>
              </w:rPr>
              <w:t xml:space="preserve"> (ΓΣ1)</w:t>
            </w:r>
          </w:p>
        </w:tc>
        <w:tc>
          <w:tcPr>
            <w:tcW w:w="96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xml:space="preserve">m2 </w:t>
            </w:r>
            <w:proofErr w:type="spellStart"/>
            <w:r w:rsidRPr="004728BF">
              <w:rPr>
                <w:rFonts w:ascii="Calibri" w:hAnsi="Calibri" w:cs="Calibri"/>
                <w:b/>
                <w:bCs/>
                <w:i/>
                <w:color w:val="000000"/>
                <w:sz w:val="18"/>
                <w:szCs w:val="18"/>
                <w:lang w:eastAsia="el-GR"/>
              </w:rPr>
              <w:t>Κοινωφ</w:t>
            </w:r>
            <w:proofErr w:type="spellEnd"/>
            <w:r w:rsidRPr="004728BF">
              <w:rPr>
                <w:rFonts w:ascii="Calibri" w:hAnsi="Calibri" w:cs="Calibri"/>
                <w:b/>
                <w:bCs/>
                <w:i/>
                <w:color w:val="000000"/>
                <w:sz w:val="18"/>
                <w:szCs w:val="18"/>
                <w:lang w:eastAsia="el-GR"/>
              </w:rPr>
              <w:t xml:space="preserve"> σκοποί (ΓΣ2)</w:t>
            </w:r>
          </w:p>
        </w:tc>
        <w:tc>
          <w:tcPr>
            <w:tcW w:w="94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m2 Λοιπές χρήσεις (ΓΣ3)</w:t>
            </w:r>
          </w:p>
        </w:tc>
        <w:tc>
          <w:tcPr>
            <w:tcW w:w="100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xml:space="preserve">Σύνολο m2 </w:t>
            </w:r>
          </w:p>
        </w:tc>
        <w:tc>
          <w:tcPr>
            <w:tcW w:w="108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proofErr w:type="spellStart"/>
            <w:r w:rsidRPr="004728BF">
              <w:rPr>
                <w:rFonts w:ascii="Calibri" w:hAnsi="Calibri" w:cs="Calibri"/>
                <w:b/>
                <w:bCs/>
                <w:i/>
                <w:color w:val="000000"/>
                <w:sz w:val="18"/>
                <w:szCs w:val="18"/>
                <w:lang w:eastAsia="el-GR"/>
              </w:rPr>
              <w:t>Προτεινόμ</w:t>
            </w:r>
            <w:proofErr w:type="spellEnd"/>
            <w:r w:rsidRPr="004728BF">
              <w:rPr>
                <w:rFonts w:ascii="Calibri" w:hAnsi="Calibri" w:cs="Calibri"/>
                <w:b/>
                <w:bCs/>
                <w:i/>
                <w:color w:val="000000"/>
                <w:sz w:val="18"/>
                <w:szCs w:val="18"/>
                <w:lang w:eastAsia="el-GR"/>
              </w:rPr>
              <w:t xml:space="preserve"> τιμή </w:t>
            </w:r>
            <w:proofErr w:type="spellStart"/>
            <w:r w:rsidRPr="004728BF">
              <w:rPr>
                <w:rFonts w:ascii="Calibri" w:hAnsi="Calibri" w:cs="Calibri"/>
                <w:b/>
                <w:bCs/>
                <w:i/>
                <w:color w:val="000000"/>
                <w:sz w:val="18"/>
                <w:szCs w:val="18"/>
                <w:lang w:eastAsia="el-GR"/>
              </w:rPr>
              <w:t>οικιες</w:t>
            </w:r>
            <w:proofErr w:type="spellEnd"/>
            <w:r w:rsidRPr="004728BF">
              <w:rPr>
                <w:rFonts w:ascii="Calibri" w:hAnsi="Calibri" w:cs="Calibri"/>
                <w:b/>
                <w:bCs/>
                <w:i/>
                <w:color w:val="000000"/>
                <w:sz w:val="18"/>
                <w:szCs w:val="18"/>
                <w:lang w:eastAsia="el-GR"/>
              </w:rPr>
              <w:t xml:space="preserve"> (ΓΣ1)</w:t>
            </w:r>
          </w:p>
        </w:tc>
        <w:tc>
          <w:tcPr>
            <w:tcW w:w="108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proofErr w:type="spellStart"/>
            <w:r w:rsidRPr="004728BF">
              <w:rPr>
                <w:rFonts w:ascii="Calibri" w:hAnsi="Calibri" w:cs="Calibri"/>
                <w:b/>
                <w:bCs/>
                <w:i/>
                <w:color w:val="000000"/>
                <w:sz w:val="18"/>
                <w:szCs w:val="18"/>
                <w:lang w:eastAsia="el-GR"/>
              </w:rPr>
              <w:t>Προτεινόμ</w:t>
            </w:r>
            <w:proofErr w:type="spellEnd"/>
            <w:r w:rsidRPr="004728BF">
              <w:rPr>
                <w:rFonts w:ascii="Calibri" w:hAnsi="Calibri" w:cs="Calibri"/>
                <w:b/>
                <w:bCs/>
                <w:i/>
                <w:color w:val="000000"/>
                <w:sz w:val="18"/>
                <w:szCs w:val="18"/>
                <w:lang w:eastAsia="el-GR"/>
              </w:rPr>
              <w:t xml:space="preserve">. Τιμή </w:t>
            </w:r>
            <w:proofErr w:type="spellStart"/>
            <w:r w:rsidRPr="004728BF">
              <w:rPr>
                <w:rFonts w:ascii="Calibri" w:hAnsi="Calibri" w:cs="Calibri"/>
                <w:b/>
                <w:bCs/>
                <w:i/>
                <w:color w:val="000000"/>
                <w:sz w:val="18"/>
                <w:szCs w:val="18"/>
                <w:lang w:eastAsia="el-GR"/>
              </w:rPr>
              <w:t>Κοινωφ</w:t>
            </w:r>
            <w:proofErr w:type="spellEnd"/>
            <w:r w:rsidRPr="004728BF">
              <w:rPr>
                <w:rFonts w:ascii="Calibri" w:hAnsi="Calibri" w:cs="Calibri"/>
                <w:b/>
                <w:bCs/>
                <w:i/>
                <w:color w:val="000000"/>
                <w:sz w:val="18"/>
                <w:szCs w:val="18"/>
                <w:lang w:eastAsia="el-GR"/>
              </w:rPr>
              <w:t xml:space="preserve"> (ΓΣ2)</w:t>
            </w:r>
          </w:p>
        </w:tc>
        <w:tc>
          <w:tcPr>
            <w:tcW w:w="118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proofErr w:type="spellStart"/>
            <w:r w:rsidRPr="004728BF">
              <w:rPr>
                <w:rFonts w:ascii="Calibri" w:hAnsi="Calibri" w:cs="Calibri"/>
                <w:b/>
                <w:bCs/>
                <w:i/>
                <w:color w:val="000000"/>
                <w:sz w:val="18"/>
                <w:szCs w:val="18"/>
                <w:lang w:eastAsia="el-GR"/>
              </w:rPr>
              <w:t>Προτεινόμ</w:t>
            </w:r>
            <w:proofErr w:type="spellEnd"/>
            <w:r w:rsidRPr="004728BF">
              <w:rPr>
                <w:rFonts w:ascii="Calibri" w:hAnsi="Calibri" w:cs="Calibri"/>
                <w:b/>
                <w:bCs/>
                <w:i/>
                <w:color w:val="000000"/>
                <w:sz w:val="18"/>
                <w:szCs w:val="18"/>
                <w:lang w:eastAsia="el-GR"/>
              </w:rPr>
              <w:t>.  τιμή Λοιπές χρήσεις (ΓΣ3)</w:t>
            </w:r>
          </w:p>
        </w:tc>
        <w:tc>
          <w:tcPr>
            <w:tcW w:w="112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Πρόβλεψη εισπράξεων (οικίες 2021)</w:t>
            </w:r>
          </w:p>
        </w:tc>
        <w:tc>
          <w:tcPr>
            <w:tcW w:w="118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Πρόβλεψη εισπράξεων (</w:t>
            </w:r>
            <w:proofErr w:type="spellStart"/>
            <w:r w:rsidRPr="004728BF">
              <w:rPr>
                <w:rFonts w:ascii="Calibri" w:hAnsi="Calibri" w:cs="Calibri"/>
                <w:b/>
                <w:bCs/>
                <w:i/>
                <w:color w:val="000000"/>
                <w:sz w:val="18"/>
                <w:szCs w:val="18"/>
                <w:lang w:eastAsia="el-GR"/>
              </w:rPr>
              <w:t>Κοινωφ</w:t>
            </w:r>
            <w:proofErr w:type="spellEnd"/>
            <w:r w:rsidRPr="004728BF">
              <w:rPr>
                <w:rFonts w:ascii="Calibri" w:hAnsi="Calibri" w:cs="Calibri"/>
                <w:b/>
                <w:bCs/>
                <w:i/>
                <w:color w:val="000000"/>
                <w:sz w:val="18"/>
                <w:szCs w:val="18"/>
                <w:lang w:eastAsia="el-GR"/>
              </w:rPr>
              <w:t>. 2020)</w:t>
            </w:r>
          </w:p>
        </w:tc>
        <w:tc>
          <w:tcPr>
            <w:tcW w:w="130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Πρόβλεψη εισπράξεων (Λ. Χρήσεις 2021)</w:t>
            </w:r>
          </w:p>
        </w:tc>
        <w:tc>
          <w:tcPr>
            <w:tcW w:w="130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Πρόβλεψη εισπράξεων (Σύνολο 2021)</w:t>
            </w:r>
          </w:p>
        </w:tc>
      </w:tr>
      <w:tr w:rsidR="008377DE" w:rsidRPr="004728BF" w:rsidTr="008377DE">
        <w:trPr>
          <w:trHeight w:val="109"/>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4</w:t>
            </w:r>
          </w:p>
        </w:tc>
        <w:tc>
          <w:tcPr>
            <w:tcW w:w="25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ΚΟΙΝ. ΑΓ. ΑΝΝΑΣ</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13.069</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1.452</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14.521</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0,90</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0,85</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1,10</w:t>
            </w:r>
          </w:p>
        </w:tc>
        <w:tc>
          <w:tcPr>
            <w:tcW w:w="112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11.762,10</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1.597,20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13.359,30</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xml:space="preserve">Καταστήματα Υγ. </w:t>
            </w:r>
            <w:proofErr w:type="spellStart"/>
            <w:r w:rsidRPr="004728BF">
              <w:rPr>
                <w:rFonts w:ascii="Calibri" w:hAnsi="Calibri" w:cs="Calibri"/>
                <w:i/>
                <w:color w:val="000000"/>
                <w:sz w:val="18"/>
                <w:szCs w:val="18"/>
                <w:lang w:eastAsia="el-GR"/>
              </w:rPr>
              <w:t>Ενδιαφ</w:t>
            </w:r>
            <w:proofErr w:type="spellEnd"/>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735</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735</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1,20</w:t>
            </w:r>
          </w:p>
        </w:tc>
        <w:tc>
          <w:tcPr>
            <w:tcW w:w="112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882,00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882,00</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2540" w:type="dxa"/>
            <w:tcBorders>
              <w:top w:val="nil"/>
              <w:left w:val="nil"/>
              <w:bottom w:val="nil"/>
              <w:right w:val="single" w:sz="4" w:space="0" w:color="auto"/>
            </w:tcBorders>
            <w:shd w:val="clear" w:color="000000" w:fill="F2F2F2"/>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xml:space="preserve">Σύνολο Τ.Κ. Αγ. </w:t>
            </w:r>
            <w:proofErr w:type="spellStart"/>
            <w:r w:rsidRPr="004728BF">
              <w:rPr>
                <w:rFonts w:ascii="Calibri" w:hAnsi="Calibri" w:cs="Calibri"/>
                <w:b/>
                <w:bCs/>
                <w:i/>
                <w:color w:val="000000"/>
                <w:sz w:val="18"/>
                <w:szCs w:val="18"/>
                <w:lang w:eastAsia="el-GR"/>
              </w:rPr>
              <w:t>Αννας</w:t>
            </w:r>
            <w:proofErr w:type="spellEnd"/>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13.069</w:t>
            </w:r>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94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2.187</w:t>
            </w:r>
          </w:p>
        </w:tc>
        <w:tc>
          <w:tcPr>
            <w:tcW w:w="10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15.256</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0,90</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1,13</w:t>
            </w:r>
          </w:p>
        </w:tc>
        <w:tc>
          <w:tcPr>
            <w:tcW w:w="112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11.762</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2.479</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14.241</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5</w:t>
            </w:r>
          </w:p>
        </w:tc>
        <w:tc>
          <w:tcPr>
            <w:tcW w:w="25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ΚΟΙΝ. ΑΓ. ΤΡΙΑΔΑΣ</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39.996</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1.830</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41.826</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0,90</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0,85</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1,10</w:t>
            </w:r>
          </w:p>
        </w:tc>
        <w:tc>
          <w:tcPr>
            <w:tcW w:w="112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35.996,40</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2.013,00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38.009,40</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xml:space="preserve">Καταστήματα Υγ. </w:t>
            </w:r>
            <w:proofErr w:type="spellStart"/>
            <w:r w:rsidRPr="004728BF">
              <w:rPr>
                <w:rFonts w:ascii="Calibri" w:hAnsi="Calibri" w:cs="Calibri"/>
                <w:i/>
                <w:color w:val="000000"/>
                <w:sz w:val="18"/>
                <w:szCs w:val="18"/>
                <w:lang w:eastAsia="el-GR"/>
              </w:rPr>
              <w:t>Ενδιαφ</w:t>
            </w:r>
            <w:proofErr w:type="spellEnd"/>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473</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473</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1,20</w:t>
            </w:r>
          </w:p>
        </w:tc>
        <w:tc>
          <w:tcPr>
            <w:tcW w:w="112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567,60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567,60</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2540" w:type="dxa"/>
            <w:tcBorders>
              <w:top w:val="nil"/>
              <w:left w:val="nil"/>
              <w:bottom w:val="nil"/>
              <w:right w:val="single" w:sz="4" w:space="0" w:color="auto"/>
            </w:tcBorders>
            <w:shd w:val="clear" w:color="000000" w:fill="F2F2F2"/>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Σύνολο Τ.Κ. Αγ. Τριάδας</w:t>
            </w:r>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39.996</w:t>
            </w:r>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94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2.303</w:t>
            </w:r>
          </w:p>
        </w:tc>
        <w:tc>
          <w:tcPr>
            <w:tcW w:w="10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42.299</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0,90</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1,12</w:t>
            </w:r>
          </w:p>
        </w:tc>
        <w:tc>
          <w:tcPr>
            <w:tcW w:w="112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35.996</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2.581</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38.577</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6</w:t>
            </w:r>
          </w:p>
        </w:tc>
        <w:tc>
          <w:tcPr>
            <w:tcW w:w="25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ΚΟΙΝ. ΑΓ. ΓΕΩΡΓΙΟΥ</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66.046</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11.216</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77.262</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1,10</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1,00</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1,30</w:t>
            </w:r>
          </w:p>
        </w:tc>
        <w:tc>
          <w:tcPr>
            <w:tcW w:w="112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72.650,60</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14.580,80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87.231,40</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xml:space="preserve">Καταστήματα Υγ. </w:t>
            </w:r>
            <w:proofErr w:type="spellStart"/>
            <w:r w:rsidRPr="004728BF">
              <w:rPr>
                <w:rFonts w:ascii="Calibri" w:hAnsi="Calibri" w:cs="Calibri"/>
                <w:i/>
                <w:color w:val="000000"/>
                <w:sz w:val="18"/>
                <w:szCs w:val="18"/>
                <w:lang w:eastAsia="el-GR"/>
              </w:rPr>
              <w:t>Ενδιαφ</w:t>
            </w:r>
            <w:proofErr w:type="spellEnd"/>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686</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686</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1,40</w:t>
            </w:r>
          </w:p>
        </w:tc>
        <w:tc>
          <w:tcPr>
            <w:tcW w:w="112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960,40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960,40</w:t>
            </w:r>
          </w:p>
        </w:tc>
      </w:tr>
      <w:tr w:rsidR="008377DE" w:rsidRPr="004728BF" w:rsidTr="008377DE">
        <w:trPr>
          <w:trHeight w:val="41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xml:space="preserve">Μη </w:t>
            </w:r>
            <w:proofErr w:type="spellStart"/>
            <w:r w:rsidRPr="004728BF">
              <w:rPr>
                <w:rFonts w:ascii="Calibri" w:hAnsi="Calibri" w:cs="Calibri"/>
                <w:i/>
                <w:color w:val="000000"/>
                <w:sz w:val="18"/>
                <w:szCs w:val="18"/>
                <w:lang w:eastAsia="el-GR"/>
              </w:rPr>
              <w:t>στεγασμ</w:t>
            </w:r>
            <w:proofErr w:type="spellEnd"/>
            <w:r w:rsidRPr="004728BF">
              <w:rPr>
                <w:rFonts w:ascii="Calibri" w:hAnsi="Calibri" w:cs="Calibri"/>
                <w:i/>
                <w:color w:val="000000"/>
                <w:sz w:val="18"/>
                <w:szCs w:val="18"/>
                <w:lang w:eastAsia="el-GR"/>
              </w:rPr>
              <w:t>. Χώροι- αποθήκες κλπ</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468</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468</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1,10</w:t>
            </w:r>
          </w:p>
        </w:tc>
        <w:tc>
          <w:tcPr>
            <w:tcW w:w="112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514,80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514,80</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xml:space="preserve">&gt; 6000 τμ (60% </w:t>
            </w:r>
            <w:proofErr w:type="spellStart"/>
            <w:r w:rsidRPr="004728BF">
              <w:rPr>
                <w:rFonts w:ascii="Calibri" w:hAnsi="Calibri" w:cs="Calibri"/>
                <w:i/>
                <w:color w:val="000000"/>
                <w:sz w:val="18"/>
                <w:szCs w:val="18"/>
                <w:lang w:eastAsia="el-GR"/>
              </w:rPr>
              <w:t>συντ</w:t>
            </w:r>
            <w:proofErr w:type="spellEnd"/>
            <w:r w:rsidRPr="004728BF">
              <w:rPr>
                <w:rFonts w:ascii="Calibri" w:hAnsi="Calibri" w:cs="Calibri"/>
                <w:i/>
                <w:color w:val="000000"/>
                <w:sz w:val="18"/>
                <w:szCs w:val="18"/>
                <w:lang w:eastAsia="el-GR"/>
              </w:rPr>
              <w:t>)</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14.027</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14.027</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0,78</w:t>
            </w:r>
          </w:p>
        </w:tc>
        <w:tc>
          <w:tcPr>
            <w:tcW w:w="112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10.941,06</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10.941,06</w:t>
            </w:r>
          </w:p>
        </w:tc>
      </w:tr>
      <w:tr w:rsidR="008377DE" w:rsidRPr="004728BF" w:rsidTr="008377DE">
        <w:trPr>
          <w:trHeight w:val="360"/>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bottom w:val="nil"/>
              <w:right w:val="single" w:sz="4" w:space="0" w:color="auto"/>
            </w:tcBorders>
            <w:shd w:val="clear" w:color="000000" w:fill="F2F2F2"/>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Σύνολο Τ.Κ.  Αγ. Γεωργίου</w:t>
            </w:r>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66.046</w:t>
            </w:r>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94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26.397</w:t>
            </w:r>
          </w:p>
        </w:tc>
        <w:tc>
          <w:tcPr>
            <w:tcW w:w="10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92.443</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1,10</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1,02</w:t>
            </w:r>
          </w:p>
        </w:tc>
        <w:tc>
          <w:tcPr>
            <w:tcW w:w="112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72.651</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26.997</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99.648</w:t>
            </w:r>
          </w:p>
        </w:tc>
      </w:tr>
      <w:tr w:rsidR="008377DE" w:rsidRPr="004728BF" w:rsidTr="008377DE">
        <w:trPr>
          <w:trHeight w:val="1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7</w:t>
            </w:r>
          </w:p>
        </w:tc>
        <w:tc>
          <w:tcPr>
            <w:tcW w:w="25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ΚΟΙΝ. ΑΛΑΛΚΟΜΕΝΩΝ</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8.780</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2.504</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11.284</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0,90</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0,85</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1,10</w:t>
            </w:r>
          </w:p>
        </w:tc>
        <w:tc>
          <w:tcPr>
            <w:tcW w:w="112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7.902,00</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2.754,40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10.656,40</w:t>
            </w:r>
          </w:p>
        </w:tc>
      </w:tr>
      <w:tr w:rsidR="008377DE" w:rsidRPr="004728BF" w:rsidTr="008377DE">
        <w:trPr>
          <w:trHeight w:val="330"/>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bottom w:val="nil"/>
              <w:right w:val="single" w:sz="4" w:space="0" w:color="auto"/>
            </w:tcBorders>
            <w:shd w:val="clear" w:color="000000" w:fill="F2F2F2"/>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xml:space="preserve">Σύνολο Τ.Κ.  </w:t>
            </w:r>
            <w:proofErr w:type="spellStart"/>
            <w:r w:rsidRPr="004728BF">
              <w:rPr>
                <w:rFonts w:ascii="Calibri" w:hAnsi="Calibri" w:cs="Calibri"/>
                <w:b/>
                <w:bCs/>
                <w:i/>
                <w:color w:val="000000"/>
                <w:sz w:val="18"/>
                <w:szCs w:val="18"/>
                <w:lang w:eastAsia="el-GR"/>
              </w:rPr>
              <w:t>Αλαλκομενών</w:t>
            </w:r>
            <w:proofErr w:type="spellEnd"/>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8.780</w:t>
            </w:r>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94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2.504</w:t>
            </w:r>
          </w:p>
        </w:tc>
        <w:tc>
          <w:tcPr>
            <w:tcW w:w="10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11.284</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0,90</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1,10</w:t>
            </w:r>
          </w:p>
        </w:tc>
        <w:tc>
          <w:tcPr>
            <w:tcW w:w="112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7.902</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2.754</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10.656</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8</w:t>
            </w:r>
          </w:p>
        </w:tc>
        <w:tc>
          <w:tcPr>
            <w:tcW w:w="25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ΚΟΙΝ. ΚΟΡΩΝΕΙΑΣ</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21.246</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2.934</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24.180</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0,90</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0,85</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1,10</w:t>
            </w:r>
          </w:p>
        </w:tc>
        <w:tc>
          <w:tcPr>
            <w:tcW w:w="112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19.121,40</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3.227,40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22.348,80</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xml:space="preserve">Καταστήματα Υγ. </w:t>
            </w:r>
            <w:proofErr w:type="spellStart"/>
            <w:r w:rsidRPr="004728BF">
              <w:rPr>
                <w:rFonts w:ascii="Calibri" w:hAnsi="Calibri" w:cs="Calibri"/>
                <w:i/>
                <w:color w:val="000000"/>
                <w:sz w:val="18"/>
                <w:szCs w:val="18"/>
                <w:lang w:eastAsia="el-GR"/>
              </w:rPr>
              <w:t>Ενδιαφ</w:t>
            </w:r>
            <w:proofErr w:type="spellEnd"/>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212</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212</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1,20</w:t>
            </w:r>
          </w:p>
        </w:tc>
        <w:tc>
          <w:tcPr>
            <w:tcW w:w="112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254,40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254,40</w:t>
            </w:r>
          </w:p>
        </w:tc>
      </w:tr>
      <w:tr w:rsidR="008377DE" w:rsidRPr="004728BF" w:rsidTr="008377DE">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xml:space="preserve">Μη </w:t>
            </w:r>
            <w:proofErr w:type="spellStart"/>
            <w:r w:rsidRPr="004728BF">
              <w:rPr>
                <w:rFonts w:ascii="Calibri" w:hAnsi="Calibri" w:cs="Calibri"/>
                <w:i/>
                <w:color w:val="000000"/>
                <w:sz w:val="18"/>
                <w:szCs w:val="18"/>
                <w:lang w:eastAsia="el-GR"/>
              </w:rPr>
              <w:t>στεγασμ</w:t>
            </w:r>
            <w:proofErr w:type="spellEnd"/>
            <w:r w:rsidRPr="004728BF">
              <w:rPr>
                <w:rFonts w:ascii="Calibri" w:hAnsi="Calibri" w:cs="Calibri"/>
                <w:i/>
                <w:color w:val="000000"/>
                <w:sz w:val="18"/>
                <w:szCs w:val="18"/>
                <w:lang w:eastAsia="el-GR"/>
              </w:rPr>
              <w:t>. Χώροι- αποθήκες κλπ</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150</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150</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0,90</w:t>
            </w:r>
          </w:p>
        </w:tc>
        <w:tc>
          <w:tcPr>
            <w:tcW w:w="112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135,00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135,00</w:t>
            </w:r>
          </w:p>
        </w:tc>
      </w:tr>
      <w:tr w:rsidR="008377DE" w:rsidRPr="004728BF" w:rsidTr="008377DE">
        <w:trPr>
          <w:trHeight w:val="331"/>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bottom w:val="nil"/>
              <w:right w:val="single" w:sz="4" w:space="0" w:color="auto"/>
            </w:tcBorders>
            <w:shd w:val="clear" w:color="000000" w:fill="F2F2F2"/>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xml:space="preserve">Σύνολο </w:t>
            </w:r>
            <w:proofErr w:type="spellStart"/>
            <w:r w:rsidRPr="004728BF">
              <w:rPr>
                <w:rFonts w:ascii="Calibri" w:hAnsi="Calibri" w:cs="Calibri"/>
                <w:b/>
                <w:bCs/>
                <w:i/>
                <w:color w:val="000000"/>
                <w:sz w:val="18"/>
                <w:szCs w:val="18"/>
                <w:lang w:eastAsia="el-GR"/>
              </w:rPr>
              <w:t>Τ.Κ.Κορώνειας</w:t>
            </w:r>
            <w:proofErr w:type="spellEnd"/>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21.246</w:t>
            </w:r>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94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3.296</w:t>
            </w:r>
          </w:p>
        </w:tc>
        <w:tc>
          <w:tcPr>
            <w:tcW w:w="10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24.542</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0,90</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1,10</w:t>
            </w:r>
          </w:p>
        </w:tc>
        <w:tc>
          <w:tcPr>
            <w:tcW w:w="112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19.121</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3.617</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22.738</w:t>
            </w:r>
          </w:p>
        </w:tc>
      </w:tr>
      <w:tr w:rsidR="008377DE" w:rsidRPr="004728BF" w:rsidTr="008377DE">
        <w:trPr>
          <w:trHeight w:val="330"/>
          <w:jc w:val="center"/>
        </w:trPr>
        <w:tc>
          <w:tcPr>
            <w:tcW w:w="52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254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Σύνολο Δ.Ε. Κορώνειας</w:t>
            </w:r>
          </w:p>
        </w:tc>
        <w:tc>
          <w:tcPr>
            <w:tcW w:w="96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149.137</w:t>
            </w:r>
          </w:p>
        </w:tc>
        <w:tc>
          <w:tcPr>
            <w:tcW w:w="96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94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36.687</w:t>
            </w:r>
          </w:p>
        </w:tc>
        <w:tc>
          <w:tcPr>
            <w:tcW w:w="100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185.824</w:t>
            </w:r>
          </w:p>
        </w:tc>
        <w:tc>
          <w:tcPr>
            <w:tcW w:w="108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0,99</w:t>
            </w:r>
          </w:p>
        </w:tc>
        <w:tc>
          <w:tcPr>
            <w:tcW w:w="108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1,05</w:t>
            </w:r>
          </w:p>
        </w:tc>
        <w:tc>
          <w:tcPr>
            <w:tcW w:w="112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147.433</w:t>
            </w:r>
          </w:p>
        </w:tc>
        <w:tc>
          <w:tcPr>
            <w:tcW w:w="118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30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38.428</w:t>
            </w:r>
          </w:p>
        </w:tc>
        <w:tc>
          <w:tcPr>
            <w:tcW w:w="130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185.861</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9</w:t>
            </w:r>
          </w:p>
        </w:tc>
        <w:tc>
          <w:tcPr>
            <w:tcW w:w="25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ΚΟΙΝ. ΑΝΘΟΧΩΡΙΟΥ</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11.885</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381</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12.266</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0,90</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0,85</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1,10</w:t>
            </w:r>
          </w:p>
        </w:tc>
        <w:tc>
          <w:tcPr>
            <w:tcW w:w="112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10.696,50</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419,10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11.115,60</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xml:space="preserve">Καταστήματα Υγ. </w:t>
            </w:r>
            <w:proofErr w:type="spellStart"/>
            <w:r w:rsidRPr="004728BF">
              <w:rPr>
                <w:rFonts w:ascii="Calibri" w:hAnsi="Calibri" w:cs="Calibri"/>
                <w:i/>
                <w:color w:val="000000"/>
                <w:sz w:val="18"/>
                <w:szCs w:val="18"/>
                <w:lang w:eastAsia="el-GR"/>
              </w:rPr>
              <w:t>Ενδιαφ</w:t>
            </w:r>
            <w:proofErr w:type="spellEnd"/>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66</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66</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1,20</w:t>
            </w:r>
          </w:p>
        </w:tc>
        <w:tc>
          <w:tcPr>
            <w:tcW w:w="112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79,20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79,20</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2540" w:type="dxa"/>
            <w:tcBorders>
              <w:top w:val="nil"/>
              <w:left w:val="nil"/>
              <w:bottom w:val="nil"/>
              <w:right w:val="single" w:sz="4" w:space="0" w:color="auto"/>
            </w:tcBorders>
            <w:shd w:val="clear" w:color="000000" w:fill="F2F2F2"/>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xml:space="preserve">Σύνολο Τ.Κ.  </w:t>
            </w:r>
            <w:proofErr w:type="spellStart"/>
            <w:r w:rsidRPr="004728BF">
              <w:rPr>
                <w:rFonts w:ascii="Calibri" w:hAnsi="Calibri" w:cs="Calibri"/>
                <w:b/>
                <w:bCs/>
                <w:i/>
                <w:color w:val="000000"/>
                <w:sz w:val="18"/>
                <w:szCs w:val="18"/>
                <w:lang w:eastAsia="el-GR"/>
              </w:rPr>
              <w:t>Ανθοχωρίου</w:t>
            </w:r>
            <w:proofErr w:type="spellEnd"/>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11.885</w:t>
            </w:r>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94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447</w:t>
            </w:r>
          </w:p>
        </w:tc>
        <w:tc>
          <w:tcPr>
            <w:tcW w:w="10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12.332</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0,90</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1,11</w:t>
            </w:r>
          </w:p>
        </w:tc>
        <w:tc>
          <w:tcPr>
            <w:tcW w:w="112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10.697</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498</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11.195</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10</w:t>
            </w:r>
          </w:p>
        </w:tc>
        <w:tc>
          <w:tcPr>
            <w:tcW w:w="25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ΚΟΙΝ. ΒΑΣΙΛΙΚΩΝ</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4.170</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903</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5.073</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0,90</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0,85</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1,10</w:t>
            </w:r>
          </w:p>
        </w:tc>
        <w:tc>
          <w:tcPr>
            <w:tcW w:w="112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3.753,00</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993,30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4.746,30</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2540" w:type="dxa"/>
            <w:tcBorders>
              <w:top w:val="nil"/>
              <w:left w:val="nil"/>
              <w:bottom w:val="nil"/>
              <w:right w:val="single" w:sz="4" w:space="0" w:color="auto"/>
            </w:tcBorders>
            <w:shd w:val="clear" w:color="000000" w:fill="F2F2F2"/>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Σύνολο Τ.Κ.  Βασιλικών</w:t>
            </w:r>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4.170</w:t>
            </w:r>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94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903</w:t>
            </w:r>
          </w:p>
        </w:tc>
        <w:tc>
          <w:tcPr>
            <w:tcW w:w="10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5.073</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0,90</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1,10</w:t>
            </w:r>
          </w:p>
        </w:tc>
        <w:tc>
          <w:tcPr>
            <w:tcW w:w="112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3.753</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993</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4.746</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11</w:t>
            </w:r>
          </w:p>
        </w:tc>
        <w:tc>
          <w:tcPr>
            <w:tcW w:w="25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ΚΟΙΝ. ΘΟΥΡΙΟΥ</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4.680</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2.365</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7.045</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0,90</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0,85</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1,10</w:t>
            </w:r>
          </w:p>
        </w:tc>
        <w:tc>
          <w:tcPr>
            <w:tcW w:w="112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4.212,00</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2.601,50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6.813,50</w:t>
            </w:r>
          </w:p>
        </w:tc>
      </w:tr>
      <w:tr w:rsidR="008377DE" w:rsidRPr="004728BF" w:rsidTr="008377DE">
        <w:trPr>
          <w:trHeight w:val="350"/>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bottom w:val="nil"/>
              <w:right w:val="single" w:sz="4" w:space="0" w:color="auto"/>
            </w:tcBorders>
            <w:shd w:val="clear" w:color="000000" w:fill="F2F2F2"/>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xml:space="preserve">Σύνολο Τ.Κ.  </w:t>
            </w:r>
            <w:proofErr w:type="spellStart"/>
            <w:r w:rsidRPr="004728BF">
              <w:rPr>
                <w:rFonts w:ascii="Calibri" w:hAnsi="Calibri" w:cs="Calibri"/>
                <w:b/>
                <w:bCs/>
                <w:i/>
                <w:color w:val="000000"/>
                <w:sz w:val="18"/>
                <w:szCs w:val="18"/>
                <w:lang w:eastAsia="el-GR"/>
              </w:rPr>
              <w:t>Θουρίου</w:t>
            </w:r>
            <w:proofErr w:type="spellEnd"/>
            <w:r w:rsidRPr="004728BF">
              <w:rPr>
                <w:rFonts w:ascii="Calibri" w:hAnsi="Calibri" w:cs="Calibri"/>
                <w:b/>
                <w:bCs/>
                <w:i/>
                <w:color w:val="000000"/>
                <w:sz w:val="18"/>
                <w:szCs w:val="18"/>
                <w:lang w:eastAsia="el-GR"/>
              </w:rPr>
              <w:t xml:space="preserve"> </w:t>
            </w:r>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4.680</w:t>
            </w:r>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94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2.365</w:t>
            </w:r>
          </w:p>
        </w:tc>
        <w:tc>
          <w:tcPr>
            <w:tcW w:w="10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7.045</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0,90</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1,10</w:t>
            </w:r>
          </w:p>
        </w:tc>
        <w:tc>
          <w:tcPr>
            <w:tcW w:w="112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4.212</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2.602</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6.814</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12</w:t>
            </w:r>
          </w:p>
        </w:tc>
        <w:tc>
          <w:tcPr>
            <w:tcW w:w="25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ΚΟΙΝ. ΧΑΙΡΩΝΕΙΑΣ</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22.406</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5.091</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27.497</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0,90</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0,85</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1,10</w:t>
            </w:r>
          </w:p>
        </w:tc>
        <w:tc>
          <w:tcPr>
            <w:tcW w:w="112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20.165,40</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5.600,10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25.765,50</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xml:space="preserve">Καταστήματα Υγ. </w:t>
            </w:r>
            <w:proofErr w:type="spellStart"/>
            <w:r w:rsidRPr="004728BF">
              <w:rPr>
                <w:rFonts w:ascii="Calibri" w:hAnsi="Calibri" w:cs="Calibri"/>
                <w:i/>
                <w:color w:val="000000"/>
                <w:sz w:val="18"/>
                <w:szCs w:val="18"/>
                <w:lang w:eastAsia="el-GR"/>
              </w:rPr>
              <w:t>Ενδιαφ</w:t>
            </w:r>
            <w:proofErr w:type="spellEnd"/>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114</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114</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1,20</w:t>
            </w:r>
          </w:p>
        </w:tc>
        <w:tc>
          <w:tcPr>
            <w:tcW w:w="112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136,80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136,80</w:t>
            </w:r>
          </w:p>
        </w:tc>
      </w:tr>
      <w:tr w:rsidR="008377DE" w:rsidRPr="004728BF" w:rsidTr="008377DE">
        <w:trPr>
          <w:trHeight w:val="359"/>
          <w:jc w:val="center"/>
        </w:trPr>
        <w:tc>
          <w:tcPr>
            <w:tcW w:w="520" w:type="dxa"/>
            <w:tcBorders>
              <w:top w:val="nil"/>
              <w:left w:val="single" w:sz="4" w:space="0" w:color="auto"/>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right w:val="single" w:sz="4" w:space="0" w:color="auto"/>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xml:space="preserve">Μη </w:t>
            </w:r>
            <w:proofErr w:type="spellStart"/>
            <w:r w:rsidRPr="004728BF">
              <w:rPr>
                <w:rFonts w:ascii="Calibri" w:hAnsi="Calibri" w:cs="Calibri"/>
                <w:i/>
                <w:color w:val="000000"/>
                <w:sz w:val="18"/>
                <w:szCs w:val="18"/>
                <w:lang w:eastAsia="el-GR"/>
              </w:rPr>
              <w:t>στεγασμ</w:t>
            </w:r>
            <w:proofErr w:type="spellEnd"/>
            <w:r w:rsidRPr="004728BF">
              <w:rPr>
                <w:rFonts w:ascii="Calibri" w:hAnsi="Calibri" w:cs="Calibri"/>
                <w:i/>
                <w:color w:val="000000"/>
                <w:sz w:val="18"/>
                <w:szCs w:val="18"/>
                <w:lang w:eastAsia="el-GR"/>
              </w:rPr>
              <w:t>. Χώροι- αποθήκες κλπ</w:t>
            </w:r>
          </w:p>
        </w:tc>
        <w:tc>
          <w:tcPr>
            <w:tcW w:w="960" w:type="dxa"/>
            <w:tcBorders>
              <w:top w:val="nil"/>
              <w:left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60" w:type="dxa"/>
            <w:tcBorders>
              <w:top w:val="nil"/>
              <w:left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300</w:t>
            </w:r>
          </w:p>
        </w:tc>
        <w:tc>
          <w:tcPr>
            <w:tcW w:w="1000" w:type="dxa"/>
            <w:tcBorders>
              <w:top w:val="nil"/>
              <w:left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300</w:t>
            </w:r>
          </w:p>
        </w:tc>
        <w:tc>
          <w:tcPr>
            <w:tcW w:w="1080" w:type="dxa"/>
            <w:tcBorders>
              <w:top w:val="nil"/>
              <w:left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080" w:type="dxa"/>
            <w:tcBorders>
              <w:top w:val="nil"/>
              <w:left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0,90</w:t>
            </w:r>
          </w:p>
        </w:tc>
        <w:tc>
          <w:tcPr>
            <w:tcW w:w="1120" w:type="dxa"/>
            <w:tcBorders>
              <w:top w:val="nil"/>
              <w:left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270,00</w:t>
            </w:r>
          </w:p>
        </w:tc>
        <w:tc>
          <w:tcPr>
            <w:tcW w:w="1300" w:type="dxa"/>
            <w:tcBorders>
              <w:top w:val="nil"/>
              <w:left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270,00</w:t>
            </w:r>
          </w:p>
        </w:tc>
      </w:tr>
      <w:tr w:rsidR="008377DE" w:rsidRPr="004728BF" w:rsidTr="008377DE">
        <w:trPr>
          <w:trHeight w:val="310"/>
          <w:jc w:val="center"/>
        </w:trPr>
        <w:tc>
          <w:tcPr>
            <w:tcW w:w="520" w:type="dxa"/>
            <w:tcBorders>
              <w:top w:val="nil"/>
              <w:left w:val="single" w:sz="4" w:space="0" w:color="auto"/>
              <w:bottom w:val="single" w:sz="4" w:space="0" w:color="auto"/>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bottom w:val="single" w:sz="4" w:space="0" w:color="auto"/>
              <w:right w:val="single" w:sz="4" w:space="0" w:color="auto"/>
            </w:tcBorders>
            <w:shd w:val="clear" w:color="000000" w:fill="F2F2F2"/>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Σύνολο Τ.Κ.  Χαιρώνειας</w:t>
            </w:r>
          </w:p>
        </w:tc>
        <w:tc>
          <w:tcPr>
            <w:tcW w:w="960" w:type="dxa"/>
            <w:tcBorders>
              <w:top w:val="nil"/>
              <w:left w:val="nil"/>
              <w:bottom w:val="single" w:sz="4" w:space="0" w:color="auto"/>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22.406</w:t>
            </w:r>
          </w:p>
        </w:tc>
        <w:tc>
          <w:tcPr>
            <w:tcW w:w="960" w:type="dxa"/>
            <w:tcBorders>
              <w:top w:val="nil"/>
              <w:left w:val="nil"/>
              <w:bottom w:val="single" w:sz="4" w:space="0" w:color="auto"/>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940" w:type="dxa"/>
            <w:tcBorders>
              <w:top w:val="nil"/>
              <w:left w:val="nil"/>
              <w:bottom w:val="single" w:sz="4" w:space="0" w:color="auto"/>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5.505</w:t>
            </w:r>
          </w:p>
        </w:tc>
        <w:tc>
          <w:tcPr>
            <w:tcW w:w="1000" w:type="dxa"/>
            <w:tcBorders>
              <w:top w:val="nil"/>
              <w:left w:val="nil"/>
              <w:bottom w:val="single" w:sz="4" w:space="0" w:color="auto"/>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27.911</w:t>
            </w:r>
          </w:p>
        </w:tc>
        <w:tc>
          <w:tcPr>
            <w:tcW w:w="1080" w:type="dxa"/>
            <w:tcBorders>
              <w:top w:val="nil"/>
              <w:left w:val="nil"/>
              <w:bottom w:val="single" w:sz="4" w:space="0" w:color="auto"/>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0,90</w:t>
            </w:r>
          </w:p>
        </w:tc>
        <w:tc>
          <w:tcPr>
            <w:tcW w:w="1080" w:type="dxa"/>
            <w:tcBorders>
              <w:top w:val="nil"/>
              <w:left w:val="nil"/>
              <w:bottom w:val="single" w:sz="4" w:space="0" w:color="auto"/>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nil"/>
              <w:left w:val="nil"/>
              <w:bottom w:val="single" w:sz="4" w:space="0" w:color="auto"/>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1,09</w:t>
            </w:r>
          </w:p>
        </w:tc>
        <w:tc>
          <w:tcPr>
            <w:tcW w:w="1120" w:type="dxa"/>
            <w:tcBorders>
              <w:top w:val="nil"/>
              <w:left w:val="nil"/>
              <w:bottom w:val="single" w:sz="4" w:space="0" w:color="auto"/>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20.165</w:t>
            </w:r>
          </w:p>
        </w:tc>
        <w:tc>
          <w:tcPr>
            <w:tcW w:w="1180" w:type="dxa"/>
            <w:tcBorders>
              <w:top w:val="nil"/>
              <w:left w:val="nil"/>
              <w:bottom w:val="single" w:sz="4" w:space="0" w:color="auto"/>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300" w:type="dxa"/>
            <w:tcBorders>
              <w:top w:val="nil"/>
              <w:left w:val="nil"/>
              <w:bottom w:val="single" w:sz="4" w:space="0" w:color="auto"/>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6.007</w:t>
            </w:r>
          </w:p>
        </w:tc>
        <w:tc>
          <w:tcPr>
            <w:tcW w:w="1300" w:type="dxa"/>
            <w:tcBorders>
              <w:top w:val="nil"/>
              <w:left w:val="nil"/>
              <w:bottom w:val="single" w:sz="4" w:space="0" w:color="auto"/>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26.172</w:t>
            </w:r>
          </w:p>
        </w:tc>
      </w:tr>
    </w:tbl>
    <w:p w:rsidR="008377DE" w:rsidRPr="004728BF" w:rsidRDefault="008377DE" w:rsidP="008377DE">
      <w:pPr>
        <w:spacing w:line="360" w:lineRule="auto"/>
        <w:ind w:right="29"/>
        <w:jc w:val="center"/>
        <w:rPr>
          <w:rFonts w:ascii="Calibri" w:hAnsi="Calibri" w:cs="Calibri"/>
          <w:b/>
          <w:i/>
        </w:rPr>
        <w:sectPr w:rsidR="008377DE" w:rsidRPr="004728BF" w:rsidSect="008377DE">
          <w:type w:val="continuous"/>
          <w:pgSz w:w="16838" w:h="11906" w:orient="landscape"/>
          <w:pgMar w:top="1191" w:right="964" w:bottom="1191" w:left="964" w:header="720" w:footer="720" w:gutter="0"/>
          <w:cols w:space="720"/>
          <w:docGrid w:linePitch="326" w:charSpace="-6554"/>
        </w:sectPr>
      </w:pPr>
    </w:p>
    <w:tbl>
      <w:tblPr>
        <w:tblW w:w="15160" w:type="dxa"/>
        <w:jc w:val="center"/>
        <w:tblLook w:val="04A0"/>
      </w:tblPr>
      <w:tblGrid>
        <w:gridCol w:w="520"/>
        <w:gridCol w:w="2540"/>
        <w:gridCol w:w="960"/>
        <w:gridCol w:w="960"/>
        <w:gridCol w:w="940"/>
        <w:gridCol w:w="1000"/>
        <w:gridCol w:w="1080"/>
        <w:gridCol w:w="1080"/>
        <w:gridCol w:w="1180"/>
        <w:gridCol w:w="1120"/>
        <w:gridCol w:w="1180"/>
        <w:gridCol w:w="1300"/>
        <w:gridCol w:w="1300"/>
      </w:tblGrid>
      <w:tr w:rsidR="008377DE" w:rsidRPr="004728BF" w:rsidTr="008377DE">
        <w:trPr>
          <w:trHeight w:val="1010"/>
          <w:jc w:val="center"/>
        </w:trPr>
        <w:tc>
          <w:tcPr>
            <w:tcW w:w="520" w:type="dxa"/>
            <w:tcBorders>
              <w:top w:val="single" w:sz="4" w:space="0" w:color="auto"/>
              <w:left w:val="single" w:sz="4" w:space="0" w:color="auto"/>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lastRenderedPageBreak/>
              <w:t>Α/Α</w:t>
            </w:r>
          </w:p>
        </w:tc>
        <w:tc>
          <w:tcPr>
            <w:tcW w:w="254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xml:space="preserve">Δ.Ε. - </w:t>
            </w:r>
            <w:proofErr w:type="spellStart"/>
            <w:r w:rsidRPr="004728BF">
              <w:rPr>
                <w:rFonts w:ascii="Calibri" w:hAnsi="Calibri" w:cs="Calibri"/>
                <w:b/>
                <w:bCs/>
                <w:i/>
                <w:color w:val="000000"/>
                <w:sz w:val="18"/>
                <w:szCs w:val="18"/>
                <w:lang w:eastAsia="el-GR"/>
              </w:rPr>
              <w:t>Κοινοτ</w:t>
            </w:r>
            <w:proofErr w:type="spellEnd"/>
          </w:p>
        </w:tc>
        <w:tc>
          <w:tcPr>
            <w:tcW w:w="96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xml:space="preserve">m2 </w:t>
            </w:r>
            <w:proofErr w:type="spellStart"/>
            <w:r w:rsidRPr="004728BF">
              <w:rPr>
                <w:rFonts w:ascii="Calibri" w:hAnsi="Calibri" w:cs="Calibri"/>
                <w:b/>
                <w:bCs/>
                <w:i/>
                <w:color w:val="000000"/>
                <w:sz w:val="18"/>
                <w:szCs w:val="18"/>
                <w:lang w:eastAsia="el-GR"/>
              </w:rPr>
              <w:t>Οικιες</w:t>
            </w:r>
            <w:proofErr w:type="spellEnd"/>
            <w:r w:rsidRPr="004728BF">
              <w:rPr>
                <w:rFonts w:ascii="Calibri" w:hAnsi="Calibri" w:cs="Calibri"/>
                <w:b/>
                <w:bCs/>
                <w:i/>
                <w:color w:val="000000"/>
                <w:sz w:val="18"/>
                <w:szCs w:val="18"/>
                <w:lang w:eastAsia="el-GR"/>
              </w:rPr>
              <w:t xml:space="preserve"> (ΓΣ1)</w:t>
            </w:r>
          </w:p>
        </w:tc>
        <w:tc>
          <w:tcPr>
            <w:tcW w:w="96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xml:space="preserve">m2 </w:t>
            </w:r>
            <w:proofErr w:type="spellStart"/>
            <w:r w:rsidRPr="004728BF">
              <w:rPr>
                <w:rFonts w:ascii="Calibri" w:hAnsi="Calibri" w:cs="Calibri"/>
                <w:b/>
                <w:bCs/>
                <w:i/>
                <w:color w:val="000000"/>
                <w:sz w:val="18"/>
                <w:szCs w:val="18"/>
                <w:lang w:eastAsia="el-GR"/>
              </w:rPr>
              <w:t>Κοινωφ</w:t>
            </w:r>
            <w:proofErr w:type="spellEnd"/>
            <w:r w:rsidRPr="004728BF">
              <w:rPr>
                <w:rFonts w:ascii="Calibri" w:hAnsi="Calibri" w:cs="Calibri"/>
                <w:b/>
                <w:bCs/>
                <w:i/>
                <w:color w:val="000000"/>
                <w:sz w:val="18"/>
                <w:szCs w:val="18"/>
                <w:lang w:eastAsia="el-GR"/>
              </w:rPr>
              <w:t xml:space="preserve"> σκοποί (ΓΣ2)</w:t>
            </w:r>
          </w:p>
        </w:tc>
        <w:tc>
          <w:tcPr>
            <w:tcW w:w="94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m2 Λοιπές χρήσεις (ΓΣ3)</w:t>
            </w:r>
          </w:p>
        </w:tc>
        <w:tc>
          <w:tcPr>
            <w:tcW w:w="100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xml:space="preserve">Σύνολο m2 </w:t>
            </w:r>
          </w:p>
        </w:tc>
        <w:tc>
          <w:tcPr>
            <w:tcW w:w="108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proofErr w:type="spellStart"/>
            <w:r w:rsidRPr="004728BF">
              <w:rPr>
                <w:rFonts w:ascii="Calibri" w:hAnsi="Calibri" w:cs="Calibri"/>
                <w:b/>
                <w:bCs/>
                <w:i/>
                <w:color w:val="000000"/>
                <w:sz w:val="18"/>
                <w:szCs w:val="18"/>
                <w:lang w:eastAsia="el-GR"/>
              </w:rPr>
              <w:t>Προτεινόμ</w:t>
            </w:r>
            <w:proofErr w:type="spellEnd"/>
            <w:r w:rsidRPr="004728BF">
              <w:rPr>
                <w:rFonts w:ascii="Calibri" w:hAnsi="Calibri" w:cs="Calibri"/>
                <w:b/>
                <w:bCs/>
                <w:i/>
                <w:color w:val="000000"/>
                <w:sz w:val="18"/>
                <w:szCs w:val="18"/>
                <w:lang w:eastAsia="el-GR"/>
              </w:rPr>
              <w:t xml:space="preserve"> τιμή </w:t>
            </w:r>
            <w:proofErr w:type="spellStart"/>
            <w:r w:rsidRPr="004728BF">
              <w:rPr>
                <w:rFonts w:ascii="Calibri" w:hAnsi="Calibri" w:cs="Calibri"/>
                <w:b/>
                <w:bCs/>
                <w:i/>
                <w:color w:val="000000"/>
                <w:sz w:val="18"/>
                <w:szCs w:val="18"/>
                <w:lang w:eastAsia="el-GR"/>
              </w:rPr>
              <w:t>οικιες</w:t>
            </w:r>
            <w:proofErr w:type="spellEnd"/>
            <w:r w:rsidRPr="004728BF">
              <w:rPr>
                <w:rFonts w:ascii="Calibri" w:hAnsi="Calibri" w:cs="Calibri"/>
                <w:b/>
                <w:bCs/>
                <w:i/>
                <w:color w:val="000000"/>
                <w:sz w:val="18"/>
                <w:szCs w:val="18"/>
                <w:lang w:eastAsia="el-GR"/>
              </w:rPr>
              <w:t xml:space="preserve"> (ΓΣ1)</w:t>
            </w:r>
          </w:p>
        </w:tc>
        <w:tc>
          <w:tcPr>
            <w:tcW w:w="108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proofErr w:type="spellStart"/>
            <w:r w:rsidRPr="004728BF">
              <w:rPr>
                <w:rFonts w:ascii="Calibri" w:hAnsi="Calibri" w:cs="Calibri"/>
                <w:b/>
                <w:bCs/>
                <w:i/>
                <w:color w:val="000000"/>
                <w:sz w:val="18"/>
                <w:szCs w:val="18"/>
                <w:lang w:eastAsia="el-GR"/>
              </w:rPr>
              <w:t>Προτεινόμ</w:t>
            </w:r>
            <w:proofErr w:type="spellEnd"/>
            <w:r w:rsidRPr="004728BF">
              <w:rPr>
                <w:rFonts w:ascii="Calibri" w:hAnsi="Calibri" w:cs="Calibri"/>
                <w:b/>
                <w:bCs/>
                <w:i/>
                <w:color w:val="000000"/>
                <w:sz w:val="18"/>
                <w:szCs w:val="18"/>
                <w:lang w:eastAsia="el-GR"/>
              </w:rPr>
              <w:t xml:space="preserve">. Τιμή </w:t>
            </w:r>
            <w:proofErr w:type="spellStart"/>
            <w:r w:rsidRPr="004728BF">
              <w:rPr>
                <w:rFonts w:ascii="Calibri" w:hAnsi="Calibri" w:cs="Calibri"/>
                <w:b/>
                <w:bCs/>
                <w:i/>
                <w:color w:val="000000"/>
                <w:sz w:val="18"/>
                <w:szCs w:val="18"/>
                <w:lang w:eastAsia="el-GR"/>
              </w:rPr>
              <w:t>Κοινωφ</w:t>
            </w:r>
            <w:proofErr w:type="spellEnd"/>
            <w:r w:rsidRPr="004728BF">
              <w:rPr>
                <w:rFonts w:ascii="Calibri" w:hAnsi="Calibri" w:cs="Calibri"/>
                <w:b/>
                <w:bCs/>
                <w:i/>
                <w:color w:val="000000"/>
                <w:sz w:val="18"/>
                <w:szCs w:val="18"/>
                <w:lang w:eastAsia="el-GR"/>
              </w:rPr>
              <w:t xml:space="preserve"> (ΓΣ2)</w:t>
            </w:r>
          </w:p>
        </w:tc>
        <w:tc>
          <w:tcPr>
            <w:tcW w:w="118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proofErr w:type="spellStart"/>
            <w:r w:rsidRPr="004728BF">
              <w:rPr>
                <w:rFonts w:ascii="Calibri" w:hAnsi="Calibri" w:cs="Calibri"/>
                <w:b/>
                <w:bCs/>
                <w:i/>
                <w:color w:val="000000"/>
                <w:sz w:val="18"/>
                <w:szCs w:val="18"/>
                <w:lang w:eastAsia="el-GR"/>
              </w:rPr>
              <w:t>Προτεινόμ</w:t>
            </w:r>
            <w:proofErr w:type="spellEnd"/>
            <w:r w:rsidRPr="004728BF">
              <w:rPr>
                <w:rFonts w:ascii="Calibri" w:hAnsi="Calibri" w:cs="Calibri"/>
                <w:b/>
                <w:bCs/>
                <w:i/>
                <w:color w:val="000000"/>
                <w:sz w:val="18"/>
                <w:szCs w:val="18"/>
                <w:lang w:eastAsia="el-GR"/>
              </w:rPr>
              <w:t>.  τιμή Λοιπές χρήσεις (ΓΣ3)</w:t>
            </w:r>
          </w:p>
        </w:tc>
        <w:tc>
          <w:tcPr>
            <w:tcW w:w="112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Πρόβλεψη εισπράξεων (οικίες 2021)</w:t>
            </w:r>
          </w:p>
        </w:tc>
        <w:tc>
          <w:tcPr>
            <w:tcW w:w="118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Πρόβλεψη εισπράξεων (</w:t>
            </w:r>
            <w:proofErr w:type="spellStart"/>
            <w:r w:rsidRPr="004728BF">
              <w:rPr>
                <w:rFonts w:ascii="Calibri" w:hAnsi="Calibri" w:cs="Calibri"/>
                <w:b/>
                <w:bCs/>
                <w:i/>
                <w:color w:val="000000"/>
                <w:sz w:val="18"/>
                <w:szCs w:val="18"/>
                <w:lang w:eastAsia="el-GR"/>
              </w:rPr>
              <w:t>Κοινωφ</w:t>
            </w:r>
            <w:proofErr w:type="spellEnd"/>
            <w:r w:rsidRPr="004728BF">
              <w:rPr>
                <w:rFonts w:ascii="Calibri" w:hAnsi="Calibri" w:cs="Calibri"/>
                <w:b/>
                <w:bCs/>
                <w:i/>
                <w:color w:val="000000"/>
                <w:sz w:val="18"/>
                <w:szCs w:val="18"/>
                <w:lang w:eastAsia="el-GR"/>
              </w:rPr>
              <w:t>. 2020)</w:t>
            </w:r>
          </w:p>
        </w:tc>
        <w:tc>
          <w:tcPr>
            <w:tcW w:w="130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Πρόβλεψη εισπράξεων (Λ. Χρήσεις 2021)</w:t>
            </w:r>
          </w:p>
        </w:tc>
        <w:tc>
          <w:tcPr>
            <w:tcW w:w="1300" w:type="dxa"/>
            <w:tcBorders>
              <w:top w:val="single" w:sz="4" w:space="0" w:color="auto"/>
              <w:left w:val="nil"/>
              <w:bottom w:val="double" w:sz="6" w:space="0" w:color="auto"/>
              <w:right w:val="single" w:sz="4" w:space="0" w:color="auto"/>
            </w:tcBorders>
            <w:shd w:val="clear" w:color="000000" w:fill="C6E0B4"/>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Πρόβλεψη εισπράξεων (Σύνολο 2021)</w:t>
            </w:r>
          </w:p>
        </w:tc>
      </w:tr>
      <w:tr w:rsidR="008377DE" w:rsidRPr="004728BF" w:rsidTr="008377DE">
        <w:trPr>
          <w:trHeight w:val="25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13</w:t>
            </w:r>
          </w:p>
        </w:tc>
        <w:tc>
          <w:tcPr>
            <w:tcW w:w="25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ΚΟΙΝ. ΑΓ. ΒΛΑΣΙΟΥ</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11.398</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337</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11.735</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0,90</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0,85</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1,10</w:t>
            </w:r>
          </w:p>
        </w:tc>
        <w:tc>
          <w:tcPr>
            <w:tcW w:w="112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10.258,20</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370,70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10.628,90</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xml:space="preserve">Καταστήματα Υγ. </w:t>
            </w:r>
            <w:proofErr w:type="spellStart"/>
            <w:r w:rsidRPr="004728BF">
              <w:rPr>
                <w:rFonts w:ascii="Calibri" w:hAnsi="Calibri" w:cs="Calibri"/>
                <w:i/>
                <w:color w:val="000000"/>
                <w:sz w:val="18"/>
                <w:szCs w:val="18"/>
                <w:lang w:eastAsia="el-GR"/>
              </w:rPr>
              <w:t>Ενδιαφ</w:t>
            </w:r>
            <w:proofErr w:type="spellEnd"/>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90</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90</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1,20</w:t>
            </w:r>
          </w:p>
        </w:tc>
        <w:tc>
          <w:tcPr>
            <w:tcW w:w="112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108,00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108,00</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2540" w:type="dxa"/>
            <w:tcBorders>
              <w:top w:val="nil"/>
              <w:left w:val="nil"/>
              <w:bottom w:val="nil"/>
              <w:right w:val="single" w:sz="4" w:space="0" w:color="auto"/>
            </w:tcBorders>
            <w:shd w:val="clear" w:color="000000" w:fill="F2F2F2"/>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Σύνολο Τ.Κ.  Αγ. Βλασίου</w:t>
            </w:r>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11.398</w:t>
            </w:r>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94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427</w:t>
            </w:r>
          </w:p>
        </w:tc>
        <w:tc>
          <w:tcPr>
            <w:tcW w:w="10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11.825</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0,90</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1,12</w:t>
            </w:r>
          </w:p>
        </w:tc>
        <w:tc>
          <w:tcPr>
            <w:tcW w:w="112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10.258</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479</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10.737</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14</w:t>
            </w:r>
          </w:p>
        </w:tc>
        <w:tc>
          <w:tcPr>
            <w:tcW w:w="25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ΚΟΙΝ. ΠΡΟΣΗΛΙΟΥ</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1.239</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244</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1.483</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0,90</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0,85</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1,10</w:t>
            </w:r>
          </w:p>
        </w:tc>
        <w:tc>
          <w:tcPr>
            <w:tcW w:w="112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1.115,10</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268,40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1.383,50</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2540" w:type="dxa"/>
            <w:tcBorders>
              <w:top w:val="nil"/>
              <w:left w:val="nil"/>
              <w:bottom w:val="nil"/>
              <w:right w:val="single" w:sz="4" w:space="0" w:color="auto"/>
            </w:tcBorders>
            <w:shd w:val="clear" w:color="000000" w:fill="F2F2F2"/>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xml:space="preserve">Σύνολο Τ.Κ.  </w:t>
            </w:r>
            <w:proofErr w:type="spellStart"/>
            <w:r w:rsidRPr="004728BF">
              <w:rPr>
                <w:rFonts w:ascii="Calibri" w:hAnsi="Calibri" w:cs="Calibri"/>
                <w:b/>
                <w:bCs/>
                <w:i/>
                <w:color w:val="000000"/>
                <w:sz w:val="18"/>
                <w:szCs w:val="18"/>
                <w:lang w:eastAsia="el-GR"/>
              </w:rPr>
              <w:t>Προσηλίου</w:t>
            </w:r>
            <w:proofErr w:type="spellEnd"/>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1.239</w:t>
            </w:r>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94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244</w:t>
            </w:r>
          </w:p>
        </w:tc>
        <w:tc>
          <w:tcPr>
            <w:tcW w:w="10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1.483</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0,90</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1,10</w:t>
            </w:r>
          </w:p>
        </w:tc>
        <w:tc>
          <w:tcPr>
            <w:tcW w:w="112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1.115</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268</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1.384</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15</w:t>
            </w:r>
          </w:p>
        </w:tc>
        <w:tc>
          <w:tcPr>
            <w:tcW w:w="25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ΚΟΙΝ. ΠΡΟΦ. ΗΛΙΑ</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4.186</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50</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4.236</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0,90</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0,85</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1,10</w:t>
            </w:r>
          </w:p>
        </w:tc>
        <w:tc>
          <w:tcPr>
            <w:tcW w:w="112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3.767,40</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55,00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3.822,40</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xml:space="preserve">Καταστήματα Υγ. </w:t>
            </w:r>
            <w:proofErr w:type="spellStart"/>
            <w:r w:rsidRPr="004728BF">
              <w:rPr>
                <w:rFonts w:ascii="Calibri" w:hAnsi="Calibri" w:cs="Calibri"/>
                <w:i/>
                <w:color w:val="000000"/>
                <w:sz w:val="18"/>
                <w:szCs w:val="18"/>
                <w:lang w:eastAsia="el-GR"/>
              </w:rPr>
              <w:t>Ενδιαφ</w:t>
            </w:r>
            <w:proofErr w:type="spellEnd"/>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60</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60</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1,20</w:t>
            </w:r>
          </w:p>
        </w:tc>
        <w:tc>
          <w:tcPr>
            <w:tcW w:w="112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72,00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72,00</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2540" w:type="dxa"/>
            <w:tcBorders>
              <w:top w:val="nil"/>
              <w:left w:val="nil"/>
              <w:bottom w:val="nil"/>
              <w:right w:val="single" w:sz="4" w:space="0" w:color="auto"/>
            </w:tcBorders>
            <w:shd w:val="clear" w:color="000000" w:fill="F2F2F2"/>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Σύνολο Τ.Κ.  Προφ. Ηλία</w:t>
            </w:r>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4.186</w:t>
            </w:r>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94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110</w:t>
            </w:r>
          </w:p>
        </w:tc>
        <w:tc>
          <w:tcPr>
            <w:tcW w:w="10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4.296</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0,90</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1,15</w:t>
            </w:r>
          </w:p>
        </w:tc>
        <w:tc>
          <w:tcPr>
            <w:tcW w:w="112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3.767</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127</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3.894</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16</w:t>
            </w:r>
          </w:p>
        </w:tc>
        <w:tc>
          <w:tcPr>
            <w:tcW w:w="25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ΚΟΙΝ. ΑΚΟΝΤΙΟΥ</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3.696</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62</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165</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3.923</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0,90</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0,85</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1,10</w:t>
            </w:r>
          </w:p>
        </w:tc>
        <w:tc>
          <w:tcPr>
            <w:tcW w:w="112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3.326,40</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52,70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181,50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3.560,60</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2540" w:type="dxa"/>
            <w:tcBorders>
              <w:top w:val="nil"/>
              <w:left w:val="nil"/>
              <w:bottom w:val="nil"/>
              <w:right w:val="single" w:sz="4" w:space="0" w:color="auto"/>
            </w:tcBorders>
            <w:shd w:val="clear" w:color="000000" w:fill="F2F2F2"/>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Σύνολο Τ.Κ.  Ακοντίου</w:t>
            </w:r>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3.696</w:t>
            </w:r>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62</w:t>
            </w:r>
          </w:p>
        </w:tc>
        <w:tc>
          <w:tcPr>
            <w:tcW w:w="94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165</w:t>
            </w:r>
          </w:p>
        </w:tc>
        <w:tc>
          <w:tcPr>
            <w:tcW w:w="10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3.923</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0,90</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1,10</w:t>
            </w:r>
          </w:p>
        </w:tc>
        <w:tc>
          <w:tcPr>
            <w:tcW w:w="112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3.326</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53</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182</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3.561</w:t>
            </w:r>
          </w:p>
        </w:tc>
      </w:tr>
      <w:tr w:rsidR="008377DE" w:rsidRPr="004728BF" w:rsidTr="008377DE">
        <w:trPr>
          <w:trHeight w:val="313"/>
          <w:jc w:val="center"/>
        </w:trPr>
        <w:tc>
          <w:tcPr>
            <w:tcW w:w="52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254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Σύνολο Δ.Ε. Χαιρώνειας</w:t>
            </w:r>
          </w:p>
        </w:tc>
        <w:tc>
          <w:tcPr>
            <w:tcW w:w="96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63.660</w:t>
            </w:r>
          </w:p>
        </w:tc>
        <w:tc>
          <w:tcPr>
            <w:tcW w:w="96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62</w:t>
            </w:r>
          </w:p>
        </w:tc>
        <w:tc>
          <w:tcPr>
            <w:tcW w:w="94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10.166</w:t>
            </w:r>
          </w:p>
        </w:tc>
        <w:tc>
          <w:tcPr>
            <w:tcW w:w="100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73.888</w:t>
            </w:r>
          </w:p>
        </w:tc>
        <w:tc>
          <w:tcPr>
            <w:tcW w:w="108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0,90</w:t>
            </w:r>
          </w:p>
        </w:tc>
        <w:tc>
          <w:tcPr>
            <w:tcW w:w="108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1,10</w:t>
            </w:r>
          </w:p>
        </w:tc>
        <w:tc>
          <w:tcPr>
            <w:tcW w:w="112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57.294</w:t>
            </w:r>
          </w:p>
        </w:tc>
        <w:tc>
          <w:tcPr>
            <w:tcW w:w="118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53</w:t>
            </w:r>
          </w:p>
        </w:tc>
        <w:tc>
          <w:tcPr>
            <w:tcW w:w="130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11.156</w:t>
            </w:r>
          </w:p>
        </w:tc>
        <w:tc>
          <w:tcPr>
            <w:tcW w:w="130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68.502</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17</w:t>
            </w:r>
          </w:p>
        </w:tc>
        <w:tc>
          <w:tcPr>
            <w:tcW w:w="25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ΚΟΙΝ. ΔΑΥΛΕΙΑΣ</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56.141</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100</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6.275</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62.516</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1,10</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1,00</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1,30</w:t>
            </w:r>
          </w:p>
        </w:tc>
        <w:tc>
          <w:tcPr>
            <w:tcW w:w="112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61.755,10</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100,00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8.157,50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70.012,60</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xml:space="preserve">Καταστήματα Υγ. </w:t>
            </w:r>
            <w:proofErr w:type="spellStart"/>
            <w:r w:rsidRPr="004728BF">
              <w:rPr>
                <w:rFonts w:ascii="Calibri" w:hAnsi="Calibri" w:cs="Calibri"/>
                <w:i/>
                <w:color w:val="000000"/>
                <w:sz w:val="18"/>
                <w:szCs w:val="18"/>
                <w:lang w:eastAsia="el-GR"/>
              </w:rPr>
              <w:t>Ενδιαφ</w:t>
            </w:r>
            <w:proofErr w:type="spellEnd"/>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570</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570</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1,40</w:t>
            </w:r>
          </w:p>
        </w:tc>
        <w:tc>
          <w:tcPr>
            <w:tcW w:w="112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798,00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798,00</w:t>
            </w:r>
          </w:p>
        </w:tc>
      </w:tr>
      <w:tr w:rsidR="008377DE" w:rsidRPr="004728BF" w:rsidTr="008377DE">
        <w:trPr>
          <w:trHeight w:val="4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xml:space="preserve">Μη </w:t>
            </w:r>
            <w:proofErr w:type="spellStart"/>
            <w:r w:rsidRPr="004728BF">
              <w:rPr>
                <w:rFonts w:ascii="Calibri" w:hAnsi="Calibri" w:cs="Calibri"/>
                <w:i/>
                <w:color w:val="000000"/>
                <w:sz w:val="18"/>
                <w:szCs w:val="18"/>
                <w:lang w:eastAsia="el-GR"/>
              </w:rPr>
              <w:t>στεγασμ</w:t>
            </w:r>
            <w:proofErr w:type="spellEnd"/>
            <w:r w:rsidRPr="004728BF">
              <w:rPr>
                <w:rFonts w:ascii="Calibri" w:hAnsi="Calibri" w:cs="Calibri"/>
                <w:i/>
                <w:color w:val="000000"/>
                <w:sz w:val="18"/>
                <w:szCs w:val="18"/>
                <w:lang w:eastAsia="el-GR"/>
              </w:rPr>
              <w:t>. Χώροι- αποθήκες κλπ</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346</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346</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1,10</w:t>
            </w:r>
          </w:p>
        </w:tc>
        <w:tc>
          <w:tcPr>
            <w:tcW w:w="112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380,60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380,60</w:t>
            </w:r>
          </w:p>
        </w:tc>
      </w:tr>
      <w:tr w:rsidR="008377DE" w:rsidRPr="004728BF" w:rsidTr="008377DE">
        <w:trPr>
          <w:trHeight w:val="350"/>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bottom w:val="nil"/>
              <w:right w:val="single" w:sz="4" w:space="0" w:color="auto"/>
            </w:tcBorders>
            <w:shd w:val="clear" w:color="000000" w:fill="F2F2F2"/>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Σύνολο Τ.Κ.  Δαύλειας</w:t>
            </w:r>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56.141</w:t>
            </w:r>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100</w:t>
            </w:r>
          </w:p>
        </w:tc>
        <w:tc>
          <w:tcPr>
            <w:tcW w:w="94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7.191</w:t>
            </w:r>
          </w:p>
        </w:tc>
        <w:tc>
          <w:tcPr>
            <w:tcW w:w="10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63.432</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1,10</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1,00</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1,31</w:t>
            </w:r>
          </w:p>
        </w:tc>
        <w:tc>
          <w:tcPr>
            <w:tcW w:w="112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61.755</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100</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8.956</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70.811</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18</w:t>
            </w:r>
          </w:p>
        </w:tc>
        <w:tc>
          <w:tcPr>
            <w:tcW w:w="25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ΚΟΙΝ. ΜΑΥΡΟΝΕΡΙΟΥ</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8.002</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1.017</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9.019</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0,90</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0,85</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1,10</w:t>
            </w:r>
          </w:p>
        </w:tc>
        <w:tc>
          <w:tcPr>
            <w:tcW w:w="112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7.201,80</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1.118,70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8.320,50</w:t>
            </w:r>
          </w:p>
        </w:tc>
      </w:tr>
      <w:tr w:rsidR="008377DE" w:rsidRPr="004728BF" w:rsidTr="008377DE">
        <w:trPr>
          <w:trHeight w:val="300"/>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2540" w:type="dxa"/>
            <w:tcBorders>
              <w:top w:val="nil"/>
              <w:left w:val="nil"/>
              <w:bottom w:val="nil"/>
              <w:right w:val="single" w:sz="4" w:space="0" w:color="auto"/>
            </w:tcBorders>
            <w:shd w:val="clear" w:color="000000" w:fill="F2F2F2"/>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xml:space="preserve">Σύνολο Τ.Κ.  </w:t>
            </w:r>
            <w:proofErr w:type="spellStart"/>
            <w:r w:rsidRPr="004728BF">
              <w:rPr>
                <w:rFonts w:ascii="Calibri" w:hAnsi="Calibri" w:cs="Calibri"/>
                <w:b/>
                <w:bCs/>
                <w:i/>
                <w:color w:val="000000"/>
                <w:sz w:val="18"/>
                <w:szCs w:val="18"/>
                <w:lang w:eastAsia="el-GR"/>
              </w:rPr>
              <w:t>Μαυρονερίου</w:t>
            </w:r>
            <w:proofErr w:type="spellEnd"/>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8.002</w:t>
            </w:r>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94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1.017</w:t>
            </w:r>
          </w:p>
        </w:tc>
        <w:tc>
          <w:tcPr>
            <w:tcW w:w="10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9.019</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0,90</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1,10</w:t>
            </w:r>
          </w:p>
        </w:tc>
        <w:tc>
          <w:tcPr>
            <w:tcW w:w="112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7.202</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1.119</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8.321</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19</w:t>
            </w:r>
          </w:p>
        </w:tc>
        <w:tc>
          <w:tcPr>
            <w:tcW w:w="25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ΚΟΙΝ. ΠΑΡΟΡΙΟΥ</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11.036</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1.549</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12.585</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0,90</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0,85</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1,10</w:t>
            </w:r>
          </w:p>
        </w:tc>
        <w:tc>
          <w:tcPr>
            <w:tcW w:w="112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9.932,40</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1.703,90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11.636,30</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2540" w:type="dxa"/>
            <w:tcBorders>
              <w:top w:val="nil"/>
              <w:left w:val="nil"/>
              <w:bottom w:val="nil"/>
              <w:right w:val="single" w:sz="4" w:space="0" w:color="auto"/>
            </w:tcBorders>
            <w:shd w:val="clear" w:color="000000" w:fill="F2F2F2"/>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xml:space="preserve">Σύνολο Τ.Κ.  </w:t>
            </w:r>
            <w:proofErr w:type="spellStart"/>
            <w:r w:rsidRPr="004728BF">
              <w:rPr>
                <w:rFonts w:ascii="Calibri" w:hAnsi="Calibri" w:cs="Calibri"/>
                <w:b/>
                <w:bCs/>
                <w:i/>
                <w:color w:val="000000"/>
                <w:sz w:val="18"/>
                <w:szCs w:val="18"/>
                <w:lang w:eastAsia="el-GR"/>
              </w:rPr>
              <w:t>Παρορίου</w:t>
            </w:r>
            <w:proofErr w:type="spellEnd"/>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11.036</w:t>
            </w:r>
          </w:p>
        </w:tc>
        <w:tc>
          <w:tcPr>
            <w:tcW w:w="96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94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1.549</w:t>
            </w:r>
          </w:p>
        </w:tc>
        <w:tc>
          <w:tcPr>
            <w:tcW w:w="10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12.585</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0,90</w:t>
            </w:r>
          </w:p>
        </w:tc>
        <w:tc>
          <w:tcPr>
            <w:tcW w:w="10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1,10</w:t>
            </w:r>
          </w:p>
        </w:tc>
        <w:tc>
          <w:tcPr>
            <w:tcW w:w="112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9.932</w:t>
            </w:r>
          </w:p>
        </w:tc>
        <w:tc>
          <w:tcPr>
            <w:tcW w:w="118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1.704</w:t>
            </w:r>
          </w:p>
        </w:tc>
        <w:tc>
          <w:tcPr>
            <w:tcW w:w="1300" w:type="dxa"/>
            <w:tcBorders>
              <w:top w:val="nil"/>
              <w:left w:val="nil"/>
              <w:bottom w:val="nil"/>
              <w:right w:val="single" w:sz="4" w:space="0" w:color="auto"/>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11.636</w:t>
            </w:r>
          </w:p>
        </w:tc>
      </w:tr>
      <w:tr w:rsidR="008377DE" w:rsidRPr="004728BF" w:rsidTr="008377DE">
        <w:trPr>
          <w:trHeight w:val="313"/>
          <w:jc w:val="center"/>
        </w:trPr>
        <w:tc>
          <w:tcPr>
            <w:tcW w:w="52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254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Σύνολο Δ.Ε. Δαύλειας</w:t>
            </w:r>
          </w:p>
        </w:tc>
        <w:tc>
          <w:tcPr>
            <w:tcW w:w="96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75.179</w:t>
            </w:r>
          </w:p>
        </w:tc>
        <w:tc>
          <w:tcPr>
            <w:tcW w:w="96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100</w:t>
            </w:r>
          </w:p>
        </w:tc>
        <w:tc>
          <w:tcPr>
            <w:tcW w:w="94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9.757</w:t>
            </w:r>
          </w:p>
        </w:tc>
        <w:tc>
          <w:tcPr>
            <w:tcW w:w="100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85.036</w:t>
            </w:r>
          </w:p>
        </w:tc>
        <w:tc>
          <w:tcPr>
            <w:tcW w:w="108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1,05</w:t>
            </w:r>
          </w:p>
        </w:tc>
        <w:tc>
          <w:tcPr>
            <w:tcW w:w="108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1,22</w:t>
            </w:r>
          </w:p>
        </w:tc>
        <w:tc>
          <w:tcPr>
            <w:tcW w:w="112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78.889</w:t>
            </w:r>
          </w:p>
        </w:tc>
        <w:tc>
          <w:tcPr>
            <w:tcW w:w="118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100</w:t>
            </w:r>
          </w:p>
        </w:tc>
        <w:tc>
          <w:tcPr>
            <w:tcW w:w="130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11.778</w:t>
            </w:r>
          </w:p>
        </w:tc>
        <w:tc>
          <w:tcPr>
            <w:tcW w:w="1300" w:type="dxa"/>
            <w:tcBorders>
              <w:top w:val="single" w:sz="4" w:space="0" w:color="auto"/>
              <w:left w:val="nil"/>
              <w:bottom w:val="single" w:sz="4" w:space="0" w:color="auto"/>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90.767</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ΚΟΙΝ. ΚΥΡΙΑΚΙΟΥ</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83.011</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8.132</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91.143</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1,10</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1,00</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1,30</w:t>
            </w:r>
          </w:p>
        </w:tc>
        <w:tc>
          <w:tcPr>
            <w:tcW w:w="112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91.478,12</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10.571,60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102.049,72</w:t>
            </w:r>
          </w:p>
        </w:tc>
      </w:tr>
      <w:tr w:rsidR="008377DE" w:rsidRPr="004728BF" w:rsidTr="008377DE">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xml:space="preserve">Καταστήματα Υγ. </w:t>
            </w:r>
            <w:proofErr w:type="spellStart"/>
            <w:r w:rsidRPr="004728BF">
              <w:rPr>
                <w:rFonts w:ascii="Calibri" w:hAnsi="Calibri" w:cs="Calibri"/>
                <w:i/>
                <w:color w:val="000000"/>
                <w:sz w:val="18"/>
                <w:szCs w:val="18"/>
                <w:lang w:eastAsia="el-GR"/>
              </w:rPr>
              <w:t>Ενδιαφ</w:t>
            </w:r>
            <w:proofErr w:type="spellEnd"/>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1.176</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1.176</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1,40</w:t>
            </w:r>
          </w:p>
        </w:tc>
        <w:tc>
          <w:tcPr>
            <w:tcW w:w="112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1.646,40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1.646,40</w:t>
            </w:r>
          </w:p>
        </w:tc>
      </w:tr>
      <w:tr w:rsidR="008377DE" w:rsidRPr="004728BF" w:rsidTr="008377DE">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xml:space="preserve">Μη </w:t>
            </w:r>
            <w:proofErr w:type="spellStart"/>
            <w:r w:rsidRPr="004728BF">
              <w:rPr>
                <w:rFonts w:ascii="Calibri" w:hAnsi="Calibri" w:cs="Calibri"/>
                <w:i/>
                <w:color w:val="000000"/>
                <w:sz w:val="18"/>
                <w:szCs w:val="18"/>
                <w:lang w:eastAsia="el-GR"/>
              </w:rPr>
              <w:t>στεγασμ</w:t>
            </w:r>
            <w:proofErr w:type="spellEnd"/>
            <w:r w:rsidRPr="004728BF">
              <w:rPr>
                <w:rFonts w:ascii="Calibri" w:hAnsi="Calibri" w:cs="Calibri"/>
                <w:i/>
                <w:color w:val="000000"/>
                <w:sz w:val="18"/>
                <w:szCs w:val="18"/>
                <w:lang w:eastAsia="el-GR"/>
              </w:rPr>
              <w:t>. Χώροι- αποθήκες κλπ</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94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47</w:t>
            </w:r>
          </w:p>
        </w:tc>
        <w:tc>
          <w:tcPr>
            <w:tcW w:w="10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center"/>
              <w:rPr>
                <w:rFonts w:ascii="Calibri" w:hAnsi="Calibri" w:cs="Calibri"/>
                <w:i/>
                <w:color w:val="000000"/>
                <w:sz w:val="18"/>
                <w:szCs w:val="18"/>
                <w:lang w:eastAsia="el-GR"/>
              </w:rPr>
            </w:pPr>
            <w:r w:rsidRPr="004728BF">
              <w:rPr>
                <w:rFonts w:ascii="Calibri" w:hAnsi="Calibri" w:cs="Calibri"/>
                <w:i/>
                <w:color w:val="000000"/>
                <w:sz w:val="18"/>
                <w:szCs w:val="18"/>
                <w:lang w:eastAsia="el-GR"/>
              </w:rPr>
              <w:t>1,10</w:t>
            </w:r>
          </w:p>
        </w:tc>
        <w:tc>
          <w:tcPr>
            <w:tcW w:w="112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rPr>
                <w:rFonts w:ascii="Calibri" w:hAnsi="Calibri" w:cs="Calibri"/>
                <w:i/>
                <w:color w:val="000000"/>
                <w:sz w:val="18"/>
                <w:szCs w:val="18"/>
                <w:lang w:eastAsia="el-GR"/>
              </w:rPr>
            </w:pPr>
            <w:r w:rsidRPr="004728BF">
              <w:rPr>
                <w:rFonts w:ascii="Calibri" w:hAnsi="Calibri" w:cs="Calibri"/>
                <w:i/>
                <w:color w:val="000000"/>
                <w:sz w:val="18"/>
                <w:szCs w:val="18"/>
                <w:lang w:eastAsia="el-GR"/>
              </w:rPr>
              <w:t> </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51,70</w:t>
            </w:r>
          </w:p>
        </w:tc>
        <w:tc>
          <w:tcPr>
            <w:tcW w:w="1300" w:type="dxa"/>
            <w:tcBorders>
              <w:top w:val="nil"/>
              <w:left w:val="nil"/>
              <w:bottom w:val="nil"/>
              <w:right w:val="single" w:sz="4" w:space="0" w:color="auto"/>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18"/>
                <w:szCs w:val="18"/>
                <w:lang w:eastAsia="el-GR"/>
              </w:rPr>
            </w:pPr>
            <w:r w:rsidRPr="004728BF">
              <w:rPr>
                <w:rFonts w:ascii="Calibri" w:hAnsi="Calibri" w:cs="Calibri"/>
                <w:i/>
                <w:color w:val="000000"/>
                <w:sz w:val="18"/>
                <w:szCs w:val="18"/>
                <w:lang w:eastAsia="el-GR"/>
              </w:rPr>
              <w:t>51,70</w:t>
            </w:r>
          </w:p>
        </w:tc>
      </w:tr>
      <w:tr w:rsidR="008377DE" w:rsidRPr="004728BF" w:rsidTr="008377DE">
        <w:trPr>
          <w:trHeight w:val="240"/>
          <w:jc w:val="center"/>
        </w:trPr>
        <w:tc>
          <w:tcPr>
            <w:tcW w:w="520" w:type="dxa"/>
            <w:tcBorders>
              <w:top w:val="single" w:sz="4" w:space="0" w:color="auto"/>
              <w:left w:val="single" w:sz="4" w:space="0" w:color="auto"/>
              <w:bottom w:val="nil"/>
              <w:right w:val="single" w:sz="4" w:space="0" w:color="auto"/>
            </w:tcBorders>
            <w:shd w:val="clear" w:color="000000" w:fill="FFFF00"/>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2540" w:type="dxa"/>
            <w:tcBorders>
              <w:top w:val="single" w:sz="4" w:space="0" w:color="auto"/>
              <w:left w:val="nil"/>
              <w:bottom w:val="nil"/>
              <w:right w:val="single" w:sz="4" w:space="0" w:color="auto"/>
            </w:tcBorders>
            <w:shd w:val="clear" w:color="000000" w:fill="FFFF00"/>
            <w:noWrap/>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xml:space="preserve">Σύνολο Δ.Ε. </w:t>
            </w:r>
            <w:proofErr w:type="spellStart"/>
            <w:r w:rsidRPr="004728BF">
              <w:rPr>
                <w:rFonts w:ascii="Calibri" w:hAnsi="Calibri" w:cs="Calibri"/>
                <w:b/>
                <w:bCs/>
                <w:i/>
                <w:color w:val="000000"/>
                <w:sz w:val="18"/>
                <w:szCs w:val="18"/>
                <w:lang w:eastAsia="el-GR"/>
              </w:rPr>
              <w:t>Κυριακίου</w:t>
            </w:r>
            <w:proofErr w:type="spellEnd"/>
          </w:p>
        </w:tc>
        <w:tc>
          <w:tcPr>
            <w:tcW w:w="960" w:type="dxa"/>
            <w:tcBorders>
              <w:top w:val="single" w:sz="4" w:space="0" w:color="auto"/>
              <w:left w:val="nil"/>
              <w:bottom w:val="nil"/>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83.011</w:t>
            </w:r>
          </w:p>
        </w:tc>
        <w:tc>
          <w:tcPr>
            <w:tcW w:w="960" w:type="dxa"/>
            <w:tcBorders>
              <w:top w:val="single" w:sz="4" w:space="0" w:color="auto"/>
              <w:left w:val="nil"/>
              <w:bottom w:val="nil"/>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940" w:type="dxa"/>
            <w:tcBorders>
              <w:top w:val="single" w:sz="4" w:space="0" w:color="auto"/>
              <w:left w:val="nil"/>
              <w:bottom w:val="nil"/>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9.355</w:t>
            </w:r>
          </w:p>
        </w:tc>
        <w:tc>
          <w:tcPr>
            <w:tcW w:w="1000" w:type="dxa"/>
            <w:tcBorders>
              <w:top w:val="single" w:sz="4" w:space="0" w:color="auto"/>
              <w:left w:val="nil"/>
              <w:bottom w:val="nil"/>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92.319</w:t>
            </w:r>
          </w:p>
        </w:tc>
        <w:tc>
          <w:tcPr>
            <w:tcW w:w="1080" w:type="dxa"/>
            <w:tcBorders>
              <w:top w:val="single" w:sz="4" w:space="0" w:color="auto"/>
              <w:left w:val="nil"/>
              <w:bottom w:val="nil"/>
              <w:right w:val="single" w:sz="4" w:space="0" w:color="auto"/>
            </w:tcBorders>
            <w:shd w:val="clear" w:color="000000" w:fill="FFFF00"/>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1,10</w:t>
            </w:r>
          </w:p>
        </w:tc>
        <w:tc>
          <w:tcPr>
            <w:tcW w:w="1080" w:type="dxa"/>
            <w:tcBorders>
              <w:top w:val="single" w:sz="4" w:space="0" w:color="auto"/>
              <w:left w:val="nil"/>
              <w:bottom w:val="nil"/>
              <w:right w:val="single" w:sz="4" w:space="0" w:color="auto"/>
            </w:tcBorders>
            <w:shd w:val="clear" w:color="000000" w:fill="FFFF00"/>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single" w:sz="4" w:space="0" w:color="auto"/>
              <w:left w:val="nil"/>
              <w:bottom w:val="nil"/>
              <w:right w:val="single" w:sz="4" w:space="0" w:color="auto"/>
            </w:tcBorders>
            <w:shd w:val="clear" w:color="000000" w:fill="FFFF00"/>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1,31</w:t>
            </w:r>
          </w:p>
        </w:tc>
        <w:tc>
          <w:tcPr>
            <w:tcW w:w="1120" w:type="dxa"/>
            <w:tcBorders>
              <w:top w:val="single" w:sz="4" w:space="0" w:color="auto"/>
              <w:left w:val="nil"/>
              <w:bottom w:val="nil"/>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91.478</w:t>
            </w:r>
          </w:p>
        </w:tc>
        <w:tc>
          <w:tcPr>
            <w:tcW w:w="1180" w:type="dxa"/>
            <w:tcBorders>
              <w:top w:val="single" w:sz="4" w:space="0" w:color="auto"/>
              <w:left w:val="nil"/>
              <w:bottom w:val="nil"/>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300" w:type="dxa"/>
            <w:tcBorders>
              <w:top w:val="single" w:sz="4" w:space="0" w:color="auto"/>
              <w:left w:val="nil"/>
              <w:bottom w:val="nil"/>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12.270</w:t>
            </w:r>
          </w:p>
        </w:tc>
        <w:tc>
          <w:tcPr>
            <w:tcW w:w="1300" w:type="dxa"/>
            <w:tcBorders>
              <w:top w:val="single" w:sz="4" w:space="0" w:color="auto"/>
              <w:left w:val="nil"/>
              <w:bottom w:val="nil"/>
              <w:right w:val="single" w:sz="4" w:space="0" w:color="auto"/>
            </w:tcBorders>
            <w:shd w:val="clear" w:color="000000" w:fill="FFFF00"/>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103.748</w:t>
            </w:r>
          </w:p>
        </w:tc>
      </w:tr>
      <w:tr w:rsidR="008377DE" w:rsidRPr="004728BF" w:rsidTr="008377DE">
        <w:trPr>
          <w:trHeight w:val="420"/>
          <w:jc w:val="center"/>
        </w:trPr>
        <w:tc>
          <w:tcPr>
            <w:tcW w:w="520" w:type="dxa"/>
            <w:tcBorders>
              <w:top w:val="nil"/>
              <w:left w:val="single" w:sz="4" w:space="0" w:color="auto"/>
              <w:bottom w:val="single" w:sz="4" w:space="0" w:color="auto"/>
              <w:right w:val="single" w:sz="4" w:space="0" w:color="auto"/>
            </w:tcBorders>
            <w:shd w:val="clear" w:color="000000" w:fill="C6E0B4"/>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2540" w:type="dxa"/>
            <w:tcBorders>
              <w:top w:val="nil"/>
              <w:left w:val="nil"/>
              <w:bottom w:val="single" w:sz="4" w:space="0" w:color="auto"/>
              <w:right w:val="single" w:sz="4" w:space="0" w:color="auto"/>
            </w:tcBorders>
            <w:shd w:val="clear" w:color="000000" w:fill="C6E0B4"/>
            <w:noWrap/>
            <w:vAlign w:val="center"/>
            <w:hideMark/>
          </w:tcPr>
          <w:p w:rsidR="008377DE" w:rsidRPr="004728BF" w:rsidRDefault="008377DE" w:rsidP="008377DE">
            <w:pPr>
              <w:suppressAutoHyphens w:val="0"/>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xml:space="preserve">Σύνολο Δήμου </w:t>
            </w:r>
            <w:proofErr w:type="spellStart"/>
            <w:r w:rsidRPr="004728BF">
              <w:rPr>
                <w:rFonts w:ascii="Calibri" w:hAnsi="Calibri" w:cs="Calibri"/>
                <w:b/>
                <w:bCs/>
                <w:i/>
                <w:color w:val="000000"/>
                <w:sz w:val="18"/>
                <w:szCs w:val="18"/>
                <w:lang w:eastAsia="el-GR"/>
              </w:rPr>
              <w:t>Λεβαδέων</w:t>
            </w:r>
            <w:proofErr w:type="spellEnd"/>
          </w:p>
        </w:tc>
        <w:tc>
          <w:tcPr>
            <w:tcW w:w="960" w:type="dxa"/>
            <w:tcBorders>
              <w:top w:val="nil"/>
              <w:left w:val="nil"/>
              <w:bottom w:val="single" w:sz="4" w:space="0" w:color="auto"/>
              <w:right w:val="single" w:sz="4" w:space="0" w:color="auto"/>
            </w:tcBorders>
            <w:shd w:val="clear" w:color="000000" w:fill="C6E0B4"/>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1.276.190</w:t>
            </w:r>
          </w:p>
        </w:tc>
        <w:tc>
          <w:tcPr>
            <w:tcW w:w="960" w:type="dxa"/>
            <w:tcBorders>
              <w:top w:val="nil"/>
              <w:left w:val="nil"/>
              <w:bottom w:val="single" w:sz="4" w:space="0" w:color="auto"/>
              <w:right w:val="single" w:sz="4" w:space="0" w:color="auto"/>
            </w:tcBorders>
            <w:shd w:val="clear" w:color="000000" w:fill="C6E0B4"/>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10.696</w:t>
            </w:r>
          </w:p>
        </w:tc>
        <w:tc>
          <w:tcPr>
            <w:tcW w:w="940" w:type="dxa"/>
            <w:tcBorders>
              <w:top w:val="nil"/>
              <w:left w:val="nil"/>
              <w:bottom w:val="single" w:sz="4" w:space="0" w:color="auto"/>
              <w:right w:val="single" w:sz="4" w:space="0" w:color="auto"/>
            </w:tcBorders>
            <w:shd w:val="clear" w:color="000000" w:fill="C6E0B4"/>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346.621</w:t>
            </w:r>
          </w:p>
        </w:tc>
        <w:tc>
          <w:tcPr>
            <w:tcW w:w="1000" w:type="dxa"/>
            <w:tcBorders>
              <w:top w:val="nil"/>
              <w:left w:val="nil"/>
              <w:bottom w:val="single" w:sz="4" w:space="0" w:color="auto"/>
              <w:right w:val="single" w:sz="4" w:space="0" w:color="auto"/>
            </w:tcBorders>
            <w:shd w:val="clear" w:color="000000" w:fill="C6E0B4"/>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1.633.460</w:t>
            </w:r>
          </w:p>
        </w:tc>
        <w:tc>
          <w:tcPr>
            <w:tcW w:w="1080" w:type="dxa"/>
            <w:tcBorders>
              <w:top w:val="nil"/>
              <w:left w:val="nil"/>
              <w:bottom w:val="single" w:sz="4" w:space="0" w:color="auto"/>
              <w:right w:val="single" w:sz="4" w:space="0" w:color="auto"/>
            </w:tcBorders>
            <w:shd w:val="clear" w:color="000000" w:fill="C6E0B4"/>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1,15</w:t>
            </w:r>
          </w:p>
        </w:tc>
        <w:tc>
          <w:tcPr>
            <w:tcW w:w="1080" w:type="dxa"/>
            <w:tcBorders>
              <w:top w:val="nil"/>
              <w:left w:val="nil"/>
              <w:bottom w:val="single" w:sz="4" w:space="0" w:color="auto"/>
              <w:right w:val="single" w:sz="4" w:space="0" w:color="auto"/>
            </w:tcBorders>
            <w:shd w:val="clear" w:color="000000" w:fill="C6E0B4"/>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 </w:t>
            </w:r>
          </w:p>
        </w:tc>
        <w:tc>
          <w:tcPr>
            <w:tcW w:w="1180" w:type="dxa"/>
            <w:tcBorders>
              <w:top w:val="nil"/>
              <w:left w:val="nil"/>
              <w:bottom w:val="single" w:sz="4" w:space="0" w:color="auto"/>
              <w:right w:val="single" w:sz="4" w:space="0" w:color="auto"/>
            </w:tcBorders>
            <w:shd w:val="clear" w:color="000000" w:fill="C6E0B4"/>
            <w:noWrap/>
            <w:vAlign w:val="center"/>
            <w:hideMark/>
          </w:tcPr>
          <w:p w:rsidR="008377DE" w:rsidRPr="004728BF" w:rsidRDefault="008377DE" w:rsidP="008377DE">
            <w:pPr>
              <w:suppressAutoHyphens w:val="0"/>
              <w:jc w:val="center"/>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2,42</w:t>
            </w:r>
          </w:p>
        </w:tc>
        <w:tc>
          <w:tcPr>
            <w:tcW w:w="1120" w:type="dxa"/>
            <w:tcBorders>
              <w:top w:val="nil"/>
              <w:left w:val="nil"/>
              <w:bottom w:val="single" w:sz="4" w:space="0" w:color="auto"/>
              <w:right w:val="single" w:sz="4" w:space="0" w:color="auto"/>
            </w:tcBorders>
            <w:shd w:val="clear" w:color="000000" w:fill="C6E0B4"/>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1.473.284</w:t>
            </w:r>
          </w:p>
        </w:tc>
        <w:tc>
          <w:tcPr>
            <w:tcW w:w="1180" w:type="dxa"/>
            <w:tcBorders>
              <w:top w:val="nil"/>
              <w:left w:val="nil"/>
              <w:bottom w:val="single" w:sz="4" w:space="0" w:color="auto"/>
              <w:right w:val="single" w:sz="4" w:space="0" w:color="auto"/>
            </w:tcBorders>
            <w:shd w:val="clear" w:color="000000" w:fill="C6E0B4"/>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11.740</w:t>
            </w:r>
          </w:p>
        </w:tc>
        <w:tc>
          <w:tcPr>
            <w:tcW w:w="1300" w:type="dxa"/>
            <w:tcBorders>
              <w:top w:val="nil"/>
              <w:left w:val="nil"/>
              <w:bottom w:val="single" w:sz="4" w:space="0" w:color="auto"/>
              <w:right w:val="single" w:sz="4" w:space="0" w:color="auto"/>
            </w:tcBorders>
            <w:shd w:val="clear" w:color="000000" w:fill="C6E0B4"/>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839.598</w:t>
            </w:r>
          </w:p>
        </w:tc>
        <w:tc>
          <w:tcPr>
            <w:tcW w:w="1300" w:type="dxa"/>
            <w:tcBorders>
              <w:top w:val="nil"/>
              <w:left w:val="nil"/>
              <w:bottom w:val="single" w:sz="4" w:space="0" w:color="auto"/>
              <w:right w:val="single" w:sz="4" w:space="0" w:color="auto"/>
            </w:tcBorders>
            <w:shd w:val="clear" w:color="000000" w:fill="C6E0B4"/>
            <w:noWrap/>
            <w:vAlign w:val="center"/>
            <w:hideMark/>
          </w:tcPr>
          <w:p w:rsidR="008377DE" w:rsidRPr="004728BF" w:rsidRDefault="008377DE" w:rsidP="008377DE">
            <w:pPr>
              <w:suppressAutoHyphens w:val="0"/>
              <w:jc w:val="right"/>
              <w:rPr>
                <w:rFonts w:ascii="Calibri" w:hAnsi="Calibri" w:cs="Calibri"/>
                <w:b/>
                <w:bCs/>
                <w:i/>
                <w:color w:val="000000"/>
                <w:sz w:val="18"/>
                <w:szCs w:val="18"/>
                <w:lang w:eastAsia="el-GR"/>
              </w:rPr>
            </w:pPr>
            <w:r w:rsidRPr="004728BF">
              <w:rPr>
                <w:rFonts w:ascii="Calibri" w:hAnsi="Calibri" w:cs="Calibri"/>
                <w:b/>
                <w:bCs/>
                <w:i/>
                <w:color w:val="000000"/>
                <w:sz w:val="18"/>
                <w:szCs w:val="18"/>
                <w:lang w:eastAsia="el-GR"/>
              </w:rPr>
              <w:t>2.324.622</w:t>
            </w:r>
          </w:p>
        </w:tc>
      </w:tr>
    </w:tbl>
    <w:p w:rsidR="008377DE" w:rsidRPr="004728BF" w:rsidRDefault="008377DE" w:rsidP="008377DE">
      <w:pPr>
        <w:spacing w:line="360" w:lineRule="auto"/>
        <w:ind w:right="29"/>
        <w:jc w:val="center"/>
        <w:rPr>
          <w:rFonts w:ascii="Calibri" w:hAnsi="Calibri" w:cs="Calibri"/>
          <w:b/>
          <w:i/>
        </w:rPr>
      </w:pPr>
    </w:p>
    <w:p w:rsidR="008377DE" w:rsidRPr="004728BF" w:rsidRDefault="008377DE" w:rsidP="008377DE">
      <w:pPr>
        <w:tabs>
          <w:tab w:val="left" w:pos="6520"/>
        </w:tabs>
        <w:rPr>
          <w:rFonts w:ascii="Calibri" w:hAnsi="Calibri" w:cs="Calibri"/>
          <w:i/>
        </w:rPr>
        <w:sectPr w:rsidR="008377DE" w:rsidRPr="004728BF" w:rsidSect="008377DE">
          <w:pgSz w:w="16838" w:h="11906" w:orient="landscape"/>
          <w:pgMar w:top="1440" w:right="1080" w:bottom="1440" w:left="1080" w:header="720" w:footer="720" w:gutter="0"/>
          <w:cols w:space="720"/>
          <w:docGrid w:linePitch="326" w:charSpace="-6554"/>
        </w:sectPr>
      </w:pPr>
      <w:r w:rsidRPr="004728BF">
        <w:rPr>
          <w:rFonts w:ascii="Calibri" w:hAnsi="Calibri" w:cs="Calibri"/>
          <w:i/>
        </w:rPr>
        <w:tab/>
      </w:r>
    </w:p>
    <w:p w:rsidR="008377DE" w:rsidRPr="004728BF" w:rsidRDefault="008377DE" w:rsidP="008377DE">
      <w:pPr>
        <w:spacing w:before="120" w:after="120" w:line="360" w:lineRule="auto"/>
        <w:ind w:right="29"/>
        <w:jc w:val="both"/>
        <w:rPr>
          <w:i/>
        </w:rPr>
      </w:pPr>
      <w:r w:rsidRPr="004728BF">
        <w:rPr>
          <w:rFonts w:ascii="Calibri" w:hAnsi="Calibri" w:cs="Calibri"/>
          <w:b/>
          <w:i/>
          <w:u w:val="single"/>
        </w:rPr>
        <w:lastRenderedPageBreak/>
        <w:t xml:space="preserve">5) Το σχέδιο </w:t>
      </w:r>
      <w:proofErr w:type="spellStart"/>
      <w:r w:rsidRPr="004728BF">
        <w:rPr>
          <w:rFonts w:ascii="Calibri" w:hAnsi="Calibri" w:cs="Calibri"/>
          <w:b/>
          <w:i/>
          <w:u w:val="single"/>
        </w:rPr>
        <w:t>προυπολογισμού</w:t>
      </w:r>
      <w:proofErr w:type="spellEnd"/>
      <w:r w:rsidRPr="004728BF">
        <w:rPr>
          <w:rFonts w:ascii="Calibri" w:hAnsi="Calibri" w:cs="Calibri"/>
          <w:b/>
          <w:i/>
          <w:u w:val="single"/>
        </w:rPr>
        <w:t xml:space="preserve"> για το οικονομικό έτος 2021,</w:t>
      </w:r>
      <w:r w:rsidRPr="004728BF">
        <w:rPr>
          <w:rFonts w:ascii="Calibri" w:hAnsi="Calibri" w:cs="Calibri"/>
          <w:i/>
        </w:rPr>
        <w:t xml:space="preserve"> που συντάχθηκε σύμφωνα με τις οδηγίες της </w:t>
      </w:r>
      <w:r w:rsidRPr="004728BF">
        <w:rPr>
          <w:rFonts w:ascii="Calibri" w:hAnsi="Calibri" w:cs="Calibri"/>
          <w:b/>
          <w:i/>
        </w:rPr>
        <w:t>Κ.Υ.Α. 46735/2020</w:t>
      </w:r>
      <w:r w:rsidRPr="004728BF">
        <w:rPr>
          <w:rFonts w:ascii="Calibri" w:hAnsi="Calibri" w:cs="Calibri"/>
          <w:i/>
        </w:rPr>
        <w:t xml:space="preserve">, και αφού έλαβε υπόψη επίσης την απόφαση του Δ.Σ. της ΔΕΠΟΔΑΛ Α.Ε. περί καθορισμού της ετήσιας εισφοράς του Δήμου για το 2021 κατά 28 ευρώ/τόνο, τις εισηγήσεις της Διεύθυνσης Περιβάλλοντος, την πρόβλεψη για 6 νέους μόνιμους </w:t>
      </w:r>
      <w:proofErr w:type="spellStart"/>
      <w:r w:rsidRPr="004728BF">
        <w:rPr>
          <w:rFonts w:ascii="Calibri" w:hAnsi="Calibri" w:cs="Calibri"/>
          <w:i/>
        </w:rPr>
        <w:t>υπλλήλους</w:t>
      </w:r>
      <w:proofErr w:type="spellEnd"/>
      <w:r w:rsidRPr="004728BF">
        <w:rPr>
          <w:rFonts w:ascii="Calibri" w:hAnsi="Calibri" w:cs="Calibri"/>
          <w:i/>
        </w:rPr>
        <w:t xml:space="preserve"> μέσω της κινητικότητας, τις επιπλέον ανάγκες της υπηρεσίας σε προσωπικό ορισμένου χρόνου περιλαμβάνει </w:t>
      </w:r>
      <w:r w:rsidRPr="004728BF">
        <w:rPr>
          <w:rFonts w:ascii="Calibri" w:hAnsi="Calibri" w:cs="Calibri"/>
          <w:i/>
          <w:u w:val="single"/>
        </w:rPr>
        <w:t xml:space="preserve">δαπάνες για την Υπηρεσία Καθαριότητας και Ηλεκτροφωτισμού ύψους </w:t>
      </w:r>
      <w:r w:rsidRPr="004728BF">
        <w:rPr>
          <w:rFonts w:ascii="Calibri" w:hAnsi="Calibri" w:cs="Calibri"/>
          <w:b/>
          <w:i/>
          <w:u w:val="single"/>
        </w:rPr>
        <w:t>2.560.152,83 ευρώ</w:t>
      </w:r>
      <w:r w:rsidRPr="004728BF">
        <w:rPr>
          <w:rFonts w:ascii="Calibri" w:hAnsi="Calibri" w:cs="Calibri"/>
          <w:bCs/>
          <w:i/>
          <w:iCs/>
        </w:rPr>
        <w:t xml:space="preserve">, </w:t>
      </w:r>
      <w:r w:rsidRPr="004728BF">
        <w:rPr>
          <w:rFonts w:ascii="Calibri" w:hAnsi="Calibri" w:cs="Calibri"/>
          <w:bCs/>
          <w:i/>
        </w:rPr>
        <w:t>χωρίς τις προβλέψεις μη είσπραξης – Κ.Α. 85</w:t>
      </w:r>
      <w:r w:rsidRPr="004728BF">
        <w:rPr>
          <w:rFonts w:ascii="Calibri" w:hAnsi="Calibri" w:cs="Calibri"/>
          <w:bCs/>
          <w:i/>
          <w:iCs/>
        </w:rPr>
        <w:t xml:space="preserve"> </w:t>
      </w:r>
      <w:r w:rsidRPr="004728BF">
        <w:rPr>
          <w:rFonts w:ascii="Calibri" w:hAnsi="Calibri" w:cs="Calibri"/>
          <w:i/>
        </w:rPr>
        <w:t xml:space="preserve"> (παρακάτω πίνακας 5 ), εκ των οποίων </w:t>
      </w:r>
      <w:r w:rsidRPr="004728BF">
        <w:rPr>
          <w:rFonts w:ascii="Calibri" w:hAnsi="Calibri" w:cs="Calibri"/>
          <w:i/>
          <w:u w:val="single"/>
        </w:rPr>
        <w:t>2.324.622 ευρώ περίπου θα χρηματοδοτηθούν από τέλη καθαριότητας-φωτισμού  του 2021</w:t>
      </w:r>
      <w:r w:rsidRPr="004728BF">
        <w:rPr>
          <w:rFonts w:ascii="Calibri" w:hAnsi="Calibri" w:cs="Calibri"/>
          <w:i/>
        </w:rPr>
        <w:t xml:space="preserve">,  223.531 ευρώ από χρηματικό υπόλοιπο 2020 και 12.000 ευρώ από  προγραμματική σύμβαση με την ΔΕΠΟΔΑΛ Α.Ε. </w:t>
      </w:r>
    </w:p>
    <w:p w:rsidR="008377DE" w:rsidRPr="004728BF" w:rsidRDefault="008377DE" w:rsidP="008377DE">
      <w:pPr>
        <w:spacing w:before="120" w:after="120" w:line="360" w:lineRule="auto"/>
        <w:ind w:right="29"/>
        <w:jc w:val="both"/>
        <w:rPr>
          <w:i/>
        </w:rPr>
      </w:pPr>
      <w:r w:rsidRPr="004728BF">
        <w:rPr>
          <w:rFonts w:ascii="Calibri" w:hAnsi="Calibri" w:cs="Calibri"/>
          <w:i/>
        </w:rPr>
        <w:t xml:space="preserve">Στον προϋπολογισμό των δαπανών περιλαμβάνονται </w:t>
      </w:r>
      <w:r w:rsidRPr="004728BF">
        <w:rPr>
          <w:rFonts w:ascii="Calibri" w:hAnsi="Calibri" w:cs="Calibri"/>
          <w:b/>
          <w:i/>
        </w:rPr>
        <w:t>και προβλέψεις μη είσπραξης ποσού 245.976,34 ευρώ  (Κ.Α. 85),</w:t>
      </w:r>
      <w:r w:rsidRPr="004728BF">
        <w:rPr>
          <w:rFonts w:ascii="Calibri" w:hAnsi="Calibri" w:cs="Calibri"/>
          <w:i/>
        </w:rPr>
        <w:t xml:space="preserve"> που έχουν υπολογισθεί σύμφωνα με την ΚΥΑ 46735/2020. </w:t>
      </w:r>
      <w:r w:rsidRPr="004728BF">
        <w:rPr>
          <w:rFonts w:ascii="Calibri" w:hAnsi="Calibri" w:cs="Calibri"/>
          <w:b/>
          <w:i/>
          <w:u w:val="single"/>
        </w:rPr>
        <w:t>Επομένως ο πραγματικός προϋπολογισμός δαπανών ανέρχεται στα 2.560.153 ευρώ</w:t>
      </w:r>
      <w:r w:rsidRPr="004728BF">
        <w:rPr>
          <w:rFonts w:ascii="Calibri" w:hAnsi="Calibri" w:cs="Calibri"/>
          <w:i/>
        </w:rPr>
        <w:t xml:space="preserve"> που θα πρέπει να χρηματοδοτηθούν σε ποσό </w:t>
      </w:r>
      <w:r w:rsidRPr="004728BF">
        <w:rPr>
          <w:rFonts w:ascii="Calibri" w:hAnsi="Calibri" w:cs="Calibri"/>
          <w:b/>
          <w:i/>
        </w:rPr>
        <w:t>2.324.622 ευρώ εισπράξεις από τέλη καθαριότητας-φωτισμού 2021 .</w:t>
      </w:r>
    </w:p>
    <w:p w:rsidR="008377DE" w:rsidRPr="004728BF" w:rsidRDefault="008377DE" w:rsidP="008377DE">
      <w:pPr>
        <w:spacing w:before="120" w:after="120" w:line="360" w:lineRule="auto"/>
        <w:jc w:val="both"/>
        <w:rPr>
          <w:rFonts w:ascii="Calibri" w:hAnsi="Calibri" w:cs="Calibri"/>
          <w:b/>
          <w:i/>
          <w:iCs/>
          <w:u w:val="single"/>
        </w:rPr>
      </w:pPr>
      <w:r w:rsidRPr="004728BF">
        <w:rPr>
          <w:rFonts w:ascii="Calibri" w:hAnsi="Calibri" w:cs="Calibri"/>
          <w:i/>
        </w:rPr>
        <w:t xml:space="preserve">Επομένως, διαπιστώνουμε ότι </w:t>
      </w:r>
      <w:r w:rsidRPr="004728BF">
        <w:rPr>
          <w:rFonts w:ascii="Calibri" w:hAnsi="Calibri" w:cs="Calibri"/>
          <w:b/>
          <w:i/>
          <w:u w:val="single"/>
        </w:rPr>
        <w:t>η ανάγκη χρηματοδότησης του προϋπολογισμού της υπηρεσίας καθαριότητας και ηλεκτροφωτισμού για το 2021 από τα τέλη καθαριότητας ανέρχεται στα 2.324.622 ευρώ</w:t>
      </w:r>
      <w:r w:rsidRPr="004728BF">
        <w:rPr>
          <w:rFonts w:ascii="Calibri" w:hAnsi="Calibri" w:cs="Calibri"/>
          <w:b/>
          <w:i/>
        </w:rPr>
        <w:t xml:space="preserve"> </w:t>
      </w:r>
      <w:r w:rsidRPr="004728BF">
        <w:rPr>
          <w:rFonts w:ascii="Calibri" w:hAnsi="Calibri" w:cs="Calibri"/>
          <w:b/>
          <w:i/>
          <w:u w:val="single"/>
        </w:rPr>
        <w:t xml:space="preserve">, και συνεπώς δεν απαιτείται μεταβολή των τελών καθαριότητας και φωτισμού σε σχέση με αυτές που ίσχυαν το 2020, για τα ακίνητα που χρησιμοποιούνται για κατοικίες, για τα ακίνητα </w:t>
      </w:r>
      <w:r w:rsidRPr="004728BF">
        <w:rPr>
          <w:rFonts w:ascii="Calibri" w:hAnsi="Calibri" w:cs="Calibri"/>
          <w:b/>
          <w:i/>
          <w:iCs/>
          <w:u w:val="single"/>
        </w:rPr>
        <w:t>που χρησιμοποιούνται για κοινωφελείς, μη κερδοσκοπικούς και φιλανθρωπικούς σκοπούς</w:t>
      </w:r>
      <w:r w:rsidRPr="004728BF">
        <w:rPr>
          <w:rFonts w:ascii="Calibri" w:hAnsi="Calibri" w:cs="Calibri"/>
          <w:b/>
          <w:i/>
          <w:u w:val="single"/>
        </w:rPr>
        <w:t xml:space="preserve"> και για </w:t>
      </w:r>
      <w:r w:rsidRPr="004728BF">
        <w:rPr>
          <w:rFonts w:ascii="Calibri" w:hAnsi="Calibri" w:cs="Calibri"/>
          <w:b/>
          <w:i/>
          <w:iCs/>
          <w:u w:val="single"/>
        </w:rPr>
        <w:t>ακίνητα που χρησιμοποιούνται για την άσκηση πάσης φύσης οικονομικής δραστηριότητας.</w:t>
      </w:r>
    </w:p>
    <w:p w:rsidR="008377DE" w:rsidRPr="004728BF" w:rsidRDefault="008377DE" w:rsidP="008377DE">
      <w:pPr>
        <w:spacing w:line="360" w:lineRule="auto"/>
        <w:jc w:val="both"/>
        <w:rPr>
          <w:rFonts w:ascii="Calibri" w:hAnsi="Calibri" w:cs="Calibri"/>
          <w:b/>
          <w:i/>
          <w:iCs/>
          <w:u w:val="single"/>
        </w:rPr>
      </w:pPr>
      <w:r w:rsidRPr="004728BF">
        <w:rPr>
          <w:rFonts w:ascii="Calibri" w:hAnsi="Calibri" w:cs="Calibri"/>
          <w:b/>
          <w:i/>
          <w:iCs/>
          <w:u w:val="single"/>
        </w:rPr>
        <w:t>Σοβαρό ζήτημα χρέωσης με τα τέλη όμως τίθεται για τους μη στεγασμένους χώρους , τους επαγγελματικούς χώρους  που διαθέτουν μεγάλες επιφάνειες (φυτώρια, θερμοκήπια, εργοτάξια, ανοιχτές θέσεις στάθμευσης, μάνδρες οικοδομικών υλικών, αποθήκες κλπ). Στις περιπτώσεις αυτές, εγείρεται μείζον θέμα ανταποδοτικότητας και ύπαρξης αναλογίας μεταξύ παροχής και αντιπαροχής, λόγω του μικρού όγκου απορριμμάτων των χώρων αυτών.</w:t>
      </w:r>
    </w:p>
    <w:p w:rsidR="008377DE" w:rsidRPr="004728BF" w:rsidRDefault="008377DE" w:rsidP="008377DE">
      <w:pPr>
        <w:spacing w:before="120" w:after="120" w:line="360" w:lineRule="auto"/>
        <w:ind w:right="28"/>
        <w:jc w:val="both"/>
        <w:rPr>
          <w:i/>
        </w:rPr>
      </w:pPr>
      <w:r w:rsidRPr="004728BF">
        <w:rPr>
          <w:rFonts w:ascii="Calibri" w:hAnsi="Calibri" w:cs="Calibri"/>
          <w:i/>
        </w:rPr>
        <w:t>Από το σχέδιο  προϋπολογισμού εσόδων-εξόδων του 2021 (παρακάτω πίνακες  5 και 6) προκύπτει:</w:t>
      </w:r>
    </w:p>
    <w:p w:rsidR="008377DE" w:rsidRPr="004728BF" w:rsidRDefault="008377DE" w:rsidP="008377DE">
      <w:pPr>
        <w:tabs>
          <w:tab w:val="center" w:pos="8460"/>
        </w:tabs>
        <w:spacing w:before="120" w:after="120" w:line="360" w:lineRule="auto"/>
        <w:ind w:right="28"/>
        <w:jc w:val="both"/>
        <w:rPr>
          <w:i/>
        </w:rPr>
      </w:pPr>
      <w:r w:rsidRPr="004728BF">
        <w:rPr>
          <w:rFonts w:ascii="Calibri" w:eastAsia="Calibri" w:hAnsi="Calibri" w:cs="Calibri"/>
          <w:i/>
          <w:color w:val="000000"/>
          <w:sz w:val="22"/>
          <w:szCs w:val="22"/>
        </w:rPr>
        <w:lastRenderedPageBreak/>
        <w:t xml:space="preserve"> </w:t>
      </w:r>
      <w:r w:rsidRPr="004728BF">
        <w:rPr>
          <w:rFonts w:ascii="Calibri" w:eastAsia="Arial" w:hAnsi="Calibri" w:cs="Calibri"/>
          <w:i/>
          <w:color w:val="000000"/>
          <w:sz w:val="22"/>
          <w:szCs w:val="22"/>
        </w:rPr>
        <w:t xml:space="preserve">Ότι </w:t>
      </w:r>
      <w:r w:rsidRPr="004728BF">
        <w:rPr>
          <w:rFonts w:ascii="Calibri" w:eastAsia="Arial" w:hAnsi="Calibri" w:cs="Calibri"/>
          <w:b/>
          <w:i/>
          <w:color w:val="000000"/>
          <w:sz w:val="22"/>
          <w:szCs w:val="22"/>
        </w:rPr>
        <w:t xml:space="preserve">υπάρχει αναλογική σχέση μεταξύ εσόδων από τέλη καθαριότητας και φωτισμού 2.570.598 ευρώ (2.324.622 ευρώ η </w:t>
      </w:r>
      <w:proofErr w:type="spellStart"/>
      <w:r w:rsidRPr="004728BF">
        <w:rPr>
          <w:rFonts w:ascii="Calibri" w:eastAsia="Arial" w:hAnsi="Calibri" w:cs="Calibri"/>
          <w:b/>
          <w:i/>
          <w:color w:val="000000"/>
          <w:sz w:val="22"/>
          <w:szCs w:val="22"/>
        </w:rPr>
        <w:t>εισπραξιμότητα</w:t>
      </w:r>
      <w:proofErr w:type="spellEnd"/>
      <w:r w:rsidRPr="004728BF">
        <w:rPr>
          <w:rFonts w:ascii="Calibri" w:eastAsia="Arial" w:hAnsi="Calibri" w:cs="Calibri"/>
          <w:b/>
          <w:i/>
          <w:color w:val="000000"/>
          <w:sz w:val="22"/>
          <w:szCs w:val="22"/>
        </w:rPr>
        <w:t>) και των δαπανών λειτουργίας των υπηρεσιών καθαριότητας και ηλεκτροφωτισμού 2.570.598 ευρώ (2.324.622 ευρώ  χωρίς  Κ.Α. 85, που ανέρχεται σε 245.976,34 ευρώ ) και επομένως τεκμηριώνεται η ανταποδοτικότητα.</w:t>
      </w:r>
    </w:p>
    <w:p w:rsidR="008377DE" w:rsidRPr="004728BF" w:rsidRDefault="008377DE" w:rsidP="008377DE">
      <w:pPr>
        <w:spacing w:before="120" w:after="120" w:line="360" w:lineRule="auto"/>
        <w:ind w:right="28"/>
        <w:jc w:val="both"/>
        <w:rPr>
          <w:rFonts w:ascii="Calibri" w:hAnsi="Calibri" w:cs="Calibri"/>
          <w:i/>
        </w:rPr>
      </w:pPr>
    </w:p>
    <w:p w:rsidR="008377DE" w:rsidRPr="004728BF" w:rsidRDefault="008377DE" w:rsidP="008377DE">
      <w:pPr>
        <w:spacing w:line="360" w:lineRule="auto"/>
        <w:ind w:right="29"/>
        <w:jc w:val="center"/>
        <w:rPr>
          <w:rFonts w:ascii="Calibri" w:hAnsi="Calibri" w:cs="Calibri"/>
          <w:b/>
          <w:i/>
        </w:rPr>
      </w:pPr>
      <w:r w:rsidRPr="004728BF">
        <w:rPr>
          <w:rFonts w:ascii="Calibri" w:hAnsi="Calibri" w:cs="Calibri"/>
          <w:b/>
          <w:i/>
        </w:rPr>
        <w:t xml:space="preserve">Πίνακας 5.  </w:t>
      </w:r>
      <w:bookmarkStart w:id="1" w:name="_Hlk56485182"/>
      <w:r w:rsidRPr="004728BF">
        <w:rPr>
          <w:rFonts w:ascii="Calibri" w:hAnsi="Calibri" w:cs="Calibri"/>
          <w:b/>
          <w:i/>
        </w:rPr>
        <w:t>Σχέδιο Προϋπολογισμού Εσόδων 2021 (κατά κατηγορία)</w:t>
      </w:r>
      <w:bookmarkEnd w:id="1"/>
    </w:p>
    <w:tbl>
      <w:tblPr>
        <w:tblW w:w="8320" w:type="dxa"/>
        <w:jc w:val="center"/>
        <w:tblLook w:val="04A0"/>
      </w:tblPr>
      <w:tblGrid>
        <w:gridCol w:w="977"/>
        <w:gridCol w:w="2580"/>
        <w:gridCol w:w="1300"/>
        <w:gridCol w:w="1160"/>
        <w:gridCol w:w="1120"/>
        <w:gridCol w:w="1287"/>
      </w:tblGrid>
      <w:tr w:rsidR="008377DE" w:rsidRPr="004728BF" w:rsidTr="008377DE">
        <w:trPr>
          <w:trHeight w:val="790"/>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K.A.</w:t>
            </w:r>
          </w:p>
        </w:tc>
        <w:tc>
          <w:tcPr>
            <w:tcW w:w="2580" w:type="dxa"/>
            <w:tcBorders>
              <w:top w:val="single" w:sz="4" w:space="0" w:color="000000"/>
              <w:left w:val="nil"/>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Περιγραφή Εσόδων</w:t>
            </w:r>
          </w:p>
        </w:tc>
        <w:tc>
          <w:tcPr>
            <w:tcW w:w="1300" w:type="dxa"/>
            <w:tcBorders>
              <w:top w:val="single" w:sz="4" w:space="0" w:color="000000"/>
              <w:left w:val="nil"/>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 xml:space="preserve">Τέλη </w:t>
            </w:r>
            <w:proofErr w:type="spellStart"/>
            <w:r w:rsidRPr="004728BF">
              <w:rPr>
                <w:rFonts w:ascii="Calibri" w:hAnsi="Calibri" w:cs="Calibri"/>
                <w:b/>
                <w:bCs/>
                <w:i/>
                <w:color w:val="000000"/>
                <w:sz w:val="20"/>
                <w:szCs w:val="20"/>
                <w:lang w:eastAsia="el-GR"/>
              </w:rPr>
              <w:t>καθαριότ</w:t>
            </w:r>
            <w:proofErr w:type="spellEnd"/>
            <w:r w:rsidRPr="004728BF">
              <w:rPr>
                <w:rFonts w:ascii="Calibri" w:hAnsi="Calibri" w:cs="Calibri"/>
                <w:b/>
                <w:bCs/>
                <w:i/>
                <w:color w:val="000000"/>
                <w:sz w:val="20"/>
                <w:szCs w:val="20"/>
                <w:lang w:eastAsia="el-GR"/>
              </w:rPr>
              <w:t>. 2021</w:t>
            </w:r>
          </w:p>
        </w:tc>
        <w:tc>
          <w:tcPr>
            <w:tcW w:w="1160" w:type="dxa"/>
            <w:tcBorders>
              <w:top w:val="single" w:sz="4" w:space="0" w:color="000000"/>
              <w:left w:val="nil"/>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20"/>
                <w:szCs w:val="20"/>
                <w:lang w:eastAsia="el-GR"/>
              </w:rPr>
            </w:pPr>
            <w:proofErr w:type="spellStart"/>
            <w:r w:rsidRPr="004728BF">
              <w:rPr>
                <w:rFonts w:ascii="Calibri" w:hAnsi="Calibri" w:cs="Calibri"/>
                <w:b/>
                <w:bCs/>
                <w:i/>
                <w:color w:val="000000"/>
                <w:sz w:val="20"/>
                <w:szCs w:val="20"/>
                <w:lang w:eastAsia="el-GR"/>
              </w:rPr>
              <w:t>Χρημ</w:t>
            </w:r>
            <w:proofErr w:type="spellEnd"/>
            <w:r w:rsidRPr="004728BF">
              <w:rPr>
                <w:rFonts w:ascii="Calibri" w:hAnsi="Calibri" w:cs="Calibri"/>
                <w:b/>
                <w:bCs/>
                <w:i/>
                <w:color w:val="000000"/>
                <w:sz w:val="20"/>
                <w:szCs w:val="20"/>
                <w:lang w:eastAsia="el-GR"/>
              </w:rPr>
              <w:t>. Υπόλοιπο 2020</w:t>
            </w:r>
          </w:p>
        </w:tc>
        <w:tc>
          <w:tcPr>
            <w:tcW w:w="1120" w:type="dxa"/>
            <w:tcBorders>
              <w:top w:val="single" w:sz="4" w:space="0" w:color="000000"/>
              <w:left w:val="nil"/>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ΔΕΠΟΔΑΛ Α.Ε.</w:t>
            </w:r>
          </w:p>
        </w:tc>
        <w:tc>
          <w:tcPr>
            <w:tcW w:w="1240" w:type="dxa"/>
            <w:tcBorders>
              <w:top w:val="single" w:sz="4" w:space="0" w:color="000000"/>
              <w:left w:val="nil"/>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Σύνολο</w:t>
            </w:r>
          </w:p>
        </w:tc>
      </w:tr>
      <w:tr w:rsidR="008377DE" w:rsidRPr="004728BF" w:rsidTr="008377DE">
        <w:trPr>
          <w:trHeight w:val="61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0311</w:t>
            </w:r>
          </w:p>
        </w:tc>
        <w:tc>
          <w:tcPr>
            <w:tcW w:w="2580" w:type="dxa"/>
            <w:tcBorders>
              <w:top w:val="nil"/>
              <w:left w:val="nil"/>
              <w:bottom w:val="single" w:sz="4" w:space="0" w:color="000000"/>
              <w:right w:val="single" w:sz="4" w:space="0" w:color="000000"/>
            </w:tcBorders>
            <w:shd w:val="clear" w:color="000000" w:fill="FFFFFF"/>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 xml:space="preserve">Τέλος καθαριότητας και φωτισμού </w:t>
            </w:r>
          </w:p>
        </w:tc>
        <w:tc>
          <w:tcPr>
            <w:tcW w:w="130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1.180.000,00</w:t>
            </w:r>
          </w:p>
        </w:tc>
        <w:tc>
          <w:tcPr>
            <w:tcW w:w="116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24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1.180.000,00</w:t>
            </w:r>
          </w:p>
        </w:tc>
      </w:tr>
      <w:tr w:rsidR="008377DE" w:rsidRPr="004728BF" w:rsidTr="008377DE">
        <w:trPr>
          <w:trHeight w:val="46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2111</w:t>
            </w:r>
          </w:p>
        </w:tc>
        <w:tc>
          <w:tcPr>
            <w:tcW w:w="2580" w:type="dxa"/>
            <w:tcBorders>
              <w:top w:val="nil"/>
              <w:left w:val="nil"/>
              <w:bottom w:val="single" w:sz="4" w:space="0" w:color="000000"/>
              <w:right w:val="single" w:sz="4" w:space="0" w:color="000000"/>
            </w:tcBorders>
            <w:shd w:val="clear" w:color="000000" w:fill="FFFFFF"/>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Τέλη καθαριότητας -Π.Ο.Ε.</w:t>
            </w:r>
          </w:p>
        </w:tc>
        <w:tc>
          <w:tcPr>
            <w:tcW w:w="130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472.000,00</w:t>
            </w:r>
          </w:p>
        </w:tc>
        <w:tc>
          <w:tcPr>
            <w:tcW w:w="116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24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472.000,00</w:t>
            </w:r>
          </w:p>
        </w:tc>
      </w:tr>
      <w:tr w:rsidR="008377DE" w:rsidRPr="004728BF" w:rsidTr="008377DE">
        <w:trPr>
          <w:trHeight w:val="61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3211</w:t>
            </w:r>
          </w:p>
        </w:tc>
        <w:tc>
          <w:tcPr>
            <w:tcW w:w="2580" w:type="dxa"/>
            <w:tcBorders>
              <w:top w:val="nil"/>
              <w:left w:val="nil"/>
              <w:bottom w:val="single" w:sz="4" w:space="0" w:color="000000"/>
              <w:right w:val="single" w:sz="4" w:space="0" w:color="000000"/>
            </w:tcBorders>
            <w:shd w:val="clear" w:color="000000" w:fill="FFFFFF"/>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 xml:space="preserve">Τέλη καθαριότητας - </w:t>
            </w:r>
            <w:proofErr w:type="spellStart"/>
            <w:r w:rsidRPr="004728BF">
              <w:rPr>
                <w:rFonts w:ascii="Calibri" w:hAnsi="Calibri" w:cs="Calibri"/>
                <w:i/>
                <w:color w:val="000000"/>
                <w:sz w:val="20"/>
                <w:szCs w:val="20"/>
                <w:lang w:eastAsia="el-GR"/>
              </w:rPr>
              <w:t>ειπρακτέα</w:t>
            </w:r>
            <w:proofErr w:type="spellEnd"/>
            <w:r w:rsidRPr="004728BF">
              <w:rPr>
                <w:rFonts w:ascii="Calibri" w:hAnsi="Calibri" w:cs="Calibri"/>
                <w:i/>
                <w:color w:val="000000"/>
                <w:sz w:val="20"/>
                <w:szCs w:val="20"/>
                <w:lang w:eastAsia="el-GR"/>
              </w:rPr>
              <w:t xml:space="preserve"> υπόλοιπα</w:t>
            </w:r>
          </w:p>
        </w:tc>
        <w:tc>
          <w:tcPr>
            <w:tcW w:w="130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918.598,00</w:t>
            </w:r>
          </w:p>
        </w:tc>
        <w:tc>
          <w:tcPr>
            <w:tcW w:w="116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24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918.598,00</w:t>
            </w:r>
          </w:p>
        </w:tc>
      </w:tr>
      <w:tr w:rsidR="008377DE" w:rsidRPr="004728BF" w:rsidTr="008377DE">
        <w:trPr>
          <w:trHeight w:val="56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0434.005</w:t>
            </w:r>
          </w:p>
        </w:tc>
        <w:tc>
          <w:tcPr>
            <w:tcW w:w="2580" w:type="dxa"/>
            <w:tcBorders>
              <w:top w:val="nil"/>
              <w:left w:val="nil"/>
              <w:bottom w:val="single" w:sz="4" w:space="0" w:color="000000"/>
              <w:right w:val="single" w:sz="4" w:space="0" w:color="000000"/>
            </w:tcBorders>
            <w:shd w:val="clear" w:color="000000" w:fill="FFFFFF"/>
            <w:vAlign w:val="center"/>
            <w:hideMark/>
          </w:tcPr>
          <w:p w:rsidR="008377DE" w:rsidRPr="004728BF" w:rsidRDefault="008377DE" w:rsidP="008377DE">
            <w:pPr>
              <w:suppressAutoHyphens w:val="0"/>
              <w:rPr>
                <w:rFonts w:ascii="Calibri" w:hAnsi="Calibri" w:cs="Calibri"/>
                <w:i/>
                <w:color w:val="000000"/>
                <w:sz w:val="20"/>
                <w:szCs w:val="20"/>
                <w:lang w:eastAsia="el-GR"/>
              </w:rPr>
            </w:pPr>
            <w:proofErr w:type="spellStart"/>
            <w:r w:rsidRPr="004728BF">
              <w:rPr>
                <w:rFonts w:ascii="Calibri" w:hAnsi="Calibri" w:cs="Calibri"/>
                <w:i/>
                <w:color w:val="000000"/>
                <w:sz w:val="20"/>
                <w:szCs w:val="20"/>
                <w:lang w:eastAsia="el-GR"/>
              </w:rPr>
              <w:t>Προγραμμ</w:t>
            </w:r>
            <w:proofErr w:type="spellEnd"/>
            <w:r w:rsidRPr="004728BF">
              <w:rPr>
                <w:rFonts w:ascii="Calibri" w:hAnsi="Calibri" w:cs="Calibri"/>
                <w:i/>
                <w:color w:val="000000"/>
                <w:sz w:val="20"/>
                <w:szCs w:val="20"/>
                <w:lang w:eastAsia="el-GR"/>
              </w:rPr>
              <w:t>. Σύμβαση με ΔΕΠΟΔΑΛ</w:t>
            </w:r>
          </w:p>
        </w:tc>
        <w:tc>
          <w:tcPr>
            <w:tcW w:w="130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16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12.000,00</w:t>
            </w:r>
          </w:p>
        </w:tc>
        <w:tc>
          <w:tcPr>
            <w:tcW w:w="124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12.000,00</w:t>
            </w:r>
          </w:p>
        </w:tc>
      </w:tr>
      <w:tr w:rsidR="008377DE" w:rsidRPr="004728BF" w:rsidTr="008377DE">
        <w:trPr>
          <w:trHeight w:val="37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5111</w:t>
            </w:r>
          </w:p>
        </w:tc>
        <w:tc>
          <w:tcPr>
            <w:tcW w:w="2580" w:type="dxa"/>
            <w:tcBorders>
              <w:top w:val="nil"/>
              <w:left w:val="nil"/>
              <w:bottom w:val="single" w:sz="4" w:space="0" w:color="000000"/>
              <w:right w:val="single" w:sz="4" w:space="0" w:color="000000"/>
            </w:tcBorders>
            <w:shd w:val="clear" w:color="000000" w:fill="FFFFFF"/>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Χρηματικό υπόλοιπο 2020</w:t>
            </w:r>
          </w:p>
        </w:tc>
        <w:tc>
          <w:tcPr>
            <w:tcW w:w="130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16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223.531,17</w:t>
            </w:r>
          </w:p>
        </w:tc>
        <w:tc>
          <w:tcPr>
            <w:tcW w:w="112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240" w:type="dxa"/>
            <w:tcBorders>
              <w:top w:val="nil"/>
              <w:left w:val="nil"/>
              <w:bottom w:val="single" w:sz="4" w:space="0" w:color="000000"/>
              <w:right w:val="single" w:sz="4" w:space="0" w:color="000000"/>
            </w:tcBorders>
            <w:shd w:val="clear" w:color="000000" w:fill="FFFFFF"/>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223.531,17</w:t>
            </w:r>
          </w:p>
        </w:tc>
      </w:tr>
      <w:tr w:rsidR="008377DE" w:rsidRPr="004728BF" w:rsidTr="008377DE">
        <w:trPr>
          <w:trHeight w:val="43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 </w:t>
            </w:r>
          </w:p>
        </w:tc>
        <w:tc>
          <w:tcPr>
            <w:tcW w:w="2580" w:type="dxa"/>
            <w:tcBorders>
              <w:top w:val="nil"/>
              <w:left w:val="nil"/>
              <w:bottom w:val="single" w:sz="4" w:space="0" w:color="000000"/>
              <w:right w:val="single" w:sz="4" w:space="0" w:color="000000"/>
            </w:tcBorders>
            <w:shd w:val="clear" w:color="000000" w:fill="D9D9D9"/>
            <w:vAlign w:val="center"/>
            <w:hideMark/>
          </w:tcPr>
          <w:p w:rsidR="008377DE" w:rsidRPr="004728BF" w:rsidRDefault="008377DE" w:rsidP="008377DE">
            <w:pPr>
              <w:suppressAutoHyphens w:val="0"/>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Σύνολο Εσόδων</w:t>
            </w:r>
          </w:p>
        </w:tc>
        <w:tc>
          <w:tcPr>
            <w:tcW w:w="130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2.570.598,00</w:t>
            </w:r>
          </w:p>
        </w:tc>
        <w:tc>
          <w:tcPr>
            <w:tcW w:w="116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223.531,17</w:t>
            </w:r>
          </w:p>
        </w:tc>
        <w:tc>
          <w:tcPr>
            <w:tcW w:w="112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12.000,00</w:t>
            </w:r>
          </w:p>
        </w:tc>
        <w:tc>
          <w:tcPr>
            <w:tcW w:w="124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2.806.129,17</w:t>
            </w:r>
          </w:p>
        </w:tc>
      </w:tr>
      <w:tr w:rsidR="008377DE" w:rsidRPr="004728BF" w:rsidTr="008377DE">
        <w:trPr>
          <w:trHeight w:val="360"/>
          <w:jc w:val="center"/>
        </w:trPr>
        <w:tc>
          <w:tcPr>
            <w:tcW w:w="920" w:type="dxa"/>
            <w:tcBorders>
              <w:top w:val="nil"/>
              <w:left w:val="single" w:sz="4" w:space="0" w:color="000000"/>
              <w:bottom w:val="single" w:sz="4" w:space="0" w:color="000000"/>
              <w:right w:val="single" w:sz="4" w:space="0" w:color="000000"/>
            </w:tcBorders>
            <w:shd w:val="clear" w:color="000000" w:fill="F2F2F2"/>
            <w:noWrap/>
            <w:vAlign w:val="center"/>
            <w:hideMark/>
          </w:tcPr>
          <w:p w:rsidR="008377DE" w:rsidRPr="004728BF" w:rsidRDefault="008377DE" w:rsidP="008377DE">
            <w:pPr>
              <w:suppressAutoHyphens w:val="0"/>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 </w:t>
            </w:r>
          </w:p>
        </w:tc>
        <w:tc>
          <w:tcPr>
            <w:tcW w:w="2580" w:type="dxa"/>
            <w:tcBorders>
              <w:top w:val="nil"/>
              <w:left w:val="nil"/>
              <w:bottom w:val="single" w:sz="4" w:space="0" w:color="000000"/>
              <w:right w:val="single" w:sz="4" w:space="0" w:color="000000"/>
            </w:tcBorders>
            <w:shd w:val="clear" w:color="000000" w:fill="F2F2F2"/>
            <w:noWrap/>
            <w:vAlign w:val="center"/>
            <w:hideMark/>
          </w:tcPr>
          <w:p w:rsidR="008377DE" w:rsidRPr="004728BF" w:rsidRDefault="008377DE" w:rsidP="008377DE">
            <w:pPr>
              <w:suppressAutoHyphens w:val="0"/>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 xml:space="preserve">Σύνολο Εσόδων </w:t>
            </w:r>
            <w:r w:rsidRPr="004728BF">
              <w:rPr>
                <w:rFonts w:ascii="Calibri" w:hAnsi="Calibri" w:cs="Calibri"/>
                <w:b/>
                <w:bCs/>
                <w:i/>
                <w:color w:val="000000"/>
                <w:sz w:val="20"/>
                <w:szCs w:val="20"/>
                <w:u w:val="single"/>
                <w:lang w:eastAsia="el-GR"/>
              </w:rPr>
              <w:t>μείον</w:t>
            </w:r>
            <w:r w:rsidRPr="004728BF">
              <w:rPr>
                <w:rFonts w:ascii="Calibri" w:hAnsi="Calibri" w:cs="Calibri"/>
                <w:b/>
                <w:bCs/>
                <w:i/>
                <w:color w:val="000000"/>
                <w:sz w:val="20"/>
                <w:szCs w:val="20"/>
                <w:lang w:eastAsia="el-GR"/>
              </w:rPr>
              <w:t xml:space="preserve"> 85</w:t>
            </w:r>
          </w:p>
        </w:tc>
        <w:tc>
          <w:tcPr>
            <w:tcW w:w="1300" w:type="dxa"/>
            <w:tcBorders>
              <w:top w:val="nil"/>
              <w:left w:val="nil"/>
              <w:bottom w:val="single" w:sz="4" w:space="0" w:color="000000"/>
              <w:right w:val="single" w:sz="4" w:space="0" w:color="000000"/>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2.324.621,66</w:t>
            </w:r>
          </w:p>
        </w:tc>
        <w:tc>
          <w:tcPr>
            <w:tcW w:w="1160" w:type="dxa"/>
            <w:tcBorders>
              <w:top w:val="nil"/>
              <w:left w:val="nil"/>
              <w:bottom w:val="single" w:sz="4" w:space="0" w:color="000000"/>
              <w:right w:val="single" w:sz="4" w:space="0" w:color="000000"/>
            </w:tcBorders>
            <w:shd w:val="clear" w:color="000000" w:fill="F2F2F2"/>
            <w:noWrap/>
            <w:vAlign w:val="center"/>
            <w:hideMark/>
          </w:tcPr>
          <w:p w:rsidR="008377DE" w:rsidRPr="004728BF" w:rsidRDefault="008377DE" w:rsidP="008377DE">
            <w:pPr>
              <w:suppressAutoHyphens w:val="0"/>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 </w:t>
            </w:r>
          </w:p>
        </w:tc>
        <w:tc>
          <w:tcPr>
            <w:tcW w:w="1120" w:type="dxa"/>
            <w:tcBorders>
              <w:top w:val="nil"/>
              <w:left w:val="nil"/>
              <w:bottom w:val="single" w:sz="4" w:space="0" w:color="000000"/>
              <w:right w:val="single" w:sz="4" w:space="0" w:color="000000"/>
            </w:tcBorders>
            <w:shd w:val="clear" w:color="000000" w:fill="F2F2F2"/>
            <w:noWrap/>
            <w:vAlign w:val="center"/>
            <w:hideMark/>
          </w:tcPr>
          <w:p w:rsidR="008377DE" w:rsidRPr="004728BF" w:rsidRDefault="008377DE" w:rsidP="008377DE">
            <w:pPr>
              <w:suppressAutoHyphens w:val="0"/>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 </w:t>
            </w:r>
          </w:p>
        </w:tc>
        <w:tc>
          <w:tcPr>
            <w:tcW w:w="1240" w:type="dxa"/>
            <w:tcBorders>
              <w:top w:val="nil"/>
              <w:left w:val="nil"/>
              <w:bottom w:val="single" w:sz="4" w:space="0" w:color="000000"/>
              <w:right w:val="single" w:sz="4" w:space="0" w:color="000000"/>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2.560.152,83</w:t>
            </w:r>
          </w:p>
        </w:tc>
      </w:tr>
    </w:tbl>
    <w:p w:rsidR="008377DE" w:rsidRPr="004728BF" w:rsidRDefault="008377DE" w:rsidP="008377DE">
      <w:pPr>
        <w:spacing w:line="360" w:lineRule="auto"/>
        <w:ind w:right="29"/>
        <w:jc w:val="center"/>
        <w:rPr>
          <w:rFonts w:ascii="Calibri" w:hAnsi="Calibri" w:cs="Calibri"/>
          <w:b/>
          <w:i/>
        </w:rPr>
      </w:pPr>
    </w:p>
    <w:p w:rsidR="008377DE" w:rsidRPr="004728BF" w:rsidRDefault="008377DE" w:rsidP="008377DE">
      <w:pPr>
        <w:spacing w:line="360" w:lineRule="auto"/>
        <w:ind w:right="29"/>
        <w:jc w:val="center"/>
        <w:rPr>
          <w:rFonts w:ascii="Calibri" w:hAnsi="Calibri" w:cs="Calibri"/>
          <w:b/>
          <w:i/>
        </w:rPr>
      </w:pPr>
      <w:r w:rsidRPr="004728BF">
        <w:rPr>
          <w:rFonts w:ascii="Calibri" w:hAnsi="Calibri" w:cs="Calibri"/>
          <w:b/>
          <w:i/>
        </w:rPr>
        <w:t>Πίνακας 6.  Σχέδιο Προϋπολογισμού Εξόδων 2021 (κατά κατηγορία)</w:t>
      </w:r>
    </w:p>
    <w:tbl>
      <w:tblPr>
        <w:tblW w:w="8320" w:type="dxa"/>
        <w:jc w:val="center"/>
        <w:tblLook w:val="04A0"/>
      </w:tblPr>
      <w:tblGrid>
        <w:gridCol w:w="920"/>
        <w:gridCol w:w="2533"/>
        <w:gridCol w:w="1300"/>
        <w:gridCol w:w="1160"/>
        <w:gridCol w:w="1120"/>
        <w:gridCol w:w="1287"/>
      </w:tblGrid>
      <w:tr w:rsidR="008377DE" w:rsidRPr="004728BF" w:rsidTr="008377DE">
        <w:trPr>
          <w:trHeight w:val="870"/>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K.A.</w:t>
            </w:r>
          </w:p>
        </w:tc>
        <w:tc>
          <w:tcPr>
            <w:tcW w:w="2580" w:type="dxa"/>
            <w:tcBorders>
              <w:top w:val="single" w:sz="4" w:space="0" w:color="000000"/>
              <w:left w:val="nil"/>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Περιγραφή Εξόδων</w:t>
            </w:r>
          </w:p>
        </w:tc>
        <w:tc>
          <w:tcPr>
            <w:tcW w:w="1300" w:type="dxa"/>
            <w:tcBorders>
              <w:top w:val="single" w:sz="4" w:space="0" w:color="000000"/>
              <w:left w:val="nil"/>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 xml:space="preserve">Τέλη </w:t>
            </w:r>
            <w:proofErr w:type="spellStart"/>
            <w:r w:rsidRPr="004728BF">
              <w:rPr>
                <w:rFonts w:ascii="Calibri" w:hAnsi="Calibri" w:cs="Calibri"/>
                <w:b/>
                <w:bCs/>
                <w:i/>
                <w:color w:val="000000"/>
                <w:sz w:val="20"/>
                <w:szCs w:val="20"/>
                <w:lang w:eastAsia="el-GR"/>
              </w:rPr>
              <w:t>καθαριότ</w:t>
            </w:r>
            <w:proofErr w:type="spellEnd"/>
            <w:r w:rsidRPr="004728BF">
              <w:rPr>
                <w:rFonts w:ascii="Calibri" w:hAnsi="Calibri" w:cs="Calibri"/>
                <w:b/>
                <w:bCs/>
                <w:i/>
                <w:color w:val="000000"/>
                <w:sz w:val="20"/>
                <w:szCs w:val="20"/>
                <w:lang w:eastAsia="el-GR"/>
              </w:rPr>
              <w:t>. 2021</w:t>
            </w:r>
          </w:p>
        </w:tc>
        <w:tc>
          <w:tcPr>
            <w:tcW w:w="1160" w:type="dxa"/>
            <w:tcBorders>
              <w:top w:val="single" w:sz="4" w:space="0" w:color="000000"/>
              <w:left w:val="nil"/>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20"/>
                <w:szCs w:val="20"/>
                <w:lang w:eastAsia="el-GR"/>
              </w:rPr>
            </w:pPr>
            <w:proofErr w:type="spellStart"/>
            <w:r w:rsidRPr="004728BF">
              <w:rPr>
                <w:rFonts w:ascii="Calibri" w:hAnsi="Calibri" w:cs="Calibri"/>
                <w:b/>
                <w:bCs/>
                <w:i/>
                <w:color w:val="000000"/>
                <w:sz w:val="20"/>
                <w:szCs w:val="20"/>
                <w:lang w:eastAsia="el-GR"/>
              </w:rPr>
              <w:t>Χρημ</w:t>
            </w:r>
            <w:proofErr w:type="spellEnd"/>
            <w:r w:rsidRPr="004728BF">
              <w:rPr>
                <w:rFonts w:ascii="Calibri" w:hAnsi="Calibri" w:cs="Calibri"/>
                <w:b/>
                <w:bCs/>
                <w:i/>
                <w:color w:val="000000"/>
                <w:sz w:val="20"/>
                <w:szCs w:val="20"/>
                <w:lang w:eastAsia="el-GR"/>
              </w:rPr>
              <w:t>. Υπόλοιπο 2020</w:t>
            </w:r>
          </w:p>
        </w:tc>
        <w:tc>
          <w:tcPr>
            <w:tcW w:w="1120" w:type="dxa"/>
            <w:tcBorders>
              <w:top w:val="single" w:sz="4" w:space="0" w:color="000000"/>
              <w:left w:val="nil"/>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ΔΕΠΟΔΑΛ Α.Ε.</w:t>
            </w:r>
          </w:p>
        </w:tc>
        <w:tc>
          <w:tcPr>
            <w:tcW w:w="1240" w:type="dxa"/>
            <w:tcBorders>
              <w:top w:val="single" w:sz="4" w:space="0" w:color="000000"/>
              <w:left w:val="nil"/>
              <w:bottom w:val="single" w:sz="4" w:space="0" w:color="000000"/>
              <w:right w:val="single" w:sz="4" w:space="0" w:color="000000"/>
            </w:tcBorders>
            <w:shd w:val="clear" w:color="000000" w:fill="D8D8D8"/>
            <w:vAlign w:val="center"/>
            <w:hideMark/>
          </w:tcPr>
          <w:p w:rsidR="008377DE" w:rsidRPr="004728BF" w:rsidRDefault="008377DE" w:rsidP="008377DE">
            <w:pPr>
              <w:suppressAutoHyphens w:val="0"/>
              <w:jc w:val="center"/>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Σύνολο</w:t>
            </w:r>
          </w:p>
        </w:tc>
      </w:tr>
      <w:tr w:rsidR="008377DE" w:rsidRPr="004728BF" w:rsidTr="008377DE">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00/612</w:t>
            </w:r>
          </w:p>
        </w:tc>
        <w:tc>
          <w:tcPr>
            <w:tcW w:w="258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Αντιμισθία αιρετών</w:t>
            </w:r>
          </w:p>
        </w:tc>
        <w:tc>
          <w:tcPr>
            <w:tcW w:w="130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24.190,00</w:t>
            </w:r>
          </w:p>
        </w:tc>
        <w:tc>
          <w:tcPr>
            <w:tcW w:w="116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12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24.190,00</w:t>
            </w:r>
          </w:p>
        </w:tc>
      </w:tr>
      <w:tr w:rsidR="008377DE" w:rsidRPr="004728BF" w:rsidTr="008377DE">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20/60</w:t>
            </w:r>
          </w:p>
        </w:tc>
        <w:tc>
          <w:tcPr>
            <w:tcW w:w="258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Αμοιβές προσωπικού</w:t>
            </w:r>
          </w:p>
        </w:tc>
        <w:tc>
          <w:tcPr>
            <w:tcW w:w="130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920.396,39</w:t>
            </w:r>
          </w:p>
        </w:tc>
        <w:tc>
          <w:tcPr>
            <w:tcW w:w="116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144.927,55</w:t>
            </w:r>
          </w:p>
        </w:tc>
        <w:tc>
          <w:tcPr>
            <w:tcW w:w="112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1.065.323,94</w:t>
            </w:r>
          </w:p>
        </w:tc>
      </w:tr>
      <w:tr w:rsidR="008377DE" w:rsidRPr="004728BF" w:rsidTr="008377DE">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20/61</w:t>
            </w:r>
          </w:p>
        </w:tc>
        <w:tc>
          <w:tcPr>
            <w:tcW w:w="258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Αμοιβές τρίτων</w:t>
            </w:r>
          </w:p>
        </w:tc>
        <w:tc>
          <w:tcPr>
            <w:tcW w:w="130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60.300,00</w:t>
            </w:r>
          </w:p>
        </w:tc>
        <w:tc>
          <w:tcPr>
            <w:tcW w:w="116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60.300,00</w:t>
            </w:r>
          </w:p>
        </w:tc>
      </w:tr>
      <w:tr w:rsidR="008377DE" w:rsidRPr="004728BF" w:rsidTr="008377DE">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20/62</w:t>
            </w:r>
          </w:p>
        </w:tc>
        <w:tc>
          <w:tcPr>
            <w:tcW w:w="258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Παροχές τρίτων</w:t>
            </w:r>
          </w:p>
        </w:tc>
        <w:tc>
          <w:tcPr>
            <w:tcW w:w="130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745.700,00</w:t>
            </w:r>
          </w:p>
        </w:tc>
        <w:tc>
          <w:tcPr>
            <w:tcW w:w="116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745.700,00</w:t>
            </w:r>
          </w:p>
        </w:tc>
      </w:tr>
      <w:tr w:rsidR="008377DE" w:rsidRPr="004728BF" w:rsidTr="008377DE">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20/63</w:t>
            </w:r>
          </w:p>
        </w:tc>
        <w:tc>
          <w:tcPr>
            <w:tcW w:w="258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Φόροι-τέλη</w:t>
            </w:r>
          </w:p>
        </w:tc>
        <w:tc>
          <w:tcPr>
            <w:tcW w:w="130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3.500,00</w:t>
            </w:r>
          </w:p>
        </w:tc>
        <w:tc>
          <w:tcPr>
            <w:tcW w:w="116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3.500,00</w:t>
            </w:r>
          </w:p>
        </w:tc>
      </w:tr>
      <w:tr w:rsidR="008377DE" w:rsidRPr="004728BF" w:rsidTr="008377DE">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20/64</w:t>
            </w:r>
          </w:p>
        </w:tc>
        <w:tc>
          <w:tcPr>
            <w:tcW w:w="258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Λοιπά γενικά έξοδα</w:t>
            </w:r>
          </w:p>
        </w:tc>
        <w:tc>
          <w:tcPr>
            <w:tcW w:w="130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1.600,00</w:t>
            </w:r>
          </w:p>
        </w:tc>
        <w:tc>
          <w:tcPr>
            <w:tcW w:w="116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1.600,00</w:t>
            </w:r>
          </w:p>
        </w:tc>
      </w:tr>
      <w:tr w:rsidR="008377DE" w:rsidRPr="004728BF" w:rsidTr="008377DE">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20/66</w:t>
            </w:r>
          </w:p>
        </w:tc>
        <w:tc>
          <w:tcPr>
            <w:tcW w:w="258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Προμήθειες αναλωσίμων</w:t>
            </w:r>
          </w:p>
        </w:tc>
        <w:tc>
          <w:tcPr>
            <w:tcW w:w="130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218.050,00</w:t>
            </w:r>
          </w:p>
        </w:tc>
        <w:tc>
          <w:tcPr>
            <w:tcW w:w="116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218.050,00</w:t>
            </w:r>
          </w:p>
        </w:tc>
      </w:tr>
      <w:tr w:rsidR="008377DE" w:rsidRPr="004728BF" w:rsidTr="008377DE">
        <w:trPr>
          <w:trHeight w:val="51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20/67</w:t>
            </w:r>
          </w:p>
        </w:tc>
        <w:tc>
          <w:tcPr>
            <w:tcW w:w="258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Μεταβιβάσεις σε τρίτους - Ετήσια εισφορά ΔΕΠΟΔΑΛ</w:t>
            </w:r>
          </w:p>
        </w:tc>
        <w:tc>
          <w:tcPr>
            <w:tcW w:w="130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291.085,27</w:t>
            </w:r>
          </w:p>
        </w:tc>
        <w:tc>
          <w:tcPr>
            <w:tcW w:w="116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12.000,00</w:t>
            </w:r>
          </w:p>
        </w:tc>
        <w:tc>
          <w:tcPr>
            <w:tcW w:w="124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303.085,27</w:t>
            </w:r>
          </w:p>
        </w:tc>
      </w:tr>
      <w:tr w:rsidR="008377DE" w:rsidRPr="004728BF" w:rsidTr="008377DE">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20/71</w:t>
            </w:r>
          </w:p>
        </w:tc>
        <w:tc>
          <w:tcPr>
            <w:tcW w:w="258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Προμήθειες παγίων</w:t>
            </w:r>
          </w:p>
        </w:tc>
        <w:tc>
          <w:tcPr>
            <w:tcW w:w="130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34.300,00</w:t>
            </w:r>
          </w:p>
        </w:tc>
        <w:tc>
          <w:tcPr>
            <w:tcW w:w="116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34.300,00</w:t>
            </w:r>
          </w:p>
        </w:tc>
      </w:tr>
      <w:tr w:rsidR="008377DE" w:rsidRPr="004728BF" w:rsidTr="008377DE">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20/73</w:t>
            </w:r>
          </w:p>
        </w:tc>
        <w:tc>
          <w:tcPr>
            <w:tcW w:w="258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20"/>
                <w:szCs w:val="20"/>
                <w:lang w:eastAsia="el-GR"/>
              </w:rPr>
            </w:pPr>
            <w:proofErr w:type="spellStart"/>
            <w:r w:rsidRPr="004728BF">
              <w:rPr>
                <w:rFonts w:ascii="Calibri" w:hAnsi="Calibri" w:cs="Calibri"/>
                <w:i/>
                <w:color w:val="000000"/>
                <w:sz w:val="20"/>
                <w:szCs w:val="20"/>
                <w:lang w:eastAsia="el-GR"/>
              </w:rPr>
              <w:t>Εργα</w:t>
            </w:r>
            <w:proofErr w:type="spellEnd"/>
          </w:p>
        </w:tc>
        <w:tc>
          <w:tcPr>
            <w:tcW w:w="130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25.500,00</w:t>
            </w:r>
          </w:p>
        </w:tc>
        <w:tc>
          <w:tcPr>
            <w:tcW w:w="116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25.500,00</w:t>
            </w:r>
          </w:p>
        </w:tc>
      </w:tr>
      <w:tr w:rsidR="008377DE" w:rsidRPr="004728BF" w:rsidTr="008377DE">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20/81</w:t>
            </w:r>
          </w:p>
        </w:tc>
        <w:tc>
          <w:tcPr>
            <w:tcW w:w="258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Υποχρεώσεις Π.Ο.Ε</w:t>
            </w:r>
          </w:p>
        </w:tc>
        <w:tc>
          <w:tcPr>
            <w:tcW w:w="130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78.603,62</w:t>
            </w:r>
          </w:p>
        </w:tc>
        <w:tc>
          <w:tcPr>
            <w:tcW w:w="112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78.603,62</w:t>
            </w:r>
          </w:p>
        </w:tc>
      </w:tr>
      <w:tr w:rsidR="008377DE" w:rsidRPr="004728BF" w:rsidTr="008377DE">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20/85</w:t>
            </w:r>
          </w:p>
        </w:tc>
        <w:tc>
          <w:tcPr>
            <w:tcW w:w="2580" w:type="dxa"/>
            <w:tcBorders>
              <w:top w:val="nil"/>
              <w:left w:val="nil"/>
              <w:bottom w:val="single" w:sz="4" w:space="0" w:color="000000"/>
              <w:right w:val="single" w:sz="4" w:space="0" w:color="000000"/>
            </w:tcBorders>
            <w:shd w:val="clear" w:color="auto" w:fill="auto"/>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Προβλέψεις μη είσπραξης</w:t>
            </w:r>
          </w:p>
        </w:tc>
        <w:tc>
          <w:tcPr>
            <w:tcW w:w="130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245.976,34</w:t>
            </w:r>
          </w:p>
        </w:tc>
        <w:tc>
          <w:tcPr>
            <w:tcW w:w="116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8377DE" w:rsidRPr="004728BF" w:rsidRDefault="008377DE" w:rsidP="008377DE">
            <w:pPr>
              <w:suppressAutoHyphens w:val="0"/>
              <w:jc w:val="right"/>
              <w:rPr>
                <w:rFonts w:ascii="Calibri" w:hAnsi="Calibri" w:cs="Calibri"/>
                <w:i/>
                <w:color w:val="000000"/>
                <w:sz w:val="20"/>
                <w:szCs w:val="20"/>
                <w:lang w:eastAsia="el-GR"/>
              </w:rPr>
            </w:pPr>
            <w:r w:rsidRPr="004728BF">
              <w:rPr>
                <w:rFonts w:ascii="Calibri" w:hAnsi="Calibri" w:cs="Calibri"/>
                <w:i/>
                <w:color w:val="000000"/>
                <w:sz w:val="20"/>
                <w:szCs w:val="20"/>
                <w:lang w:eastAsia="el-GR"/>
              </w:rPr>
              <w:t>245.976,34</w:t>
            </w:r>
          </w:p>
        </w:tc>
      </w:tr>
      <w:tr w:rsidR="008377DE" w:rsidRPr="004728BF" w:rsidTr="008377DE">
        <w:trPr>
          <w:trHeight w:val="42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rPr>
                <w:rFonts w:ascii="Calibri" w:hAnsi="Calibri" w:cs="Calibri"/>
                <w:i/>
                <w:color w:val="000000"/>
                <w:sz w:val="20"/>
                <w:szCs w:val="20"/>
                <w:lang w:eastAsia="el-GR"/>
              </w:rPr>
            </w:pPr>
            <w:r w:rsidRPr="004728BF">
              <w:rPr>
                <w:rFonts w:ascii="Calibri" w:hAnsi="Calibri" w:cs="Calibri"/>
                <w:i/>
                <w:color w:val="000000"/>
                <w:sz w:val="20"/>
                <w:szCs w:val="20"/>
                <w:lang w:eastAsia="el-GR"/>
              </w:rPr>
              <w:t> </w:t>
            </w:r>
          </w:p>
        </w:tc>
        <w:tc>
          <w:tcPr>
            <w:tcW w:w="2580" w:type="dxa"/>
            <w:tcBorders>
              <w:top w:val="nil"/>
              <w:left w:val="nil"/>
              <w:bottom w:val="single" w:sz="4" w:space="0" w:color="000000"/>
              <w:right w:val="single" w:sz="4" w:space="0" w:color="000000"/>
            </w:tcBorders>
            <w:shd w:val="clear" w:color="000000" w:fill="D9D9D9"/>
            <w:vAlign w:val="center"/>
            <w:hideMark/>
          </w:tcPr>
          <w:p w:rsidR="008377DE" w:rsidRPr="004728BF" w:rsidRDefault="008377DE" w:rsidP="008377DE">
            <w:pPr>
              <w:suppressAutoHyphens w:val="0"/>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Σύνολο εξόδων</w:t>
            </w:r>
          </w:p>
        </w:tc>
        <w:tc>
          <w:tcPr>
            <w:tcW w:w="130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2.570.598,00</w:t>
            </w:r>
          </w:p>
        </w:tc>
        <w:tc>
          <w:tcPr>
            <w:tcW w:w="116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223.531,17</w:t>
            </w:r>
          </w:p>
        </w:tc>
        <w:tc>
          <w:tcPr>
            <w:tcW w:w="112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12.000,00</w:t>
            </w:r>
          </w:p>
        </w:tc>
        <w:tc>
          <w:tcPr>
            <w:tcW w:w="1240" w:type="dxa"/>
            <w:tcBorders>
              <w:top w:val="nil"/>
              <w:left w:val="nil"/>
              <w:bottom w:val="single" w:sz="4" w:space="0" w:color="000000"/>
              <w:right w:val="single" w:sz="4" w:space="0" w:color="000000"/>
            </w:tcBorders>
            <w:shd w:val="clear" w:color="000000" w:fill="D9D9D9"/>
            <w:noWrap/>
            <w:vAlign w:val="center"/>
            <w:hideMark/>
          </w:tcPr>
          <w:p w:rsidR="008377DE" w:rsidRPr="004728BF" w:rsidRDefault="008377DE" w:rsidP="008377DE">
            <w:pPr>
              <w:suppressAutoHyphens w:val="0"/>
              <w:jc w:val="right"/>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2.806.129,17</w:t>
            </w:r>
          </w:p>
        </w:tc>
      </w:tr>
      <w:tr w:rsidR="008377DE" w:rsidRPr="004728BF" w:rsidTr="008377DE">
        <w:trPr>
          <w:trHeight w:val="420"/>
          <w:jc w:val="center"/>
        </w:trPr>
        <w:tc>
          <w:tcPr>
            <w:tcW w:w="920" w:type="dxa"/>
            <w:tcBorders>
              <w:top w:val="nil"/>
              <w:left w:val="single" w:sz="4" w:space="0" w:color="000000"/>
              <w:bottom w:val="single" w:sz="4" w:space="0" w:color="000000"/>
              <w:right w:val="single" w:sz="4" w:space="0" w:color="000000"/>
            </w:tcBorders>
            <w:shd w:val="clear" w:color="000000" w:fill="F2F2F2"/>
            <w:noWrap/>
            <w:vAlign w:val="center"/>
            <w:hideMark/>
          </w:tcPr>
          <w:p w:rsidR="008377DE" w:rsidRPr="004728BF" w:rsidRDefault="008377DE" w:rsidP="008377DE">
            <w:pPr>
              <w:suppressAutoHyphens w:val="0"/>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 </w:t>
            </w:r>
          </w:p>
        </w:tc>
        <w:tc>
          <w:tcPr>
            <w:tcW w:w="2580" w:type="dxa"/>
            <w:tcBorders>
              <w:top w:val="nil"/>
              <w:left w:val="nil"/>
              <w:bottom w:val="single" w:sz="4" w:space="0" w:color="000000"/>
              <w:right w:val="single" w:sz="4" w:space="0" w:color="000000"/>
            </w:tcBorders>
            <w:shd w:val="clear" w:color="000000" w:fill="F2F2F2"/>
            <w:vAlign w:val="center"/>
            <w:hideMark/>
          </w:tcPr>
          <w:p w:rsidR="008377DE" w:rsidRPr="004728BF" w:rsidRDefault="008377DE" w:rsidP="008377DE">
            <w:pPr>
              <w:suppressAutoHyphens w:val="0"/>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 xml:space="preserve">Σύνολο εξόδων </w:t>
            </w:r>
            <w:r w:rsidRPr="004728BF">
              <w:rPr>
                <w:rFonts w:ascii="Calibri" w:hAnsi="Calibri" w:cs="Calibri"/>
                <w:b/>
                <w:bCs/>
                <w:i/>
                <w:color w:val="000000"/>
                <w:sz w:val="20"/>
                <w:szCs w:val="20"/>
                <w:u w:val="single"/>
                <w:lang w:eastAsia="el-GR"/>
              </w:rPr>
              <w:t>μείον</w:t>
            </w:r>
            <w:r w:rsidRPr="004728BF">
              <w:rPr>
                <w:rFonts w:ascii="Calibri" w:hAnsi="Calibri" w:cs="Calibri"/>
                <w:b/>
                <w:bCs/>
                <w:i/>
                <w:color w:val="000000"/>
                <w:sz w:val="20"/>
                <w:szCs w:val="20"/>
                <w:lang w:eastAsia="el-GR"/>
              </w:rPr>
              <w:t xml:space="preserve"> 85</w:t>
            </w:r>
          </w:p>
        </w:tc>
        <w:tc>
          <w:tcPr>
            <w:tcW w:w="1300" w:type="dxa"/>
            <w:tcBorders>
              <w:top w:val="nil"/>
              <w:left w:val="nil"/>
              <w:bottom w:val="single" w:sz="4" w:space="0" w:color="000000"/>
              <w:right w:val="single" w:sz="4" w:space="0" w:color="000000"/>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2.324.621,66</w:t>
            </w:r>
          </w:p>
        </w:tc>
        <w:tc>
          <w:tcPr>
            <w:tcW w:w="1160" w:type="dxa"/>
            <w:tcBorders>
              <w:top w:val="nil"/>
              <w:left w:val="nil"/>
              <w:bottom w:val="single" w:sz="4" w:space="0" w:color="000000"/>
              <w:right w:val="single" w:sz="4" w:space="0" w:color="000000"/>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0,00</w:t>
            </w:r>
          </w:p>
        </w:tc>
        <w:tc>
          <w:tcPr>
            <w:tcW w:w="1120" w:type="dxa"/>
            <w:tcBorders>
              <w:top w:val="nil"/>
              <w:left w:val="nil"/>
              <w:bottom w:val="single" w:sz="4" w:space="0" w:color="000000"/>
              <w:right w:val="single" w:sz="4" w:space="0" w:color="000000"/>
            </w:tcBorders>
            <w:shd w:val="clear" w:color="000000" w:fill="F2F2F2"/>
            <w:noWrap/>
            <w:vAlign w:val="center"/>
            <w:hideMark/>
          </w:tcPr>
          <w:p w:rsidR="008377DE" w:rsidRPr="004728BF" w:rsidRDefault="008377DE" w:rsidP="008377DE">
            <w:pPr>
              <w:suppressAutoHyphens w:val="0"/>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 </w:t>
            </w:r>
          </w:p>
        </w:tc>
        <w:tc>
          <w:tcPr>
            <w:tcW w:w="1240" w:type="dxa"/>
            <w:tcBorders>
              <w:top w:val="nil"/>
              <w:left w:val="nil"/>
              <w:bottom w:val="single" w:sz="4" w:space="0" w:color="000000"/>
              <w:right w:val="single" w:sz="4" w:space="0" w:color="000000"/>
            </w:tcBorders>
            <w:shd w:val="clear" w:color="000000" w:fill="F2F2F2"/>
            <w:noWrap/>
            <w:vAlign w:val="center"/>
            <w:hideMark/>
          </w:tcPr>
          <w:p w:rsidR="008377DE" w:rsidRPr="004728BF" w:rsidRDefault="008377DE" w:rsidP="008377DE">
            <w:pPr>
              <w:suppressAutoHyphens w:val="0"/>
              <w:jc w:val="right"/>
              <w:rPr>
                <w:rFonts w:ascii="Calibri" w:hAnsi="Calibri" w:cs="Calibri"/>
                <w:b/>
                <w:bCs/>
                <w:i/>
                <w:color w:val="000000"/>
                <w:sz w:val="20"/>
                <w:szCs w:val="20"/>
                <w:lang w:eastAsia="el-GR"/>
              </w:rPr>
            </w:pPr>
            <w:r w:rsidRPr="004728BF">
              <w:rPr>
                <w:rFonts w:ascii="Calibri" w:hAnsi="Calibri" w:cs="Calibri"/>
                <w:b/>
                <w:bCs/>
                <w:i/>
                <w:color w:val="000000"/>
                <w:sz w:val="20"/>
                <w:szCs w:val="20"/>
                <w:lang w:eastAsia="el-GR"/>
              </w:rPr>
              <w:t>2.560.152,83</w:t>
            </w:r>
          </w:p>
        </w:tc>
      </w:tr>
    </w:tbl>
    <w:p w:rsidR="008377DE" w:rsidRPr="004728BF" w:rsidRDefault="008377DE" w:rsidP="008377DE">
      <w:pPr>
        <w:spacing w:line="360" w:lineRule="auto"/>
        <w:ind w:right="29"/>
        <w:jc w:val="center"/>
        <w:rPr>
          <w:rFonts w:ascii="Calibri" w:hAnsi="Calibri" w:cs="Calibri"/>
          <w:b/>
          <w:i/>
        </w:rPr>
      </w:pPr>
    </w:p>
    <w:p w:rsidR="008377DE" w:rsidRPr="004728BF" w:rsidRDefault="008377DE" w:rsidP="008377DE">
      <w:pPr>
        <w:spacing w:line="360" w:lineRule="auto"/>
        <w:ind w:right="29"/>
        <w:jc w:val="center"/>
        <w:rPr>
          <w:rFonts w:ascii="Calibri" w:hAnsi="Calibri" w:cs="Calibri"/>
          <w:b/>
          <w:i/>
        </w:rPr>
      </w:pPr>
    </w:p>
    <w:p w:rsidR="008377DE" w:rsidRPr="004728BF" w:rsidRDefault="008377DE" w:rsidP="008377DE">
      <w:pPr>
        <w:tabs>
          <w:tab w:val="center" w:pos="8460"/>
        </w:tabs>
        <w:spacing w:before="120" w:after="120" w:line="360" w:lineRule="auto"/>
        <w:ind w:right="28"/>
        <w:jc w:val="center"/>
        <w:rPr>
          <w:i/>
        </w:rPr>
      </w:pPr>
      <w:r w:rsidRPr="004728BF">
        <w:rPr>
          <w:rFonts w:ascii="Calibri" w:hAnsi="Calibri" w:cs="Calibri"/>
          <w:b/>
          <w:i/>
        </w:rPr>
        <w:t>Κατόπιν των ανωτέρω και έχοντας υπόψη</w:t>
      </w:r>
    </w:p>
    <w:p w:rsidR="008377DE" w:rsidRPr="004728BF" w:rsidRDefault="008377DE" w:rsidP="008377DE">
      <w:pPr>
        <w:spacing w:line="360" w:lineRule="auto"/>
        <w:ind w:left="426"/>
        <w:jc w:val="both"/>
        <w:rPr>
          <w:rFonts w:ascii="Calibri" w:hAnsi="Calibri" w:cs="Calibri"/>
          <w:i/>
          <w:iCs/>
        </w:rPr>
      </w:pPr>
      <w:r w:rsidRPr="004728BF">
        <w:rPr>
          <w:rFonts w:ascii="Calibri" w:hAnsi="Calibri" w:cs="Calibri"/>
          <w:i/>
          <w:iCs/>
        </w:rPr>
        <w:t>1) το άρθρο 25 παρ.12 του Ν.1828/89</w:t>
      </w:r>
    </w:p>
    <w:p w:rsidR="008377DE" w:rsidRPr="004728BF" w:rsidRDefault="008377DE" w:rsidP="008377DE">
      <w:pPr>
        <w:spacing w:line="360" w:lineRule="auto"/>
        <w:ind w:left="426"/>
        <w:jc w:val="both"/>
        <w:rPr>
          <w:rFonts w:ascii="Calibri" w:hAnsi="Calibri" w:cs="Calibri"/>
          <w:i/>
          <w:iCs/>
        </w:rPr>
      </w:pPr>
      <w:r w:rsidRPr="004728BF">
        <w:rPr>
          <w:rFonts w:ascii="Calibri" w:hAnsi="Calibri" w:cs="Calibri"/>
          <w:i/>
          <w:iCs/>
        </w:rPr>
        <w:t xml:space="preserve">2) το Ν.25/75 όπως τροποποιήθηκε και ισχύει </w:t>
      </w:r>
    </w:p>
    <w:p w:rsidR="008377DE" w:rsidRPr="004728BF" w:rsidRDefault="008377DE" w:rsidP="008377DE">
      <w:pPr>
        <w:spacing w:line="360" w:lineRule="auto"/>
        <w:ind w:left="426"/>
        <w:jc w:val="both"/>
        <w:rPr>
          <w:rFonts w:ascii="Calibri" w:hAnsi="Calibri" w:cs="Calibri"/>
          <w:i/>
          <w:iCs/>
        </w:rPr>
      </w:pPr>
      <w:r w:rsidRPr="004728BF">
        <w:rPr>
          <w:rFonts w:ascii="Calibri" w:hAnsi="Calibri" w:cs="Calibri"/>
          <w:i/>
          <w:iCs/>
        </w:rPr>
        <w:t>3) Το άρθρο 185 του Ν.4555/18</w:t>
      </w:r>
    </w:p>
    <w:p w:rsidR="008377DE" w:rsidRPr="004728BF" w:rsidRDefault="008377DE" w:rsidP="008377DE">
      <w:pPr>
        <w:spacing w:line="360" w:lineRule="auto"/>
        <w:ind w:left="426"/>
        <w:jc w:val="both"/>
        <w:rPr>
          <w:rFonts w:ascii="Calibri" w:hAnsi="Calibri" w:cs="Calibri"/>
          <w:i/>
          <w:iCs/>
        </w:rPr>
      </w:pPr>
      <w:r w:rsidRPr="004728BF">
        <w:rPr>
          <w:rFonts w:ascii="Calibri" w:hAnsi="Calibri" w:cs="Calibri"/>
          <w:i/>
          <w:iCs/>
        </w:rPr>
        <w:t>4) το άρθρο 43 παρ.1α του Ν. 3979/2011</w:t>
      </w:r>
    </w:p>
    <w:p w:rsidR="008377DE" w:rsidRPr="004728BF" w:rsidRDefault="008377DE" w:rsidP="008377DE">
      <w:pPr>
        <w:spacing w:line="360" w:lineRule="auto"/>
        <w:ind w:left="426"/>
        <w:jc w:val="both"/>
        <w:rPr>
          <w:rFonts w:ascii="Calibri" w:hAnsi="Calibri" w:cs="Calibri"/>
          <w:i/>
          <w:iCs/>
        </w:rPr>
      </w:pPr>
      <w:r w:rsidRPr="004728BF">
        <w:rPr>
          <w:rFonts w:ascii="Calibri" w:hAnsi="Calibri" w:cs="Calibri"/>
          <w:i/>
          <w:iCs/>
        </w:rPr>
        <w:t>5) το άρθρο 11 του Ν.4623/19</w:t>
      </w:r>
    </w:p>
    <w:p w:rsidR="008377DE" w:rsidRPr="004728BF" w:rsidRDefault="008377DE" w:rsidP="008377DE">
      <w:pPr>
        <w:spacing w:line="360" w:lineRule="auto"/>
        <w:ind w:left="426"/>
        <w:jc w:val="both"/>
        <w:rPr>
          <w:rFonts w:ascii="Calibri" w:hAnsi="Calibri" w:cs="Calibri"/>
          <w:i/>
          <w:iCs/>
        </w:rPr>
      </w:pPr>
      <w:r w:rsidRPr="004728BF">
        <w:rPr>
          <w:rFonts w:ascii="Calibri" w:hAnsi="Calibri" w:cs="Calibri"/>
          <w:i/>
          <w:iCs/>
        </w:rPr>
        <w:t xml:space="preserve">6) το </w:t>
      </w:r>
      <w:proofErr w:type="spellStart"/>
      <w:r w:rsidRPr="004728BF">
        <w:rPr>
          <w:rFonts w:ascii="Calibri" w:hAnsi="Calibri" w:cs="Calibri"/>
          <w:i/>
          <w:iCs/>
        </w:rPr>
        <w:t>εγγ</w:t>
      </w:r>
      <w:proofErr w:type="spellEnd"/>
      <w:r w:rsidRPr="004728BF">
        <w:rPr>
          <w:rFonts w:ascii="Calibri" w:hAnsi="Calibri" w:cs="Calibri"/>
          <w:i/>
          <w:iCs/>
        </w:rPr>
        <w:t xml:space="preserve"> ΥΠΕΣΔΔΑ 2/2077/14-1-2005</w:t>
      </w:r>
    </w:p>
    <w:p w:rsidR="008377DE" w:rsidRPr="004728BF" w:rsidRDefault="008377DE" w:rsidP="008377DE">
      <w:pPr>
        <w:spacing w:line="360" w:lineRule="auto"/>
        <w:ind w:left="426"/>
        <w:jc w:val="both"/>
        <w:rPr>
          <w:rFonts w:ascii="Calibri" w:hAnsi="Calibri" w:cs="Calibri"/>
          <w:i/>
          <w:iCs/>
        </w:rPr>
      </w:pPr>
      <w:r w:rsidRPr="004728BF">
        <w:rPr>
          <w:rFonts w:ascii="Calibri" w:hAnsi="Calibri" w:cs="Calibri"/>
          <w:i/>
          <w:iCs/>
        </w:rPr>
        <w:t>7) τις διατάξεις των άρθ. 21 και 22 του ΒΔ 24-9/20-10- 58 (ΦΕΚ Α 171) και του άρθ. 4 του ν. 1080/80 (ΦΕΚ Α 246),</w:t>
      </w:r>
    </w:p>
    <w:p w:rsidR="008377DE" w:rsidRPr="004728BF" w:rsidRDefault="008377DE" w:rsidP="008377DE">
      <w:pPr>
        <w:spacing w:before="120" w:after="120" w:line="360" w:lineRule="auto"/>
        <w:ind w:right="28"/>
        <w:jc w:val="center"/>
        <w:rPr>
          <w:i/>
        </w:rPr>
      </w:pPr>
      <w:r w:rsidRPr="004728BF">
        <w:rPr>
          <w:rFonts w:ascii="Calibri" w:hAnsi="Calibri" w:cs="Calibri"/>
          <w:b/>
          <w:i/>
        </w:rPr>
        <w:t>Η εισήγησή μας  στην Οικονομική Επιτροπή είναι:</w:t>
      </w:r>
    </w:p>
    <w:p w:rsidR="008377DE" w:rsidRPr="004728BF" w:rsidRDefault="008377DE" w:rsidP="008377DE">
      <w:pPr>
        <w:spacing w:before="120" w:after="120" w:line="360" w:lineRule="auto"/>
        <w:jc w:val="both"/>
        <w:rPr>
          <w:rFonts w:ascii="Calibri" w:hAnsi="Calibri" w:cs="Calibri"/>
          <w:i/>
          <w:iCs/>
        </w:rPr>
      </w:pPr>
      <w:r w:rsidRPr="004728BF">
        <w:rPr>
          <w:rFonts w:ascii="Calibri" w:hAnsi="Calibri" w:cs="Calibri"/>
          <w:b/>
          <w:i/>
        </w:rPr>
        <w:t xml:space="preserve">Α) </w:t>
      </w:r>
      <w:r w:rsidRPr="004728BF">
        <w:rPr>
          <w:rFonts w:ascii="Calibri" w:hAnsi="Calibri" w:cs="Calibri"/>
          <w:i/>
        </w:rPr>
        <w:t xml:space="preserve">Η  διατήρηση των συντελεστών των τελών καθαριότητας και ηλεκτροφωτισμού για το οικονομικό έτος 2021  , για τις </w:t>
      </w:r>
      <w:r w:rsidRPr="004728BF">
        <w:rPr>
          <w:rFonts w:ascii="Calibri" w:hAnsi="Calibri" w:cs="Calibri"/>
          <w:b/>
          <w:bCs/>
          <w:i/>
        </w:rPr>
        <w:t>κατοικίες</w:t>
      </w:r>
      <w:r w:rsidRPr="004728BF">
        <w:rPr>
          <w:rFonts w:ascii="Calibri" w:hAnsi="Calibri" w:cs="Calibri"/>
          <w:i/>
        </w:rPr>
        <w:t xml:space="preserve">, για τα ακίνητα που χρησιμοποιούνται </w:t>
      </w:r>
      <w:r w:rsidRPr="004728BF">
        <w:rPr>
          <w:rFonts w:ascii="Calibri" w:hAnsi="Calibri" w:cs="Calibri"/>
          <w:b/>
          <w:bCs/>
          <w:i/>
        </w:rPr>
        <w:t>για κοινωφελείς, μη κερδοσκοπικούς και φιλανθρωπικούς σκοπούς</w:t>
      </w:r>
      <w:r w:rsidRPr="004728BF">
        <w:rPr>
          <w:rFonts w:ascii="Calibri" w:hAnsi="Calibri" w:cs="Calibri"/>
          <w:i/>
        </w:rPr>
        <w:t xml:space="preserve"> και για ακίνητα που χρησιμοποιούνται για την </w:t>
      </w:r>
      <w:r w:rsidRPr="004728BF">
        <w:rPr>
          <w:rFonts w:ascii="Calibri" w:hAnsi="Calibri" w:cs="Calibri"/>
          <w:b/>
          <w:bCs/>
          <w:i/>
        </w:rPr>
        <w:t>άσκηση πάσης φύσης οικονομικής δραστηριότητας</w:t>
      </w:r>
      <w:r w:rsidRPr="004728BF">
        <w:rPr>
          <w:rFonts w:ascii="Calibri" w:hAnsi="Calibri" w:cs="Calibri"/>
          <w:bCs/>
          <w:i/>
          <w:iCs/>
        </w:rPr>
        <w:t xml:space="preserve">, </w:t>
      </w:r>
      <w:r w:rsidRPr="004728BF">
        <w:rPr>
          <w:rFonts w:ascii="Calibri" w:hAnsi="Calibri" w:cs="Calibri"/>
          <w:i/>
          <w:iCs/>
        </w:rPr>
        <w:t>στις ίδιες τιμές των συντελεστών με το έτος 2020</w:t>
      </w:r>
      <w:r w:rsidRPr="004728BF">
        <w:rPr>
          <w:rFonts w:ascii="Calibri" w:hAnsi="Calibri" w:cs="Calibri"/>
          <w:b/>
          <w:bCs/>
          <w:i/>
          <w:iCs/>
        </w:rPr>
        <w:t>. Όμως:</w:t>
      </w:r>
    </w:p>
    <w:p w:rsidR="008377DE" w:rsidRPr="004728BF" w:rsidRDefault="008377DE" w:rsidP="008377DE">
      <w:pPr>
        <w:spacing w:before="120" w:after="120" w:line="360" w:lineRule="auto"/>
        <w:jc w:val="both"/>
        <w:rPr>
          <w:rFonts w:ascii="Calibri" w:hAnsi="Calibri" w:cs="Calibri"/>
          <w:i/>
          <w:iCs/>
        </w:rPr>
      </w:pPr>
      <w:r w:rsidRPr="004728BF">
        <w:rPr>
          <w:rFonts w:ascii="Calibri" w:hAnsi="Calibri" w:cs="Calibri"/>
          <w:i/>
          <w:iCs/>
        </w:rPr>
        <w:t>Στα πλαίσια της κατά το δυνατόν ίσης μεταχείρισης και της ανταποδοτικότητας και ύπαρξης αναλογίας μεταξύ παροχής και αντιπαροχής, λαμβάνοντας υπόψη τις ιδιότητες των ακινήτων, στεγασμένα ή μη , βαθμός κατά τον οποίο τα ακίνητα επιβαρύνουν τις παρεχόμενες από τον δήμο ανταποδοτικές υπηρεσίες, καθώς και την ευρύτερη λειτουργία αυτού</w:t>
      </w:r>
      <w:r w:rsidRPr="004728BF">
        <w:rPr>
          <w:rFonts w:ascii="Calibri" w:hAnsi="Calibri" w:cs="Calibri"/>
          <w:b/>
          <w:bCs/>
          <w:i/>
          <w:iCs/>
        </w:rPr>
        <w:t xml:space="preserve">  εισηγούμαστε  την ένταξη στην κανονιστική απόφαση των κατωτέρω ειδικών συντελεστών</w:t>
      </w:r>
      <w:r w:rsidRPr="004728BF">
        <w:rPr>
          <w:rFonts w:ascii="Calibri" w:hAnsi="Calibri" w:cs="Calibri"/>
          <w:i/>
          <w:iCs/>
        </w:rPr>
        <w:t>, ως διαβαθμίσεις των γενικών συντελεστών:</w:t>
      </w:r>
    </w:p>
    <w:p w:rsidR="008377DE" w:rsidRPr="004728BF" w:rsidRDefault="008377DE" w:rsidP="00894FA6">
      <w:pPr>
        <w:pStyle w:val="af9"/>
        <w:numPr>
          <w:ilvl w:val="0"/>
          <w:numId w:val="15"/>
        </w:numPr>
        <w:spacing w:before="120" w:after="120" w:line="360" w:lineRule="auto"/>
        <w:ind w:left="284" w:hanging="284"/>
        <w:jc w:val="both"/>
        <w:textAlignment w:val="baseline"/>
        <w:rPr>
          <w:rFonts w:ascii="Calibri" w:hAnsi="Calibri" w:cs="Calibri"/>
          <w:i/>
          <w:iCs/>
        </w:rPr>
      </w:pPr>
      <w:r w:rsidRPr="004728BF">
        <w:rPr>
          <w:rFonts w:ascii="Calibri" w:hAnsi="Calibri" w:cs="Calibri"/>
          <w:b/>
          <w:bCs/>
          <w:i/>
          <w:iCs/>
        </w:rPr>
        <w:t>Ειδικός Συντελεστής για</w:t>
      </w:r>
      <w:r w:rsidRPr="004728BF">
        <w:rPr>
          <w:rFonts w:ascii="Calibri" w:hAnsi="Calibri" w:cs="Calibri"/>
          <w:b/>
          <w:bCs/>
          <w:i/>
          <w:iCs/>
          <w:color w:val="000000"/>
        </w:rPr>
        <w:t xml:space="preserve"> τους</w:t>
      </w:r>
      <w:r w:rsidRPr="004728BF">
        <w:rPr>
          <w:rFonts w:ascii="Calibri" w:hAnsi="Calibri" w:cs="Calibri"/>
          <w:i/>
          <w:iCs/>
          <w:color w:val="000000"/>
        </w:rPr>
        <w:t xml:space="preserve"> </w:t>
      </w:r>
      <w:r w:rsidRPr="004728BF">
        <w:rPr>
          <w:rFonts w:ascii="Calibri" w:hAnsi="Calibri" w:cs="Calibri"/>
          <w:b/>
          <w:bCs/>
          <w:i/>
          <w:iCs/>
          <w:color w:val="000000"/>
        </w:rPr>
        <w:t>μη στεγασμένους χώρους</w:t>
      </w:r>
      <w:r w:rsidRPr="004728BF">
        <w:rPr>
          <w:rFonts w:ascii="Calibri" w:hAnsi="Calibri" w:cs="Calibri"/>
          <w:i/>
          <w:iCs/>
          <w:color w:val="000000"/>
        </w:rPr>
        <w:t xml:space="preserve"> επαγγελματικής χρήσεως, που χρησιμοποιούνται από βιοτεχνίες, κινηματοθέατρα,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w:t>
      </w:r>
    </w:p>
    <w:p w:rsidR="008377DE" w:rsidRPr="004728BF" w:rsidRDefault="008377DE" w:rsidP="00894FA6">
      <w:pPr>
        <w:pStyle w:val="af9"/>
        <w:numPr>
          <w:ilvl w:val="0"/>
          <w:numId w:val="15"/>
        </w:numPr>
        <w:spacing w:before="120" w:after="120" w:line="360" w:lineRule="auto"/>
        <w:ind w:left="284" w:hanging="284"/>
        <w:jc w:val="both"/>
        <w:textAlignment w:val="baseline"/>
        <w:rPr>
          <w:rFonts w:ascii="Calibri" w:hAnsi="Calibri" w:cs="Calibri"/>
          <w:i/>
          <w:iCs/>
        </w:rPr>
      </w:pPr>
      <w:r w:rsidRPr="004728BF">
        <w:rPr>
          <w:rFonts w:ascii="Calibri" w:hAnsi="Calibri" w:cs="Calibri"/>
          <w:b/>
          <w:bCs/>
          <w:i/>
          <w:iCs/>
          <w:color w:val="000000"/>
        </w:rPr>
        <w:t xml:space="preserve">Ειδικός Συντελεστής για </w:t>
      </w:r>
      <w:proofErr w:type="spellStart"/>
      <w:r w:rsidRPr="004728BF">
        <w:rPr>
          <w:rFonts w:ascii="Calibri" w:hAnsi="Calibri" w:cs="Calibri"/>
          <w:b/>
          <w:bCs/>
          <w:i/>
          <w:iCs/>
          <w:color w:val="000000"/>
        </w:rPr>
        <w:t>υπο</w:t>
      </w:r>
      <w:proofErr w:type="spellEnd"/>
      <w:r w:rsidRPr="004728BF">
        <w:rPr>
          <w:rFonts w:ascii="Calibri" w:hAnsi="Calibri" w:cs="Calibri"/>
          <w:b/>
          <w:bCs/>
          <w:i/>
          <w:iCs/>
          <w:color w:val="000000"/>
        </w:rPr>
        <w:t xml:space="preserve"> ανέγερση οικοδομές με </w:t>
      </w:r>
      <w:proofErr w:type="spellStart"/>
      <w:r w:rsidRPr="004728BF">
        <w:rPr>
          <w:rFonts w:ascii="Calibri" w:hAnsi="Calibri" w:cs="Calibri"/>
          <w:b/>
          <w:bCs/>
          <w:i/>
          <w:iCs/>
          <w:color w:val="000000"/>
        </w:rPr>
        <w:t>εργοταξιακό</w:t>
      </w:r>
      <w:proofErr w:type="spellEnd"/>
      <w:r w:rsidRPr="004728BF">
        <w:rPr>
          <w:rFonts w:ascii="Calibri" w:hAnsi="Calibri" w:cs="Calibri"/>
          <w:b/>
          <w:bCs/>
          <w:i/>
          <w:iCs/>
          <w:color w:val="000000"/>
        </w:rPr>
        <w:t xml:space="preserve"> ρεύμα</w:t>
      </w:r>
      <w:r w:rsidRPr="004728BF">
        <w:rPr>
          <w:rFonts w:ascii="Calibri" w:hAnsi="Calibri" w:cs="Calibri"/>
          <w:i/>
          <w:iCs/>
          <w:color w:val="000000"/>
        </w:rPr>
        <w:t>, όπου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και</w:t>
      </w:r>
    </w:p>
    <w:p w:rsidR="008377DE" w:rsidRPr="004728BF" w:rsidRDefault="008377DE" w:rsidP="00894FA6">
      <w:pPr>
        <w:pStyle w:val="af9"/>
        <w:numPr>
          <w:ilvl w:val="0"/>
          <w:numId w:val="15"/>
        </w:numPr>
        <w:spacing w:before="120" w:after="120" w:line="360" w:lineRule="auto"/>
        <w:ind w:left="284" w:hanging="284"/>
        <w:jc w:val="both"/>
        <w:textAlignment w:val="baseline"/>
        <w:rPr>
          <w:rFonts w:ascii="Calibri" w:hAnsi="Calibri" w:cs="Calibri"/>
          <w:i/>
          <w:iCs/>
        </w:rPr>
      </w:pPr>
      <w:r w:rsidRPr="004728BF">
        <w:rPr>
          <w:rFonts w:ascii="Calibri" w:hAnsi="Calibri" w:cs="Calibri"/>
          <w:b/>
          <w:bCs/>
          <w:i/>
          <w:iCs/>
          <w:color w:val="000000"/>
        </w:rPr>
        <w:t>Ειδικός Συντελεστής</w:t>
      </w:r>
      <w:r w:rsidRPr="004728BF">
        <w:rPr>
          <w:rFonts w:ascii="Calibri" w:hAnsi="Calibri" w:cs="Calibri"/>
          <w:i/>
          <w:iCs/>
          <w:color w:val="000000"/>
        </w:rPr>
        <w:t xml:space="preserve"> για χώρους που στεγάζονται επαγγελματικές ή γεωργικές αποθήκες</w:t>
      </w:r>
    </w:p>
    <w:p w:rsidR="008377DE" w:rsidRPr="004728BF" w:rsidRDefault="008377DE" w:rsidP="008377DE">
      <w:pPr>
        <w:spacing w:line="360" w:lineRule="auto"/>
        <w:jc w:val="both"/>
        <w:rPr>
          <w:rFonts w:ascii="Calibri" w:hAnsi="Calibri" w:cs="Calibri"/>
          <w:b/>
          <w:i/>
        </w:rPr>
      </w:pPr>
      <w:r w:rsidRPr="004728BF">
        <w:rPr>
          <w:rFonts w:ascii="Calibri" w:hAnsi="Calibri" w:cs="Calibri"/>
          <w:b/>
          <w:i/>
        </w:rPr>
        <w:lastRenderedPageBreak/>
        <w:t>Οι τιμές των συντελεστών των τελών καθαριότητας και ηλεκτροφωτισμού για το οικονομικό έτος 2021 κατά την εισήγηση διαμορφώνονται ως κατωτέρω:</w:t>
      </w:r>
    </w:p>
    <w:p w:rsidR="008377DE" w:rsidRPr="004728BF" w:rsidRDefault="008377DE" w:rsidP="008377DE">
      <w:pPr>
        <w:spacing w:line="360" w:lineRule="auto"/>
        <w:jc w:val="both"/>
        <w:rPr>
          <w:rFonts w:ascii="Calibri" w:hAnsi="Calibri" w:cs="Calibri"/>
          <w:b/>
          <w:i/>
        </w:rPr>
      </w:pPr>
    </w:p>
    <w:tbl>
      <w:tblPr>
        <w:tblW w:w="0" w:type="auto"/>
        <w:jc w:val="center"/>
        <w:tblLayout w:type="fixed"/>
        <w:tblLook w:val="0000"/>
      </w:tblPr>
      <w:tblGrid>
        <w:gridCol w:w="8217"/>
        <w:gridCol w:w="269"/>
      </w:tblGrid>
      <w:tr w:rsidR="008377DE" w:rsidRPr="004728BF" w:rsidTr="008377DE">
        <w:trPr>
          <w:trHeight w:val="630"/>
          <w:jc w:val="center"/>
        </w:trPr>
        <w:tc>
          <w:tcPr>
            <w:tcW w:w="8217" w:type="dxa"/>
            <w:tcBorders>
              <w:top w:val="single" w:sz="4" w:space="0" w:color="000001"/>
              <w:left w:val="single" w:sz="4" w:space="0" w:color="000001"/>
            </w:tcBorders>
            <w:shd w:val="clear" w:color="auto" w:fill="D8D8D8"/>
            <w:vAlign w:val="center"/>
          </w:tcPr>
          <w:p w:rsidR="008377DE" w:rsidRPr="004728BF" w:rsidRDefault="008377DE" w:rsidP="008377DE">
            <w:pPr>
              <w:rPr>
                <w:rFonts w:ascii="Calibri" w:hAnsi="Calibri" w:cs="Calibri"/>
                <w:i/>
              </w:rPr>
            </w:pPr>
            <w:r w:rsidRPr="004728BF">
              <w:rPr>
                <w:rFonts w:ascii="Calibri" w:hAnsi="Calibri" w:cs="Calibri"/>
                <w:b/>
                <w:bCs/>
                <w:i/>
                <w:iCs/>
                <w:color w:val="000000"/>
              </w:rPr>
              <w:t>1) ΔΗΜΟΤΙΚΗ ΕΝΟΤΗΤΑ ΛΙΒΑΔΕΙΑΣ</w:t>
            </w: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i/>
              </w:rPr>
            </w:pPr>
          </w:p>
        </w:tc>
      </w:tr>
      <w:tr w:rsidR="008377DE" w:rsidRPr="004728BF" w:rsidTr="008377DE">
        <w:trPr>
          <w:trHeight w:val="465"/>
          <w:jc w:val="center"/>
        </w:trPr>
        <w:tc>
          <w:tcPr>
            <w:tcW w:w="8217" w:type="dxa"/>
            <w:tcBorders>
              <w:top w:val="double" w:sz="6" w:space="0" w:color="000001"/>
              <w:left w:val="single" w:sz="4" w:space="0" w:color="000001"/>
            </w:tcBorders>
            <w:shd w:val="clear" w:color="auto" w:fill="FFFFFF"/>
            <w:vAlign w:val="center"/>
          </w:tcPr>
          <w:p w:rsidR="008377DE" w:rsidRPr="004728BF" w:rsidRDefault="008377DE" w:rsidP="008377DE">
            <w:pPr>
              <w:snapToGrid w:val="0"/>
              <w:spacing w:line="360" w:lineRule="auto"/>
              <w:ind w:left="313" w:hanging="313"/>
              <w:jc w:val="both"/>
              <w:rPr>
                <w:rFonts w:ascii="Calibri" w:hAnsi="Calibri" w:cs="Calibri"/>
                <w:b/>
                <w:bCs/>
                <w:i/>
                <w:iCs/>
                <w:color w:val="000000"/>
                <w:sz w:val="22"/>
                <w:szCs w:val="22"/>
              </w:rPr>
            </w:pPr>
          </w:p>
          <w:p w:rsidR="008377DE" w:rsidRPr="004728BF" w:rsidRDefault="008377DE" w:rsidP="008377DE">
            <w:pPr>
              <w:spacing w:line="360" w:lineRule="auto"/>
              <w:ind w:left="313" w:hanging="313"/>
              <w:jc w:val="both"/>
              <w:rPr>
                <w:rFonts w:ascii="Calibri" w:hAnsi="Calibri" w:cs="Calibri"/>
                <w:i/>
              </w:rPr>
            </w:pPr>
            <w:r w:rsidRPr="004728BF">
              <w:rPr>
                <w:rFonts w:ascii="Calibri" w:hAnsi="Calibri" w:cs="Calibri"/>
                <w:b/>
                <w:bCs/>
                <w:i/>
                <w:iCs/>
                <w:color w:val="000000"/>
                <w:sz w:val="22"/>
                <w:szCs w:val="22"/>
              </w:rPr>
              <w:t>Α1)</w:t>
            </w:r>
            <w:r w:rsidRPr="004728BF">
              <w:rPr>
                <w:rFonts w:ascii="Calibri" w:hAnsi="Calibri" w:cs="Calibri"/>
                <w:b/>
                <w:bCs/>
                <w:i/>
                <w:iCs/>
                <w:color w:val="000000"/>
                <w:sz w:val="22"/>
                <w:szCs w:val="22"/>
                <w:u w:val="single"/>
              </w:rPr>
              <w:t xml:space="preserve"> Για την Κοινότητα Λιβαδειάς (πλην οικισμών </w:t>
            </w:r>
            <w:r w:rsidRPr="004728BF">
              <w:rPr>
                <w:rFonts w:ascii="Calibri" w:hAnsi="Calibri" w:cs="Calibri"/>
                <w:b/>
                <w:i/>
                <w:iCs/>
                <w:color w:val="000000"/>
                <w:sz w:val="22"/>
                <w:szCs w:val="22"/>
                <w:u w:val="single"/>
              </w:rPr>
              <w:t>Ελικώνα, Ανάληψης,</w:t>
            </w:r>
            <w:r w:rsidRPr="004728BF">
              <w:rPr>
                <w:rFonts w:ascii="Calibri" w:hAnsi="Calibri" w:cs="Calibri"/>
                <w:i/>
                <w:iCs/>
                <w:color w:val="000000"/>
                <w:sz w:val="22"/>
                <w:szCs w:val="22"/>
                <w:u w:val="single"/>
              </w:rPr>
              <w:t xml:space="preserve"> </w:t>
            </w:r>
            <w:r w:rsidRPr="004728BF">
              <w:rPr>
                <w:rFonts w:ascii="Calibri" w:hAnsi="Calibri" w:cs="Calibri"/>
                <w:b/>
                <w:i/>
                <w:iCs/>
                <w:color w:val="000000"/>
                <w:sz w:val="22"/>
                <w:szCs w:val="22"/>
                <w:u w:val="single"/>
              </w:rPr>
              <w:t>Τσουκαλάδων και Σιδηροδρομικού Σταθμού)</w:t>
            </w:r>
          </w:p>
          <w:p w:rsidR="008377DE" w:rsidRPr="004728BF" w:rsidRDefault="008377DE" w:rsidP="008377DE">
            <w:pPr>
              <w:rPr>
                <w:rFonts w:ascii="Calibri" w:hAnsi="Calibri" w:cs="Calibri"/>
                <w:b/>
                <w:bCs/>
                <w:i/>
                <w:iCs/>
                <w:color w:val="000000"/>
                <w:sz w:val="22"/>
                <w:szCs w:val="22"/>
              </w:rPr>
            </w:pP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b/>
                <w:bCs/>
                <w:i/>
                <w:iCs/>
                <w:color w:val="000000"/>
                <w:sz w:val="22"/>
                <w:szCs w:val="22"/>
              </w:rPr>
            </w:pPr>
          </w:p>
        </w:tc>
      </w:tr>
      <w:tr w:rsidR="008377DE" w:rsidRPr="004728BF" w:rsidTr="008377DE">
        <w:trPr>
          <w:trHeight w:val="1200"/>
          <w:jc w:val="center"/>
        </w:trPr>
        <w:tc>
          <w:tcPr>
            <w:tcW w:w="8217" w:type="dxa"/>
            <w:tcBorders>
              <w:left w:val="single" w:sz="4" w:space="0" w:color="000001"/>
              <w:bottom w:val="single" w:sz="4" w:space="0" w:color="auto"/>
            </w:tcBorders>
            <w:shd w:val="clear" w:color="auto" w:fill="FFFFFF"/>
            <w:vAlign w:val="center"/>
          </w:tcPr>
          <w:p w:rsidR="008377DE" w:rsidRPr="004728BF" w:rsidRDefault="008377DE" w:rsidP="00894FA6">
            <w:pPr>
              <w:pStyle w:val="16"/>
              <w:widowControl/>
              <w:numPr>
                <w:ilvl w:val="0"/>
                <w:numId w:val="5"/>
              </w:numPr>
              <w:suppressAutoHyphens w:val="0"/>
              <w:spacing w:line="360" w:lineRule="auto"/>
              <w:ind w:left="313" w:hanging="313"/>
              <w:jc w:val="both"/>
              <w:rPr>
                <w:rFonts w:ascii="Calibri" w:hAnsi="Calibri" w:cs="Calibri"/>
                <w:i/>
              </w:rPr>
            </w:pPr>
            <w:r w:rsidRPr="004728BF">
              <w:rPr>
                <w:rFonts w:ascii="Calibri" w:hAnsi="Calibri" w:cs="Calibri"/>
                <w:i/>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728BF">
              <w:rPr>
                <w:rFonts w:ascii="Calibri" w:hAnsi="Calibri" w:cs="Calibri"/>
                <w:b/>
                <w:bCs/>
                <w:i/>
                <w:iCs/>
                <w:color w:val="000000"/>
                <w:sz w:val="22"/>
                <w:szCs w:val="22"/>
              </w:rPr>
              <w:t xml:space="preserve">1,23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i/>
                <w:iCs/>
                <w:color w:val="000000"/>
                <w:sz w:val="22"/>
                <w:szCs w:val="22"/>
              </w:rPr>
              <w:t>. ετησίως.</w:t>
            </w:r>
          </w:p>
          <w:p w:rsidR="008377DE" w:rsidRPr="004728BF" w:rsidRDefault="008377DE" w:rsidP="00894FA6">
            <w:pPr>
              <w:pStyle w:val="16"/>
              <w:widowControl/>
              <w:numPr>
                <w:ilvl w:val="0"/>
                <w:numId w:val="5"/>
              </w:numPr>
              <w:suppressAutoHyphens w:val="0"/>
              <w:spacing w:line="360" w:lineRule="auto"/>
              <w:ind w:left="313" w:hanging="313"/>
              <w:jc w:val="both"/>
              <w:rPr>
                <w:rFonts w:ascii="Calibri" w:hAnsi="Calibri" w:cs="Calibri"/>
                <w:i/>
                <w:sz w:val="22"/>
                <w:szCs w:val="22"/>
              </w:rPr>
            </w:pPr>
            <w:r w:rsidRPr="004728BF">
              <w:rPr>
                <w:rFonts w:ascii="Calibri" w:hAnsi="Calibri" w:cs="Calibri"/>
                <w:i/>
                <w:iCs/>
                <w:color w:val="000000"/>
                <w:sz w:val="22"/>
                <w:szCs w:val="22"/>
              </w:rPr>
              <w:t xml:space="preserve">Για τα ακίνητα που </w:t>
            </w:r>
            <w:r w:rsidRPr="004728BF">
              <w:rPr>
                <w:rFonts w:ascii="Calibri" w:hAnsi="Calibri" w:cs="Calibri"/>
                <w:bCs/>
                <w:i/>
                <w:sz w:val="22"/>
                <w:szCs w:val="22"/>
              </w:rPr>
              <w:t xml:space="preserve">χρησιμοποιούνται για </w:t>
            </w:r>
            <w:r w:rsidRPr="004728BF">
              <w:rPr>
                <w:rFonts w:ascii="Calibri" w:hAnsi="Calibri" w:cs="Calibri"/>
                <w:i/>
                <w:sz w:val="22"/>
                <w:szCs w:val="22"/>
              </w:rPr>
              <w:t xml:space="preserve">κοινωφελείς, μη κερδοσκοπικούς και φιλανθρωπικούς σκοπούς </w:t>
            </w:r>
            <w:r w:rsidRPr="004728BF">
              <w:rPr>
                <w:rFonts w:ascii="Calibri" w:hAnsi="Calibri" w:cs="Calibri"/>
                <w:b/>
                <w:bCs/>
                <w:i/>
                <w:sz w:val="22"/>
                <w:szCs w:val="22"/>
              </w:rPr>
              <w:t xml:space="preserve">1,10 ευρώ </w:t>
            </w:r>
            <w:proofErr w:type="spellStart"/>
            <w:r w:rsidRPr="004728BF">
              <w:rPr>
                <w:rFonts w:ascii="Calibri" w:hAnsi="Calibri" w:cs="Calibri"/>
                <w:b/>
                <w:bCs/>
                <w:i/>
                <w:sz w:val="22"/>
                <w:szCs w:val="22"/>
              </w:rPr>
              <w:t>ανα</w:t>
            </w:r>
            <w:proofErr w:type="spellEnd"/>
            <w:r w:rsidRPr="004728BF">
              <w:rPr>
                <w:rFonts w:ascii="Calibri" w:hAnsi="Calibri" w:cs="Calibri"/>
                <w:b/>
                <w:bCs/>
                <w:i/>
                <w:sz w:val="22"/>
                <w:szCs w:val="22"/>
              </w:rPr>
              <w:t xml:space="preserve"> </w:t>
            </w:r>
            <w:proofErr w:type="spellStart"/>
            <w:r w:rsidRPr="004728BF">
              <w:rPr>
                <w:rFonts w:ascii="Calibri" w:hAnsi="Calibri" w:cs="Calibri"/>
                <w:b/>
                <w:bCs/>
                <w:i/>
                <w:sz w:val="22"/>
                <w:szCs w:val="22"/>
              </w:rPr>
              <w:t>τ.μ</w:t>
            </w:r>
            <w:proofErr w:type="spellEnd"/>
            <w:r w:rsidRPr="004728BF">
              <w:rPr>
                <w:rFonts w:ascii="Calibri" w:hAnsi="Calibri" w:cs="Calibri"/>
                <w:b/>
                <w:bCs/>
                <w:i/>
                <w:sz w:val="22"/>
                <w:szCs w:val="22"/>
              </w:rPr>
              <w:t>. ετησίως</w:t>
            </w:r>
          </w:p>
          <w:p w:rsidR="008377DE" w:rsidRPr="004728BF" w:rsidRDefault="008377DE" w:rsidP="00894FA6">
            <w:pPr>
              <w:pStyle w:val="16"/>
              <w:widowControl/>
              <w:numPr>
                <w:ilvl w:val="0"/>
                <w:numId w:val="5"/>
              </w:numPr>
              <w:suppressAutoHyphens w:val="0"/>
              <w:spacing w:line="360" w:lineRule="auto"/>
              <w:ind w:left="313" w:hanging="313"/>
              <w:jc w:val="both"/>
              <w:rPr>
                <w:rFonts w:ascii="Calibri" w:hAnsi="Calibri" w:cs="Calibri"/>
                <w:i/>
              </w:rPr>
            </w:pPr>
            <w:r w:rsidRPr="004728BF">
              <w:rPr>
                <w:rFonts w:ascii="Calibri" w:hAnsi="Calibri" w:cs="Calibri"/>
                <w:i/>
              </w:rPr>
              <w:t>Για ακίνητα</w:t>
            </w:r>
            <w:r w:rsidRPr="004728BF">
              <w:rPr>
                <w:rFonts w:ascii="Calibri" w:hAnsi="Calibri" w:cs="Calibri"/>
                <w:bCs/>
                <w:i/>
              </w:rPr>
              <w:t xml:space="preserve"> </w:t>
            </w:r>
            <w:r w:rsidRPr="004728BF">
              <w:rPr>
                <w:rFonts w:ascii="Calibri" w:hAnsi="Calibri" w:cs="Calibri"/>
                <w:bCs/>
                <w:i/>
                <w:iCs/>
              </w:rPr>
              <w:t xml:space="preserve">που χρησιμοποιούνται για την </w:t>
            </w:r>
            <w:r w:rsidRPr="004728BF">
              <w:rPr>
                <w:rFonts w:ascii="Calibri" w:hAnsi="Calibri" w:cs="Calibri"/>
                <w:b/>
                <w:bCs/>
                <w:i/>
                <w:iCs/>
              </w:rPr>
              <w:t>άσκηση πάσης φύσης οικονομικής δραστηριότητας:</w:t>
            </w:r>
          </w:p>
          <w:p w:rsidR="008377DE" w:rsidRPr="004728BF" w:rsidRDefault="008377DE" w:rsidP="008377DE">
            <w:pPr>
              <w:pStyle w:val="16"/>
              <w:suppressAutoHyphens w:val="0"/>
              <w:spacing w:line="360" w:lineRule="auto"/>
              <w:ind w:left="316" w:hanging="316"/>
              <w:jc w:val="both"/>
              <w:rPr>
                <w:rFonts w:ascii="Calibri" w:hAnsi="Calibri" w:cs="Calibri"/>
                <w:i/>
              </w:rPr>
            </w:pPr>
            <w:r w:rsidRPr="004728BF">
              <w:rPr>
                <w:rFonts w:ascii="Calibri" w:hAnsi="Calibri" w:cs="Calibri"/>
                <w:i/>
                <w:iCs/>
                <w:color w:val="000000"/>
                <w:sz w:val="22"/>
                <w:szCs w:val="22"/>
              </w:rPr>
              <w:t xml:space="preserve">3.1..Για τους χώρους που στεγάζονται τράπεζες, καταστήματα υγειονομικού ενδιαφέροντος (καφετέριες, εστιατόρια, ταβέρνες, </w:t>
            </w:r>
            <w:r w:rsidRPr="004728BF">
              <w:rPr>
                <w:rFonts w:ascii="Calibri" w:hAnsi="Calibri" w:cs="Calibri"/>
                <w:i/>
                <w:iCs/>
                <w:color w:val="000000"/>
                <w:sz w:val="22"/>
                <w:szCs w:val="22"/>
                <w:lang w:val="en-US"/>
              </w:rPr>
              <w:t>fast</w:t>
            </w:r>
            <w:r w:rsidRPr="004728BF">
              <w:rPr>
                <w:rFonts w:ascii="Calibri" w:hAnsi="Calibri" w:cs="Calibri"/>
                <w:i/>
                <w:iCs/>
                <w:color w:val="000000"/>
                <w:sz w:val="22"/>
                <w:szCs w:val="22"/>
              </w:rPr>
              <w:t xml:space="preserve"> </w:t>
            </w:r>
            <w:r w:rsidRPr="004728BF">
              <w:rPr>
                <w:rFonts w:ascii="Calibri" w:hAnsi="Calibri" w:cs="Calibri"/>
                <w:i/>
                <w:iCs/>
                <w:color w:val="000000"/>
                <w:sz w:val="22"/>
                <w:szCs w:val="22"/>
                <w:lang w:val="en-US"/>
              </w:rPr>
              <w:t>food</w:t>
            </w:r>
            <w:r w:rsidRPr="004728BF">
              <w:rPr>
                <w:rFonts w:ascii="Calibri" w:hAnsi="Calibri" w:cs="Calibri"/>
                <w:i/>
                <w:iCs/>
                <w:color w:val="000000"/>
                <w:sz w:val="22"/>
                <w:szCs w:val="22"/>
              </w:rPr>
              <w:t xml:space="preserve">, κρεοπωλεία, ιχθυοπωλεία, μανάβικα κλπ), που είναι εγκατεστημένα στην Πλατεία Εθν. Αντίστασης, πλατεία μπροστά από το Δικαστικό Μέγαρο, πλατεία </w:t>
            </w:r>
            <w:proofErr w:type="spellStart"/>
            <w:r w:rsidRPr="004728BF">
              <w:rPr>
                <w:rFonts w:ascii="Calibri" w:hAnsi="Calibri" w:cs="Calibri"/>
                <w:i/>
                <w:iCs/>
                <w:color w:val="000000"/>
                <w:sz w:val="22"/>
                <w:szCs w:val="22"/>
              </w:rPr>
              <w:t>Αθ</w:t>
            </w:r>
            <w:proofErr w:type="spellEnd"/>
            <w:r w:rsidRPr="004728BF">
              <w:rPr>
                <w:rFonts w:ascii="Calibri" w:hAnsi="Calibri" w:cs="Calibri"/>
                <w:i/>
                <w:iCs/>
                <w:color w:val="000000"/>
                <w:sz w:val="22"/>
                <w:szCs w:val="22"/>
              </w:rPr>
              <w:t xml:space="preserve">. Διάκου, πεζόδρομο </w:t>
            </w:r>
            <w:proofErr w:type="spellStart"/>
            <w:r w:rsidRPr="004728BF">
              <w:rPr>
                <w:rFonts w:ascii="Calibri" w:hAnsi="Calibri" w:cs="Calibri"/>
                <w:i/>
                <w:iCs/>
                <w:color w:val="000000"/>
                <w:sz w:val="22"/>
                <w:szCs w:val="22"/>
              </w:rPr>
              <w:t>Μπουφίδου</w:t>
            </w:r>
            <w:proofErr w:type="spellEnd"/>
            <w:r w:rsidRPr="004728BF">
              <w:rPr>
                <w:rFonts w:ascii="Calibri" w:hAnsi="Calibri" w:cs="Calibri"/>
                <w:i/>
                <w:iCs/>
                <w:color w:val="000000"/>
                <w:sz w:val="22"/>
                <w:szCs w:val="22"/>
              </w:rPr>
              <w:t xml:space="preserve">, πεζόδρομο οδού Τροφωνίου, πλατεία Μητρόπολης, πλατεία Λ. Κατσώνη και στην οδό </w:t>
            </w:r>
            <w:proofErr w:type="spellStart"/>
            <w:r w:rsidRPr="004728BF">
              <w:rPr>
                <w:rFonts w:ascii="Calibri" w:hAnsi="Calibri" w:cs="Calibri"/>
                <w:i/>
                <w:iCs/>
                <w:color w:val="000000"/>
                <w:sz w:val="22"/>
                <w:szCs w:val="22"/>
              </w:rPr>
              <w:t>Λεβάδου</w:t>
            </w:r>
            <w:proofErr w:type="spellEnd"/>
            <w:r w:rsidRPr="004728BF">
              <w:rPr>
                <w:rFonts w:ascii="Calibri" w:hAnsi="Calibri" w:cs="Calibri"/>
                <w:i/>
                <w:iCs/>
                <w:color w:val="000000"/>
                <w:sz w:val="22"/>
                <w:szCs w:val="22"/>
              </w:rPr>
              <w:t xml:space="preserve">.  </w:t>
            </w:r>
            <w:r w:rsidRPr="004728BF">
              <w:rPr>
                <w:rFonts w:ascii="Calibri" w:hAnsi="Calibri" w:cs="Calibri"/>
                <w:b/>
                <w:i/>
                <w:iCs/>
                <w:color w:val="000000"/>
                <w:sz w:val="22"/>
                <w:szCs w:val="22"/>
              </w:rPr>
              <w:t xml:space="preserve">3,48 ευρώ </w:t>
            </w:r>
            <w:proofErr w:type="spellStart"/>
            <w:r w:rsidRPr="004728BF">
              <w:rPr>
                <w:rFonts w:ascii="Calibri" w:hAnsi="Calibri" w:cs="Calibri"/>
                <w:b/>
                <w:i/>
                <w:iCs/>
                <w:color w:val="000000"/>
                <w:sz w:val="22"/>
                <w:szCs w:val="22"/>
              </w:rPr>
              <w:t>ανα</w:t>
            </w:r>
            <w:proofErr w:type="spellEnd"/>
            <w:r w:rsidRPr="004728BF">
              <w:rPr>
                <w:rFonts w:ascii="Calibri" w:hAnsi="Calibri" w:cs="Calibri"/>
                <w:b/>
                <w:i/>
                <w:iCs/>
                <w:color w:val="000000"/>
                <w:sz w:val="22"/>
                <w:szCs w:val="22"/>
              </w:rPr>
              <w:t xml:space="preserve"> </w:t>
            </w:r>
            <w:proofErr w:type="spellStart"/>
            <w:r w:rsidRPr="004728BF">
              <w:rPr>
                <w:rFonts w:ascii="Calibri" w:hAnsi="Calibri" w:cs="Calibri"/>
                <w:b/>
                <w:i/>
                <w:iCs/>
                <w:color w:val="000000"/>
                <w:sz w:val="22"/>
                <w:szCs w:val="22"/>
              </w:rPr>
              <w:t>τ.μ</w:t>
            </w:r>
            <w:proofErr w:type="spellEnd"/>
            <w:r w:rsidRPr="004728BF">
              <w:rPr>
                <w:rFonts w:ascii="Calibri" w:hAnsi="Calibri" w:cs="Calibri"/>
                <w:b/>
                <w:i/>
                <w:iCs/>
                <w:color w:val="000000"/>
                <w:sz w:val="22"/>
                <w:szCs w:val="22"/>
              </w:rPr>
              <w:t>. ετησίως</w:t>
            </w:r>
          </w:p>
          <w:p w:rsidR="008377DE" w:rsidRPr="004728BF" w:rsidRDefault="008377DE" w:rsidP="00894FA6">
            <w:pPr>
              <w:pStyle w:val="16"/>
              <w:widowControl/>
              <w:numPr>
                <w:ilvl w:val="1"/>
                <w:numId w:val="9"/>
              </w:numPr>
              <w:suppressAutoHyphens w:val="0"/>
              <w:spacing w:line="360" w:lineRule="auto"/>
              <w:jc w:val="both"/>
              <w:rPr>
                <w:rFonts w:ascii="Calibri" w:hAnsi="Calibri" w:cs="Calibri"/>
                <w:i/>
              </w:rPr>
            </w:pPr>
            <w:r w:rsidRPr="004728BF">
              <w:rPr>
                <w:rFonts w:ascii="Calibri" w:hAnsi="Calibri" w:cs="Calibri"/>
                <w:i/>
                <w:iCs/>
                <w:color w:val="000000"/>
                <w:sz w:val="22"/>
                <w:szCs w:val="22"/>
              </w:rPr>
              <w:t xml:space="preserve">Για τους χώρους που στεγάζονται τράπεζες, εμπορικά κέντρα, πολυκαταστήματα -υπεραγορές τροφίμων, </w:t>
            </w:r>
            <w:r w:rsidRPr="004728BF">
              <w:rPr>
                <w:rFonts w:ascii="Calibri" w:hAnsi="Calibri" w:cs="Calibri"/>
                <w:i/>
                <w:iCs/>
                <w:color w:val="000000"/>
                <w:sz w:val="22"/>
                <w:szCs w:val="22"/>
                <w:lang w:val="en-US"/>
              </w:rPr>
              <w:t>Super</w:t>
            </w:r>
            <w:r w:rsidRPr="004728BF">
              <w:rPr>
                <w:rFonts w:ascii="Calibri" w:hAnsi="Calibri" w:cs="Calibri"/>
                <w:i/>
                <w:iCs/>
                <w:color w:val="000000"/>
                <w:sz w:val="22"/>
                <w:szCs w:val="22"/>
              </w:rPr>
              <w:t xml:space="preserve"> </w:t>
            </w:r>
            <w:r w:rsidRPr="004728BF">
              <w:rPr>
                <w:rFonts w:ascii="Calibri" w:hAnsi="Calibri" w:cs="Calibri"/>
                <w:i/>
                <w:iCs/>
                <w:color w:val="000000"/>
                <w:sz w:val="22"/>
                <w:szCs w:val="22"/>
                <w:lang w:val="en-US"/>
              </w:rPr>
              <w:t>Market</w:t>
            </w:r>
            <w:r w:rsidRPr="004728BF">
              <w:rPr>
                <w:rFonts w:ascii="Calibri" w:hAnsi="Calibri" w:cs="Calibri"/>
                <w:i/>
                <w:iCs/>
                <w:color w:val="000000"/>
                <w:sz w:val="22"/>
                <w:szCs w:val="22"/>
              </w:rPr>
              <w:t xml:space="preserve"> και καταστήματα υγειονομικού ενδιαφέροντος (καφετέριες, εστιατόρια, ταβέρνες, </w:t>
            </w:r>
            <w:r w:rsidRPr="004728BF">
              <w:rPr>
                <w:rFonts w:ascii="Calibri" w:hAnsi="Calibri" w:cs="Calibri"/>
                <w:i/>
                <w:iCs/>
                <w:color w:val="000000"/>
                <w:sz w:val="22"/>
                <w:szCs w:val="22"/>
                <w:lang w:val="en-US"/>
              </w:rPr>
              <w:t>fast</w:t>
            </w:r>
            <w:r w:rsidRPr="004728BF">
              <w:rPr>
                <w:rFonts w:ascii="Calibri" w:hAnsi="Calibri" w:cs="Calibri"/>
                <w:i/>
                <w:iCs/>
                <w:color w:val="000000"/>
                <w:sz w:val="22"/>
                <w:szCs w:val="22"/>
              </w:rPr>
              <w:t xml:space="preserve"> </w:t>
            </w:r>
            <w:r w:rsidRPr="004728BF">
              <w:rPr>
                <w:rFonts w:ascii="Calibri" w:hAnsi="Calibri" w:cs="Calibri"/>
                <w:i/>
                <w:iCs/>
                <w:color w:val="000000"/>
                <w:sz w:val="22"/>
                <w:szCs w:val="22"/>
                <w:lang w:val="en-US"/>
              </w:rPr>
              <w:t>food</w:t>
            </w:r>
            <w:r w:rsidRPr="004728BF">
              <w:rPr>
                <w:rFonts w:ascii="Calibri" w:hAnsi="Calibri" w:cs="Calibri"/>
                <w:i/>
                <w:iCs/>
                <w:color w:val="000000"/>
                <w:sz w:val="22"/>
                <w:szCs w:val="22"/>
              </w:rPr>
              <w:t xml:space="preserve">, κρεοπωλεία, ιχθυοπωλεία, μανάβικα κλπ), στους υπόλοιπους χώρους της κοινότητας, πλην οικισμών,  </w:t>
            </w:r>
            <w:r w:rsidRPr="004728BF">
              <w:rPr>
                <w:rFonts w:ascii="Calibri" w:hAnsi="Calibri" w:cs="Calibri"/>
                <w:b/>
                <w:i/>
                <w:iCs/>
                <w:color w:val="000000"/>
                <w:sz w:val="22"/>
                <w:szCs w:val="22"/>
              </w:rPr>
              <w:t xml:space="preserve">2,93 ευρώ </w:t>
            </w:r>
            <w:proofErr w:type="spellStart"/>
            <w:r w:rsidRPr="004728BF">
              <w:rPr>
                <w:rFonts w:ascii="Calibri" w:hAnsi="Calibri" w:cs="Calibri"/>
                <w:b/>
                <w:i/>
                <w:iCs/>
                <w:color w:val="000000"/>
                <w:sz w:val="22"/>
                <w:szCs w:val="22"/>
              </w:rPr>
              <w:t>ανα</w:t>
            </w:r>
            <w:proofErr w:type="spellEnd"/>
            <w:r w:rsidRPr="004728BF">
              <w:rPr>
                <w:rFonts w:ascii="Calibri" w:hAnsi="Calibri" w:cs="Calibri"/>
                <w:b/>
                <w:i/>
                <w:iCs/>
                <w:color w:val="000000"/>
                <w:sz w:val="22"/>
                <w:szCs w:val="22"/>
              </w:rPr>
              <w:t xml:space="preserve"> </w:t>
            </w:r>
            <w:proofErr w:type="spellStart"/>
            <w:r w:rsidRPr="004728BF">
              <w:rPr>
                <w:rFonts w:ascii="Calibri" w:hAnsi="Calibri" w:cs="Calibri"/>
                <w:b/>
                <w:i/>
                <w:iCs/>
                <w:color w:val="000000"/>
                <w:sz w:val="22"/>
                <w:szCs w:val="22"/>
              </w:rPr>
              <w:t>τ.μ</w:t>
            </w:r>
            <w:proofErr w:type="spellEnd"/>
            <w:r w:rsidRPr="004728BF">
              <w:rPr>
                <w:rFonts w:ascii="Calibri" w:hAnsi="Calibri" w:cs="Calibri"/>
                <w:b/>
                <w:i/>
                <w:iCs/>
                <w:color w:val="000000"/>
                <w:sz w:val="22"/>
                <w:szCs w:val="22"/>
              </w:rPr>
              <w:t>. ετησίως</w:t>
            </w:r>
          </w:p>
          <w:p w:rsidR="008377DE" w:rsidRPr="004728BF" w:rsidRDefault="008377DE" w:rsidP="00894FA6">
            <w:pPr>
              <w:pStyle w:val="16"/>
              <w:widowControl/>
              <w:numPr>
                <w:ilvl w:val="1"/>
                <w:numId w:val="9"/>
              </w:numPr>
              <w:suppressAutoHyphens w:val="0"/>
              <w:spacing w:line="360" w:lineRule="auto"/>
              <w:jc w:val="both"/>
              <w:rPr>
                <w:rFonts w:ascii="Calibri" w:hAnsi="Calibri" w:cs="Calibri"/>
                <w:i/>
              </w:rPr>
            </w:pPr>
            <w:r w:rsidRPr="004728BF">
              <w:rPr>
                <w:rFonts w:ascii="Calibri" w:hAnsi="Calibri" w:cs="Calibri"/>
                <w:i/>
                <w:iCs/>
                <w:color w:val="000000"/>
                <w:sz w:val="22"/>
                <w:szCs w:val="22"/>
              </w:rPr>
              <w:t xml:space="preserve">Για τους </w:t>
            </w:r>
            <w:r w:rsidRPr="004728BF">
              <w:rPr>
                <w:rFonts w:ascii="Calibri" w:hAnsi="Calibri" w:cs="Calibri"/>
                <w:b/>
                <w:bCs/>
                <w:i/>
                <w:iCs/>
                <w:color w:val="000000"/>
                <w:sz w:val="22"/>
                <w:szCs w:val="22"/>
              </w:rPr>
              <w:t>μη στεγασμένους χώρους</w:t>
            </w:r>
            <w:r w:rsidRPr="004728BF">
              <w:rPr>
                <w:rFonts w:ascii="Calibri" w:hAnsi="Calibri" w:cs="Calibri"/>
                <w:i/>
                <w:iCs/>
                <w:color w:val="000000"/>
                <w:sz w:val="22"/>
                <w:szCs w:val="22"/>
              </w:rPr>
              <w:t xml:space="preserve"> επαγγελματικής χρήσεως, που χρησιμοποιούνται από βιοτεχνίες, κινηματοθέατρα,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728BF">
              <w:rPr>
                <w:rFonts w:ascii="Calibri" w:hAnsi="Calibri" w:cs="Calibri"/>
                <w:b/>
                <w:bCs/>
                <w:i/>
                <w:iCs/>
                <w:color w:val="000000"/>
                <w:sz w:val="22"/>
                <w:szCs w:val="22"/>
              </w:rPr>
              <w:t xml:space="preserve">1,23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i/>
                <w:iCs/>
                <w:color w:val="000000"/>
                <w:sz w:val="22"/>
                <w:szCs w:val="22"/>
              </w:rPr>
              <w:t>. ετησίως.</w:t>
            </w:r>
          </w:p>
          <w:p w:rsidR="008377DE" w:rsidRPr="004728BF" w:rsidRDefault="008377DE" w:rsidP="00894FA6">
            <w:pPr>
              <w:pStyle w:val="16"/>
              <w:widowControl/>
              <w:numPr>
                <w:ilvl w:val="1"/>
                <w:numId w:val="9"/>
              </w:numPr>
              <w:suppressAutoHyphens w:val="0"/>
              <w:spacing w:line="360" w:lineRule="auto"/>
              <w:jc w:val="both"/>
              <w:rPr>
                <w:rFonts w:ascii="Calibri" w:hAnsi="Calibri" w:cs="Calibri"/>
                <w:i/>
              </w:rPr>
            </w:pPr>
            <w:r w:rsidRPr="004728BF">
              <w:rPr>
                <w:rFonts w:ascii="Calibri" w:hAnsi="Calibri" w:cs="Calibri"/>
                <w:i/>
                <w:iCs/>
                <w:color w:val="000000"/>
                <w:sz w:val="22"/>
                <w:szCs w:val="22"/>
              </w:rPr>
              <w:t xml:space="preserve">Για </w:t>
            </w:r>
            <w:proofErr w:type="spellStart"/>
            <w:r w:rsidRPr="004728BF">
              <w:rPr>
                <w:rFonts w:ascii="Calibri" w:hAnsi="Calibri" w:cs="Calibri"/>
                <w:i/>
                <w:iCs/>
                <w:color w:val="000000"/>
                <w:sz w:val="22"/>
                <w:szCs w:val="22"/>
              </w:rPr>
              <w:t>υπο</w:t>
            </w:r>
            <w:proofErr w:type="spellEnd"/>
            <w:r w:rsidRPr="004728BF">
              <w:rPr>
                <w:rFonts w:ascii="Calibri" w:hAnsi="Calibri" w:cs="Calibri"/>
                <w:i/>
                <w:iCs/>
                <w:color w:val="000000"/>
                <w:sz w:val="22"/>
                <w:szCs w:val="22"/>
              </w:rPr>
              <w:t xml:space="preserve"> ανέγερση οικοδομές με </w:t>
            </w:r>
            <w:proofErr w:type="spellStart"/>
            <w:r w:rsidRPr="004728BF">
              <w:rPr>
                <w:rFonts w:ascii="Calibri" w:hAnsi="Calibri" w:cs="Calibri"/>
                <w:i/>
                <w:iCs/>
                <w:color w:val="000000"/>
                <w:sz w:val="22"/>
                <w:szCs w:val="22"/>
              </w:rPr>
              <w:t>εργοταξιακό</w:t>
            </w:r>
            <w:proofErr w:type="spellEnd"/>
            <w:r w:rsidRPr="004728BF">
              <w:rPr>
                <w:rFonts w:ascii="Calibri" w:hAnsi="Calibri" w:cs="Calibri"/>
                <w:i/>
                <w:iCs/>
                <w:color w:val="000000"/>
                <w:sz w:val="22"/>
                <w:szCs w:val="22"/>
              </w:rPr>
              <w:t xml:space="preserve"> ρεύμα, το τέλος υπολογίζεται σε ποσοστό 25% του εμβαδού που αναφέρεται στην οικοδομική άδεια,  με ισχύοντα τον </w:t>
            </w:r>
            <w:r w:rsidRPr="004728BF">
              <w:rPr>
                <w:rFonts w:ascii="Calibri" w:hAnsi="Calibri" w:cs="Calibri"/>
                <w:i/>
                <w:iCs/>
                <w:color w:val="000000"/>
                <w:sz w:val="22"/>
                <w:szCs w:val="22"/>
              </w:rPr>
              <w:lastRenderedPageBreak/>
              <w:t xml:space="preserve">συντελεστή για λοιπούς χώρους επαγγελματικής χρήσης (2,83€) </w:t>
            </w:r>
          </w:p>
          <w:p w:rsidR="008377DE" w:rsidRPr="004728BF" w:rsidRDefault="008377DE" w:rsidP="00894FA6">
            <w:pPr>
              <w:pStyle w:val="16"/>
              <w:widowControl/>
              <w:numPr>
                <w:ilvl w:val="1"/>
                <w:numId w:val="9"/>
              </w:numPr>
              <w:suppressAutoHyphens w:val="0"/>
              <w:spacing w:line="360" w:lineRule="auto"/>
              <w:jc w:val="both"/>
              <w:rPr>
                <w:rFonts w:ascii="Calibri" w:hAnsi="Calibri" w:cs="Calibri"/>
                <w:i/>
              </w:rPr>
            </w:pPr>
            <w:r w:rsidRPr="004728BF">
              <w:rPr>
                <w:rFonts w:ascii="Calibri" w:hAnsi="Calibri" w:cs="Calibri"/>
                <w:i/>
                <w:iCs/>
                <w:color w:val="000000"/>
                <w:sz w:val="22"/>
                <w:szCs w:val="22"/>
              </w:rPr>
              <w:t xml:space="preserve">Για χώρους που στεγάζονται επαγγελματικές ή γεωργικές αποθήκες </w:t>
            </w:r>
            <w:r w:rsidRPr="004728BF">
              <w:rPr>
                <w:rFonts w:ascii="Calibri" w:hAnsi="Calibri" w:cs="Calibri"/>
                <w:b/>
                <w:bCs/>
                <w:i/>
                <w:iCs/>
                <w:color w:val="000000"/>
                <w:sz w:val="22"/>
                <w:szCs w:val="22"/>
              </w:rPr>
              <w:t xml:space="preserve">1,23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i/>
                <w:iCs/>
                <w:color w:val="000000"/>
                <w:sz w:val="22"/>
                <w:szCs w:val="22"/>
              </w:rPr>
              <w:t>. ετησίως.</w:t>
            </w: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i/>
              </w:rPr>
            </w:pPr>
          </w:p>
        </w:tc>
      </w:tr>
      <w:tr w:rsidR="008377DE" w:rsidRPr="004728BF" w:rsidTr="008377DE">
        <w:trPr>
          <w:trHeight w:val="525"/>
          <w:jc w:val="center"/>
        </w:trPr>
        <w:tc>
          <w:tcPr>
            <w:tcW w:w="8217" w:type="dxa"/>
            <w:tcBorders>
              <w:top w:val="single" w:sz="4" w:space="0" w:color="auto"/>
              <w:left w:val="single" w:sz="4" w:space="0" w:color="000001"/>
            </w:tcBorders>
            <w:shd w:val="clear" w:color="auto" w:fill="FFFFFF"/>
            <w:vAlign w:val="center"/>
          </w:tcPr>
          <w:p w:rsidR="008377DE" w:rsidRPr="004728BF" w:rsidRDefault="008377DE" w:rsidP="00894FA6">
            <w:pPr>
              <w:pStyle w:val="16"/>
              <w:widowControl/>
              <w:numPr>
                <w:ilvl w:val="1"/>
                <w:numId w:val="9"/>
              </w:numPr>
              <w:suppressAutoHyphens w:val="0"/>
              <w:spacing w:line="360" w:lineRule="auto"/>
              <w:rPr>
                <w:rFonts w:ascii="Calibri" w:hAnsi="Calibri" w:cs="Calibri"/>
                <w:i/>
              </w:rPr>
            </w:pPr>
            <w:r w:rsidRPr="004728BF">
              <w:rPr>
                <w:rFonts w:ascii="Calibri" w:hAnsi="Calibri" w:cs="Calibri"/>
                <w:i/>
                <w:iCs/>
                <w:color w:val="000000"/>
                <w:sz w:val="22"/>
                <w:szCs w:val="22"/>
              </w:rPr>
              <w:lastRenderedPageBreak/>
              <w:t xml:space="preserve">Για τους λοιπούς χώρους επαγγελματικής χρήσεως  </w:t>
            </w:r>
            <w:r w:rsidRPr="004728BF">
              <w:rPr>
                <w:rFonts w:ascii="Calibri" w:hAnsi="Calibri" w:cs="Calibri"/>
                <w:b/>
                <w:bCs/>
                <w:i/>
                <w:iCs/>
                <w:color w:val="000000"/>
                <w:sz w:val="22"/>
                <w:szCs w:val="22"/>
              </w:rPr>
              <w:t xml:space="preserve">2,83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w:t>
            </w:r>
            <w:r w:rsidRPr="004728BF">
              <w:rPr>
                <w:rFonts w:ascii="Calibri" w:hAnsi="Calibri" w:cs="Calibri"/>
                <w:i/>
                <w:iCs/>
                <w:color w:val="000000"/>
                <w:sz w:val="22"/>
                <w:szCs w:val="22"/>
              </w:rPr>
              <w:t xml:space="preserve"> ετησίως.</w:t>
            </w: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i/>
              </w:rPr>
            </w:pPr>
          </w:p>
        </w:tc>
      </w:tr>
      <w:tr w:rsidR="008377DE" w:rsidRPr="004728BF" w:rsidTr="008377DE">
        <w:trPr>
          <w:trHeight w:val="675"/>
          <w:jc w:val="center"/>
        </w:trPr>
        <w:tc>
          <w:tcPr>
            <w:tcW w:w="8217" w:type="dxa"/>
            <w:tcBorders>
              <w:left w:val="single" w:sz="4" w:space="0" w:color="000001"/>
            </w:tcBorders>
            <w:shd w:val="clear" w:color="auto" w:fill="FFFFFF"/>
            <w:vAlign w:val="center"/>
          </w:tcPr>
          <w:p w:rsidR="008377DE" w:rsidRPr="004728BF" w:rsidRDefault="008377DE" w:rsidP="00894FA6">
            <w:pPr>
              <w:pStyle w:val="16"/>
              <w:widowControl/>
              <w:numPr>
                <w:ilvl w:val="1"/>
                <w:numId w:val="9"/>
              </w:numPr>
              <w:suppressAutoHyphens w:val="0"/>
              <w:spacing w:line="360" w:lineRule="auto"/>
              <w:jc w:val="both"/>
              <w:rPr>
                <w:rFonts w:ascii="Calibri" w:hAnsi="Calibri" w:cs="Calibri"/>
                <w:i/>
              </w:rPr>
            </w:pPr>
            <w:r w:rsidRPr="004728BF">
              <w:rPr>
                <w:rFonts w:ascii="Calibri" w:hAnsi="Calibri" w:cs="Calibri"/>
                <w:i/>
                <w:iCs/>
                <w:color w:val="000000"/>
                <w:sz w:val="22"/>
                <w:szCs w:val="22"/>
              </w:rPr>
              <w:t xml:space="preserve">Για στεγασμένους χώρους επαγγελματικής χρήσεως εμβαδού άνω των 6.000 </w:t>
            </w:r>
            <w:proofErr w:type="spellStart"/>
            <w:r w:rsidRPr="004728BF">
              <w:rPr>
                <w:rFonts w:ascii="Calibri" w:hAnsi="Calibri" w:cs="Calibri"/>
                <w:i/>
                <w:iCs/>
                <w:color w:val="000000"/>
                <w:sz w:val="22"/>
                <w:szCs w:val="22"/>
              </w:rPr>
              <w:t>τ.μ</w:t>
            </w:r>
            <w:proofErr w:type="spellEnd"/>
            <w:r w:rsidRPr="004728BF">
              <w:rPr>
                <w:rFonts w:ascii="Calibri" w:hAnsi="Calibri" w:cs="Calibri"/>
                <w:i/>
                <w:iCs/>
                <w:color w:val="000000"/>
                <w:sz w:val="22"/>
                <w:szCs w:val="22"/>
              </w:rPr>
              <w:t xml:space="preserve">. σε  </w:t>
            </w:r>
            <w:r w:rsidRPr="004728BF">
              <w:rPr>
                <w:rFonts w:ascii="Calibri" w:hAnsi="Calibri" w:cs="Calibri"/>
                <w:b/>
                <w:bCs/>
                <w:i/>
                <w:iCs/>
                <w:color w:val="000000"/>
                <w:sz w:val="22"/>
                <w:szCs w:val="22"/>
              </w:rPr>
              <w:t xml:space="preserve"> 1,70 ευρώ/</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w:t>
            </w: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i/>
              </w:rPr>
            </w:pPr>
          </w:p>
        </w:tc>
      </w:tr>
      <w:tr w:rsidR="008377DE" w:rsidRPr="004728BF" w:rsidTr="008377DE">
        <w:trPr>
          <w:trHeight w:val="750"/>
          <w:jc w:val="center"/>
        </w:trPr>
        <w:tc>
          <w:tcPr>
            <w:tcW w:w="8217" w:type="dxa"/>
            <w:tcBorders>
              <w:left w:val="single" w:sz="4" w:space="0" w:color="000001"/>
            </w:tcBorders>
            <w:shd w:val="clear" w:color="auto" w:fill="FFFFFF"/>
            <w:vAlign w:val="center"/>
          </w:tcPr>
          <w:p w:rsidR="008377DE" w:rsidRPr="004728BF" w:rsidRDefault="008377DE" w:rsidP="00894FA6">
            <w:pPr>
              <w:pStyle w:val="16"/>
              <w:widowControl/>
              <w:numPr>
                <w:ilvl w:val="1"/>
                <w:numId w:val="9"/>
              </w:numPr>
              <w:suppressAutoHyphens w:val="0"/>
              <w:spacing w:line="360" w:lineRule="auto"/>
              <w:jc w:val="both"/>
              <w:rPr>
                <w:rFonts w:ascii="Calibri" w:hAnsi="Calibri" w:cs="Calibri"/>
                <w:i/>
              </w:rPr>
            </w:pPr>
            <w:r w:rsidRPr="004728BF">
              <w:rPr>
                <w:rFonts w:ascii="Calibri" w:hAnsi="Calibri" w:cs="Calibri"/>
                <w:i/>
                <w:iCs/>
                <w:color w:val="000000"/>
                <w:sz w:val="22"/>
                <w:szCs w:val="22"/>
              </w:rPr>
              <w:t xml:space="preserve">Για μη στεγασμένους χώρους επαγγελματικής  χρήσεως εμβαδού άνω των 6.000 </w:t>
            </w:r>
            <w:proofErr w:type="spellStart"/>
            <w:r w:rsidRPr="004728BF">
              <w:rPr>
                <w:rFonts w:ascii="Calibri" w:hAnsi="Calibri" w:cs="Calibri"/>
                <w:i/>
                <w:iCs/>
                <w:color w:val="000000"/>
                <w:sz w:val="22"/>
                <w:szCs w:val="22"/>
              </w:rPr>
              <w:t>τ.μ</w:t>
            </w:r>
            <w:proofErr w:type="spellEnd"/>
            <w:r w:rsidRPr="004728BF">
              <w:rPr>
                <w:rFonts w:ascii="Calibri" w:hAnsi="Calibri" w:cs="Calibri"/>
                <w:i/>
                <w:iCs/>
                <w:color w:val="000000"/>
                <w:sz w:val="22"/>
                <w:szCs w:val="22"/>
              </w:rPr>
              <w:t xml:space="preserve">. σε </w:t>
            </w:r>
            <w:r w:rsidRPr="004728BF">
              <w:rPr>
                <w:rFonts w:ascii="Calibri" w:hAnsi="Calibri" w:cs="Calibri"/>
                <w:b/>
                <w:bCs/>
                <w:i/>
                <w:iCs/>
                <w:color w:val="000000"/>
                <w:sz w:val="22"/>
                <w:szCs w:val="22"/>
              </w:rPr>
              <w:t>0,85  ευρώ/</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w:t>
            </w: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i/>
              </w:rPr>
            </w:pPr>
          </w:p>
        </w:tc>
      </w:tr>
      <w:tr w:rsidR="008377DE" w:rsidRPr="004728BF" w:rsidTr="008377DE">
        <w:trPr>
          <w:trHeight w:val="690"/>
          <w:jc w:val="center"/>
        </w:trPr>
        <w:tc>
          <w:tcPr>
            <w:tcW w:w="8217" w:type="dxa"/>
            <w:tcBorders>
              <w:left w:val="single" w:sz="4" w:space="0" w:color="000001"/>
              <w:bottom w:val="single" w:sz="4" w:space="0" w:color="auto"/>
            </w:tcBorders>
            <w:shd w:val="clear" w:color="auto" w:fill="FFFFFF"/>
            <w:vAlign w:val="center"/>
          </w:tcPr>
          <w:p w:rsidR="008377DE" w:rsidRPr="004728BF" w:rsidRDefault="008377DE" w:rsidP="008377DE">
            <w:pPr>
              <w:pStyle w:val="16"/>
              <w:suppressAutoHyphens w:val="0"/>
              <w:spacing w:line="360" w:lineRule="auto"/>
              <w:ind w:left="316" w:hanging="316"/>
              <w:jc w:val="both"/>
              <w:rPr>
                <w:rFonts w:ascii="Calibri" w:hAnsi="Calibri" w:cs="Calibri"/>
                <w:i/>
              </w:rPr>
            </w:pPr>
            <w:r w:rsidRPr="004728BF">
              <w:rPr>
                <w:rFonts w:ascii="Calibri" w:hAnsi="Calibri" w:cs="Calibri"/>
                <w:i/>
                <w:iCs/>
                <w:color w:val="000000"/>
                <w:sz w:val="22"/>
                <w:szCs w:val="22"/>
              </w:rPr>
              <w:t xml:space="preserve">3.9. Για επαγγελματικούς χώρους χρησιμοποιούμενους για καλλιέργεια φυτωρίων σε  </w:t>
            </w:r>
            <w:r w:rsidRPr="004728BF">
              <w:rPr>
                <w:rFonts w:ascii="Calibri" w:hAnsi="Calibri" w:cs="Calibri"/>
                <w:b/>
                <w:bCs/>
                <w:i/>
                <w:iCs/>
                <w:color w:val="000000"/>
                <w:sz w:val="22"/>
                <w:szCs w:val="22"/>
              </w:rPr>
              <w:t>0,68  ευρώ/</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w:t>
            </w:r>
          </w:p>
          <w:p w:rsidR="008377DE" w:rsidRPr="004728BF" w:rsidRDefault="008377DE" w:rsidP="008377DE">
            <w:pPr>
              <w:spacing w:line="360" w:lineRule="auto"/>
              <w:ind w:left="29"/>
              <w:rPr>
                <w:rFonts w:ascii="Calibri" w:hAnsi="Calibri" w:cs="Calibri"/>
                <w:b/>
                <w:i/>
                <w:iCs/>
                <w:color w:val="000000"/>
                <w:sz w:val="22"/>
                <w:szCs w:val="22"/>
              </w:rPr>
            </w:pPr>
          </w:p>
          <w:p w:rsidR="008377DE" w:rsidRPr="004728BF" w:rsidRDefault="008377DE" w:rsidP="008377DE">
            <w:pPr>
              <w:spacing w:line="360" w:lineRule="auto"/>
              <w:ind w:left="29"/>
              <w:rPr>
                <w:rFonts w:ascii="Calibri" w:hAnsi="Calibri" w:cs="Calibri"/>
                <w:i/>
              </w:rPr>
            </w:pPr>
            <w:r w:rsidRPr="004728BF">
              <w:rPr>
                <w:rFonts w:ascii="Calibri" w:hAnsi="Calibri" w:cs="Calibri"/>
                <w:b/>
                <w:i/>
                <w:iCs/>
                <w:color w:val="000000"/>
                <w:sz w:val="22"/>
                <w:szCs w:val="22"/>
              </w:rPr>
              <w:t>Α2)</w:t>
            </w:r>
            <w:r w:rsidRPr="004728BF">
              <w:rPr>
                <w:rFonts w:ascii="Calibri" w:hAnsi="Calibri" w:cs="Calibri"/>
                <w:b/>
                <w:i/>
                <w:iCs/>
                <w:color w:val="000000"/>
                <w:sz w:val="22"/>
                <w:szCs w:val="22"/>
                <w:u w:val="single"/>
              </w:rPr>
              <w:t xml:space="preserve"> Για τους οικισμούς Ελικώνα, Ανάληψης, Τσουκαλάδων και </w:t>
            </w:r>
            <w:proofErr w:type="spellStart"/>
            <w:r w:rsidRPr="004728BF">
              <w:rPr>
                <w:rFonts w:ascii="Calibri" w:hAnsi="Calibri" w:cs="Calibri"/>
                <w:b/>
                <w:i/>
                <w:iCs/>
                <w:color w:val="000000"/>
                <w:sz w:val="22"/>
                <w:szCs w:val="22"/>
                <w:u w:val="single"/>
              </w:rPr>
              <w:t>Σ.Σταθμού</w:t>
            </w:r>
            <w:proofErr w:type="spellEnd"/>
          </w:p>
          <w:p w:rsidR="008377DE" w:rsidRPr="004728BF" w:rsidRDefault="008377DE" w:rsidP="00894FA6">
            <w:pPr>
              <w:pStyle w:val="16"/>
              <w:widowControl/>
              <w:numPr>
                <w:ilvl w:val="1"/>
                <w:numId w:val="13"/>
              </w:numPr>
              <w:suppressAutoHyphens w:val="0"/>
              <w:spacing w:line="360" w:lineRule="auto"/>
              <w:jc w:val="both"/>
              <w:rPr>
                <w:rFonts w:ascii="Calibri" w:hAnsi="Calibri" w:cs="Calibri"/>
                <w:i/>
              </w:rPr>
            </w:pPr>
            <w:r w:rsidRPr="004728BF">
              <w:rPr>
                <w:rFonts w:ascii="Calibri" w:hAnsi="Calibri" w:cs="Calibri"/>
                <w:i/>
                <w:iCs/>
                <w:color w:val="000000"/>
                <w:sz w:val="22"/>
                <w:szCs w:val="22"/>
              </w:rPr>
              <w:t xml:space="preserve">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728BF">
              <w:rPr>
                <w:rFonts w:ascii="Calibri" w:hAnsi="Calibri" w:cs="Calibri"/>
                <w:b/>
                <w:bCs/>
                <w:i/>
                <w:iCs/>
                <w:color w:val="000000"/>
                <w:sz w:val="22"/>
                <w:szCs w:val="22"/>
              </w:rPr>
              <w:t xml:space="preserve">0,90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i/>
                <w:iCs/>
                <w:color w:val="000000"/>
                <w:sz w:val="22"/>
                <w:szCs w:val="22"/>
              </w:rPr>
              <w:t xml:space="preserve">. ετησίως. </w:t>
            </w:r>
          </w:p>
          <w:p w:rsidR="008377DE" w:rsidRPr="004728BF" w:rsidRDefault="008377DE" w:rsidP="00894FA6">
            <w:pPr>
              <w:pStyle w:val="16"/>
              <w:widowControl/>
              <w:numPr>
                <w:ilvl w:val="1"/>
                <w:numId w:val="13"/>
              </w:numPr>
              <w:suppressAutoHyphens w:val="0"/>
              <w:spacing w:line="360" w:lineRule="auto"/>
              <w:jc w:val="both"/>
              <w:rPr>
                <w:rFonts w:ascii="Calibri" w:hAnsi="Calibri" w:cs="Calibri"/>
                <w:i/>
                <w:sz w:val="22"/>
                <w:szCs w:val="22"/>
              </w:rPr>
            </w:pPr>
            <w:r w:rsidRPr="004728BF">
              <w:rPr>
                <w:rFonts w:ascii="Calibri" w:hAnsi="Calibri" w:cs="Calibri"/>
                <w:i/>
                <w:iCs/>
                <w:color w:val="000000"/>
                <w:sz w:val="22"/>
                <w:szCs w:val="22"/>
              </w:rPr>
              <w:t xml:space="preserve">Για τα ακίνητα που </w:t>
            </w:r>
            <w:r w:rsidRPr="004728BF">
              <w:rPr>
                <w:rFonts w:ascii="Calibri" w:hAnsi="Calibri" w:cs="Calibri"/>
                <w:bCs/>
                <w:i/>
                <w:sz w:val="22"/>
                <w:szCs w:val="22"/>
              </w:rPr>
              <w:t xml:space="preserve">χρησιμοποιούνται για </w:t>
            </w:r>
            <w:r w:rsidRPr="004728BF">
              <w:rPr>
                <w:rFonts w:ascii="Calibri" w:hAnsi="Calibri" w:cs="Calibri"/>
                <w:i/>
                <w:sz w:val="22"/>
                <w:szCs w:val="22"/>
              </w:rPr>
              <w:t xml:space="preserve">κοινωφελείς, μη κερδοσκοπικούς και φιλανθρωπικούς σκοπούς </w:t>
            </w:r>
            <w:r w:rsidRPr="004728BF">
              <w:rPr>
                <w:rFonts w:ascii="Calibri" w:hAnsi="Calibri" w:cs="Calibri"/>
                <w:b/>
                <w:bCs/>
                <w:i/>
                <w:sz w:val="22"/>
                <w:szCs w:val="22"/>
              </w:rPr>
              <w:t xml:space="preserve">0,85 ευρώ </w:t>
            </w:r>
            <w:proofErr w:type="spellStart"/>
            <w:r w:rsidRPr="004728BF">
              <w:rPr>
                <w:rFonts w:ascii="Calibri" w:hAnsi="Calibri" w:cs="Calibri"/>
                <w:b/>
                <w:bCs/>
                <w:i/>
                <w:sz w:val="22"/>
                <w:szCs w:val="22"/>
              </w:rPr>
              <w:t>ανα</w:t>
            </w:r>
            <w:proofErr w:type="spellEnd"/>
            <w:r w:rsidRPr="004728BF">
              <w:rPr>
                <w:rFonts w:ascii="Calibri" w:hAnsi="Calibri" w:cs="Calibri"/>
                <w:b/>
                <w:bCs/>
                <w:i/>
                <w:sz w:val="22"/>
                <w:szCs w:val="22"/>
              </w:rPr>
              <w:t xml:space="preserve"> </w:t>
            </w:r>
            <w:proofErr w:type="spellStart"/>
            <w:r w:rsidRPr="004728BF">
              <w:rPr>
                <w:rFonts w:ascii="Calibri" w:hAnsi="Calibri" w:cs="Calibri"/>
                <w:b/>
                <w:bCs/>
                <w:i/>
                <w:sz w:val="22"/>
                <w:szCs w:val="22"/>
              </w:rPr>
              <w:t>τ.μ</w:t>
            </w:r>
            <w:proofErr w:type="spellEnd"/>
            <w:r w:rsidRPr="004728BF">
              <w:rPr>
                <w:rFonts w:ascii="Calibri" w:hAnsi="Calibri" w:cs="Calibri"/>
                <w:b/>
                <w:bCs/>
                <w:i/>
                <w:sz w:val="22"/>
                <w:szCs w:val="22"/>
              </w:rPr>
              <w:t>. ετησίως</w:t>
            </w:r>
          </w:p>
          <w:p w:rsidR="008377DE" w:rsidRPr="004728BF" w:rsidRDefault="008377DE" w:rsidP="00894FA6">
            <w:pPr>
              <w:pStyle w:val="16"/>
              <w:widowControl/>
              <w:numPr>
                <w:ilvl w:val="1"/>
                <w:numId w:val="13"/>
              </w:numPr>
              <w:suppressAutoHyphens w:val="0"/>
              <w:spacing w:line="360" w:lineRule="auto"/>
              <w:jc w:val="both"/>
              <w:rPr>
                <w:rFonts w:ascii="Calibri" w:hAnsi="Calibri" w:cs="Calibri"/>
                <w:i/>
                <w:sz w:val="22"/>
                <w:szCs w:val="22"/>
              </w:rPr>
            </w:pPr>
            <w:r w:rsidRPr="004728BF">
              <w:rPr>
                <w:rFonts w:ascii="Calibri" w:hAnsi="Calibri" w:cs="Calibri"/>
                <w:i/>
                <w:sz w:val="22"/>
                <w:szCs w:val="22"/>
              </w:rPr>
              <w:t>Για ακίνητα</w:t>
            </w:r>
            <w:r w:rsidRPr="004728BF">
              <w:rPr>
                <w:rFonts w:ascii="Calibri" w:hAnsi="Calibri" w:cs="Calibri"/>
                <w:bCs/>
                <w:i/>
                <w:sz w:val="22"/>
                <w:szCs w:val="22"/>
              </w:rPr>
              <w:t xml:space="preserve"> </w:t>
            </w:r>
            <w:r w:rsidRPr="004728BF">
              <w:rPr>
                <w:rFonts w:ascii="Calibri" w:hAnsi="Calibri" w:cs="Calibri"/>
                <w:bCs/>
                <w:i/>
                <w:iCs/>
                <w:sz w:val="22"/>
                <w:szCs w:val="22"/>
              </w:rPr>
              <w:t xml:space="preserve">που χρησιμοποιούνται για την </w:t>
            </w:r>
            <w:r w:rsidRPr="004728BF">
              <w:rPr>
                <w:rFonts w:ascii="Calibri" w:hAnsi="Calibri" w:cs="Calibri"/>
                <w:b/>
                <w:bCs/>
                <w:i/>
                <w:iCs/>
                <w:sz w:val="22"/>
                <w:szCs w:val="22"/>
              </w:rPr>
              <w:t>άσκηση πάσης φύσης οικονομικής δραστηριότητας:</w:t>
            </w:r>
          </w:p>
          <w:p w:rsidR="008377DE" w:rsidRPr="004728BF" w:rsidRDefault="008377DE" w:rsidP="008377DE">
            <w:pPr>
              <w:pStyle w:val="16"/>
              <w:suppressAutoHyphens w:val="0"/>
              <w:spacing w:line="360" w:lineRule="auto"/>
              <w:ind w:left="316" w:hanging="284"/>
              <w:jc w:val="both"/>
              <w:rPr>
                <w:rFonts w:ascii="Calibri" w:hAnsi="Calibri" w:cs="Calibri"/>
                <w:i/>
              </w:rPr>
            </w:pPr>
            <w:r w:rsidRPr="004728BF">
              <w:rPr>
                <w:rFonts w:ascii="Calibri" w:hAnsi="Calibri" w:cs="Calibri"/>
                <w:i/>
                <w:iCs/>
                <w:color w:val="000000"/>
                <w:sz w:val="22"/>
                <w:szCs w:val="22"/>
              </w:rPr>
              <w:t xml:space="preserve">3.1. Για τους χώρους που στεγάζονται καταστήματα υγειονομικού ενδιαφέροντος (καφετέριες, εστιατόρια, ταβέρνες,  </w:t>
            </w:r>
            <w:r w:rsidRPr="004728BF">
              <w:rPr>
                <w:rFonts w:ascii="Calibri" w:hAnsi="Calibri" w:cs="Calibri"/>
                <w:i/>
                <w:iCs/>
                <w:color w:val="000000"/>
                <w:sz w:val="22"/>
                <w:szCs w:val="22"/>
                <w:lang w:val="en-US"/>
              </w:rPr>
              <w:t>fast</w:t>
            </w:r>
            <w:r w:rsidRPr="004728BF">
              <w:rPr>
                <w:rFonts w:ascii="Calibri" w:hAnsi="Calibri" w:cs="Calibri"/>
                <w:i/>
                <w:iCs/>
                <w:color w:val="000000"/>
                <w:sz w:val="22"/>
                <w:szCs w:val="22"/>
              </w:rPr>
              <w:t xml:space="preserve"> </w:t>
            </w:r>
            <w:r w:rsidRPr="004728BF">
              <w:rPr>
                <w:rFonts w:ascii="Calibri" w:hAnsi="Calibri" w:cs="Calibri"/>
                <w:i/>
                <w:iCs/>
                <w:color w:val="000000"/>
                <w:sz w:val="22"/>
                <w:szCs w:val="22"/>
                <w:lang w:val="en-US"/>
              </w:rPr>
              <w:t>food</w:t>
            </w:r>
            <w:r w:rsidRPr="004728BF">
              <w:rPr>
                <w:rFonts w:ascii="Calibri" w:hAnsi="Calibri" w:cs="Calibri"/>
                <w:i/>
                <w:iCs/>
                <w:color w:val="000000"/>
                <w:sz w:val="22"/>
                <w:szCs w:val="22"/>
              </w:rPr>
              <w:t xml:space="preserve">, κρεοπωλεία, ιχθυοπωλεία, μανάβικα κλπ)  </w:t>
            </w:r>
            <w:r w:rsidRPr="004728BF">
              <w:rPr>
                <w:rFonts w:ascii="Calibri" w:hAnsi="Calibri" w:cs="Calibri"/>
                <w:b/>
                <w:i/>
                <w:iCs/>
                <w:color w:val="000000"/>
                <w:sz w:val="22"/>
                <w:szCs w:val="22"/>
              </w:rPr>
              <w:t xml:space="preserve">1,20 ευρώ </w:t>
            </w:r>
            <w:proofErr w:type="spellStart"/>
            <w:r w:rsidRPr="004728BF">
              <w:rPr>
                <w:rFonts w:ascii="Calibri" w:hAnsi="Calibri" w:cs="Calibri"/>
                <w:b/>
                <w:i/>
                <w:iCs/>
                <w:color w:val="000000"/>
                <w:sz w:val="22"/>
                <w:szCs w:val="22"/>
              </w:rPr>
              <w:t>ανα</w:t>
            </w:r>
            <w:proofErr w:type="spellEnd"/>
            <w:r w:rsidRPr="004728BF">
              <w:rPr>
                <w:rFonts w:ascii="Calibri" w:hAnsi="Calibri" w:cs="Calibri"/>
                <w:b/>
                <w:i/>
                <w:iCs/>
                <w:color w:val="000000"/>
                <w:sz w:val="22"/>
                <w:szCs w:val="22"/>
              </w:rPr>
              <w:t xml:space="preserve"> </w:t>
            </w:r>
            <w:proofErr w:type="spellStart"/>
            <w:r w:rsidRPr="004728BF">
              <w:rPr>
                <w:rFonts w:ascii="Calibri" w:hAnsi="Calibri" w:cs="Calibri"/>
                <w:b/>
                <w:i/>
                <w:iCs/>
                <w:color w:val="000000"/>
                <w:sz w:val="22"/>
                <w:szCs w:val="22"/>
              </w:rPr>
              <w:t>τ.μ</w:t>
            </w:r>
            <w:proofErr w:type="spellEnd"/>
            <w:r w:rsidRPr="004728BF">
              <w:rPr>
                <w:rFonts w:ascii="Calibri" w:hAnsi="Calibri" w:cs="Calibri"/>
                <w:b/>
                <w:i/>
                <w:iCs/>
                <w:color w:val="000000"/>
                <w:sz w:val="22"/>
                <w:szCs w:val="22"/>
              </w:rPr>
              <w:t>. ετησίως</w:t>
            </w:r>
          </w:p>
          <w:p w:rsidR="008377DE" w:rsidRPr="004728BF" w:rsidRDefault="008377DE" w:rsidP="008377DE">
            <w:pPr>
              <w:pStyle w:val="16"/>
              <w:suppressAutoHyphens w:val="0"/>
              <w:spacing w:line="360" w:lineRule="auto"/>
              <w:ind w:left="316" w:hanging="284"/>
              <w:jc w:val="both"/>
              <w:rPr>
                <w:rFonts w:ascii="Calibri" w:hAnsi="Calibri" w:cs="Calibri"/>
                <w:i/>
                <w:iCs/>
                <w:color w:val="000000"/>
                <w:sz w:val="22"/>
                <w:szCs w:val="22"/>
              </w:rPr>
            </w:pPr>
            <w:r w:rsidRPr="004728BF">
              <w:rPr>
                <w:rFonts w:ascii="Calibri" w:hAnsi="Calibri" w:cs="Calibri"/>
                <w:i/>
                <w:iCs/>
                <w:color w:val="000000"/>
                <w:sz w:val="22"/>
                <w:szCs w:val="22"/>
              </w:rPr>
              <w:t xml:space="preserve">3.2. Για  </w:t>
            </w:r>
            <w:r w:rsidRPr="004728BF">
              <w:rPr>
                <w:rFonts w:ascii="Calibri" w:hAnsi="Calibri" w:cs="Calibri"/>
                <w:b/>
                <w:bCs/>
                <w:i/>
                <w:iCs/>
                <w:color w:val="000000"/>
                <w:sz w:val="22"/>
                <w:szCs w:val="22"/>
              </w:rPr>
              <w:t>μη στεγασμένους χώρους</w:t>
            </w:r>
            <w:r w:rsidRPr="004728BF">
              <w:rPr>
                <w:rFonts w:ascii="Calibri" w:hAnsi="Calibri" w:cs="Calibri"/>
                <w:i/>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728BF">
              <w:rPr>
                <w:rFonts w:ascii="Calibri" w:hAnsi="Calibri" w:cs="Calibri"/>
                <w:b/>
                <w:bCs/>
                <w:i/>
                <w:iCs/>
                <w:color w:val="000000"/>
                <w:sz w:val="22"/>
                <w:szCs w:val="22"/>
              </w:rPr>
              <w:t xml:space="preserve">0,90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i/>
                <w:iCs/>
                <w:color w:val="000000"/>
                <w:sz w:val="22"/>
                <w:szCs w:val="22"/>
              </w:rPr>
              <w:t xml:space="preserve">. ετησίως. </w:t>
            </w:r>
          </w:p>
          <w:p w:rsidR="008377DE" w:rsidRPr="004728BF" w:rsidRDefault="008377DE" w:rsidP="008377DE">
            <w:pPr>
              <w:pStyle w:val="16"/>
              <w:suppressAutoHyphens w:val="0"/>
              <w:spacing w:line="360" w:lineRule="auto"/>
              <w:ind w:left="316" w:hanging="284"/>
              <w:jc w:val="both"/>
              <w:rPr>
                <w:rFonts w:ascii="Calibri" w:hAnsi="Calibri" w:cs="Calibri"/>
                <w:i/>
              </w:rPr>
            </w:pPr>
            <w:r w:rsidRPr="004728BF">
              <w:rPr>
                <w:rFonts w:ascii="Calibri" w:hAnsi="Calibri" w:cs="Calibri"/>
                <w:i/>
                <w:iCs/>
                <w:color w:val="000000"/>
                <w:sz w:val="22"/>
                <w:szCs w:val="22"/>
              </w:rPr>
              <w:t xml:space="preserve">3.3. Για υπό ανέγερση οικοδομές με </w:t>
            </w:r>
            <w:proofErr w:type="spellStart"/>
            <w:r w:rsidRPr="004728BF">
              <w:rPr>
                <w:rFonts w:ascii="Calibri" w:hAnsi="Calibri" w:cs="Calibri"/>
                <w:i/>
                <w:iCs/>
                <w:color w:val="000000"/>
                <w:sz w:val="22"/>
                <w:szCs w:val="22"/>
              </w:rPr>
              <w:t>εργοταξιακό</w:t>
            </w:r>
            <w:proofErr w:type="spellEnd"/>
            <w:r w:rsidRPr="004728BF">
              <w:rPr>
                <w:rFonts w:ascii="Calibri" w:hAnsi="Calibri" w:cs="Calibri"/>
                <w:i/>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8377DE" w:rsidRPr="004728BF" w:rsidRDefault="008377DE" w:rsidP="008377DE">
            <w:pPr>
              <w:pStyle w:val="16"/>
              <w:suppressAutoHyphens w:val="0"/>
              <w:spacing w:line="360" w:lineRule="auto"/>
              <w:ind w:left="316" w:hanging="284"/>
              <w:jc w:val="both"/>
              <w:rPr>
                <w:rFonts w:ascii="Calibri" w:hAnsi="Calibri" w:cs="Calibri"/>
                <w:i/>
              </w:rPr>
            </w:pPr>
            <w:r w:rsidRPr="004728BF">
              <w:rPr>
                <w:rFonts w:ascii="Calibri" w:hAnsi="Calibri" w:cs="Calibri"/>
                <w:i/>
                <w:iCs/>
                <w:color w:val="000000"/>
                <w:sz w:val="22"/>
                <w:szCs w:val="22"/>
              </w:rPr>
              <w:t xml:space="preserve">3.4. Για χώρους που στεγάζονται επαγγελματικές ή γεωργικές αποθήκες </w:t>
            </w:r>
            <w:r w:rsidRPr="004728BF">
              <w:rPr>
                <w:rFonts w:ascii="Calibri" w:hAnsi="Calibri" w:cs="Calibri"/>
                <w:b/>
                <w:bCs/>
                <w:i/>
                <w:iCs/>
                <w:color w:val="000000"/>
                <w:sz w:val="22"/>
                <w:szCs w:val="22"/>
              </w:rPr>
              <w:t xml:space="preserve">0,90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i/>
                <w:iCs/>
                <w:color w:val="000000"/>
                <w:sz w:val="22"/>
                <w:szCs w:val="22"/>
              </w:rPr>
              <w:t>. ετησίως.</w:t>
            </w:r>
          </w:p>
          <w:p w:rsidR="008377DE" w:rsidRPr="004728BF" w:rsidRDefault="008377DE" w:rsidP="008377DE">
            <w:pPr>
              <w:pStyle w:val="16"/>
              <w:suppressAutoHyphens w:val="0"/>
              <w:spacing w:line="360" w:lineRule="auto"/>
              <w:ind w:left="316" w:hanging="284"/>
              <w:jc w:val="both"/>
              <w:rPr>
                <w:rFonts w:ascii="Calibri" w:hAnsi="Calibri" w:cs="Calibri"/>
                <w:i/>
              </w:rPr>
            </w:pPr>
            <w:r w:rsidRPr="004728BF">
              <w:rPr>
                <w:rFonts w:ascii="Calibri" w:hAnsi="Calibri" w:cs="Calibri"/>
                <w:i/>
                <w:iCs/>
                <w:color w:val="000000"/>
                <w:sz w:val="22"/>
                <w:szCs w:val="22"/>
              </w:rPr>
              <w:t xml:space="preserve">3.5.  Για χρήσεις λοιπούς χώρους επαγγελματικής  χρήσεως  </w:t>
            </w:r>
            <w:r w:rsidRPr="004728BF">
              <w:rPr>
                <w:rFonts w:ascii="Calibri" w:hAnsi="Calibri" w:cs="Calibri"/>
                <w:b/>
                <w:bCs/>
                <w:i/>
                <w:iCs/>
                <w:color w:val="000000"/>
                <w:sz w:val="22"/>
                <w:szCs w:val="22"/>
              </w:rPr>
              <w:t xml:space="preserve">1,10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w:t>
            </w:r>
            <w:r w:rsidRPr="004728BF">
              <w:rPr>
                <w:rFonts w:ascii="Calibri" w:hAnsi="Calibri" w:cs="Calibri"/>
                <w:i/>
                <w:iCs/>
                <w:color w:val="000000"/>
                <w:sz w:val="22"/>
                <w:szCs w:val="22"/>
              </w:rPr>
              <w:t xml:space="preserve"> ετησίως.</w:t>
            </w:r>
          </w:p>
          <w:p w:rsidR="008377DE" w:rsidRPr="004728BF" w:rsidRDefault="008377DE" w:rsidP="008377DE">
            <w:pPr>
              <w:pStyle w:val="16"/>
              <w:suppressAutoHyphens w:val="0"/>
              <w:spacing w:line="360" w:lineRule="auto"/>
              <w:ind w:left="316" w:hanging="284"/>
              <w:jc w:val="both"/>
              <w:rPr>
                <w:rFonts w:ascii="Calibri" w:hAnsi="Calibri" w:cs="Calibri"/>
                <w:i/>
              </w:rPr>
            </w:pPr>
            <w:r w:rsidRPr="004728BF">
              <w:rPr>
                <w:rFonts w:ascii="Calibri" w:hAnsi="Calibri" w:cs="Calibri"/>
                <w:i/>
                <w:iCs/>
                <w:color w:val="000000"/>
                <w:sz w:val="22"/>
                <w:szCs w:val="22"/>
              </w:rPr>
              <w:lastRenderedPageBreak/>
              <w:t xml:space="preserve">3.6. Για στεγασμένους χώρους επαγγελματικής χρήσεως εμβαδού άνω των 6.000 </w:t>
            </w:r>
            <w:proofErr w:type="spellStart"/>
            <w:r w:rsidRPr="004728BF">
              <w:rPr>
                <w:rFonts w:ascii="Calibri" w:hAnsi="Calibri" w:cs="Calibri"/>
                <w:i/>
                <w:iCs/>
                <w:color w:val="000000"/>
                <w:sz w:val="22"/>
                <w:szCs w:val="22"/>
              </w:rPr>
              <w:t>τ.μ</w:t>
            </w:r>
            <w:proofErr w:type="spellEnd"/>
            <w:r w:rsidRPr="004728BF">
              <w:rPr>
                <w:rFonts w:ascii="Calibri" w:hAnsi="Calibri" w:cs="Calibri"/>
                <w:i/>
                <w:iCs/>
                <w:color w:val="000000"/>
                <w:sz w:val="22"/>
                <w:szCs w:val="22"/>
              </w:rPr>
              <w:t xml:space="preserve">. σε  </w:t>
            </w:r>
            <w:r w:rsidRPr="004728BF">
              <w:rPr>
                <w:rFonts w:ascii="Calibri" w:hAnsi="Calibri" w:cs="Calibri"/>
                <w:b/>
                <w:bCs/>
                <w:i/>
                <w:iCs/>
                <w:color w:val="000000"/>
                <w:sz w:val="22"/>
                <w:szCs w:val="22"/>
              </w:rPr>
              <w:t xml:space="preserve"> 0,66 ευρώ/</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w:t>
            </w:r>
          </w:p>
          <w:p w:rsidR="008377DE" w:rsidRPr="004728BF" w:rsidRDefault="008377DE" w:rsidP="008377DE">
            <w:pPr>
              <w:pStyle w:val="16"/>
              <w:suppressAutoHyphens w:val="0"/>
              <w:spacing w:line="360" w:lineRule="auto"/>
              <w:ind w:left="316" w:hanging="316"/>
              <w:jc w:val="both"/>
              <w:rPr>
                <w:rFonts w:ascii="Calibri" w:hAnsi="Calibri" w:cs="Calibri"/>
                <w:b/>
                <w:bCs/>
                <w:i/>
                <w:iCs/>
                <w:color w:val="000000"/>
                <w:sz w:val="22"/>
                <w:szCs w:val="22"/>
              </w:rPr>
            </w:pPr>
            <w:r w:rsidRPr="004728BF">
              <w:rPr>
                <w:rFonts w:ascii="Calibri" w:hAnsi="Calibri" w:cs="Calibri"/>
                <w:i/>
                <w:iCs/>
                <w:color w:val="000000"/>
                <w:sz w:val="22"/>
                <w:szCs w:val="22"/>
              </w:rPr>
              <w:t xml:space="preserve">3.7. Για μη στεγασμένους χώρους επαγγελματικής χρήσεως εμβαδού άνω των 6.000 </w:t>
            </w:r>
            <w:proofErr w:type="spellStart"/>
            <w:r w:rsidRPr="004728BF">
              <w:rPr>
                <w:rFonts w:ascii="Calibri" w:hAnsi="Calibri" w:cs="Calibri"/>
                <w:i/>
                <w:iCs/>
                <w:color w:val="000000"/>
                <w:sz w:val="22"/>
                <w:szCs w:val="22"/>
              </w:rPr>
              <w:t>τ.μ</w:t>
            </w:r>
            <w:proofErr w:type="spellEnd"/>
            <w:r w:rsidRPr="004728BF">
              <w:rPr>
                <w:rFonts w:ascii="Calibri" w:hAnsi="Calibri" w:cs="Calibri"/>
                <w:i/>
                <w:iCs/>
                <w:color w:val="000000"/>
                <w:sz w:val="22"/>
                <w:szCs w:val="22"/>
              </w:rPr>
              <w:t xml:space="preserve">. σε </w:t>
            </w:r>
            <w:r w:rsidRPr="004728BF">
              <w:rPr>
                <w:rFonts w:ascii="Calibri" w:hAnsi="Calibri" w:cs="Calibri"/>
                <w:b/>
                <w:bCs/>
                <w:i/>
                <w:iCs/>
                <w:color w:val="000000"/>
                <w:sz w:val="22"/>
                <w:szCs w:val="22"/>
              </w:rPr>
              <w:t>0,33  ευρώ/</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w:t>
            </w:r>
          </w:p>
          <w:p w:rsidR="008377DE" w:rsidRPr="004728BF" w:rsidRDefault="008377DE" w:rsidP="008377DE">
            <w:pPr>
              <w:pStyle w:val="16"/>
              <w:suppressAutoHyphens w:val="0"/>
              <w:spacing w:line="360" w:lineRule="auto"/>
              <w:ind w:left="316" w:hanging="316"/>
              <w:jc w:val="both"/>
              <w:rPr>
                <w:rFonts w:ascii="Calibri" w:hAnsi="Calibri" w:cs="Calibri"/>
                <w:i/>
              </w:rPr>
            </w:pPr>
            <w:r w:rsidRPr="004728BF">
              <w:rPr>
                <w:rFonts w:ascii="Calibri" w:hAnsi="Calibri" w:cs="Calibri"/>
                <w:i/>
                <w:iCs/>
                <w:color w:val="000000"/>
                <w:sz w:val="22"/>
                <w:szCs w:val="22"/>
              </w:rPr>
              <w:t>3.8.</w:t>
            </w:r>
            <w:r w:rsidRPr="004728BF">
              <w:rPr>
                <w:rFonts w:ascii="Calibri" w:hAnsi="Calibri" w:cs="Calibri"/>
                <w:b/>
                <w:bCs/>
                <w:i/>
                <w:iCs/>
                <w:color w:val="000000"/>
                <w:sz w:val="22"/>
                <w:szCs w:val="22"/>
              </w:rPr>
              <w:t xml:space="preserve"> </w:t>
            </w:r>
            <w:r w:rsidRPr="004728BF">
              <w:rPr>
                <w:rFonts w:ascii="Calibri" w:hAnsi="Calibri" w:cs="Calibri"/>
                <w:i/>
                <w:iCs/>
                <w:color w:val="000000"/>
                <w:sz w:val="22"/>
                <w:szCs w:val="22"/>
              </w:rPr>
              <w:t xml:space="preserve">Για επαγγελματικούς χώρους χρησιμοποιούμενους για καλλιέργεια φυτωρίων σε  </w:t>
            </w:r>
            <w:r w:rsidRPr="004728BF">
              <w:rPr>
                <w:rFonts w:ascii="Calibri" w:hAnsi="Calibri" w:cs="Calibri"/>
                <w:b/>
                <w:bCs/>
                <w:i/>
                <w:iCs/>
                <w:color w:val="000000"/>
                <w:sz w:val="22"/>
                <w:szCs w:val="22"/>
              </w:rPr>
              <w:t>0,33  ευρώ/</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w:t>
            </w:r>
          </w:p>
          <w:p w:rsidR="008377DE" w:rsidRPr="004728BF" w:rsidRDefault="008377DE" w:rsidP="008377DE">
            <w:pPr>
              <w:spacing w:line="360" w:lineRule="auto"/>
              <w:ind w:left="316" w:hanging="316"/>
              <w:jc w:val="both"/>
              <w:rPr>
                <w:rFonts w:ascii="Calibri" w:hAnsi="Calibri" w:cs="Calibri"/>
                <w:i/>
              </w:rPr>
            </w:pPr>
            <w:r w:rsidRPr="004728BF">
              <w:rPr>
                <w:rFonts w:ascii="Calibri" w:hAnsi="Calibri" w:cs="Calibri"/>
                <w:i/>
                <w:iCs/>
                <w:color w:val="000000"/>
                <w:sz w:val="22"/>
                <w:szCs w:val="22"/>
              </w:rPr>
              <w:t xml:space="preserve">      Στην Δ.Ε.Η. για όλη τη κοινότητα Λιβαδειάς (και τους παραπάνω οικισμούς) θα δηλωθεί για τις οικίες και τα ακίνητα που χρησιμοποιούνται για κοινωφελείς σκοπούς η τιμή των 1,23 ευρώ και για τις άλλες χρήσεις η τιμή των 2,83 ευρώ και με βάση αυτές θα υπολογισθεί το πλασματικό εμβαδόν</w:t>
            </w: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i/>
              </w:rPr>
            </w:pPr>
          </w:p>
        </w:tc>
      </w:tr>
      <w:tr w:rsidR="008377DE" w:rsidRPr="004728BF" w:rsidTr="008377DE">
        <w:trPr>
          <w:trHeight w:val="495"/>
          <w:jc w:val="center"/>
        </w:trPr>
        <w:tc>
          <w:tcPr>
            <w:tcW w:w="8217" w:type="dxa"/>
            <w:tcBorders>
              <w:top w:val="single" w:sz="4" w:space="0" w:color="auto"/>
              <w:left w:val="single" w:sz="4" w:space="0" w:color="000001"/>
            </w:tcBorders>
            <w:shd w:val="clear" w:color="auto" w:fill="FFFFFF"/>
            <w:vAlign w:val="center"/>
          </w:tcPr>
          <w:p w:rsidR="008377DE" w:rsidRPr="004728BF" w:rsidRDefault="008377DE" w:rsidP="008377DE">
            <w:pPr>
              <w:snapToGrid w:val="0"/>
              <w:spacing w:line="360" w:lineRule="auto"/>
              <w:rPr>
                <w:rFonts w:ascii="Calibri" w:hAnsi="Calibri" w:cs="Calibri"/>
                <w:i/>
              </w:rPr>
            </w:pPr>
            <w:r w:rsidRPr="004728BF">
              <w:rPr>
                <w:rFonts w:ascii="Calibri" w:hAnsi="Calibri" w:cs="Calibri"/>
                <w:b/>
                <w:bCs/>
                <w:i/>
                <w:iCs/>
                <w:color w:val="000000"/>
                <w:sz w:val="22"/>
                <w:szCs w:val="22"/>
              </w:rPr>
              <w:lastRenderedPageBreak/>
              <w:t xml:space="preserve"> Β) </w:t>
            </w:r>
            <w:r w:rsidRPr="004728BF">
              <w:rPr>
                <w:rFonts w:ascii="Calibri" w:hAnsi="Calibri" w:cs="Calibri"/>
                <w:b/>
                <w:bCs/>
                <w:i/>
                <w:iCs/>
                <w:color w:val="000000"/>
                <w:sz w:val="22"/>
                <w:szCs w:val="22"/>
                <w:u w:val="single"/>
              </w:rPr>
              <w:t xml:space="preserve">Για την Κοινότητα </w:t>
            </w:r>
            <w:proofErr w:type="spellStart"/>
            <w:r w:rsidRPr="004728BF">
              <w:rPr>
                <w:rFonts w:ascii="Calibri" w:hAnsi="Calibri" w:cs="Calibri"/>
                <w:b/>
                <w:bCs/>
                <w:i/>
                <w:iCs/>
                <w:color w:val="000000"/>
                <w:sz w:val="22"/>
                <w:szCs w:val="22"/>
                <w:u w:val="single"/>
              </w:rPr>
              <w:t>Λαφυστίου</w:t>
            </w:r>
            <w:proofErr w:type="spellEnd"/>
            <w:r w:rsidRPr="004728BF">
              <w:rPr>
                <w:rFonts w:ascii="Calibri" w:hAnsi="Calibri" w:cs="Calibri"/>
                <w:b/>
                <w:bCs/>
                <w:i/>
                <w:iCs/>
                <w:color w:val="000000"/>
                <w:sz w:val="22"/>
                <w:szCs w:val="22"/>
                <w:u w:val="single"/>
              </w:rPr>
              <w:t>.</w:t>
            </w: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i/>
              </w:rPr>
            </w:pPr>
          </w:p>
        </w:tc>
      </w:tr>
      <w:tr w:rsidR="008377DE" w:rsidRPr="004728BF" w:rsidTr="008377DE">
        <w:trPr>
          <w:trHeight w:val="990"/>
          <w:jc w:val="center"/>
        </w:trPr>
        <w:tc>
          <w:tcPr>
            <w:tcW w:w="8217" w:type="dxa"/>
            <w:tcBorders>
              <w:left w:val="single" w:sz="4" w:space="0" w:color="000001"/>
            </w:tcBorders>
            <w:shd w:val="clear" w:color="auto" w:fill="FFFFFF"/>
            <w:vAlign w:val="center"/>
          </w:tcPr>
          <w:p w:rsidR="008377DE" w:rsidRPr="004728BF" w:rsidRDefault="008377DE" w:rsidP="00894FA6">
            <w:pPr>
              <w:pStyle w:val="16"/>
              <w:widowControl/>
              <w:numPr>
                <w:ilvl w:val="0"/>
                <w:numId w:val="6"/>
              </w:numPr>
              <w:suppressAutoHyphens w:val="0"/>
              <w:spacing w:line="360" w:lineRule="auto"/>
              <w:ind w:left="316" w:hanging="284"/>
              <w:jc w:val="both"/>
              <w:rPr>
                <w:rFonts w:ascii="Calibri" w:hAnsi="Calibri" w:cs="Calibri"/>
                <w:i/>
              </w:rPr>
            </w:pPr>
            <w:r w:rsidRPr="004728BF">
              <w:rPr>
                <w:rFonts w:ascii="Calibri" w:hAnsi="Calibri" w:cs="Calibri"/>
                <w:i/>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728BF">
              <w:rPr>
                <w:rFonts w:ascii="Calibri" w:hAnsi="Calibri" w:cs="Calibri"/>
                <w:b/>
                <w:bCs/>
                <w:i/>
                <w:iCs/>
                <w:color w:val="000000"/>
                <w:sz w:val="22"/>
                <w:szCs w:val="22"/>
              </w:rPr>
              <w:t xml:space="preserve">0,90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i/>
                <w:iCs/>
                <w:color w:val="000000"/>
                <w:sz w:val="22"/>
                <w:szCs w:val="22"/>
              </w:rPr>
              <w:t xml:space="preserve">. ετησίως. </w:t>
            </w:r>
          </w:p>
          <w:p w:rsidR="008377DE" w:rsidRPr="004728BF" w:rsidRDefault="008377DE" w:rsidP="00894FA6">
            <w:pPr>
              <w:pStyle w:val="16"/>
              <w:widowControl/>
              <w:numPr>
                <w:ilvl w:val="0"/>
                <w:numId w:val="6"/>
              </w:numPr>
              <w:suppressAutoHyphens w:val="0"/>
              <w:spacing w:line="360" w:lineRule="auto"/>
              <w:ind w:left="316" w:hanging="316"/>
              <w:jc w:val="both"/>
              <w:rPr>
                <w:rFonts w:ascii="Calibri" w:hAnsi="Calibri" w:cs="Calibri"/>
                <w:i/>
                <w:sz w:val="22"/>
                <w:szCs w:val="22"/>
              </w:rPr>
            </w:pPr>
            <w:r w:rsidRPr="004728BF">
              <w:rPr>
                <w:rFonts w:ascii="Calibri" w:hAnsi="Calibri" w:cs="Calibri"/>
                <w:i/>
                <w:iCs/>
                <w:color w:val="000000"/>
                <w:sz w:val="22"/>
                <w:szCs w:val="22"/>
              </w:rPr>
              <w:t xml:space="preserve">Για τα ακίνητα που </w:t>
            </w:r>
            <w:r w:rsidRPr="004728BF">
              <w:rPr>
                <w:rFonts w:ascii="Calibri" w:hAnsi="Calibri" w:cs="Calibri"/>
                <w:bCs/>
                <w:i/>
                <w:sz w:val="22"/>
                <w:szCs w:val="22"/>
              </w:rPr>
              <w:t xml:space="preserve">χρησιμοποιούνται για </w:t>
            </w:r>
            <w:r w:rsidRPr="004728BF">
              <w:rPr>
                <w:rFonts w:ascii="Calibri" w:hAnsi="Calibri" w:cs="Calibri"/>
                <w:i/>
                <w:sz w:val="22"/>
                <w:szCs w:val="22"/>
              </w:rPr>
              <w:t xml:space="preserve">κοινωφελείς, μη κερδοσκοπικούς και φιλανθρωπικούς σκοπούς </w:t>
            </w:r>
            <w:r w:rsidRPr="004728BF">
              <w:rPr>
                <w:rFonts w:ascii="Calibri" w:hAnsi="Calibri" w:cs="Calibri"/>
                <w:b/>
                <w:bCs/>
                <w:i/>
                <w:sz w:val="22"/>
                <w:szCs w:val="22"/>
              </w:rPr>
              <w:t xml:space="preserve">0,85 ευρώ </w:t>
            </w:r>
            <w:proofErr w:type="spellStart"/>
            <w:r w:rsidRPr="004728BF">
              <w:rPr>
                <w:rFonts w:ascii="Calibri" w:hAnsi="Calibri" w:cs="Calibri"/>
                <w:b/>
                <w:bCs/>
                <w:i/>
                <w:sz w:val="22"/>
                <w:szCs w:val="22"/>
              </w:rPr>
              <w:t>ανα</w:t>
            </w:r>
            <w:proofErr w:type="spellEnd"/>
            <w:r w:rsidRPr="004728BF">
              <w:rPr>
                <w:rFonts w:ascii="Calibri" w:hAnsi="Calibri" w:cs="Calibri"/>
                <w:b/>
                <w:bCs/>
                <w:i/>
                <w:sz w:val="22"/>
                <w:szCs w:val="22"/>
              </w:rPr>
              <w:t xml:space="preserve"> </w:t>
            </w:r>
            <w:proofErr w:type="spellStart"/>
            <w:r w:rsidRPr="004728BF">
              <w:rPr>
                <w:rFonts w:ascii="Calibri" w:hAnsi="Calibri" w:cs="Calibri"/>
                <w:b/>
                <w:bCs/>
                <w:i/>
                <w:sz w:val="22"/>
                <w:szCs w:val="22"/>
              </w:rPr>
              <w:t>τ.μ</w:t>
            </w:r>
            <w:proofErr w:type="spellEnd"/>
            <w:r w:rsidRPr="004728BF">
              <w:rPr>
                <w:rFonts w:ascii="Calibri" w:hAnsi="Calibri" w:cs="Calibri"/>
                <w:b/>
                <w:bCs/>
                <w:i/>
                <w:sz w:val="22"/>
                <w:szCs w:val="22"/>
              </w:rPr>
              <w:t>. ετησίως</w:t>
            </w:r>
          </w:p>
          <w:p w:rsidR="008377DE" w:rsidRPr="004728BF" w:rsidRDefault="008377DE" w:rsidP="00894FA6">
            <w:pPr>
              <w:pStyle w:val="16"/>
              <w:widowControl/>
              <w:numPr>
                <w:ilvl w:val="0"/>
                <w:numId w:val="6"/>
              </w:numPr>
              <w:suppressAutoHyphens w:val="0"/>
              <w:spacing w:line="360" w:lineRule="auto"/>
              <w:ind w:left="316" w:hanging="316"/>
              <w:jc w:val="both"/>
              <w:rPr>
                <w:rFonts w:ascii="Calibri" w:hAnsi="Calibri" w:cs="Calibri"/>
                <w:i/>
                <w:sz w:val="22"/>
                <w:szCs w:val="22"/>
              </w:rPr>
            </w:pPr>
            <w:r w:rsidRPr="004728BF">
              <w:rPr>
                <w:rFonts w:ascii="Calibri" w:hAnsi="Calibri" w:cs="Calibri"/>
                <w:i/>
                <w:sz w:val="22"/>
                <w:szCs w:val="22"/>
              </w:rPr>
              <w:t>Για ακίνητα</w:t>
            </w:r>
            <w:r w:rsidRPr="004728BF">
              <w:rPr>
                <w:rFonts w:ascii="Calibri" w:hAnsi="Calibri" w:cs="Calibri"/>
                <w:bCs/>
                <w:i/>
                <w:sz w:val="22"/>
                <w:szCs w:val="22"/>
              </w:rPr>
              <w:t xml:space="preserve"> </w:t>
            </w:r>
            <w:r w:rsidRPr="004728BF">
              <w:rPr>
                <w:rFonts w:ascii="Calibri" w:hAnsi="Calibri" w:cs="Calibri"/>
                <w:bCs/>
                <w:i/>
                <w:iCs/>
                <w:sz w:val="22"/>
                <w:szCs w:val="22"/>
              </w:rPr>
              <w:t xml:space="preserve">που χρησιμοποιούνται για την </w:t>
            </w:r>
            <w:r w:rsidRPr="004728BF">
              <w:rPr>
                <w:rFonts w:ascii="Calibri" w:hAnsi="Calibri" w:cs="Calibri"/>
                <w:b/>
                <w:bCs/>
                <w:i/>
                <w:iCs/>
                <w:sz w:val="22"/>
                <w:szCs w:val="22"/>
              </w:rPr>
              <w:t>άσκηση πάσης φύσης οικονομικής δραστηριότητας:</w:t>
            </w:r>
          </w:p>
          <w:p w:rsidR="008377DE" w:rsidRPr="004728BF" w:rsidRDefault="008377DE" w:rsidP="008377DE">
            <w:pPr>
              <w:pStyle w:val="16"/>
              <w:suppressAutoHyphens w:val="0"/>
              <w:spacing w:line="360" w:lineRule="auto"/>
              <w:ind w:left="316" w:hanging="316"/>
              <w:jc w:val="both"/>
              <w:rPr>
                <w:rFonts w:ascii="Calibri" w:hAnsi="Calibri" w:cs="Calibri"/>
                <w:b/>
                <w:i/>
                <w:iCs/>
                <w:color w:val="000000"/>
                <w:sz w:val="22"/>
                <w:szCs w:val="22"/>
              </w:rPr>
            </w:pPr>
            <w:r w:rsidRPr="004728BF">
              <w:rPr>
                <w:rFonts w:ascii="Calibri" w:hAnsi="Calibri" w:cs="Calibri"/>
                <w:i/>
                <w:iCs/>
                <w:color w:val="000000"/>
                <w:sz w:val="22"/>
                <w:szCs w:val="22"/>
              </w:rPr>
              <w:t xml:space="preserve">3.1. Για τους χώρους που στεγάζονται καταστήματα υγειονομικού ενδιαφέροντος (καφετέριες, εστιατόρια, ταβέρνες,  </w:t>
            </w:r>
            <w:r w:rsidRPr="004728BF">
              <w:rPr>
                <w:rFonts w:ascii="Calibri" w:hAnsi="Calibri" w:cs="Calibri"/>
                <w:i/>
                <w:iCs/>
                <w:color w:val="000000"/>
                <w:sz w:val="22"/>
                <w:szCs w:val="22"/>
                <w:lang w:val="en-US"/>
              </w:rPr>
              <w:t>fast</w:t>
            </w:r>
            <w:r w:rsidRPr="004728BF">
              <w:rPr>
                <w:rFonts w:ascii="Calibri" w:hAnsi="Calibri" w:cs="Calibri"/>
                <w:i/>
                <w:iCs/>
                <w:color w:val="000000"/>
                <w:sz w:val="22"/>
                <w:szCs w:val="22"/>
              </w:rPr>
              <w:t xml:space="preserve"> </w:t>
            </w:r>
            <w:r w:rsidRPr="004728BF">
              <w:rPr>
                <w:rFonts w:ascii="Calibri" w:hAnsi="Calibri" w:cs="Calibri"/>
                <w:i/>
                <w:iCs/>
                <w:color w:val="000000"/>
                <w:sz w:val="22"/>
                <w:szCs w:val="22"/>
                <w:lang w:val="en-US"/>
              </w:rPr>
              <w:t>food</w:t>
            </w:r>
            <w:r w:rsidRPr="004728BF">
              <w:rPr>
                <w:rFonts w:ascii="Calibri" w:hAnsi="Calibri" w:cs="Calibri"/>
                <w:i/>
                <w:iCs/>
                <w:color w:val="000000"/>
                <w:sz w:val="22"/>
                <w:szCs w:val="22"/>
              </w:rPr>
              <w:t xml:space="preserve">, κρεοπωλεία, ιχθυοπωλεία, μανάβικα κλπ)   </w:t>
            </w:r>
            <w:r w:rsidRPr="004728BF">
              <w:rPr>
                <w:rFonts w:ascii="Calibri" w:hAnsi="Calibri" w:cs="Calibri"/>
                <w:b/>
                <w:i/>
                <w:iCs/>
                <w:color w:val="000000"/>
                <w:sz w:val="22"/>
                <w:szCs w:val="22"/>
              </w:rPr>
              <w:t xml:space="preserve">1,20 ευρώ </w:t>
            </w:r>
            <w:proofErr w:type="spellStart"/>
            <w:r w:rsidRPr="004728BF">
              <w:rPr>
                <w:rFonts w:ascii="Calibri" w:hAnsi="Calibri" w:cs="Calibri"/>
                <w:b/>
                <w:i/>
                <w:iCs/>
                <w:color w:val="000000"/>
                <w:sz w:val="22"/>
                <w:szCs w:val="22"/>
              </w:rPr>
              <w:t>ανα</w:t>
            </w:r>
            <w:proofErr w:type="spellEnd"/>
            <w:r w:rsidRPr="004728BF">
              <w:rPr>
                <w:rFonts w:ascii="Calibri" w:hAnsi="Calibri" w:cs="Calibri"/>
                <w:b/>
                <w:i/>
                <w:iCs/>
                <w:color w:val="000000"/>
                <w:sz w:val="22"/>
                <w:szCs w:val="22"/>
              </w:rPr>
              <w:t xml:space="preserve"> </w:t>
            </w:r>
            <w:proofErr w:type="spellStart"/>
            <w:r w:rsidRPr="004728BF">
              <w:rPr>
                <w:rFonts w:ascii="Calibri" w:hAnsi="Calibri" w:cs="Calibri"/>
                <w:b/>
                <w:i/>
                <w:iCs/>
                <w:color w:val="000000"/>
                <w:sz w:val="22"/>
                <w:szCs w:val="22"/>
              </w:rPr>
              <w:t>τ.μ</w:t>
            </w:r>
            <w:proofErr w:type="spellEnd"/>
            <w:r w:rsidRPr="004728BF">
              <w:rPr>
                <w:rFonts w:ascii="Calibri" w:hAnsi="Calibri" w:cs="Calibri"/>
                <w:b/>
                <w:i/>
                <w:iCs/>
                <w:color w:val="000000"/>
                <w:sz w:val="22"/>
                <w:szCs w:val="22"/>
              </w:rPr>
              <w:t xml:space="preserve">. ετησίως </w:t>
            </w:r>
          </w:p>
          <w:p w:rsidR="008377DE" w:rsidRPr="004728BF" w:rsidRDefault="008377DE" w:rsidP="008377DE">
            <w:pPr>
              <w:pStyle w:val="16"/>
              <w:suppressAutoHyphens w:val="0"/>
              <w:spacing w:line="360" w:lineRule="auto"/>
              <w:ind w:left="316" w:hanging="284"/>
              <w:jc w:val="both"/>
              <w:rPr>
                <w:rFonts w:ascii="Calibri" w:hAnsi="Calibri" w:cs="Calibri"/>
                <w:i/>
                <w:iCs/>
                <w:color w:val="000000"/>
                <w:sz w:val="22"/>
                <w:szCs w:val="22"/>
              </w:rPr>
            </w:pPr>
            <w:r w:rsidRPr="004728BF">
              <w:rPr>
                <w:rFonts w:ascii="Calibri" w:hAnsi="Calibri" w:cs="Calibri"/>
                <w:bCs/>
                <w:i/>
                <w:iCs/>
                <w:color w:val="000000"/>
                <w:sz w:val="22"/>
                <w:szCs w:val="22"/>
              </w:rPr>
              <w:t>3.2</w:t>
            </w:r>
            <w:r w:rsidRPr="004728BF">
              <w:rPr>
                <w:rFonts w:ascii="Calibri" w:hAnsi="Calibri" w:cs="Calibri"/>
                <w:b/>
                <w:i/>
                <w:iCs/>
                <w:color w:val="000000"/>
                <w:sz w:val="22"/>
                <w:szCs w:val="22"/>
              </w:rPr>
              <w:t xml:space="preserve">. </w:t>
            </w:r>
            <w:r w:rsidRPr="004728BF">
              <w:rPr>
                <w:rFonts w:ascii="Calibri" w:hAnsi="Calibri" w:cs="Calibri"/>
                <w:i/>
                <w:iCs/>
                <w:color w:val="000000"/>
                <w:sz w:val="22"/>
                <w:szCs w:val="22"/>
              </w:rPr>
              <w:t xml:space="preserve">Για τους </w:t>
            </w:r>
            <w:r w:rsidRPr="004728BF">
              <w:rPr>
                <w:rFonts w:ascii="Calibri" w:hAnsi="Calibri" w:cs="Calibri"/>
                <w:b/>
                <w:bCs/>
                <w:i/>
                <w:iCs/>
                <w:color w:val="000000"/>
                <w:sz w:val="22"/>
                <w:szCs w:val="22"/>
              </w:rPr>
              <w:t>μη στεγασμένους χώρους</w:t>
            </w:r>
            <w:r w:rsidRPr="004728BF">
              <w:rPr>
                <w:rFonts w:ascii="Calibri" w:hAnsi="Calibri" w:cs="Calibri"/>
                <w:i/>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728BF">
              <w:rPr>
                <w:rFonts w:ascii="Calibri" w:hAnsi="Calibri" w:cs="Calibri"/>
                <w:b/>
                <w:bCs/>
                <w:i/>
                <w:iCs/>
                <w:color w:val="000000"/>
                <w:sz w:val="22"/>
                <w:szCs w:val="22"/>
              </w:rPr>
              <w:t xml:space="preserve">0,90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i/>
                <w:iCs/>
                <w:color w:val="000000"/>
                <w:sz w:val="22"/>
                <w:szCs w:val="22"/>
              </w:rPr>
              <w:t>. ετησίως</w:t>
            </w:r>
          </w:p>
          <w:p w:rsidR="008377DE" w:rsidRPr="004728BF" w:rsidRDefault="008377DE" w:rsidP="008377DE">
            <w:pPr>
              <w:pStyle w:val="16"/>
              <w:suppressAutoHyphens w:val="0"/>
              <w:spacing w:line="360" w:lineRule="auto"/>
              <w:ind w:left="316" w:hanging="284"/>
              <w:jc w:val="both"/>
              <w:rPr>
                <w:rFonts w:ascii="Calibri" w:hAnsi="Calibri" w:cs="Calibri"/>
                <w:i/>
              </w:rPr>
            </w:pPr>
            <w:r w:rsidRPr="004728BF">
              <w:rPr>
                <w:rFonts w:ascii="Calibri" w:hAnsi="Calibri" w:cs="Calibri"/>
                <w:i/>
                <w:iCs/>
                <w:color w:val="000000"/>
                <w:sz w:val="22"/>
                <w:szCs w:val="22"/>
              </w:rPr>
              <w:t xml:space="preserve">3.3. Για υπό ανέγερση οικοδομές με </w:t>
            </w:r>
            <w:proofErr w:type="spellStart"/>
            <w:r w:rsidRPr="004728BF">
              <w:rPr>
                <w:rFonts w:ascii="Calibri" w:hAnsi="Calibri" w:cs="Calibri"/>
                <w:i/>
                <w:iCs/>
                <w:color w:val="000000"/>
                <w:sz w:val="22"/>
                <w:szCs w:val="22"/>
              </w:rPr>
              <w:t>εργοταξιακό</w:t>
            </w:r>
            <w:proofErr w:type="spellEnd"/>
            <w:r w:rsidRPr="004728BF">
              <w:rPr>
                <w:rFonts w:ascii="Calibri" w:hAnsi="Calibri" w:cs="Calibri"/>
                <w:i/>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8377DE" w:rsidRPr="004728BF" w:rsidRDefault="008377DE" w:rsidP="008377DE">
            <w:pPr>
              <w:pStyle w:val="16"/>
              <w:suppressAutoHyphens w:val="0"/>
              <w:spacing w:line="360" w:lineRule="auto"/>
              <w:ind w:left="316" w:hanging="284"/>
              <w:jc w:val="both"/>
              <w:rPr>
                <w:rFonts w:ascii="Calibri" w:hAnsi="Calibri" w:cs="Calibri"/>
                <w:i/>
              </w:rPr>
            </w:pPr>
            <w:r w:rsidRPr="004728BF">
              <w:rPr>
                <w:rFonts w:ascii="Calibri" w:hAnsi="Calibri" w:cs="Calibri"/>
                <w:i/>
                <w:iCs/>
                <w:color w:val="000000"/>
                <w:sz w:val="22"/>
                <w:szCs w:val="22"/>
              </w:rPr>
              <w:t xml:space="preserve">3.4. Για χώρους που στεγάζονται επαγγελματικές ή γεωργικές αποθήκες </w:t>
            </w:r>
            <w:r w:rsidRPr="004728BF">
              <w:rPr>
                <w:rFonts w:ascii="Calibri" w:hAnsi="Calibri" w:cs="Calibri"/>
                <w:b/>
                <w:bCs/>
                <w:i/>
                <w:iCs/>
                <w:color w:val="000000"/>
                <w:sz w:val="22"/>
                <w:szCs w:val="22"/>
              </w:rPr>
              <w:t xml:space="preserve">0,90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i/>
                <w:iCs/>
                <w:color w:val="000000"/>
                <w:sz w:val="22"/>
                <w:szCs w:val="22"/>
              </w:rPr>
              <w:t>. ετησίως.</w:t>
            </w: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i/>
              </w:rPr>
            </w:pPr>
          </w:p>
        </w:tc>
      </w:tr>
      <w:tr w:rsidR="008377DE" w:rsidRPr="004728BF" w:rsidTr="008377DE">
        <w:trPr>
          <w:trHeight w:val="540"/>
          <w:jc w:val="center"/>
        </w:trPr>
        <w:tc>
          <w:tcPr>
            <w:tcW w:w="8217" w:type="dxa"/>
            <w:tcBorders>
              <w:left w:val="single" w:sz="4" w:space="0" w:color="000001"/>
            </w:tcBorders>
            <w:shd w:val="clear" w:color="auto" w:fill="FFFFFF"/>
            <w:vAlign w:val="center"/>
          </w:tcPr>
          <w:p w:rsidR="008377DE" w:rsidRPr="004728BF" w:rsidRDefault="008377DE" w:rsidP="008377DE">
            <w:pPr>
              <w:spacing w:line="360" w:lineRule="auto"/>
              <w:jc w:val="both"/>
              <w:rPr>
                <w:rFonts w:ascii="Calibri" w:hAnsi="Calibri" w:cs="Calibri"/>
                <w:i/>
              </w:rPr>
            </w:pPr>
            <w:r w:rsidRPr="004728BF">
              <w:rPr>
                <w:rFonts w:ascii="Calibri" w:hAnsi="Calibri" w:cs="Calibri"/>
                <w:i/>
                <w:iCs/>
                <w:color w:val="000000"/>
                <w:sz w:val="22"/>
                <w:szCs w:val="22"/>
              </w:rPr>
              <w:t xml:space="preserve">3.5. Για τους λοιπούς χώρους επαγγελματικής χρήσεως  </w:t>
            </w:r>
            <w:r w:rsidRPr="004728BF">
              <w:rPr>
                <w:rFonts w:ascii="Calibri" w:hAnsi="Calibri" w:cs="Calibri"/>
                <w:b/>
                <w:i/>
                <w:iCs/>
                <w:color w:val="000000"/>
                <w:sz w:val="22"/>
                <w:szCs w:val="22"/>
              </w:rPr>
              <w:t>1</w:t>
            </w:r>
            <w:r w:rsidRPr="004728BF">
              <w:rPr>
                <w:rFonts w:ascii="Calibri" w:hAnsi="Calibri" w:cs="Calibri"/>
                <w:b/>
                <w:bCs/>
                <w:i/>
                <w:iCs/>
                <w:color w:val="000000"/>
                <w:sz w:val="22"/>
                <w:szCs w:val="22"/>
              </w:rPr>
              <w:t xml:space="preserve">,10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w:t>
            </w:r>
            <w:r w:rsidRPr="004728BF">
              <w:rPr>
                <w:rFonts w:ascii="Calibri" w:hAnsi="Calibri" w:cs="Calibri"/>
                <w:i/>
                <w:iCs/>
                <w:color w:val="000000"/>
                <w:sz w:val="22"/>
                <w:szCs w:val="22"/>
              </w:rPr>
              <w:t xml:space="preserve"> ετησίως.</w:t>
            </w: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i/>
              </w:rPr>
            </w:pPr>
          </w:p>
        </w:tc>
      </w:tr>
      <w:tr w:rsidR="008377DE" w:rsidRPr="004728BF" w:rsidTr="008377DE">
        <w:trPr>
          <w:trHeight w:val="870"/>
          <w:jc w:val="center"/>
        </w:trPr>
        <w:tc>
          <w:tcPr>
            <w:tcW w:w="8217" w:type="dxa"/>
            <w:tcBorders>
              <w:left w:val="single" w:sz="4" w:space="0" w:color="000001"/>
              <w:bottom w:val="single" w:sz="4" w:space="0" w:color="auto"/>
            </w:tcBorders>
            <w:shd w:val="clear" w:color="auto" w:fill="FFFFFF"/>
            <w:vAlign w:val="center"/>
          </w:tcPr>
          <w:p w:rsidR="008377DE" w:rsidRPr="004728BF" w:rsidRDefault="008377DE" w:rsidP="008377DE">
            <w:pPr>
              <w:spacing w:line="360" w:lineRule="auto"/>
              <w:ind w:left="316" w:hanging="316"/>
              <w:jc w:val="both"/>
              <w:rPr>
                <w:rFonts w:ascii="Calibri" w:hAnsi="Calibri" w:cs="Calibri"/>
                <w:i/>
              </w:rPr>
            </w:pPr>
            <w:r w:rsidRPr="004728BF">
              <w:rPr>
                <w:rFonts w:ascii="Calibri" w:hAnsi="Calibri" w:cs="Calibri"/>
                <w:i/>
                <w:iCs/>
                <w:color w:val="000000"/>
                <w:sz w:val="22"/>
                <w:szCs w:val="22"/>
              </w:rPr>
              <w:lastRenderedPageBreak/>
              <w:t xml:space="preserve">3.6. Για στεγασμένους χώρους επαγγελματικής χρήσεως εμβαδού άνω των 6.000 </w:t>
            </w:r>
            <w:proofErr w:type="spellStart"/>
            <w:r w:rsidRPr="004728BF">
              <w:rPr>
                <w:rFonts w:ascii="Calibri" w:hAnsi="Calibri" w:cs="Calibri"/>
                <w:i/>
                <w:iCs/>
                <w:color w:val="000000"/>
                <w:sz w:val="22"/>
                <w:szCs w:val="22"/>
              </w:rPr>
              <w:t>τ.μ</w:t>
            </w:r>
            <w:proofErr w:type="spellEnd"/>
            <w:r w:rsidRPr="004728BF">
              <w:rPr>
                <w:rFonts w:ascii="Calibri" w:hAnsi="Calibri" w:cs="Calibri"/>
                <w:i/>
                <w:iCs/>
                <w:color w:val="000000"/>
                <w:sz w:val="22"/>
                <w:szCs w:val="22"/>
              </w:rPr>
              <w:t xml:space="preserve">. σε  </w:t>
            </w:r>
            <w:r w:rsidRPr="004728BF">
              <w:rPr>
                <w:rFonts w:ascii="Calibri" w:hAnsi="Calibri" w:cs="Calibri"/>
                <w:b/>
                <w:bCs/>
                <w:i/>
                <w:iCs/>
                <w:color w:val="000000"/>
                <w:sz w:val="22"/>
                <w:szCs w:val="22"/>
              </w:rPr>
              <w:t xml:space="preserve"> 0,66 ευρώ/</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w:t>
            </w:r>
          </w:p>
          <w:p w:rsidR="008377DE" w:rsidRPr="004728BF" w:rsidRDefault="008377DE" w:rsidP="008377DE">
            <w:pPr>
              <w:spacing w:line="360" w:lineRule="auto"/>
              <w:ind w:left="316" w:hanging="316"/>
              <w:jc w:val="both"/>
              <w:rPr>
                <w:rFonts w:ascii="Calibri" w:hAnsi="Calibri" w:cs="Calibri"/>
                <w:i/>
              </w:rPr>
            </w:pPr>
            <w:r w:rsidRPr="004728BF">
              <w:rPr>
                <w:rFonts w:ascii="Calibri" w:hAnsi="Calibri" w:cs="Calibri"/>
                <w:i/>
                <w:iCs/>
                <w:color w:val="000000"/>
                <w:sz w:val="22"/>
                <w:szCs w:val="22"/>
              </w:rPr>
              <w:t>3.7.</w:t>
            </w:r>
            <w:r w:rsidRPr="004728BF">
              <w:rPr>
                <w:rFonts w:ascii="Calibri" w:hAnsi="Calibri" w:cs="Calibri"/>
                <w:b/>
                <w:bCs/>
                <w:i/>
                <w:iCs/>
                <w:color w:val="000000"/>
                <w:sz w:val="22"/>
                <w:szCs w:val="22"/>
              </w:rPr>
              <w:t xml:space="preserve"> </w:t>
            </w:r>
            <w:r w:rsidRPr="004728BF">
              <w:rPr>
                <w:rFonts w:ascii="Calibri" w:hAnsi="Calibri" w:cs="Calibri"/>
                <w:i/>
                <w:iCs/>
                <w:color w:val="000000"/>
                <w:sz w:val="22"/>
                <w:szCs w:val="22"/>
              </w:rPr>
              <w:t xml:space="preserve">Για μη στεγασμένους χώρους επαγγελματικής χρήσεως εμβαδού άνω των 6.000 </w:t>
            </w:r>
            <w:proofErr w:type="spellStart"/>
            <w:r w:rsidRPr="004728BF">
              <w:rPr>
                <w:rFonts w:ascii="Calibri" w:hAnsi="Calibri" w:cs="Calibri"/>
                <w:i/>
                <w:iCs/>
                <w:color w:val="000000"/>
                <w:sz w:val="22"/>
                <w:szCs w:val="22"/>
              </w:rPr>
              <w:t>τ.μ</w:t>
            </w:r>
            <w:proofErr w:type="spellEnd"/>
            <w:r w:rsidRPr="004728BF">
              <w:rPr>
                <w:rFonts w:ascii="Calibri" w:hAnsi="Calibri" w:cs="Calibri"/>
                <w:i/>
                <w:iCs/>
                <w:color w:val="000000"/>
                <w:sz w:val="22"/>
                <w:szCs w:val="22"/>
              </w:rPr>
              <w:t xml:space="preserve">. σε </w:t>
            </w:r>
            <w:r w:rsidRPr="004728BF">
              <w:rPr>
                <w:rFonts w:ascii="Calibri" w:hAnsi="Calibri" w:cs="Calibri"/>
                <w:b/>
                <w:bCs/>
                <w:i/>
                <w:iCs/>
                <w:color w:val="000000"/>
                <w:sz w:val="22"/>
                <w:szCs w:val="22"/>
              </w:rPr>
              <w:t>0,33  ευρώ/</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w:t>
            </w:r>
          </w:p>
          <w:p w:rsidR="008377DE" w:rsidRPr="004728BF" w:rsidRDefault="008377DE" w:rsidP="008377DE">
            <w:pPr>
              <w:spacing w:line="360" w:lineRule="auto"/>
              <w:ind w:left="316" w:hanging="284"/>
              <w:jc w:val="both"/>
              <w:rPr>
                <w:rFonts w:ascii="Calibri" w:hAnsi="Calibri" w:cs="Calibri"/>
                <w:b/>
                <w:bCs/>
                <w:i/>
                <w:iCs/>
                <w:color w:val="000000"/>
                <w:sz w:val="22"/>
                <w:szCs w:val="22"/>
              </w:rPr>
            </w:pPr>
            <w:r w:rsidRPr="004728BF">
              <w:rPr>
                <w:rFonts w:ascii="Calibri" w:hAnsi="Calibri" w:cs="Calibri"/>
                <w:i/>
                <w:iCs/>
                <w:color w:val="000000"/>
                <w:sz w:val="22"/>
                <w:szCs w:val="22"/>
              </w:rPr>
              <w:t>3.8.</w:t>
            </w:r>
            <w:r w:rsidRPr="004728BF">
              <w:rPr>
                <w:rFonts w:ascii="Calibri" w:hAnsi="Calibri" w:cs="Calibri"/>
                <w:b/>
                <w:bCs/>
                <w:i/>
                <w:iCs/>
                <w:color w:val="000000"/>
                <w:sz w:val="22"/>
                <w:szCs w:val="22"/>
              </w:rPr>
              <w:t xml:space="preserve"> </w:t>
            </w:r>
            <w:r w:rsidRPr="004728BF">
              <w:rPr>
                <w:rFonts w:ascii="Calibri" w:hAnsi="Calibri" w:cs="Calibri"/>
                <w:i/>
                <w:iCs/>
                <w:color w:val="000000"/>
                <w:sz w:val="22"/>
                <w:szCs w:val="22"/>
              </w:rPr>
              <w:t xml:space="preserve">Για επαγγελματικούς χώρους χρησιμοποιούμενους για καλλιέργεια φυτωρίων σε  </w:t>
            </w:r>
            <w:r w:rsidRPr="004728BF">
              <w:rPr>
                <w:rFonts w:ascii="Calibri" w:hAnsi="Calibri" w:cs="Calibri"/>
                <w:b/>
                <w:bCs/>
                <w:i/>
                <w:iCs/>
                <w:color w:val="000000"/>
                <w:sz w:val="22"/>
                <w:szCs w:val="22"/>
              </w:rPr>
              <w:t>0,33  ευρώ/</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w:t>
            </w:r>
          </w:p>
          <w:p w:rsidR="008377DE" w:rsidRPr="004728BF" w:rsidRDefault="008377DE" w:rsidP="008377DE">
            <w:pPr>
              <w:spacing w:line="360" w:lineRule="auto"/>
              <w:ind w:left="316" w:hanging="284"/>
              <w:jc w:val="both"/>
              <w:rPr>
                <w:rFonts w:ascii="Calibri" w:hAnsi="Calibri" w:cs="Calibri"/>
                <w:i/>
              </w:rPr>
            </w:pPr>
            <w:r w:rsidRPr="004728BF">
              <w:rPr>
                <w:rFonts w:ascii="Calibri" w:hAnsi="Calibri" w:cs="Calibri"/>
                <w:i/>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i/>
              </w:rPr>
            </w:pPr>
          </w:p>
        </w:tc>
      </w:tr>
      <w:tr w:rsidR="008377DE" w:rsidRPr="004728BF" w:rsidTr="008377DE">
        <w:trPr>
          <w:trHeight w:val="570"/>
          <w:jc w:val="center"/>
        </w:trPr>
        <w:tc>
          <w:tcPr>
            <w:tcW w:w="8217" w:type="dxa"/>
            <w:tcBorders>
              <w:top w:val="single" w:sz="4" w:space="0" w:color="auto"/>
              <w:left w:val="single" w:sz="4" w:space="0" w:color="000001"/>
            </w:tcBorders>
            <w:shd w:val="clear" w:color="auto" w:fill="FFFFFF"/>
            <w:vAlign w:val="center"/>
          </w:tcPr>
          <w:p w:rsidR="008377DE" w:rsidRPr="004728BF" w:rsidRDefault="008377DE" w:rsidP="008377DE">
            <w:pPr>
              <w:rPr>
                <w:rFonts w:ascii="Calibri" w:hAnsi="Calibri" w:cs="Calibri"/>
                <w:i/>
              </w:rPr>
            </w:pPr>
            <w:r w:rsidRPr="004728BF">
              <w:rPr>
                <w:rFonts w:ascii="Calibri" w:hAnsi="Calibri" w:cs="Calibri"/>
                <w:b/>
                <w:bCs/>
                <w:i/>
                <w:iCs/>
                <w:color w:val="000000"/>
                <w:sz w:val="22"/>
                <w:szCs w:val="22"/>
              </w:rPr>
              <w:t xml:space="preserve">Γ) </w:t>
            </w:r>
            <w:r w:rsidRPr="004728BF">
              <w:rPr>
                <w:rFonts w:ascii="Calibri" w:hAnsi="Calibri" w:cs="Calibri"/>
                <w:b/>
                <w:bCs/>
                <w:i/>
                <w:iCs/>
                <w:color w:val="000000"/>
                <w:sz w:val="22"/>
                <w:szCs w:val="22"/>
                <w:u w:val="single"/>
              </w:rPr>
              <w:t xml:space="preserve">Για την Κοινότητα </w:t>
            </w:r>
            <w:proofErr w:type="spellStart"/>
            <w:r w:rsidRPr="004728BF">
              <w:rPr>
                <w:rFonts w:ascii="Calibri" w:hAnsi="Calibri" w:cs="Calibri"/>
                <w:b/>
                <w:bCs/>
                <w:i/>
                <w:iCs/>
                <w:color w:val="000000"/>
                <w:sz w:val="22"/>
                <w:szCs w:val="22"/>
                <w:u w:val="single"/>
              </w:rPr>
              <w:t>Ρωμέικου</w:t>
            </w:r>
            <w:proofErr w:type="spellEnd"/>
            <w:r w:rsidRPr="004728BF">
              <w:rPr>
                <w:rFonts w:ascii="Calibri" w:hAnsi="Calibri" w:cs="Calibri"/>
                <w:b/>
                <w:bCs/>
                <w:i/>
                <w:iCs/>
                <w:color w:val="000000"/>
                <w:sz w:val="22"/>
                <w:szCs w:val="22"/>
                <w:u w:val="single"/>
              </w:rPr>
              <w:t>.</w:t>
            </w: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i/>
              </w:rPr>
            </w:pPr>
          </w:p>
        </w:tc>
      </w:tr>
      <w:tr w:rsidR="008377DE" w:rsidRPr="004728BF" w:rsidTr="008377DE">
        <w:trPr>
          <w:trHeight w:val="1020"/>
          <w:jc w:val="center"/>
        </w:trPr>
        <w:tc>
          <w:tcPr>
            <w:tcW w:w="8217" w:type="dxa"/>
            <w:tcBorders>
              <w:left w:val="single" w:sz="4" w:space="0" w:color="000001"/>
            </w:tcBorders>
            <w:shd w:val="clear" w:color="auto" w:fill="FFFFFF"/>
            <w:vAlign w:val="center"/>
          </w:tcPr>
          <w:p w:rsidR="008377DE" w:rsidRPr="004728BF" w:rsidRDefault="008377DE" w:rsidP="00894FA6">
            <w:pPr>
              <w:pStyle w:val="af9"/>
              <w:numPr>
                <w:ilvl w:val="1"/>
                <w:numId w:val="6"/>
              </w:numPr>
              <w:tabs>
                <w:tab w:val="clear" w:pos="1080"/>
              </w:tabs>
              <w:spacing w:line="360" w:lineRule="auto"/>
              <w:ind w:left="316" w:hanging="284"/>
              <w:jc w:val="both"/>
              <w:textAlignment w:val="baseline"/>
              <w:rPr>
                <w:rFonts w:ascii="Calibri" w:hAnsi="Calibri" w:cs="Calibri"/>
                <w:i/>
                <w:iCs/>
                <w:color w:val="000000"/>
                <w:sz w:val="22"/>
                <w:szCs w:val="22"/>
              </w:rPr>
            </w:pPr>
            <w:r w:rsidRPr="004728BF">
              <w:rPr>
                <w:rFonts w:ascii="Calibri" w:hAnsi="Calibri" w:cs="Calibri"/>
                <w:i/>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728BF">
              <w:rPr>
                <w:rFonts w:ascii="Calibri" w:hAnsi="Calibri" w:cs="Calibri"/>
                <w:b/>
                <w:i/>
                <w:iCs/>
                <w:color w:val="000000"/>
                <w:sz w:val="22"/>
                <w:szCs w:val="22"/>
              </w:rPr>
              <w:t>0</w:t>
            </w:r>
            <w:r w:rsidRPr="004728BF">
              <w:rPr>
                <w:rFonts w:ascii="Calibri" w:hAnsi="Calibri" w:cs="Calibri"/>
                <w:b/>
                <w:bCs/>
                <w:i/>
                <w:iCs/>
                <w:color w:val="000000"/>
                <w:sz w:val="22"/>
                <w:szCs w:val="22"/>
              </w:rPr>
              <w:t xml:space="preserve">,90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i/>
                <w:iCs/>
                <w:color w:val="000000"/>
                <w:sz w:val="22"/>
                <w:szCs w:val="22"/>
              </w:rPr>
              <w:t>. ετησίως.</w:t>
            </w:r>
          </w:p>
          <w:p w:rsidR="008377DE" w:rsidRPr="004728BF" w:rsidRDefault="008377DE" w:rsidP="00894FA6">
            <w:pPr>
              <w:pStyle w:val="16"/>
              <w:widowControl/>
              <w:numPr>
                <w:ilvl w:val="0"/>
                <w:numId w:val="14"/>
              </w:numPr>
              <w:suppressAutoHyphens w:val="0"/>
              <w:spacing w:line="360" w:lineRule="auto"/>
              <w:jc w:val="both"/>
              <w:rPr>
                <w:rFonts w:ascii="Calibri" w:hAnsi="Calibri" w:cs="Calibri"/>
                <w:i/>
                <w:sz w:val="22"/>
                <w:szCs w:val="22"/>
              </w:rPr>
            </w:pPr>
            <w:r w:rsidRPr="004728BF">
              <w:rPr>
                <w:rFonts w:ascii="Calibri" w:hAnsi="Calibri" w:cs="Calibri"/>
                <w:i/>
                <w:iCs/>
                <w:color w:val="000000"/>
                <w:sz w:val="22"/>
                <w:szCs w:val="22"/>
              </w:rPr>
              <w:t xml:space="preserve">Για τα ακίνητα που </w:t>
            </w:r>
            <w:r w:rsidRPr="004728BF">
              <w:rPr>
                <w:rFonts w:ascii="Calibri" w:hAnsi="Calibri" w:cs="Calibri"/>
                <w:bCs/>
                <w:i/>
                <w:sz w:val="22"/>
                <w:szCs w:val="22"/>
              </w:rPr>
              <w:t xml:space="preserve">χρησιμοποιούνται για </w:t>
            </w:r>
            <w:r w:rsidRPr="004728BF">
              <w:rPr>
                <w:rFonts w:ascii="Calibri" w:hAnsi="Calibri" w:cs="Calibri"/>
                <w:i/>
                <w:sz w:val="22"/>
                <w:szCs w:val="22"/>
              </w:rPr>
              <w:t xml:space="preserve">κοινωφελείς, μη κερδοσκοπικούς και φιλανθρωπικούς σκοπούς </w:t>
            </w:r>
            <w:r w:rsidRPr="004728BF">
              <w:rPr>
                <w:rFonts w:ascii="Calibri" w:hAnsi="Calibri" w:cs="Calibri"/>
                <w:b/>
                <w:bCs/>
                <w:i/>
                <w:sz w:val="22"/>
                <w:szCs w:val="22"/>
              </w:rPr>
              <w:t xml:space="preserve">0,85 ευρώ </w:t>
            </w:r>
            <w:proofErr w:type="spellStart"/>
            <w:r w:rsidRPr="004728BF">
              <w:rPr>
                <w:rFonts w:ascii="Calibri" w:hAnsi="Calibri" w:cs="Calibri"/>
                <w:b/>
                <w:bCs/>
                <w:i/>
                <w:sz w:val="22"/>
                <w:szCs w:val="22"/>
              </w:rPr>
              <w:t>ανα</w:t>
            </w:r>
            <w:proofErr w:type="spellEnd"/>
            <w:r w:rsidRPr="004728BF">
              <w:rPr>
                <w:rFonts w:ascii="Calibri" w:hAnsi="Calibri" w:cs="Calibri"/>
                <w:b/>
                <w:bCs/>
                <w:i/>
                <w:sz w:val="22"/>
                <w:szCs w:val="22"/>
              </w:rPr>
              <w:t xml:space="preserve"> </w:t>
            </w:r>
            <w:proofErr w:type="spellStart"/>
            <w:r w:rsidRPr="004728BF">
              <w:rPr>
                <w:rFonts w:ascii="Calibri" w:hAnsi="Calibri" w:cs="Calibri"/>
                <w:b/>
                <w:bCs/>
                <w:i/>
                <w:sz w:val="22"/>
                <w:szCs w:val="22"/>
              </w:rPr>
              <w:t>τ.μ</w:t>
            </w:r>
            <w:proofErr w:type="spellEnd"/>
            <w:r w:rsidRPr="004728BF">
              <w:rPr>
                <w:rFonts w:ascii="Calibri" w:hAnsi="Calibri" w:cs="Calibri"/>
                <w:b/>
                <w:bCs/>
                <w:i/>
                <w:sz w:val="22"/>
                <w:szCs w:val="22"/>
              </w:rPr>
              <w:t>. ετησίως</w:t>
            </w:r>
          </w:p>
          <w:p w:rsidR="008377DE" w:rsidRPr="004728BF" w:rsidRDefault="008377DE" w:rsidP="00894FA6">
            <w:pPr>
              <w:pStyle w:val="16"/>
              <w:widowControl/>
              <w:numPr>
                <w:ilvl w:val="0"/>
                <w:numId w:val="14"/>
              </w:numPr>
              <w:suppressAutoHyphens w:val="0"/>
              <w:spacing w:line="360" w:lineRule="auto"/>
              <w:jc w:val="both"/>
              <w:rPr>
                <w:rFonts w:ascii="Calibri" w:hAnsi="Calibri" w:cs="Calibri"/>
                <w:i/>
              </w:rPr>
            </w:pPr>
            <w:r w:rsidRPr="004728BF">
              <w:rPr>
                <w:rFonts w:ascii="Calibri" w:hAnsi="Calibri" w:cs="Calibri"/>
                <w:i/>
                <w:sz w:val="22"/>
                <w:szCs w:val="22"/>
              </w:rPr>
              <w:t>Για ακίνητα</w:t>
            </w:r>
            <w:r w:rsidRPr="004728BF">
              <w:rPr>
                <w:rFonts w:ascii="Calibri" w:hAnsi="Calibri" w:cs="Calibri"/>
                <w:bCs/>
                <w:i/>
                <w:sz w:val="22"/>
                <w:szCs w:val="22"/>
              </w:rPr>
              <w:t xml:space="preserve"> </w:t>
            </w:r>
            <w:r w:rsidRPr="004728BF">
              <w:rPr>
                <w:rFonts w:ascii="Calibri" w:hAnsi="Calibri" w:cs="Calibri"/>
                <w:bCs/>
                <w:i/>
                <w:iCs/>
                <w:sz w:val="22"/>
                <w:szCs w:val="22"/>
              </w:rPr>
              <w:t xml:space="preserve">που χρησιμοποιούνται για την </w:t>
            </w:r>
            <w:r w:rsidRPr="004728BF">
              <w:rPr>
                <w:rFonts w:ascii="Calibri" w:hAnsi="Calibri" w:cs="Calibri"/>
                <w:b/>
                <w:bCs/>
                <w:i/>
                <w:iCs/>
                <w:sz w:val="22"/>
                <w:szCs w:val="22"/>
              </w:rPr>
              <w:t xml:space="preserve">άσκηση πάσης φύσης οικονομικής δραστηριότητας: </w:t>
            </w: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i/>
              </w:rPr>
            </w:pPr>
          </w:p>
        </w:tc>
      </w:tr>
      <w:tr w:rsidR="008377DE" w:rsidRPr="004728BF" w:rsidTr="008377DE">
        <w:trPr>
          <w:trHeight w:val="510"/>
          <w:jc w:val="center"/>
        </w:trPr>
        <w:tc>
          <w:tcPr>
            <w:tcW w:w="8217" w:type="dxa"/>
            <w:tcBorders>
              <w:left w:val="single" w:sz="4" w:space="0" w:color="000001"/>
            </w:tcBorders>
            <w:shd w:val="clear" w:color="auto" w:fill="FFFFFF"/>
            <w:vAlign w:val="center"/>
          </w:tcPr>
          <w:p w:rsidR="008377DE" w:rsidRPr="004728BF" w:rsidRDefault="008377DE" w:rsidP="00894FA6">
            <w:pPr>
              <w:pStyle w:val="af9"/>
              <w:numPr>
                <w:ilvl w:val="1"/>
                <w:numId w:val="14"/>
              </w:numPr>
              <w:spacing w:line="360" w:lineRule="auto"/>
              <w:jc w:val="both"/>
              <w:textAlignment w:val="baseline"/>
              <w:rPr>
                <w:rFonts w:ascii="Calibri" w:hAnsi="Calibri" w:cs="Calibri"/>
                <w:i/>
                <w:iCs/>
                <w:color w:val="000000"/>
                <w:sz w:val="22"/>
                <w:szCs w:val="22"/>
              </w:rPr>
            </w:pPr>
            <w:r w:rsidRPr="004728BF">
              <w:rPr>
                <w:rFonts w:ascii="Calibri" w:hAnsi="Calibri" w:cs="Calibri"/>
                <w:i/>
                <w:iCs/>
                <w:color w:val="000000"/>
                <w:sz w:val="22"/>
                <w:szCs w:val="22"/>
              </w:rPr>
              <w:t xml:space="preserve">Για τους χώρους που στεγάζονται καταστήματα υγειονομικού ενδιαφέροντος (καφετέριες, εστιατόρια, , ταβέρνες,  </w:t>
            </w:r>
            <w:r w:rsidRPr="004728BF">
              <w:rPr>
                <w:rFonts w:ascii="Calibri" w:hAnsi="Calibri" w:cs="Calibri"/>
                <w:i/>
                <w:iCs/>
                <w:color w:val="000000"/>
                <w:sz w:val="22"/>
                <w:szCs w:val="22"/>
                <w:lang w:val="en-US"/>
              </w:rPr>
              <w:t>fast</w:t>
            </w:r>
            <w:r w:rsidRPr="004728BF">
              <w:rPr>
                <w:rFonts w:ascii="Calibri" w:hAnsi="Calibri" w:cs="Calibri"/>
                <w:i/>
                <w:iCs/>
                <w:color w:val="000000"/>
                <w:sz w:val="22"/>
                <w:szCs w:val="22"/>
              </w:rPr>
              <w:t xml:space="preserve"> </w:t>
            </w:r>
            <w:r w:rsidRPr="004728BF">
              <w:rPr>
                <w:rFonts w:ascii="Calibri" w:hAnsi="Calibri" w:cs="Calibri"/>
                <w:i/>
                <w:iCs/>
                <w:color w:val="000000"/>
                <w:sz w:val="22"/>
                <w:szCs w:val="22"/>
                <w:lang w:val="en-US"/>
              </w:rPr>
              <w:t>food</w:t>
            </w:r>
            <w:r w:rsidRPr="004728BF">
              <w:rPr>
                <w:rFonts w:ascii="Calibri" w:hAnsi="Calibri" w:cs="Calibri"/>
                <w:i/>
                <w:iCs/>
                <w:color w:val="000000"/>
                <w:sz w:val="22"/>
                <w:szCs w:val="22"/>
              </w:rPr>
              <w:t xml:space="preserve">, κρεοπωλεία, ιχθυοπωλεία, μανάβικα κλπ )  </w:t>
            </w:r>
            <w:r w:rsidRPr="004728BF">
              <w:rPr>
                <w:rFonts w:ascii="Calibri" w:hAnsi="Calibri" w:cs="Calibri"/>
                <w:b/>
                <w:i/>
                <w:iCs/>
                <w:color w:val="000000"/>
                <w:sz w:val="22"/>
                <w:szCs w:val="22"/>
              </w:rPr>
              <w:t xml:space="preserve">1,20 ευρώ </w:t>
            </w:r>
            <w:proofErr w:type="spellStart"/>
            <w:r w:rsidRPr="004728BF">
              <w:rPr>
                <w:rFonts w:ascii="Calibri" w:hAnsi="Calibri" w:cs="Calibri"/>
                <w:b/>
                <w:i/>
                <w:iCs/>
                <w:color w:val="000000"/>
                <w:sz w:val="22"/>
                <w:szCs w:val="22"/>
              </w:rPr>
              <w:t>ανα</w:t>
            </w:r>
            <w:proofErr w:type="spellEnd"/>
            <w:r w:rsidRPr="004728BF">
              <w:rPr>
                <w:rFonts w:ascii="Calibri" w:hAnsi="Calibri" w:cs="Calibri"/>
                <w:b/>
                <w:i/>
                <w:iCs/>
                <w:color w:val="000000"/>
                <w:sz w:val="22"/>
                <w:szCs w:val="22"/>
              </w:rPr>
              <w:t xml:space="preserve"> </w:t>
            </w:r>
            <w:proofErr w:type="spellStart"/>
            <w:r w:rsidRPr="004728BF">
              <w:rPr>
                <w:rFonts w:ascii="Calibri" w:hAnsi="Calibri" w:cs="Calibri"/>
                <w:b/>
                <w:i/>
                <w:iCs/>
                <w:color w:val="000000"/>
                <w:sz w:val="22"/>
                <w:szCs w:val="22"/>
              </w:rPr>
              <w:t>τ.μ</w:t>
            </w:r>
            <w:proofErr w:type="spellEnd"/>
            <w:r w:rsidRPr="004728BF">
              <w:rPr>
                <w:rFonts w:ascii="Calibri" w:hAnsi="Calibri" w:cs="Calibri"/>
                <w:b/>
                <w:i/>
                <w:iCs/>
                <w:color w:val="000000"/>
                <w:sz w:val="22"/>
                <w:szCs w:val="22"/>
              </w:rPr>
              <w:t xml:space="preserve">. ετησίως </w:t>
            </w:r>
          </w:p>
          <w:p w:rsidR="008377DE" w:rsidRPr="004728BF" w:rsidRDefault="008377DE" w:rsidP="00894FA6">
            <w:pPr>
              <w:pStyle w:val="16"/>
              <w:widowControl/>
              <w:numPr>
                <w:ilvl w:val="1"/>
                <w:numId w:val="14"/>
              </w:numPr>
              <w:suppressAutoHyphens w:val="0"/>
              <w:spacing w:line="360" w:lineRule="auto"/>
              <w:jc w:val="both"/>
              <w:rPr>
                <w:rFonts w:ascii="Calibri" w:hAnsi="Calibri" w:cs="Calibri"/>
                <w:i/>
                <w:iCs/>
                <w:color w:val="000000"/>
                <w:sz w:val="22"/>
                <w:szCs w:val="22"/>
              </w:rPr>
            </w:pPr>
            <w:r w:rsidRPr="004728BF">
              <w:rPr>
                <w:rFonts w:ascii="Calibri" w:hAnsi="Calibri" w:cs="Calibri"/>
                <w:i/>
                <w:iCs/>
                <w:color w:val="000000"/>
                <w:sz w:val="22"/>
                <w:szCs w:val="22"/>
              </w:rPr>
              <w:t xml:space="preserve">Για τους </w:t>
            </w:r>
            <w:r w:rsidRPr="004728BF">
              <w:rPr>
                <w:rFonts w:ascii="Calibri" w:hAnsi="Calibri" w:cs="Calibri"/>
                <w:b/>
                <w:bCs/>
                <w:i/>
                <w:iCs/>
                <w:color w:val="000000"/>
                <w:sz w:val="22"/>
                <w:szCs w:val="22"/>
              </w:rPr>
              <w:t>μη στεγασμένους χώρους</w:t>
            </w:r>
            <w:r w:rsidRPr="004728BF">
              <w:rPr>
                <w:rFonts w:ascii="Calibri" w:hAnsi="Calibri" w:cs="Calibri"/>
                <w:i/>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728BF">
              <w:rPr>
                <w:rFonts w:ascii="Calibri" w:hAnsi="Calibri" w:cs="Calibri"/>
                <w:b/>
                <w:bCs/>
                <w:i/>
                <w:iCs/>
                <w:color w:val="000000"/>
                <w:sz w:val="22"/>
                <w:szCs w:val="22"/>
              </w:rPr>
              <w:t xml:space="preserve">0,90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i/>
                <w:iCs/>
                <w:color w:val="000000"/>
                <w:sz w:val="22"/>
                <w:szCs w:val="22"/>
              </w:rPr>
              <w:t>. ετησίως</w:t>
            </w:r>
          </w:p>
          <w:p w:rsidR="008377DE" w:rsidRPr="004728BF" w:rsidRDefault="008377DE" w:rsidP="00894FA6">
            <w:pPr>
              <w:pStyle w:val="16"/>
              <w:widowControl/>
              <w:numPr>
                <w:ilvl w:val="1"/>
                <w:numId w:val="14"/>
              </w:numPr>
              <w:suppressAutoHyphens w:val="0"/>
              <w:spacing w:line="360" w:lineRule="auto"/>
              <w:jc w:val="both"/>
              <w:rPr>
                <w:rFonts w:ascii="Calibri" w:hAnsi="Calibri" w:cs="Calibri"/>
                <w:i/>
              </w:rPr>
            </w:pPr>
            <w:r w:rsidRPr="004728BF">
              <w:rPr>
                <w:rFonts w:ascii="Calibri" w:hAnsi="Calibri" w:cs="Calibri"/>
                <w:i/>
                <w:iCs/>
                <w:color w:val="000000"/>
                <w:sz w:val="22"/>
                <w:szCs w:val="22"/>
              </w:rPr>
              <w:t xml:space="preserve">Για υπό ανέγερση οικοδομές με </w:t>
            </w:r>
            <w:proofErr w:type="spellStart"/>
            <w:r w:rsidRPr="004728BF">
              <w:rPr>
                <w:rFonts w:ascii="Calibri" w:hAnsi="Calibri" w:cs="Calibri"/>
                <w:i/>
                <w:iCs/>
                <w:color w:val="000000"/>
                <w:sz w:val="22"/>
                <w:szCs w:val="22"/>
              </w:rPr>
              <w:t>εργοταξιακό</w:t>
            </w:r>
            <w:proofErr w:type="spellEnd"/>
            <w:r w:rsidRPr="004728BF">
              <w:rPr>
                <w:rFonts w:ascii="Calibri" w:hAnsi="Calibri" w:cs="Calibri"/>
                <w:i/>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8377DE" w:rsidRPr="004728BF" w:rsidRDefault="008377DE" w:rsidP="00894FA6">
            <w:pPr>
              <w:pStyle w:val="af9"/>
              <w:numPr>
                <w:ilvl w:val="1"/>
                <w:numId w:val="14"/>
              </w:numPr>
              <w:spacing w:line="360" w:lineRule="auto"/>
              <w:jc w:val="both"/>
              <w:textAlignment w:val="baseline"/>
              <w:rPr>
                <w:rFonts w:ascii="Calibri" w:hAnsi="Calibri" w:cs="Calibri"/>
                <w:i/>
              </w:rPr>
            </w:pPr>
            <w:r w:rsidRPr="004728BF">
              <w:rPr>
                <w:rFonts w:ascii="Calibri" w:hAnsi="Calibri" w:cs="Calibri"/>
                <w:i/>
                <w:iCs/>
                <w:color w:val="000000"/>
                <w:sz w:val="22"/>
                <w:szCs w:val="22"/>
              </w:rPr>
              <w:t xml:space="preserve">Για χώρους που στεγάζονται επαγγελματικές ή γεωργικές αποθήκες </w:t>
            </w:r>
            <w:r w:rsidRPr="004728BF">
              <w:rPr>
                <w:rFonts w:ascii="Calibri" w:hAnsi="Calibri" w:cs="Calibri"/>
                <w:b/>
                <w:bCs/>
                <w:i/>
                <w:iCs/>
                <w:color w:val="000000"/>
                <w:sz w:val="22"/>
                <w:szCs w:val="22"/>
              </w:rPr>
              <w:t xml:space="preserve">0,90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i/>
                <w:iCs/>
                <w:color w:val="000000"/>
                <w:sz w:val="22"/>
                <w:szCs w:val="22"/>
              </w:rPr>
              <w:t>. ετησίως.</w:t>
            </w:r>
          </w:p>
          <w:p w:rsidR="008377DE" w:rsidRPr="004728BF" w:rsidRDefault="008377DE" w:rsidP="00894FA6">
            <w:pPr>
              <w:pStyle w:val="af9"/>
              <w:numPr>
                <w:ilvl w:val="1"/>
                <w:numId w:val="14"/>
              </w:numPr>
              <w:spacing w:line="360" w:lineRule="auto"/>
              <w:jc w:val="both"/>
              <w:textAlignment w:val="baseline"/>
              <w:rPr>
                <w:rFonts w:ascii="Calibri" w:hAnsi="Calibri" w:cs="Calibri"/>
                <w:i/>
              </w:rPr>
            </w:pPr>
            <w:r w:rsidRPr="004728BF">
              <w:rPr>
                <w:rFonts w:ascii="Calibri" w:hAnsi="Calibri" w:cs="Calibri"/>
                <w:i/>
                <w:iCs/>
                <w:color w:val="000000"/>
                <w:sz w:val="22"/>
                <w:szCs w:val="22"/>
              </w:rPr>
              <w:t xml:space="preserve">Για τους λοιπούς χώρους επαγγελματικής χρήσεως  </w:t>
            </w:r>
            <w:r w:rsidRPr="004728BF">
              <w:rPr>
                <w:rFonts w:ascii="Calibri" w:hAnsi="Calibri" w:cs="Calibri"/>
                <w:b/>
                <w:i/>
                <w:iCs/>
                <w:color w:val="000000"/>
                <w:sz w:val="22"/>
                <w:szCs w:val="22"/>
              </w:rPr>
              <w:t>1</w:t>
            </w:r>
            <w:r w:rsidRPr="004728BF">
              <w:rPr>
                <w:rFonts w:ascii="Calibri" w:hAnsi="Calibri" w:cs="Calibri"/>
                <w:b/>
                <w:bCs/>
                <w:i/>
                <w:iCs/>
                <w:color w:val="000000"/>
                <w:sz w:val="22"/>
                <w:szCs w:val="22"/>
              </w:rPr>
              <w:t xml:space="preserve">,10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w:t>
            </w:r>
            <w:r w:rsidRPr="004728BF">
              <w:rPr>
                <w:rFonts w:ascii="Calibri" w:hAnsi="Calibri" w:cs="Calibri"/>
                <w:i/>
                <w:iCs/>
                <w:color w:val="000000"/>
                <w:sz w:val="22"/>
                <w:szCs w:val="22"/>
              </w:rPr>
              <w:t xml:space="preserve"> ετησίως.</w:t>
            </w: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i/>
              </w:rPr>
            </w:pPr>
          </w:p>
        </w:tc>
      </w:tr>
      <w:tr w:rsidR="008377DE" w:rsidRPr="004728BF" w:rsidTr="008377DE">
        <w:trPr>
          <w:trHeight w:val="750"/>
          <w:jc w:val="center"/>
        </w:trPr>
        <w:tc>
          <w:tcPr>
            <w:tcW w:w="8217" w:type="dxa"/>
            <w:tcBorders>
              <w:left w:val="single" w:sz="4" w:space="0" w:color="000001"/>
            </w:tcBorders>
            <w:shd w:val="clear" w:color="auto" w:fill="FFFFFF"/>
            <w:vAlign w:val="center"/>
          </w:tcPr>
          <w:p w:rsidR="008377DE" w:rsidRPr="004728BF" w:rsidRDefault="008377DE" w:rsidP="008377DE">
            <w:pPr>
              <w:spacing w:line="360" w:lineRule="auto"/>
              <w:ind w:left="316" w:hanging="316"/>
              <w:jc w:val="both"/>
              <w:rPr>
                <w:rFonts w:ascii="Calibri" w:hAnsi="Calibri" w:cs="Calibri"/>
                <w:i/>
              </w:rPr>
            </w:pPr>
            <w:r w:rsidRPr="004728BF">
              <w:rPr>
                <w:rFonts w:ascii="Calibri" w:hAnsi="Calibri" w:cs="Calibri"/>
                <w:i/>
                <w:iCs/>
                <w:color w:val="000000"/>
                <w:sz w:val="22"/>
                <w:szCs w:val="22"/>
              </w:rPr>
              <w:t xml:space="preserve">3.6.  Για στεγασμένους χώρους επαγγελματικής χρήσεως εμβαδού άνω των 6.000 </w:t>
            </w:r>
            <w:proofErr w:type="spellStart"/>
            <w:r w:rsidRPr="004728BF">
              <w:rPr>
                <w:rFonts w:ascii="Calibri" w:hAnsi="Calibri" w:cs="Calibri"/>
                <w:i/>
                <w:iCs/>
                <w:color w:val="000000"/>
                <w:sz w:val="22"/>
                <w:szCs w:val="22"/>
              </w:rPr>
              <w:t>τ.μ</w:t>
            </w:r>
            <w:proofErr w:type="spellEnd"/>
            <w:r w:rsidRPr="004728BF">
              <w:rPr>
                <w:rFonts w:ascii="Calibri" w:hAnsi="Calibri" w:cs="Calibri"/>
                <w:i/>
                <w:iCs/>
                <w:color w:val="000000"/>
                <w:sz w:val="22"/>
                <w:szCs w:val="22"/>
              </w:rPr>
              <w:t xml:space="preserve">. σε  </w:t>
            </w:r>
            <w:r w:rsidRPr="004728BF">
              <w:rPr>
                <w:rFonts w:ascii="Calibri" w:hAnsi="Calibri" w:cs="Calibri"/>
                <w:b/>
                <w:bCs/>
                <w:i/>
                <w:iCs/>
                <w:color w:val="000000"/>
                <w:sz w:val="22"/>
                <w:szCs w:val="22"/>
              </w:rPr>
              <w:t xml:space="preserve"> 0,66 ευρώ/</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w:t>
            </w: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i/>
              </w:rPr>
            </w:pPr>
          </w:p>
        </w:tc>
      </w:tr>
      <w:tr w:rsidR="008377DE" w:rsidRPr="004728BF" w:rsidTr="008377DE">
        <w:trPr>
          <w:trHeight w:val="705"/>
          <w:jc w:val="center"/>
        </w:trPr>
        <w:tc>
          <w:tcPr>
            <w:tcW w:w="8217" w:type="dxa"/>
            <w:tcBorders>
              <w:left w:val="single" w:sz="4" w:space="0" w:color="000001"/>
              <w:bottom w:val="single" w:sz="4" w:space="0" w:color="auto"/>
            </w:tcBorders>
            <w:shd w:val="clear" w:color="auto" w:fill="FFFFFF"/>
            <w:vAlign w:val="center"/>
          </w:tcPr>
          <w:p w:rsidR="008377DE" w:rsidRPr="004728BF" w:rsidRDefault="008377DE" w:rsidP="008377DE">
            <w:pPr>
              <w:pStyle w:val="16"/>
              <w:suppressAutoHyphens w:val="0"/>
              <w:spacing w:line="360" w:lineRule="auto"/>
              <w:ind w:left="457" w:hanging="457"/>
              <w:jc w:val="both"/>
              <w:rPr>
                <w:rFonts w:ascii="Calibri" w:hAnsi="Calibri" w:cs="Calibri"/>
                <w:i/>
              </w:rPr>
            </w:pPr>
            <w:r w:rsidRPr="004728BF">
              <w:rPr>
                <w:rFonts w:ascii="Calibri" w:hAnsi="Calibri" w:cs="Calibri"/>
                <w:i/>
                <w:iCs/>
                <w:color w:val="000000"/>
                <w:sz w:val="22"/>
                <w:szCs w:val="22"/>
              </w:rPr>
              <w:lastRenderedPageBreak/>
              <w:t xml:space="preserve">3.7.. Για μη στεγασμένους χώρους επαγγελματικής χρήσεως εμβαδού άνω των 6.000 </w:t>
            </w:r>
            <w:proofErr w:type="spellStart"/>
            <w:r w:rsidRPr="004728BF">
              <w:rPr>
                <w:rFonts w:ascii="Calibri" w:hAnsi="Calibri" w:cs="Calibri"/>
                <w:i/>
                <w:iCs/>
                <w:color w:val="000000"/>
                <w:sz w:val="22"/>
                <w:szCs w:val="22"/>
              </w:rPr>
              <w:t>τ.μ</w:t>
            </w:r>
            <w:proofErr w:type="spellEnd"/>
            <w:r w:rsidRPr="004728BF">
              <w:rPr>
                <w:rFonts w:ascii="Calibri" w:hAnsi="Calibri" w:cs="Calibri"/>
                <w:i/>
                <w:iCs/>
                <w:color w:val="000000"/>
                <w:sz w:val="22"/>
                <w:szCs w:val="22"/>
              </w:rPr>
              <w:t xml:space="preserve">. σε </w:t>
            </w:r>
            <w:r w:rsidRPr="004728BF">
              <w:rPr>
                <w:rFonts w:ascii="Calibri" w:hAnsi="Calibri" w:cs="Calibri"/>
                <w:b/>
                <w:bCs/>
                <w:i/>
                <w:iCs/>
                <w:color w:val="000000"/>
                <w:sz w:val="22"/>
                <w:szCs w:val="22"/>
              </w:rPr>
              <w:t>0,33  ευρώ/</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w:t>
            </w:r>
          </w:p>
          <w:p w:rsidR="008377DE" w:rsidRPr="004728BF" w:rsidRDefault="008377DE" w:rsidP="008377DE">
            <w:pPr>
              <w:pStyle w:val="16"/>
              <w:suppressAutoHyphens w:val="0"/>
              <w:spacing w:line="360" w:lineRule="auto"/>
              <w:ind w:left="316" w:hanging="284"/>
              <w:jc w:val="both"/>
              <w:rPr>
                <w:rFonts w:ascii="Calibri" w:hAnsi="Calibri" w:cs="Calibri"/>
                <w:b/>
                <w:bCs/>
                <w:i/>
                <w:iCs/>
                <w:color w:val="000000"/>
                <w:sz w:val="22"/>
                <w:szCs w:val="22"/>
              </w:rPr>
            </w:pPr>
            <w:r w:rsidRPr="004728BF">
              <w:rPr>
                <w:rFonts w:ascii="Calibri" w:hAnsi="Calibri" w:cs="Calibri"/>
                <w:i/>
                <w:iCs/>
                <w:color w:val="000000"/>
                <w:sz w:val="22"/>
                <w:szCs w:val="22"/>
              </w:rPr>
              <w:t xml:space="preserve">3.8..Για επαγγελματικούς χώρους χρησιμοποιούμενους για καλλιέργεια φυτωρίων σε  </w:t>
            </w:r>
            <w:r w:rsidRPr="004728BF">
              <w:rPr>
                <w:rFonts w:ascii="Calibri" w:hAnsi="Calibri" w:cs="Calibri"/>
                <w:b/>
                <w:bCs/>
                <w:i/>
                <w:iCs/>
                <w:color w:val="000000"/>
                <w:sz w:val="22"/>
                <w:szCs w:val="22"/>
              </w:rPr>
              <w:t>0,33  ευρώ/</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w:t>
            </w:r>
          </w:p>
          <w:p w:rsidR="008377DE" w:rsidRPr="004728BF" w:rsidRDefault="008377DE" w:rsidP="008377DE">
            <w:pPr>
              <w:pStyle w:val="16"/>
              <w:suppressAutoHyphens w:val="0"/>
              <w:spacing w:line="360" w:lineRule="auto"/>
              <w:ind w:left="316" w:hanging="284"/>
              <w:jc w:val="both"/>
              <w:rPr>
                <w:rFonts w:ascii="Calibri" w:hAnsi="Calibri" w:cs="Calibri"/>
                <w:i/>
              </w:rPr>
            </w:pPr>
            <w:r w:rsidRPr="004728BF">
              <w:rPr>
                <w:rFonts w:ascii="Calibri" w:hAnsi="Calibri" w:cs="Calibri"/>
                <w:i/>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i/>
              </w:rPr>
            </w:pPr>
          </w:p>
        </w:tc>
      </w:tr>
      <w:tr w:rsidR="008377DE" w:rsidRPr="004728BF" w:rsidTr="008377DE">
        <w:trPr>
          <w:trHeight w:val="600"/>
          <w:jc w:val="center"/>
        </w:trPr>
        <w:tc>
          <w:tcPr>
            <w:tcW w:w="8217" w:type="dxa"/>
            <w:tcBorders>
              <w:top w:val="single" w:sz="4" w:space="0" w:color="auto"/>
              <w:left w:val="single" w:sz="4" w:space="0" w:color="000001"/>
              <w:bottom w:val="single" w:sz="8" w:space="0" w:color="000001"/>
            </w:tcBorders>
            <w:shd w:val="clear" w:color="auto" w:fill="D8D8D8"/>
            <w:vAlign w:val="center"/>
          </w:tcPr>
          <w:p w:rsidR="008377DE" w:rsidRPr="004728BF" w:rsidRDefault="008377DE" w:rsidP="008377DE">
            <w:pPr>
              <w:ind w:firstLine="241"/>
              <w:rPr>
                <w:rFonts w:ascii="Calibri" w:hAnsi="Calibri" w:cs="Calibri"/>
                <w:i/>
              </w:rPr>
            </w:pPr>
            <w:r w:rsidRPr="004728BF">
              <w:rPr>
                <w:rFonts w:ascii="Calibri" w:hAnsi="Calibri" w:cs="Calibri"/>
                <w:b/>
                <w:bCs/>
                <w:i/>
                <w:iCs/>
                <w:color w:val="000000"/>
              </w:rPr>
              <w:t>2) ΔΗΜΟΤΙΚΗ ΕΝΟΤΗΤΑ ΧΑΙΡΩΝΕΙΑΣ (για όλες τις κοινότητες)</w:t>
            </w: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i/>
              </w:rPr>
            </w:pPr>
          </w:p>
        </w:tc>
      </w:tr>
      <w:tr w:rsidR="008377DE" w:rsidRPr="004728BF" w:rsidTr="008377DE">
        <w:trPr>
          <w:trHeight w:val="1155"/>
          <w:jc w:val="center"/>
        </w:trPr>
        <w:tc>
          <w:tcPr>
            <w:tcW w:w="8217" w:type="dxa"/>
            <w:tcBorders>
              <w:left w:val="single" w:sz="4" w:space="0" w:color="000001"/>
            </w:tcBorders>
            <w:shd w:val="clear" w:color="auto" w:fill="FFFFFF"/>
            <w:vAlign w:val="center"/>
          </w:tcPr>
          <w:p w:rsidR="008377DE" w:rsidRPr="004728BF" w:rsidRDefault="008377DE" w:rsidP="00894FA6">
            <w:pPr>
              <w:pStyle w:val="16"/>
              <w:widowControl/>
              <w:numPr>
                <w:ilvl w:val="2"/>
                <w:numId w:val="6"/>
              </w:numPr>
              <w:tabs>
                <w:tab w:val="clear" w:pos="1440"/>
              </w:tabs>
              <w:suppressAutoHyphens w:val="0"/>
              <w:spacing w:line="360" w:lineRule="auto"/>
              <w:ind w:left="316" w:hanging="316"/>
              <w:jc w:val="both"/>
              <w:rPr>
                <w:rFonts w:ascii="Calibri" w:hAnsi="Calibri" w:cs="Calibri"/>
                <w:i/>
              </w:rPr>
            </w:pPr>
            <w:r w:rsidRPr="004728BF">
              <w:rPr>
                <w:rFonts w:ascii="Calibri" w:hAnsi="Calibri" w:cs="Calibri"/>
                <w:i/>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728BF">
              <w:rPr>
                <w:rFonts w:ascii="Calibri" w:hAnsi="Calibri" w:cs="Calibri"/>
                <w:b/>
                <w:bCs/>
                <w:i/>
                <w:iCs/>
                <w:color w:val="000000"/>
                <w:sz w:val="22"/>
                <w:szCs w:val="22"/>
              </w:rPr>
              <w:t xml:space="preserve">0,90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i/>
                <w:iCs/>
                <w:color w:val="000000"/>
                <w:sz w:val="22"/>
                <w:szCs w:val="22"/>
              </w:rPr>
              <w:t>. ετησίως (για όλες τις κοινότητες)</w:t>
            </w:r>
          </w:p>
          <w:p w:rsidR="008377DE" w:rsidRPr="004728BF" w:rsidRDefault="008377DE" w:rsidP="00894FA6">
            <w:pPr>
              <w:pStyle w:val="16"/>
              <w:widowControl/>
              <w:numPr>
                <w:ilvl w:val="1"/>
                <w:numId w:val="6"/>
              </w:numPr>
              <w:tabs>
                <w:tab w:val="clear" w:pos="1080"/>
                <w:tab w:val="num" w:pos="316"/>
              </w:tabs>
              <w:suppressAutoHyphens w:val="0"/>
              <w:spacing w:line="360" w:lineRule="auto"/>
              <w:ind w:left="316" w:hanging="284"/>
              <w:jc w:val="both"/>
              <w:rPr>
                <w:rFonts w:ascii="Calibri" w:hAnsi="Calibri" w:cs="Calibri"/>
                <w:i/>
                <w:sz w:val="22"/>
                <w:szCs w:val="22"/>
              </w:rPr>
            </w:pPr>
            <w:r w:rsidRPr="004728BF">
              <w:rPr>
                <w:rFonts w:ascii="Calibri" w:hAnsi="Calibri" w:cs="Calibri"/>
                <w:i/>
                <w:iCs/>
                <w:color w:val="000000"/>
                <w:sz w:val="22"/>
                <w:szCs w:val="22"/>
              </w:rPr>
              <w:t xml:space="preserve">Για τα ακίνητα που </w:t>
            </w:r>
            <w:r w:rsidRPr="004728BF">
              <w:rPr>
                <w:rFonts w:ascii="Calibri" w:hAnsi="Calibri" w:cs="Calibri"/>
                <w:bCs/>
                <w:i/>
                <w:sz w:val="22"/>
                <w:szCs w:val="22"/>
              </w:rPr>
              <w:t xml:space="preserve">χρησιμοποιούνται για </w:t>
            </w:r>
            <w:r w:rsidRPr="004728BF">
              <w:rPr>
                <w:rFonts w:ascii="Calibri" w:hAnsi="Calibri" w:cs="Calibri"/>
                <w:i/>
                <w:sz w:val="22"/>
                <w:szCs w:val="22"/>
              </w:rPr>
              <w:t xml:space="preserve">κοινωφελείς, μη κερδοσκοπικούς και φιλανθρωπικούς σκοπούς </w:t>
            </w:r>
            <w:r w:rsidRPr="004728BF">
              <w:rPr>
                <w:rFonts w:ascii="Calibri" w:hAnsi="Calibri" w:cs="Calibri"/>
                <w:b/>
                <w:bCs/>
                <w:i/>
                <w:sz w:val="22"/>
                <w:szCs w:val="22"/>
              </w:rPr>
              <w:t xml:space="preserve">0,85 ευρώ </w:t>
            </w:r>
            <w:proofErr w:type="spellStart"/>
            <w:r w:rsidRPr="004728BF">
              <w:rPr>
                <w:rFonts w:ascii="Calibri" w:hAnsi="Calibri" w:cs="Calibri"/>
                <w:b/>
                <w:bCs/>
                <w:i/>
                <w:sz w:val="22"/>
                <w:szCs w:val="22"/>
              </w:rPr>
              <w:t>ανα</w:t>
            </w:r>
            <w:proofErr w:type="spellEnd"/>
            <w:r w:rsidRPr="004728BF">
              <w:rPr>
                <w:rFonts w:ascii="Calibri" w:hAnsi="Calibri" w:cs="Calibri"/>
                <w:b/>
                <w:bCs/>
                <w:i/>
                <w:sz w:val="22"/>
                <w:szCs w:val="22"/>
              </w:rPr>
              <w:t xml:space="preserve"> </w:t>
            </w:r>
            <w:proofErr w:type="spellStart"/>
            <w:r w:rsidRPr="004728BF">
              <w:rPr>
                <w:rFonts w:ascii="Calibri" w:hAnsi="Calibri" w:cs="Calibri"/>
                <w:b/>
                <w:bCs/>
                <w:i/>
                <w:sz w:val="22"/>
                <w:szCs w:val="22"/>
              </w:rPr>
              <w:t>τ.μ</w:t>
            </w:r>
            <w:proofErr w:type="spellEnd"/>
            <w:r w:rsidRPr="004728BF">
              <w:rPr>
                <w:rFonts w:ascii="Calibri" w:hAnsi="Calibri" w:cs="Calibri"/>
                <w:b/>
                <w:bCs/>
                <w:i/>
                <w:sz w:val="22"/>
                <w:szCs w:val="22"/>
              </w:rPr>
              <w:t>. ετησίως</w:t>
            </w:r>
          </w:p>
          <w:p w:rsidR="008377DE" w:rsidRPr="004728BF" w:rsidRDefault="008377DE" w:rsidP="008377DE">
            <w:pPr>
              <w:pStyle w:val="16"/>
              <w:suppressAutoHyphens w:val="0"/>
              <w:spacing w:line="360" w:lineRule="auto"/>
              <w:ind w:left="316" w:hanging="316"/>
              <w:jc w:val="both"/>
              <w:rPr>
                <w:rFonts w:ascii="Calibri" w:hAnsi="Calibri" w:cs="Calibri"/>
                <w:i/>
              </w:rPr>
            </w:pPr>
            <w:r w:rsidRPr="004728BF">
              <w:rPr>
                <w:rFonts w:ascii="Calibri" w:hAnsi="Calibri" w:cs="Calibri"/>
                <w:b/>
                <w:bCs/>
                <w:i/>
                <w:sz w:val="22"/>
                <w:szCs w:val="22"/>
              </w:rPr>
              <w:t>3.</w:t>
            </w:r>
            <w:r w:rsidRPr="004728BF">
              <w:rPr>
                <w:rFonts w:ascii="Calibri" w:hAnsi="Calibri" w:cs="Calibri"/>
                <w:i/>
                <w:sz w:val="22"/>
                <w:szCs w:val="22"/>
              </w:rPr>
              <w:t>. Για ακίνητα</w:t>
            </w:r>
            <w:r w:rsidRPr="004728BF">
              <w:rPr>
                <w:rFonts w:ascii="Calibri" w:hAnsi="Calibri" w:cs="Calibri"/>
                <w:bCs/>
                <w:i/>
                <w:sz w:val="22"/>
                <w:szCs w:val="22"/>
              </w:rPr>
              <w:t xml:space="preserve"> </w:t>
            </w:r>
            <w:r w:rsidRPr="004728BF">
              <w:rPr>
                <w:rFonts w:ascii="Calibri" w:hAnsi="Calibri" w:cs="Calibri"/>
                <w:bCs/>
                <w:i/>
                <w:iCs/>
                <w:sz w:val="22"/>
                <w:szCs w:val="22"/>
              </w:rPr>
              <w:t xml:space="preserve">που χρησιμοποιούνται για την </w:t>
            </w:r>
            <w:r w:rsidRPr="004728BF">
              <w:rPr>
                <w:rFonts w:ascii="Calibri" w:hAnsi="Calibri" w:cs="Calibri"/>
                <w:b/>
                <w:bCs/>
                <w:i/>
                <w:iCs/>
                <w:sz w:val="22"/>
                <w:szCs w:val="22"/>
              </w:rPr>
              <w:t>άσκηση πάσης φύσης οικονομικής δραστηριότητας:</w:t>
            </w:r>
          </w:p>
          <w:p w:rsidR="008377DE" w:rsidRPr="004728BF" w:rsidRDefault="008377DE" w:rsidP="008377DE">
            <w:pPr>
              <w:pStyle w:val="16"/>
              <w:suppressAutoHyphens w:val="0"/>
              <w:spacing w:line="360" w:lineRule="auto"/>
              <w:ind w:left="316" w:hanging="284"/>
              <w:jc w:val="both"/>
              <w:rPr>
                <w:rFonts w:ascii="Calibri" w:hAnsi="Calibri" w:cs="Calibri"/>
                <w:i/>
              </w:rPr>
            </w:pPr>
            <w:r w:rsidRPr="004728BF">
              <w:rPr>
                <w:rFonts w:ascii="Calibri" w:hAnsi="Calibri" w:cs="Calibri"/>
                <w:i/>
                <w:iCs/>
                <w:color w:val="000000"/>
                <w:sz w:val="22"/>
                <w:szCs w:val="22"/>
              </w:rPr>
              <w:t xml:space="preserve">3.1. Για τους χώρους που στεγάζονται τράπεζες, </w:t>
            </w:r>
            <w:r w:rsidRPr="004728BF">
              <w:rPr>
                <w:rFonts w:ascii="Calibri" w:hAnsi="Calibri" w:cs="Calibri"/>
                <w:i/>
                <w:iCs/>
                <w:color w:val="000000"/>
                <w:sz w:val="22"/>
                <w:szCs w:val="22"/>
                <w:lang w:val="en-US"/>
              </w:rPr>
              <w:t>Super</w:t>
            </w:r>
            <w:r w:rsidRPr="004728BF">
              <w:rPr>
                <w:rFonts w:ascii="Calibri" w:hAnsi="Calibri" w:cs="Calibri"/>
                <w:i/>
                <w:iCs/>
                <w:color w:val="000000"/>
                <w:sz w:val="22"/>
                <w:szCs w:val="22"/>
              </w:rPr>
              <w:t xml:space="preserve"> </w:t>
            </w:r>
            <w:r w:rsidRPr="004728BF">
              <w:rPr>
                <w:rFonts w:ascii="Calibri" w:hAnsi="Calibri" w:cs="Calibri"/>
                <w:i/>
                <w:iCs/>
                <w:color w:val="000000"/>
                <w:sz w:val="22"/>
                <w:szCs w:val="22"/>
                <w:lang w:val="en-US"/>
              </w:rPr>
              <w:t>Market</w:t>
            </w:r>
            <w:r w:rsidRPr="004728BF">
              <w:rPr>
                <w:rFonts w:ascii="Calibri" w:hAnsi="Calibri" w:cs="Calibri"/>
                <w:i/>
                <w:iCs/>
                <w:color w:val="000000"/>
                <w:sz w:val="22"/>
                <w:szCs w:val="22"/>
              </w:rPr>
              <w:t xml:space="preserve"> και καταστήματα υγειονομικού ενδιαφέροντος (καφετέριες, εστιατόρια, ταβέρνες, </w:t>
            </w:r>
            <w:r w:rsidRPr="004728BF">
              <w:rPr>
                <w:rFonts w:ascii="Calibri" w:hAnsi="Calibri" w:cs="Calibri"/>
                <w:i/>
                <w:iCs/>
                <w:color w:val="000000"/>
                <w:sz w:val="22"/>
                <w:szCs w:val="22"/>
                <w:lang w:val="en-US"/>
              </w:rPr>
              <w:t>fast</w:t>
            </w:r>
            <w:r w:rsidRPr="004728BF">
              <w:rPr>
                <w:rFonts w:ascii="Calibri" w:hAnsi="Calibri" w:cs="Calibri"/>
                <w:i/>
                <w:iCs/>
                <w:color w:val="000000"/>
                <w:sz w:val="22"/>
                <w:szCs w:val="22"/>
              </w:rPr>
              <w:t xml:space="preserve"> </w:t>
            </w:r>
            <w:r w:rsidRPr="004728BF">
              <w:rPr>
                <w:rFonts w:ascii="Calibri" w:hAnsi="Calibri" w:cs="Calibri"/>
                <w:i/>
                <w:iCs/>
                <w:color w:val="000000"/>
                <w:sz w:val="22"/>
                <w:szCs w:val="22"/>
                <w:lang w:val="en-US"/>
              </w:rPr>
              <w:t>food</w:t>
            </w:r>
            <w:r w:rsidRPr="004728BF">
              <w:rPr>
                <w:rFonts w:ascii="Calibri" w:hAnsi="Calibri" w:cs="Calibri"/>
                <w:i/>
                <w:iCs/>
                <w:color w:val="000000"/>
                <w:sz w:val="22"/>
                <w:szCs w:val="22"/>
              </w:rPr>
              <w:t xml:space="preserve">, κρεοπωλεία, ιχθυοπωλεία, μανάβικα κλπ) </w:t>
            </w:r>
            <w:r w:rsidRPr="004728BF">
              <w:rPr>
                <w:rFonts w:ascii="Calibri" w:hAnsi="Calibri" w:cs="Calibri"/>
                <w:b/>
                <w:i/>
                <w:iCs/>
                <w:color w:val="000000"/>
                <w:sz w:val="22"/>
                <w:szCs w:val="22"/>
              </w:rPr>
              <w:t xml:space="preserve">1,20 ευρώ </w:t>
            </w:r>
            <w:proofErr w:type="spellStart"/>
            <w:r w:rsidRPr="004728BF">
              <w:rPr>
                <w:rFonts w:ascii="Calibri" w:hAnsi="Calibri" w:cs="Calibri"/>
                <w:b/>
                <w:i/>
                <w:iCs/>
                <w:color w:val="000000"/>
                <w:sz w:val="22"/>
                <w:szCs w:val="22"/>
              </w:rPr>
              <w:t>ανα</w:t>
            </w:r>
            <w:proofErr w:type="spellEnd"/>
            <w:r w:rsidRPr="004728BF">
              <w:rPr>
                <w:rFonts w:ascii="Calibri" w:hAnsi="Calibri" w:cs="Calibri"/>
                <w:b/>
                <w:i/>
                <w:iCs/>
                <w:color w:val="000000"/>
                <w:sz w:val="22"/>
                <w:szCs w:val="22"/>
              </w:rPr>
              <w:t xml:space="preserve"> </w:t>
            </w:r>
            <w:proofErr w:type="spellStart"/>
            <w:r w:rsidRPr="004728BF">
              <w:rPr>
                <w:rFonts w:ascii="Calibri" w:hAnsi="Calibri" w:cs="Calibri"/>
                <w:b/>
                <w:i/>
                <w:iCs/>
                <w:color w:val="000000"/>
                <w:sz w:val="22"/>
                <w:szCs w:val="22"/>
              </w:rPr>
              <w:t>τ.μ</w:t>
            </w:r>
            <w:proofErr w:type="spellEnd"/>
            <w:r w:rsidRPr="004728BF">
              <w:rPr>
                <w:rFonts w:ascii="Calibri" w:hAnsi="Calibri" w:cs="Calibri"/>
                <w:b/>
                <w:i/>
                <w:iCs/>
                <w:color w:val="000000"/>
                <w:sz w:val="22"/>
                <w:szCs w:val="22"/>
              </w:rPr>
              <w:t xml:space="preserve">. ετησίως </w:t>
            </w:r>
            <w:r w:rsidRPr="004728BF">
              <w:rPr>
                <w:rFonts w:ascii="Calibri" w:hAnsi="Calibri" w:cs="Calibri"/>
                <w:i/>
                <w:iCs/>
                <w:color w:val="000000"/>
                <w:sz w:val="22"/>
                <w:szCs w:val="22"/>
              </w:rPr>
              <w:t>(για όλες τις  κοινότητες)</w:t>
            </w:r>
          </w:p>
          <w:p w:rsidR="008377DE" w:rsidRPr="004728BF" w:rsidRDefault="008377DE" w:rsidP="008377DE">
            <w:pPr>
              <w:pStyle w:val="16"/>
              <w:suppressAutoHyphens w:val="0"/>
              <w:spacing w:line="360" w:lineRule="auto"/>
              <w:ind w:left="316" w:hanging="284"/>
              <w:jc w:val="both"/>
              <w:rPr>
                <w:rFonts w:ascii="Calibri" w:hAnsi="Calibri" w:cs="Calibri"/>
                <w:i/>
                <w:iCs/>
                <w:color w:val="000000"/>
                <w:sz w:val="22"/>
                <w:szCs w:val="22"/>
              </w:rPr>
            </w:pPr>
            <w:r w:rsidRPr="004728BF">
              <w:rPr>
                <w:rFonts w:ascii="Calibri" w:hAnsi="Calibri" w:cs="Calibri"/>
                <w:i/>
                <w:iCs/>
                <w:color w:val="000000"/>
                <w:sz w:val="22"/>
                <w:szCs w:val="22"/>
              </w:rPr>
              <w:t xml:space="preserve">3.2. Για </w:t>
            </w:r>
            <w:r w:rsidRPr="004728BF">
              <w:rPr>
                <w:rFonts w:ascii="Calibri" w:hAnsi="Calibri" w:cs="Calibri"/>
                <w:b/>
                <w:bCs/>
                <w:i/>
                <w:iCs/>
                <w:color w:val="000000"/>
                <w:sz w:val="22"/>
                <w:szCs w:val="22"/>
              </w:rPr>
              <w:t>μη στεγασμένους χώρους</w:t>
            </w:r>
            <w:r w:rsidRPr="004728BF">
              <w:rPr>
                <w:rFonts w:ascii="Calibri" w:hAnsi="Calibri" w:cs="Calibri"/>
                <w:i/>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728BF">
              <w:rPr>
                <w:rFonts w:ascii="Calibri" w:hAnsi="Calibri" w:cs="Calibri"/>
                <w:b/>
                <w:bCs/>
                <w:i/>
                <w:iCs/>
                <w:color w:val="000000"/>
                <w:sz w:val="22"/>
                <w:szCs w:val="22"/>
              </w:rPr>
              <w:t xml:space="preserve">0,90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i/>
                <w:iCs/>
                <w:color w:val="000000"/>
                <w:sz w:val="22"/>
                <w:szCs w:val="22"/>
              </w:rPr>
              <w:t>. ετησίως</w:t>
            </w:r>
          </w:p>
          <w:p w:rsidR="008377DE" w:rsidRPr="004728BF" w:rsidRDefault="008377DE" w:rsidP="008377DE">
            <w:pPr>
              <w:pStyle w:val="16"/>
              <w:suppressAutoHyphens w:val="0"/>
              <w:spacing w:line="360" w:lineRule="auto"/>
              <w:ind w:left="316" w:hanging="316"/>
              <w:jc w:val="both"/>
              <w:rPr>
                <w:rFonts w:ascii="Calibri" w:hAnsi="Calibri" w:cs="Calibri"/>
                <w:i/>
              </w:rPr>
            </w:pPr>
            <w:r w:rsidRPr="004728BF">
              <w:rPr>
                <w:rFonts w:ascii="Calibri" w:hAnsi="Calibri" w:cs="Calibri"/>
                <w:i/>
                <w:iCs/>
                <w:color w:val="000000"/>
                <w:sz w:val="22"/>
                <w:szCs w:val="22"/>
              </w:rPr>
              <w:t xml:space="preserve">3.3..Για υπό ανέγερση οικοδομές με </w:t>
            </w:r>
            <w:proofErr w:type="spellStart"/>
            <w:r w:rsidRPr="004728BF">
              <w:rPr>
                <w:rFonts w:ascii="Calibri" w:hAnsi="Calibri" w:cs="Calibri"/>
                <w:i/>
                <w:iCs/>
                <w:color w:val="000000"/>
                <w:sz w:val="22"/>
                <w:szCs w:val="22"/>
              </w:rPr>
              <w:t>εργοταξιακό</w:t>
            </w:r>
            <w:proofErr w:type="spellEnd"/>
            <w:r w:rsidRPr="004728BF">
              <w:rPr>
                <w:rFonts w:ascii="Calibri" w:hAnsi="Calibri" w:cs="Calibri"/>
                <w:i/>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8377DE" w:rsidRPr="004728BF" w:rsidRDefault="008377DE" w:rsidP="008377DE">
            <w:pPr>
              <w:pStyle w:val="16"/>
              <w:suppressAutoHyphens w:val="0"/>
              <w:spacing w:line="360" w:lineRule="auto"/>
              <w:ind w:left="316" w:hanging="284"/>
              <w:jc w:val="both"/>
              <w:rPr>
                <w:rFonts w:ascii="Calibri" w:hAnsi="Calibri" w:cs="Calibri"/>
                <w:i/>
              </w:rPr>
            </w:pPr>
            <w:r w:rsidRPr="004728BF">
              <w:rPr>
                <w:rFonts w:ascii="Calibri" w:hAnsi="Calibri" w:cs="Calibri"/>
                <w:i/>
                <w:iCs/>
                <w:color w:val="000000"/>
                <w:sz w:val="22"/>
                <w:szCs w:val="22"/>
              </w:rPr>
              <w:t xml:space="preserve">3.4. Για χώρους που στεγάζονται επαγγελματικές ή γεωργικές αποθήκες </w:t>
            </w:r>
            <w:r w:rsidRPr="004728BF">
              <w:rPr>
                <w:rFonts w:ascii="Calibri" w:hAnsi="Calibri" w:cs="Calibri"/>
                <w:b/>
                <w:bCs/>
                <w:i/>
                <w:iCs/>
                <w:color w:val="000000"/>
                <w:sz w:val="22"/>
                <w:szCs w:val="22"/>
              </w:rPr>
              <w:t xml:space="preserve">0,90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i/>
                <w:iCs/>
                <w:color w:val="000000"/>
                <w:sz w:val="22"/>
                <w:szCs w:val="22"/>
              </w:rPr>
              <w:t>. ετησίως.</w:t>
            </w: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i/>
              </w:rPr>
            </w:pPr>
          </w:p>
        </w:tc>
      </w:tr>
      <w:tr w:rsidR="008377DE" w:rsidRPr="004728BF" w:rsidTr="008377DE">
        <w:trPr>
          <w:trHeight w:val="945"/>
          <w:jc w:val="center"/>
        </w:trPr>
        <w:tc>
          <w:tcPr>
            <w:tcW w:w="8217" w:type="dxa"/>
            <w:tcBorders>
              <w:left w:val="single" w:sz="4" w:space="0" w:color="000001"/>
            </w:tcBorders>
            <w:shd w:val="clear" w:color="auto" w:fill="FFFFFF"/>
            <w:vAlign w:val="center"/>
          </w:tcPr>
          <w:p w:rsidR="008377DE" w:rsidRPr="004728BF" w:rsidRDefault="008377DE" w:rsidP="008377DE">
            <w:pPr>
              <w:spacing w:line="360" w:lineRule="auto"/>
              <w:ind w:left="316" w:hanging="284"/>
              <w:jc w:val="both"/>
              <w:rPr>
                <w:rFonts w:ascii="Calibri" w:hAnsi="Calibri" w:cs="Calibri"/>
                <w:i/>
              </w:rPr>
            </w:pPr>
            <w:r w:rsidRPr="004728BF">
              <w:rPr>
                <w:rFonts w:ascii="Calibri" w:hAnsi="Calibri" w:cs="Calibri"/>
                <w:i/>
                <w:iCs/>
                <w:color w:val="000000"/>
                <w:sz w:val="22"/>
                <w:szCs w:val="22"/>
              </w:rPr>
              <w:t xml:space="preserve">3.5..  Για τους λοιπούς χώρους επαγγελματικής χρήσεως  </w:t>
            </w:r>
            <w:r w:rsidRPr="004728BF">
              <w:rPr>
                <w:rFonts w:ascii="Calibri" w:hAnsi="Calibri" w:cs="Calibri"/>
                <w:b/>
                <w:bCs/>
                <w:i/>
                <w:iCs/>
                <w:color w:val="000000"/>
                <w:sz w:val="22"/>
                <w:szCs w:val="22"/>
              </w:rPr>
              <w:t xml:space="preserve">1,10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 xml:space="preserve">. </w:t>
            </w:r>
            <w:r w:rsidRPr="004728BF">
              <w:rPr>
                <w:rFonts w:ascii="Calibri" w:hAnsi="Calibri" w:cs="Calibri"/>
                <w:i/>
                <w:iCs/>
                <w:color w:val="000000"/>
                <w:sz w:val="22"/>
                <w:szCs w:val="22"/>
              </w:rPr>
              <w:t>ετησίως (για όλες τις τοπικές κοινότητες)</w:t>
            </w: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i/>
              </w:rPr>
            </w:pPr>
          </w:p>
        </w:tc>
      </w:tr>
      <w:tr w:rsidR="008377DE" w:rsidRPr="004728BF" w:rsidTr="008377DE">
        <w:trPr>
          <w:trHeight w:val="825"/>
          <w:jc w:val="center"/>
        </w:trPr>
        <w:tc>
          <w:tcPr>
            <w:tcW w:w="8217" w:type="dxa"/>
            <w:tcBorders>
              <w:left w:val="single" w:sz="4" w:space="0" w:color="000001"/>
            </w:tcBorders>
            <w:shd w:val="clear" w:color="auto" w:fill="FFFFFF"/>
            <w:vAlign w:val="center"/>
          </w:tcPr>
          <w:p w:rsidR="008377DE" w:rsidRPr="004728BF" w:rsidRDefault="008377DE" w:rsidP="008377DE">
            <w:pPr>
              <w:spacing w:line="360" w:lineRule="auto"/>
              <w:ind w:left="316" w:hanging="316"/>
              <w:jc w:val="both"/>
              <w:rPr>
                <w:rFonts w:ascii="Calibri" w:hAnsi="Calibri" w:cs="Calibri"/>
                <w:i/>
              </w:rPr>
            </w:pPr>
            <w:r w:rsidRPr="004728BF">
              <w:rPr>
                <w:rFonts w:ascii="Calibri" w:hAnsi="Calibri" w:cs="Calibri"/>
                <w:i/>
                <w:iCs/>
                <w:color w:val="000000"/>
                <w:sz w:val="22"/>
                <w:szCs w:val="22"/>
              </w:rPr>
              <w:lastRenderedPageBreak/>
              <w:t xml:space="preserve">3.6.. Για στεγασμένους χώρους επαγγελματικής χρήσεως εμβαδού άνω των 6.000 </w:t>
            </w:r>
            <w:proofErr w:type="spellStart"/>
            <w:r w:rsidRPr="004728BF">
              <w:rPr>
                <w:rFonts w:ascii="Calibri" w:hAnsi="Calibri" w:cs="Calibri"/>
                <w:i/>
                <w:iCs/>
                <w:color w:val="000000"/>
                <w:sz w:val="22"/>
                <w:szCs w:val="22"/>
              </w:rPr>
              <w:t>τ.μ</w:t>
            </w:r>
            <w:proofErr w:type="spellEnd"/>
            <w:r w:rsidRPr="004728BF">
              <w:rPr>
                <w:rFonts w:ascii="Calibri" w:hAnsi="Calibri" w:cs="Calibri"/>
                <w:i/>
                <w:iCs/>
                <w:color w:val="000000"/>
                <w:sz w:val="22"/>
                <w:szCs w:val="22"/>
              </w:rPr>
              <w:t xml:space="preserve">. σε  </w:t>
            </w:r>
            <w:r w:rsidRPr="004728BF">
              <w:rPr>
                <w:rFonts w:ascii="Calibri" w:hAnsi="Calibri" w:cs="Calibri"/>
                <w:b/>
                <w:bCs/>
                <w:i/>
                <w:iCs/>
                <w:color w:val="000000"/>
                <w:sz w:val="22"/>
                <w:szCs w:val="22"/>
              </w:rPr>
              <w:t xml:space="preserve"> 0,66 ευρώ/</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w:t>
            </w: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i/>
              </w:rPr>
            </w:pPr>
          </w:p>
        </w:tc>
      </w:tr>
      <w:tr w:rsidR="008377DE" w:rsidRPr="004728BF" w:rsidTr="008377DE">
        <w:trPr>
          <w:trHeight w:val="810"/>
          <w:jc w:val="center"/>
        </w:trPr>
        <w:tc>
          <w:tcPr>
            <w:tcW w:w="8217" w:type="dxa"/>
            <w:tcBorders>
              <w:left w:val="single" w:sz="4" w:space="0" w:color="000001"/>
            </w:tcBorders>
            <w:shd w:val="clear" w:color="auto" w:fill="FFFFFF"/>
            <w:vAlign w:val="center"/>
          </w:tcPr>
          <w:p w:rsidR="008377DE" w:rsidRPr="004728BF" w:rsidRDefault="008377DE" w:rsidP="008377DE">
            <w:pPr>
              <w:spacing w:line="360" w:lineRule="auto"/>
              <w:ind w:left="316" w:hanging="360"/>
              <w:jc w:val="both"/>
              <w:rPr>
                <w:rFonts w:ascii="Calibri" w:hAnsi="Calibri" w:cs="Calibri"/>
                <w:i/>
              </w:rPr>
            </w:pPr>
            <w:r w:rsidRPr="004728BF">
              <w:rPr>
                <w:rFonts w:ascii="Calibri" w:hAnsi="Calibri" w:cs="Calibri"/>
                <w:i/>
                <w:iCs/>
                <w:color w:val="000000"/>
                <w:sz w:val="22"/>
                <w:szCs w:val="22"/>
              </w:rPr>
              <w:t xml:space="preserve">3.7..Για μη στεγασμένους χώρους επαγγελματικής χρήσεως εμβαδού άνω των 6.000 </w:t>
            </w:r>
            <w:proofErr w:type="spellStart"/>
            <w:r w:rsidRPr="004728BF">
              <w:rPr>
                <w:rFonts w:ascii="Calibri" w:hAnsi="Calibri" w:cs="Calibri"/>
                <w:i/>
                <w:iCs/>
                <w:color w:val="000000"/>
                <w:sz w:val="22"/>
                <w:szCs w:val="22"/>
              </w:rPr>
              <w:t>τ.μ</w:t>
            </w:r>
            <w:proofErr w:type="spellEnd"/>
            <w:r w:rsidRPr="004728BF">
              <w:rPr>
                <w:rFonts w:ascii="Calibri" w:hAnsi="Calibri" w:cs="Calibri"/>
                <w:i/>
                <w:iCs/>
                <w:color w:val="000000"/>
                <w:sz w:val="22"/>
                <w:szCs w:val="22"/>
              </w:rPr>
              <w:t xml:space="preserve">. σε </w:t>
            </w:r>
            <w:r w:rsidRPr="004728BF">
              <w:rPr>
                <w:rFonts w:ascii="Calibri" w:hAnsi="Calibri" w:cs="Calibri"/>
                <w:b/>
                <w:bCs/>
                <w:i/>
                <w:iCs/>
                <w:color w:val="000000"/>
                <w:sz w:val="22"/>
                <w:szCs w:val="22"/>
              </w:rPr>
              <w:t>0,33  ευρώ/</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 xml:space="preserve">. </w:t>
            </w:r>
            <w:r w:rsidRPr="004728BF">
              <w:rPr>
                <w:rFonts w:ascii="Calibri" w:hAnsi="Calibri" w:cs="Calibri"/>
                <w:i/>
                <w:iCs/>
                <w:color w:val="000000"/>
                <w:sz w:val="22"/>
                <w:szCs w:val="22"/>
              </w:rPr>
              <w:t>(για όλες τις τοπικές κοινότητες)</w:t>
            </w: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i/>
              </w:rPr>
            </w:pPr>
          </w:p>
        </w:tc>
      </w:tr>
      <w:tr w:rsidR="008377DE" w:rsidRPr="004728BF" w:rsidTr="008377DE">
        <w:trPr>
          <w:trHeight w:val="750"/>
          <w:jc w:val="center"/>
        </w:trPr>
        <w:tc>
          <w:tcPr>
            <w:tcW w:w="8217" w:type="dxa"/>
            <w:tcBorders>
              <w:left w:val="single" w:sz="4" w:space="0" w:color="000001"/>
              <w:bottom w:val="single" w:sz="4" w:space="0" w:color="auto"/>
            </w:tcBorders>
            <w:shd w:val="clear" w:color="auto" w:fill="FFFFFF"/>
            <w:vAlign w:val="center"/>
          </w:tcPr>
          <w:p w:rsidR="008377DE" w:rsidRPr="004728BF" w:rsidRDefault="008377DE" w:rsidP="008377DE">
            <w:pPr>
              <w:spacing w:line="360" w:lineRule="auto"/>
              <w:ind w:left="316" w:hanging="316"/>
              <w:jc w:val="both"/>
              <w:rPr>
                <w:rFonts w:ascii="Calibri" w:hAnsi="Calibri" w:cs="Calibri"/>
                <w:b/>
                <w:bCs/>
                <w:i/>
                <w:iCs/>
                <w:color w:val="000000"/>
                <w:sz w:val="22"/>
                <w:szCs w:val="22"/>
              </w:rPr>
            </w:pPr>
            <w:r w:rsidRPr="004728BF">
              <w:rPr>
                <w:rFonts w:ascii="Calibri" w:hAnsi="Calibri" w:cs="Calibri"/>
                <w:i/>
                <w:iCs/>
                <w:color w:val="000000"/>
                <w:sz w:val="22"/>
                <w:szCs w:val="22"/>
              </w:rPr>
              <w:t xml:space="preserve">3.8.. Για επαγγελματικούς χώρους χρησιμοποιούμενους για καλλιέργεια φυτωρίων σε  </w:t>
            </w:r>
            <w:r w:rsidRPr="004728BF">
              <w:rPr>
                <w:rFonts w:ascii="Calibri" w:hAnsi="Calibri" w:cs="Calibri"/>
                <w:b/>
                <w:bCs/>
                <w:i/>
                <w:iCs/>
                <w:color w:val="000000"/>
                <w:sz w:val="22"/>
                <w:szCs w:val="22"/>
              </w:rPr>
              <w:t>0,33  ευρώ/</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w:t>
            </w:r>
          </w:p>
          <w:p w:rsidR="008377DE" w:rsidRPr="004728BF" w:rsidRDefault="008377DE" w:rsidP="008377DE">
            <w:pPr>
              <w:spacing w:line="360" w:lineRule="auto"/>
              <w:ind w:left="316" w:hanging="316"/>
              <w:jc w:val="both"/>
              <w:rPr>
                <w:rFonts w:ascii="Calibri" w:hAnsi="Calibri" w:cs="Calibri"/>
                <w:i/>
              </w:rPr>
            </w:pPr>
            <w:r w:rsidRPr="004728BF">
              <w:rPr>
                <w:rFonts w:ascii="Calibri" w:hAnsi="Calibri" w:cs="Calibri"/>
                <w:i/>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i/>
              </w:rPr>
            </w:pPr>
          </w:p>
        </w:tc>
      </w:tr>
      <w:tr w:rsidR="008377DE" w:rsidRPr="004728BF" w:rsidTr="008377DE">
        <w:trPr>
          <w:trHeight w:val="615"/>
          <w:jc w:val="center"/>
        </w:trPr>
        <w:tc>
          <w:tcPr>
            <w:tcW w:w="8217" w:type="dxa"/>
            <w:tcBorders>
              <w:top w:val="single" w:sz="4" w:space="0" w:color="auto"/>
              <w:left w:val="single" w:sz="4" w:space="0" w:color="000001"/>
              <w:bottom w:val="single" w:sz="8" w:space="0" w:color="000001"/>
            </w:tcBorders>
            <w:shd w:val="clear" w:color="auto" w:fill="D8D8D8"/>
            <w:vAlign w:val="center"/>
          </w:tcPr>
          <w:p w:rsidR="008377DE" w:rsidRPr="004728BF" w:rsidRDefault="008377DE" w:rsidP="008377DE">
            <w:pPr>
              <w:ind w:left="241"/>
              <w:rPr>
                <w:rFonts w:ascii="Calibri" w:hAnsi="Calibri" w:cs="Calibri"/>
                <w:i/>
              </w:rPr>
            </w:pPr>
            <w:r w:rsidRPr="004728BF">
              <w:rPr>
                <w:rFonts w:ascii="Calibri" w:hAnsi="Calibri" w:cs="Calibri"/>
                <w:b/>
                <w:bCs/>
                <w:i/>
                <w:iCs/>
                <w:color w:val="000000"/>
              </w:rPr>
              <w:t>3) ΔΗΜΟΤΙΚΗ ΕΝΟΤΗΤΑ ΚΥΡΙΑΚΙΟΥ</w:t>
            </w: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i/>
              </w:rPr>
            </w:pPr>
          </w:p>
        </w:tc>
      </w:tr>
      <w:tr w:rsidR="008377DE" w:rsidRPr="004728BF" w:rsidTr="008377DE">
        <w:trPr>
          <w:trHeight w:val="1290"/>
          <w:jc w:val="center"/>
        </w:trPr>
        <w:tc>
          <w:tcPr>
            <w:tcW w:w="8217" w:type="dxa"/>
            <w:tcBorders>
              <w:top w:val="single" w:sz="8" w:space="0" w:color="000001"/>
              <w:left w:val="single" w:sz="4" w:space="0" w:color="000001"/>
            </w:tcBorders>
            <w:shd w:val="clear" w:color="auto" w:fill="FFFFFF"/>
            <w:vAlign w:val="center"/>
          </w:tcPr>
          <w:p w:rsidR="008377DE" w:rsidRPr="004728BF" w:rsidRDefault="008377DE" w:rsidP="008377DE">
            <w:pPr>
              <w:pStyle w:val="16"/>
              <w:spacing w:line="360" w:lineRule="auto"/>
              <w:ind w:left="171"/>
              <w:jc w:val="both"/>
              <w:rPr>
                <w:rFonts w:ascii="Calibri" w:hAnsi="Calibri" w:cs="Calibri"/>
                <w:i/>
              </w:rPr>
            </w:pPr>
            <w:r w:rsidRPr="004728BF">
              <w:rPr>
                <w:rFonts w:ascii="Calibri" w:hAnsi="Calibri" w:cs="Calibri"/>
                <w:i/>
                <w:iCs/>
                <w:color w:val="000000"/>
                <w:sz w:val="22"/>
                <w:szCs w:val="22"/>
              </w:rPr>
              <w:t xml:space="preserve"> </w:t>
            </w:r>
          </w:p>
          <w:p w:rsidR="008377DE" w:rsidRPr="004728BF" w:rsidRDefault="008377DE" w:rsidP="00894FA6">
            <w:pPr>
              <w:pStyle w:val="16"/>
              <w:widowControl/>
              <w:numPr>
                <w:ilvl w:val="0"/>
                <w:numId w:val="7"/>
              </w:numPr>
              <w:suppressAutoHyphens w:val="0"/>
              <w:spacing w:line="360" w:lineRule="auto"/>
              <w:ind w:left="316" w:hanging="316"/>
              <w:jc w:val="both"/>
              <w:rPr>
                <w:rFonts w:ascii="Calibri" w:hAnsi="Calibri" w:cs="Calibri"/>
                <w:i/>
              </w:rPr>
            </w:pPr>
            <w:r w:rsidRPr="004728BF">
              <w:rPr>
                <w:rFonts w:ascii="Calibri" w:hAnsi="Calibri" w:cs="Calibri"/>
                <w:i/>
                <w:iCs/>
                <w:color w:val="000000"/>
                <w:sz w:val="22"/>
                <w:szCs w:val="22"/>
              </w:rPr>
              <w:t xml:space="preserve">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728BF">
              <w:rPr>
                <w:rFonts w:ascii="Calibri" w:hAnsi="Calibri" w:cs="Calibri"/>
                <w:b/>
                <w:bCs/>
                <w:i/>
                <w:iCs/>
                <w:color w:val="000000"/>
                <w:sz w:val="22"/>
                <w:szCs w:val="22"/>
              </w:rPr>
              <w:t xml:space="preserve">1,10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 xml:space="preserve">. </w:t>
            </w:r>
            <w:r w:rsidRPr="004728BF">
              <w:rPr>
                <w:rFonts w:ascii="Calibri" w:hAnsi="Calibri" w:cs="Calibri"/>
                <w:i/>
                <w:iCs/>
                <w:color w:val="000000"/>
                <w:sz w:val="22"/>
                <w:szCs w:val="22"/>
              </w:rPr>
              <w:t>ετησίως  (</w:t>
            </w:r>
            <w:proofErr w:type="spellStart"/>
            <w:r w:rsidRPr="004728BF">
              <w:rPr>
                <w:rFonts w:ascii="Calibri" w:hAnsi="Calibri" w:cs="Calibri"/>
                <w:i/>
                <w:iCs/>
                <w:color w:val="000000"/>
                <w:sz w:val="22"/>
                <w:szCs w:val="22"/>
              </w:rPr>
              <w:t>Κυριάκι</w:t>
            </w:r>
            <w:proofErr w:type="spellEnd"/>
            <w:r w:rsidRPr="004728BF">
              <w:rPr>
                <w:rFonts w:ascii="Calibri" w:hAnsi="Calibri" w:cs="Calibri"/>
                <w:i/>
                <w:iCs/>
                <w:color w:val="000000"/>
                <w:sz w:val="22"/>
                <w:szCs w:val="22"/>
              </w:rPr>
              <w:t xml:space="preserve">, Παναγία </w:t>
            </w:r>
            <w:proofErr w:type="spellStart"/>
            <w:r w:rsidRPr="004728BF">
              <w:rPr>
                <w:rFonts w:ascii="Calibri" w:hAnsi="Calibri" w:cs="Calibri"/>
                <w:i/>
                <w:iCs/>
                <w:color w:val="000000"/>
                <w:sz w:val="22"/>
                <w:szCs w:val="22"/>
              </w:rPr>
              <w:t>Καλαμιώτισσα</w:t>
            </w:r>
            <w:proofErr w:type="spellEnd"/>
            <w:r w:rsidRPr="004728BF">
              <w:rPr>
                <w:rFonts w:ascii="Calibri" w:hAnsi="Calibri" w:cs="Calibri"/>
                <w:i/>
                <w:iCs/>
                <w:color w:val="000000"/>
                <w:sz w:val="22"/>
                <w:szCs w:val="22"/>
              </w:rPr>
              <w:t xml:space="preserve">, </w:t>
            </w:r>
            <w:proofErr w:type="spellStart"/>
            <w:r w:rsidRPr="004728BF">
              <w:rPr>
                <w:rFonts w:ascii="Calibri" w:hAnsi="Calibri" w:cs="Calibri"/>
                <w:i/>
                <w:iCs/>
                <w:color w:val="000000"/>
                <w:sz w:val="22"/>
                <w:szCs w:val="22"/>
              </w:rPr>
              <w:t>Καριώτι</w:t>
            </w:r>
            <w:proofErr w:type="spellEnd"/>
            <w:r w:rsidRPr="004728BF">
              <w:rPr>
                <w:rFonts w:ascii="Calibri" w:hAnsi="Calibri" w:cs="Calibri"/>
                <w:i/>
                <w:iCs/>
                <w:color w:val="000000"/>
                <w:sz w:val="22"/>
                <w:szCs w:val="22"/>
              </w:rPr>
              <w:t>, Ταρσός)</w:t>
            </w:r>
          </w:p>
          <w:p w:rsidR="008377DE" w:rsidRPr="004728BF" w:rsidRDefault="008377DE" w:rsidP="00894FA6">
            <w:pPr>
              <w:pStyle w:val="16"/>
              <w:widowControl/>
              <w:numPr>
                <w:ilvl w:val="0"/>
                <w:numId w:val="7"/>
              </w:numPr>
              <w:suppressAutoHyphens w:val="0"/>
              <w:spacing w:line="360" w:lineRule="auto"/>
              <w:ind w:left="316" w:hanging="316"/>
              <w:jc w:val="both"/>
              <w:rPr>
                <w:rFonts w:ascii="Calibri" w:hAnsi="Calibri" w:cs="Calibri"/>
                <w:i/>
                <w:sz w:val="22"/>
                <w:szCs w:val="22"/>
              </w:rPr>
            </w:pPr>
            <w:r w:rsidRPr="004728BF">
              <w:rPr>
                <w:rFonts w:ascii="Calibri" w:hAnsi="Calibri" w:cs="Calibri"/>
                <w:i/>
                <w:iCs/>
                <w:color w:val="000000"/>
                <w:sz w:val="22"/>
                <w:szCs w:val="22"/>
              </w:rPr>
              <w:t xml:space="preserve">Για τα ακίνητα που </w:t>
            </w:r>
            <w:r w:rsidRPr="004728BF">
              <w:rPr>
                <w:rFonts w:ascii="Calibri" w:hAnsi="Calibri" w:cs="Calibri"/>
                <w:bCs/>
                <w:i/>
                <w:sz w:val="22"/>
                <w:szCs w:val="22"/>
              </w:rPr>
              <w:t xml:space="preserve">χρησιμοποιούνται για </w:t>
            </w:r>
            <w:r w:rsidRPr="004728BF">
              <w:rPr>
                <w:rFonts w:ascii="Calibri" w:hAnsi="Calibri" w:cs="Calibri"/>
                <w:i/>
                <w:sz w:val="22"/>
                <w:szCs w:val="22"/>
              </w:rPr>
              <w:t xml:space="preserve">κοινωφελείς, μη κερδοσκοπικούς και φιλανθρωπικούς σκοπούς </w:t>
            </w:r>
            <w:r w:rsidRPr="004728BF">
              <w:rPr>
                <w:rFonts w:ascii="Calibri" w:hAnsi="Calibri" w:cs="Calibri"/>
                <w:b/>
                <w:bCs/>
                <w:i/>
                <w:sz w:val="22"/>
                <w:szCs w:val="22"/>
              </w:rPr>
              <w:t xml:space="preserve">1 ευρώ </w:t>
            </w:r>
            <w:proofErr w:type="spellStart"/>
            <w:r w:rsidRPr="004728BF">
              <w:rPr>
                <w:rFonts w:ascii="Calibri" w:hAnsi="Calibri" w:cs="Calibri"/>
                <w:b/>
                <w:bCs/>
                <w:i/>
                <w:sz w:val="22"/>
                <w:szCs w:val="22"/>
              </w:rPr>
              <w:t>ανα</w:t>
            </w:r>
            <w:proofErr w:type="spellEnd"/>
            <w:r w:rsidRPr="004728BF">
              <w:rPr>
                <w:rFonts w:ascii="Calibri" w:hAnsi="Calibri" w:cs="Calibri"/>
                <w:b/>
                <w:bCs/>
                <w:i/>
                <w:sz w:val="22"/>
                <w:szCs w:val="22"/>
              </w:rPr>
              <w:t xml:space="preserve"> </w:t>
            </w:r>
            <w:proofErr w:type="spellStart"/>
            <w:r w:rsidRPr="004728BF">
              <w:rPr>
                <w:rFonts w:ascii="Calibri" w:hAnsi="Calibri" w:cs="Calibri"/>
                <w:b/>
                <w:bCs/>
                <w:i/>
                <w:sz w:val="22"/>
                <w:szCs w:val="22"/>
              </w:rPr>
              <w:t>τ.μ</w:t>
            </w:r>
            <w:proofErr w:type="spellEnd"/>
            <w:r w:rsidRPr="004728BF">
              <w:rPr>
                <w:rFonts w:ascii="Calibri" w:hAnsi="Calibri" w:cs="Calibri"/>
                <w:b/>
                <w:bCs/>
                <w:i/>
                <w:sz w:val="22"/>
                <w:szCs w:val="22"/>
              </w:rPr>
              <w:t>. ετησίως</w:t>
            </w:r>
          </w:p>
          <w:p w:rsidR="008377DE" w:rsidRPr="004728BF" w:rsidRDefault="008377DE" w:rsidP="00894FA6">
            <w:pPr>
              <w:pStyle w:val="16"/>
              <w:widowControl/>
              <w:numPr>
                <w:ilvl w:val="0"/>
                <w:numId w:val="7"/>
              </w:numPr>
              <w:suppressAutoHyphens w:val="0"/>
              <w:spacing w:line="360" w:lineRule="auto"/>
              <w:ind w:left="316" w:hanging="316"/>
              <w:jc w:val="both"/>
              <w:rPr>
                <w:rFonts w:ascii="Calibri" w:hAnsi="Calibri" w:cs="Calibri"/>
                <w:i/>
              </w:rPr>
            </w:pPr>
            <w:r w:rsidRPr="004728BF">
              <w:rPr>
                <w:rFonts w:ascii="Calibri" w:hAnsi="Calibri" w:cs="Calibri"/>
                <w:i/>
                <w:sz w:val="22"/>
                <w:szCs w:val="22"/>
              </w:rPr>
              <w:t>Για ακίνητα</w:t>
            </w:r>
            <w:r w:rsidRPr="004728BF">
              <w:rPr>
                <w:rFonts w:ascii="Calibri" w:hAnsi="Calibri" w:cs="Calibri"/>
                <w:bCs/>
                <w:i/>
                <w:sz w:val="22"/>
                <w:szCs w:val="22"/>
              </w:rPr>
              <w:t xml:space="preserve"> </w:t>
            </w:r>
            <w:r w:rsidRPr="004728BF">
              <w:rPr>
                <w:rFonts w:ascii="Calibri" w:hAnsi="Calibri" w:cs="Calibri"/>
                <w:bCs/>
                <w:i/>
                <w:iCs/>
                <w:sz w:val="22"/>
                <w:szCs w:val="22"/>
              </w:rPr>
              <w:t xml:space="preserve">που χρησιμοποιούνται για την </w:t>
            </w:r>
            <w:r w:rsidRPr="004728BF">
              <w:rPr>
                <w:rFonts w:ascii="Calibri" w:hAnsi="Calibri" w:cs="Calibri"/>
                <w:b/>
                <w:bCs/>
                <w:i/>
                <w:iCs/>
                <w:sz w:val="22"/>
                <w:szCs w:val="22"/>
              </w:rPr>
              <w:t>άσκηση πάσης φύσης οικονομικής δραστηριότητας:</w:t>
            </w:r>
          </w:p>
          <w:p w:rsidR="008377DE" w:rsidRPr="004728BF" w:rsidRDefault="008377DE" w:rsidP="008377DE">
            <w:pPr>
              <w:pStyle w:val="16"/>
              <w:suppressAutoHyphens w:val="0"/>
              <w:spacing w:line="360" w:lineRule="auto"/>
              <w:ind w:left="316" w:hanging="316"/>
              <w:jc w:val="both"/>
              <w:rPr>
                <w:rFonts w:ascii="Calibri" w:hAnsi="Calibri" w:cs="Calibri"/>
                <w:b/>
                <w:i/>
                <w:iCs/>
                <w:color w:val="000000"/>
                <w:sz w:val="22"/>
                <w:szCs w:val="22"/>
              </w:rPr>
            </w:pPr>
            <w:r w:rsidRPr="004728BF">
              <w:rPr>
                <w:rFonts w:ascii="Calibri" w:hAnsi="Calibri" w:cs="Calibri"/>
                <w:i/>
                <w:iCs/>
                <w:color w:val="000000"/>
                <w:sz w:val="22"/>
                <w:szCs w:val="22"/>
              </w:rPr>
              <w:t xml:space="preserve">3.1. Για τους χώρους που στεγάζονται τράπεζες, </w:t>
            </w:r>
            <w:r w:rsidRPr="004728BF">
              <w:rPr>
                <w:rFonts w:ascii="Calibri" w:hAnsi="Calibri" w:cs="Calibri"/>
                <w:i/>
                <w:iCs/>
                <w:color w:val="000000"/>
                <w:sz w:val="22"/>
                <w:szCs w:val="22"/>
                <w:lang w:val="en-US"/>
              </w:rPr>
              <w:t>Super</w:t>
            </w:r>
            <w:r w:rsidRPr="004728BF">
              <w:rPr>
                <w:rFonts w:ascii="Calibri" w:hAnsi="Calibri" w:cs="Calibri"/>
                <w:i/>
                <w:iCs/>
                <w:color w:val="000000"/>
                <w:sz w:val="22"/>
                <w:szCs w:val="22"/>
              </w:rPr>
              <w:t xml:space="preserve"> </w:t>
            </w:r>
            <w:r w:rsidRPr="004728BF">
              <w:rPr>
                <w:rFonts w:ascii="Calibri" w:hAnsi="Calibri" w:cs="Calibri"/>
                <w:i/>
                <w:iCs/>
                <w:color w:val="000000"/>
                <w:sz w:val="22"/>
                <w:szCs w:val="22"/>
                <w:lang w:val="en-US"/>
              </w:rPr>
              <w:t>Market</w:t>
            </w:r>
            <w:r w:rsidRPr="004728BF">
              <w:rPr>
                <w:rFonts w:ascii="Calibri" w:hAnsi="Calibri" w:cs="Calibri"/>
                <w:i/>
                <w:iCs/>
                <w:color w:val="000000"/>
                <w:sz w:val="22"/>
                <w:szCs w:val="22"/>
              </w:rPr>
              <w:t xml:space="preserve"> και καταστήματα υγειονομικού ενδιαφέροντος (καφετέριες, εστιατόρια, ταβέρνες, </w:t>
            </w:r>
            <w:r w:rsidRPr="004728BF">
              <w:rPr>
                <w:rFonts w:ascii="Calibri" w:hAnsi="Calibri" w:cs="Calibri"/>
                <w:i/>
                <w:iCs/>
                <w:color w:val="000000"/>
                <w:sz w:val="22"/>
                <w:szCs w:val="22"/>
                <w:lang w:val="en-US"/>
              </w:rPr>
              <w:t>fast</w:t>
            </w:r>
            <w:r w:rsidRPr="004728BF">
              <w:rPr>
                <w:rFonts w:ascii="Calibri" w:hAnsi="Calibri" w:cs="Calibri"/>
                <w:i/>
                <w:iCs/>
                <w:color w:val="000000"/>
                <w:sz w:val="22"/>
                <w:szCs w:val="22"/>
              </w:rPr>
              <w:t xml:space="preserve"> </w:t>
            </w:r>
            <w:r w:rsidRPr="004728BF">
              <w:rPr>
                <w:rFonts w:ascii="Calibri" w:hAnsi="Calibri" w:cs="Calibri"/>
                <w:i/>
                <w:iCs/>
                <w:color w:val="000000"/>
                <w:sz w:val="22"/>
                <w:szCs w:val="22"/>
                <w:lang w:val="en-US"/>
              </w:rPr>
              <w:t>food</w:t>
            </w:r>
            <w:r w:rsidRPr="004728BF">
              <w:rPr>
                <w:rFonts w:ascii="Calibri" w:hAnsi="Calibri" w:cs="Calibri"/>
                <w:i/>
                <w:iCs/>
                <w:color w:val="000000"/>
                <w:sz w:val="22"/>
                <w:szCs w:val="22"/>
              </w:rPr>
              <w:t xml:space="preserve">, κρεοπωλεία, ιχθυοπωλεία, μανάβικα κλπ) </w:t>
            </w:r>
            <w:r w:rsidRPr="004728BF">
              <w:rPr>
                <w:rFonts w:ascii="Calibri" w:hAnsi="Calibri" w:cs="Calibri"/>
                <w:b/>
                <w:i/>
                <w:iCs/>
                <w:color w:val="000000"/>
                <w:sz w:val="22"/>
                <w:szCs w:val="22"/>
              </w:rPr>
              <w:t xml:space="preserve">1,40 ευρώ </w:t>
            </w:r>
            <w:proofErr w:type="spellStart"/>
            <w:r w:rsidRPr="004728BF">
              <w:rPr>
                <w:rFonts w:ascii="Calibri" w:hAnsi="Calibri" w:cs="Calibri"/>
                <w:b/>
                <w:i/>
                <w:iCs/>
                <w:color w:val="000000"/>
                <w:sz w:val="22"/>
                <w:szCs w:val="22"/>
              </w:rPr>
              <w:t>ανα</w:t>
            </w:r>
            <w:proofErr w:type="spellEnd"/>
            <w:r w:rsidRPr="004728BF">
              <w:rPr>
                <w:rFonts w:ascii="Calibri" w:hAnsi="Calibri" w:cs="Calibri"/>
                <w:b/>
                <w:i/>
                <w:iCs/>
                <w:color w:val="000000"/>
                <w:sz w:val="22"/>
                <w:szCs w:val="22"/>
              </w:rPr>
              <w:t xml:space="preserve"> </w:t>
            </w:r>
            <w:proofErr w:type="spellStart"/>
            <w:r w:rsidRPr="004728BF">
              <w:rPr>
                <w:rFonts w:ascii="Calibri" w:hAnsi="Calibri" w:cs="Calibri"/>
                <w:b/>
                <w:i/>
                <w:iCs/>
                <w:color w:val="000000"/>
                <w:sz w:val="22"/>
                <w:szCs w:val="22"/>
              </w:rPr>
              <w:t>τ.μ</w:t>
            </w:r>
            <w:proofErr w:type="spellEnd"/>
            <w:r w:rsidRPr="004728BF">
              <w:rPr>
                <w:rFonts w:ascii="Calibri" w:hAnsi="Calibri" w:cs="Calibri"/>
                <w:b/>
                <w:i/>
                <w:iCs/>
                <w:color w:val="000000"/>
                <w:sz w:val="22"/>
                <w:szCs w:val="22"/>
              </w:rPr>
              <w:t xml:space="preserve">. ετησίως </w:t>
            </w:r>
          </w:p>
          <w:p w:rsidR="008377DE" w:rsidRPr="004728BF" w:rsidRDefault="008377DE" w:rsidP="008377DE">
            <w:pPr>
              <w:pStyle w:val="16"/>
              <w:suppressAutoHyphens w:val="0"/>
              <w:spacing w:line="360" w:lineRule="auto"/>
              <w:ind w:left="316" w:hanging="316"/>
              <w:jc w:val="both"/>
              <w:rPr>
                <w:rFonts w:ascii="Calibri" w:hAnsi="Calibri" w:cs="Calibri"/>
                <w:i/>
                <w:iCs/>
                <w:color w:val="000000"/>
                <w:sz w:val="22"/>
                <w:szCs w:val="22"/>
              </w:rPr>
            </w:pPr>
            <w:r w:rsidRPr="004728BF">
              <w:rPr>
                <w:rFonts w:ascii="Calibri" w:hAnsi="Calibri" w:cs="Calibri"/>
                <w:i/>
                <w:iCs/>
                <w:color w:val="000000"/>
                <w:sz w:val="22"/>
                <w:szCs w:val="22"/>
              </w:rPr>
              <w:t xml:space="preserve">3.2. Για τους </w:t>
            </w:r>
            <w:r w:rsidRPr="004728BF">
              <w:rPr>
                <w:rFonts w:ascii="Calibri" w:hAnsi="Calibri" w:cs="Calibri"/>
                <w:b/>
                <w:bCs/>
                <w:i/>
                <w:iCs/>
                <w:color w:val="000000"/>
                <w:sz w:val="22"/>
                <w:szCs w:val="22"/>
              </w:rPr>
              <w:t>μη στεγασμένους χώρους</w:t>
            </w:r>
            <w:r w:rsidRPr="004728BF">
              <w:rPr>
                <w:rFonts w:ascii="Calibri" w:hAnsi="Calibri" w:cs="Calibri"/>
                <w:i/>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728BF">
              <w:rPr>
                <w:rFonts w:ascii="Calibri" w:hAnsi="Calibri" w:cs="Calibri"/>
                <w:b/>
                <w:bCs/>
                <w:i/>
                <w:iCs/>
                <w:color w:val="000000"/>
                <w:sz w:val="22"/>
                <w:szCs w:val="22"/>
              </w:rPr>
              <w:t xml:space="preserve">1,10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i/>
                <w:iCs/>
                <w:color w:val="000000"/>
                <w:sz w:val="22"/>
                <w:szCs w:val="22"/>
              </w:rPr>
              <w:t xml:space="preserve">. ετησίως. </w:t>
            </w:r>
          </w:p>
          <w:p w:rsidR="008377DE" w:rsidRPr="004728BF" w:rsidRDefault="008377DE" w:rsidP="008377DE">
            <w:pPr>
              <w:pStyle w:val="16"/>
              <w:suppressAutoHyphens w:val="0"/>
              <w:spacing w:line="360" w:lineRule="auto"/>
              <w:ind w:left="316" w:hanging="316"/>
              <w:jc w:val="both"/>
              <w:rPr>
                <w:rFonts w:ascii="Calibri" w:hAnsi="Calibri" w:cs="Calibri"/>
                <w:i/>
              </w:rPr>
            </w:pPr>
            <w:r w:rsidRPr="004728BF">
              <w:rPr>
                <w:rFonts w:ascii="Calibri" w:hAnsi="Calibri" w:cs="Calibri"/>
                <w:i/>
                <w:iCs/>
                <w:color w:val="000000"/>
                <w:sz w:val="22"/>
                <w:szCs w:val="22"/>
              </w:rPr>
              <w:t xml:space="preserve">3.3..Για υπό ανέγερση οικοδομές με </w:t>
            </w:r>
            <w:proofErr w:type="spellStart"/>
            <w:r w:rsidRPr="004728BF">
              <w:rPr>
                <w:rFonts w:ascii="Calibri" w:hAnsi="Calibri" w:cs="Calibri"/>
                <w:i/>
                <w:iCs/>
                <w:color w:val="000000"/>
                <w:sz w:val="22"/>
                <w:szCs w:val="22"/>
              </w:rPr>
              <w:t>εργοταξιακό</w:t>
            </w:r>
            <w:proofErr w:type="spellEnd"/>
            <w:r w:rsidRPr="004728BF">
              <w:rPr>
                <w:rFonts w:ascii="Calibri" w:hAnsi="Calibri" w:cs="Calibri"/>
                <w:i/>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(1,30€) </w:t>
            </w:r>
          </w:p>
          <w:p w:rsidR="008377DE" w:rsidRPr="004728BF" w:rsidRDefault="008377DE" w:rsidP="008377DE">
            <w:pPr>
              <w:pStyle w:val="16"/>
              <w:suppressAutoHyphens w:val="0"/>
              <w:spacing w:line="360" w:lineRule="auto"/>
              <w:ind w:left="316" w:hanging="316"/>
              <w:jc w:val="both"/>
              <w:rPr>
                <w:rFonts w:ascii="Calibri" w:hAnsi="Calibri" w:cs="Calibri"/>
                <w:i/>
              </w:rPr>
            </w:pPr>
            <w:r w:rsidRPr="004728BF">
              <w:rPr>
                <w:rFonts w:ascii="Calibri" w:hAnsi="Calibri" w:cs="Calibri"/>
                <w:i/>
                <w:iCs/>
                <w:color w:val="000000"/>
                <w:sz w:val="22"/>
                <w:szCs w:val="22"/>
              </w:rPr>
              <w:t xml:space="preserve">3.4.. Για χώρους που στεγάζονται επαγγελματικές ή γεωργικές αποθήκες </w:t>
            </w:r>
            <w:r w:rsidRPr="004728BF">
              <w:rPr>
                <w:rFonts w:ascii="Calibri" w:hAnsi="Calibri" w:cs="Calibri"/>
                <w:b/>
                <w:bCs/>
                <w:i/>
                <w:iCs/>
                <w:color w:val="000000"/>
                <w:sz w:val="22"/>
                <w:szCs w:val="22"/>
              </w:rPr>
              <w:t xml:space="preserve">1,10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i/>
                <w:iCs/>
                <w:color w:val="000000"/>
                <w:sz w:val="22"/>
                <w:szCs w:val="22"/>
              </w:rPr>
              <w:t>. ετησίως.</w:t>
            </w: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i/>
              </w:rPr>
            </w:pPr>
          </w:p>
        </w:tc>
      </w:tr>
      <w:tr w:rsidR="008377DE" w:rsidRPr="004728BF" w:rsidTr="008377DE">
        <w:trPr>
          <w:trHeight w:val="720"/>
          <w:jc w:val="center"/>
        </w:trPr>
        <w:tc>
          <w:tcPr>
            <w:tcW w:w="8217" w:type="dxa"/>
            <w:tcBorders>
              <w:left w:val="single" w:sz="4" w:space="0" w:color="000001"/>
            </w:tcBorders>
            <w:shd w:val="clear" w:color="auto" w:fill="FFFFFF"/>
            <w:vAlign w:val="center"/>
          </w:tcPr>
          <w:p w:rsidR="008377DE" w:rsidRPr="004728BF" w:rsidRDefault="008377DE" w:rsidP="008377DE">
            <w:pPr>
              <w:spacing w:line="360" w:lineRule="auto"/>
              <w:jc w:val="both"/>
              <w:rPr>
                <w:rFonts w:ascii="Calibri" w:hAnsi="Calibri" w:cs="Calibri"/>
                <w:i/>
              </w:rPr>
            </w:pPr>
            <w:r w:rsidRPr="004728BF">
              <w:rPr>
                <w:rFonts w:ascii="Calibri" w:hAnsi="Calibri" w:cs="Calibri"/>
                <w:i/>
                <w:iCs/>
                <w:color w:val="000000"/>
                <w:sz w:val="22"/>
                <w:szCs w:val="22"/>
              </w:rPr>
              <w:t xml:space="preserve">3.5.. Για τους λοιπούς χώρους επαγγελματικής χρήσεως  </w:t>
            </w:r>
            <w:r w:rsidRPr="004728BF">
              <w:rPr>
                <w:rFonts w:ascii="Calibri" w:hAnsi="Calibri" w:cs="Calibri"/>
                <w:b/>
                <w:bCs/>
                <w:i/>
                <w:iCs/>
                <w:color w:val="000000"/>
                <w:sz w:val="22"/>
                <w:szCs w:val="22"/>
              </w:rPr>
              <w:t xml:space="preserve">1,30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 xml:space="preserve">. </w:t>
            </w:r>
            <w:r w:rsidRPr="004728BF">
              <w:rPr>
                <w:rFonts w:ascii="Calibri" w:hAnsi="Calibri" w:cs="Calibri"/>
                <w:i/>
                <w:iCs/>
                <w:color w:val="000000"/>
                <w:sz w:val="22"/>
                <w:szCs w:val="22"/>
              </w:rPr>
              <w:t xml:space="preserve">ετησίως </w:t>
            </w: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i/>
              </w:rPr>
            </w:pPr>
          </w:p>
        </w:tc>
      </w:tr>
      <w:tr w:rsidR="008377DE" w:rsidRPr="004728BF" w:rsidTr="008377DE">
        <w:trPr>
          <w:trHeight w:val="735"/>
          <w:jc w:val="center"/>
        </w:trPr>
        <w:tc>
          <w:tcPr>
            <w:tcW w:w="8217" w:type="dxa"/>
            <w:tcBorders>
              <w:left w:val="single" w:sz="4" w:space="0" w:color="000001"/>
            </w:tcBorders>
            <w:shd w:val="clear" w:color="auto" w:fill="FFFFFF"/>
            <w:vAlign w:val="center"/>
          </w:tcPr>
          <w:p w:rsidR="008377DE" w:rsidRPr="004728BF" w:rsidRDefault="008377DE" w:rsidP="008377DE">
            <w:pPr>
              <w:spacing w:line="360" w:lineRule="auto"/>
              <w:ind w:left="316" w:hanging="284"/>
              <w:jc w:val="both"/>
              <w:rPr>
                <w:rFonts w:ascii="Calibri" w:hAnsi="Calibri" w:cs="Calibri"/>
                <w:i/>
              </w:rPr>
            </w:pPr>
            <w:r w:rsidRPr="004728BF">
              <w:rPr>
                <w:rFonts w:ascii="Calibri" w:hAnsi="Calibri" w:cs="Calibri"/>
                <w:i/>
                <w:iCs/>
                <w:color w:val="000000"/>
                <w:sz w:val="22"/>
                <w:szCs w:val="22"/>
              </w:rPr>
              <w:lastRenderedPageBreak/>
              <w:t xml:space="preserve">3.6..Για στεγασμένους χώρους επαγγελματικής χρήσεως εμβαδού άνω των 6.000 </w:t>
            </w:r>
            <w:proofErr w:type="spellStart"/>
            <w:r w:rsidRPr="004728BF">
              <w:rPr>
                <w:rFonts w:ascii="Calibri" w:hAnsi="Calibri" w:cs="Calibri"/>
                <w:i/>
                <w:iCs/>
                <w:color w:val="000000"/>
                <w:sz w:val="22"/>
                <w:szCs w:val="22"/>
              </w:rPr>
              <w:t>τ.μ</w:t>
            </w:r>
            <w:proofErr w:type="spellEnd"/>
            <w:r w:rsidRPr="004728BF">
              <w:rPr>
                <w:rFonts w:ascii="Calibri" w:hAnsi="Calibri" w:cs="Calibri"/>
                <w:i/>
                <w:iCs/>
                <w:color w:val="000000"/>
                <w:sz w:val="22"/>
                <w:szCs w:val="22"/>
              </w:rPr>
              <w:t xml:space="preserve">. σε </w:t>
            </w:r>
            <w:r w:rsidRPr="004728BF">
              <w:rPr>
                <w:rFonts w:ascii="Calibri" w:hAnsi="Calibri" w:cs="Calibri"/>
                <w:b/>
                <w:bCs/>
                <w:i/>
                <w:iCs/>
                <w:color w:val="000000"/>
                <w:sz w:val="22"/>
                <w:szCs w:val="22"/>
              </w:rPr>
              <w:t>0,78 ευρώ/</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w:t>
            </w: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i/>
              </w:rPr>
            </w:pPr>
          </w:p>
        </w:tc>
      </w:tr>
      <w:tr w:rsidR="008377DE" w:rsidRPr="004728BF" w:rsidTr="008377DE">
        <w:trPr>
          <w:trHeight w:val="780"/>
          <w:jc w:val="center"/>
        </w:trPr>
        <w:tc>
          <w:tcPr>
            <w:tcW w:w="8217" w:type="dxa"/>
            <w:tcBorders>
              <w:left w:val="single" w:sz="4" w:space="0" w:color="000001"/>
            </w:tcBorders>
            <w:shd w:val="clear" w:color="auto" w:fill="FFFFFF"/>
            <w:vAlign w:val="center"/>
          </w:tcPr>
          <w:p w:rsidR="008377DE" w:rsidRPr="004728BF" w:rsidRDefault="008377DE" w:rsidP="008377DE">
            <w:pPr>
              <w:spacing w:line="360" w:lineRule="auto"/>
              <w:ind w:left="316" w:hanging="316"/>
              <w:jc w:val="both"/>
              <w:rPr>
                <w:rFonts w:ascii="Calibri" w:hAnsi="Calibri" w:cs="Calibri"/>
                <w:i/>
              </w:rPr>
            </w:pPr>
            <w:r w:rsidRPr="004728BF">
              <w:rPr>
                <w:rFonts w:ascii="Calibri" w:hAnsi="Calibri" w:cs="Calibri"/>
                <w:i/>
                <w:iCs/>
                <w:color w:val="000000"/>
                <w:sz w:val="22"/>
                <w:szCs w:val="22"/>
              </w:rPr>
              <w:t xml:space="preserve">3.7..Για μη στεγασμένους χώρους επαγγελματικής χρήσεως εμβαδού άνω των 6.000 </w:t>
            </w:r>
            <w:proofErr w:type="spellStart"/>
            <w:r w:rsidRPr="004728BF">
              <w:rPr>
                <w:rFonts w:ascii="Calibri" w:hAnsi="Calibri" w:cs="Calibri"/>
                <w:i/>
                <w:iCs/>
                <w:color w:val="000000"/>
                <w:sz w:val="22"/>
                <w:szCs w:val="22"/>
              </w:rPr>
              <w:t>τ.μ</w:t>
            </w:r>
            <w:proofErr w:type="spellEnd"/>
            <w:r w:rsidRPr="004728BF">
              <w:rPr>
                <w:rFonts w:ascii="Calibri" w:hAnsi="Calibri" w:cs="Calibri"/>
                <w:i/>
                <w:iCs/>
                <w:color w:val="000000"/>
                <w:sz w:val="22"/>
                <w:szCs w:val="22"/>
              </w:rPr>
              <w:t xml:space="preserve">. σε </w:t>
            </w:r>
            <w:r w:rsidRPr="004728BF">
              <w:rPr>
                <w:rFonts w:ascii="Calibri" w:hAnsi="Calibri" w:cs="Calibri"/>
                <w:b/>
                <w:bCs/>
                <w:i/>
                <w:iCs/>
                <w:color w:val="000000"/>
                <w:sz w:val="22"/>
                <w:szCs w:val="22"/>
              </w:rPr>
              <w:t>0,39  ευρώ/</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w:t>
            </w: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i/>
              </w:rPr>
            </w:pPr>
          </w:p>
        </w:tc>
      </w:tr>
      <w:tr w:rsidR="008377DE" w:rsidRPr="004728BF" w:rsidTr="008377DE">
        <w:trPr>
          <w:trHeight w:val="825"/>
          <w:jc w:val="center"/>
        </w:trPr>
        <w:tc>
          <w:tcPr>
            <w:tcW w:w="8217" w:type="dxa"/>
            <w:tcBorders>
              <w:left w:val="single" w:sz="4" w:space="0" w:color="000001"/>
              <w:bottom w:val="single" w:sz="4" w:space="0" w:color="auto"/>
            </w:tcBorders>
            <w:shd w:val="clear" w:color="auto" w:fill="FFFFFF"/>
            <w:vAlign w:val="center"/>
          </w:tcPr>
          <w:p w:rsidR="008377DE" w:rsidRPr="004728BF" w:rsidRDefault="008377DE" w:rsidP="008377DE">
            <w:pPr>
              <w:spacing w:line="360" w:lineRule="auto"/>
              <w:ind w:left="316" w:hanging="284"/>
              <w:jc w:val="both"/>
              <w:rPr>
                <w:rFonts w:ascii="Calibri" w:hAnsi="Calibri" w:cs="Calibri"/>
                <w:b/>
                <w:bCs/>
                <w:i/>
                <w:iCs/>
                <w:color w:val="000000"/>
                <w:sz w:val="22"/>
                <w:szCs w:val="22"/>
              </w:rPr>
            </w:pPr>
            <w:r w:rsidRPr="004728BF">
              <w:rPr>
                <w:rFonts w:ascii="Calibri" w:hAnsi="Calibri" w:cs="Calibri"/>
                <w:i/>
                <w:iCs/>
                <w:color w:val="000000"/>
                <w:sz w:val="22"/>
                <w:szCs w:val="22"/>
              </w:rPr>
              <w:t xml:space="preserve">3.8.. Για επαγγελματικούς χώρους χρησιμοποιούμενους για καλλιέργεια φυτωρίων σε  </w:t>
            </w:r>
            <w:r w:rsidRPr="004728BF">
              <w:rPr>
                <w:rFonts w:ascii="Calibri" w:hAnsi="Calibri" w:cs="Calibri"/>
                <w:b/>
                <w:bCs/>
                <w:i/>
                <w:iCs/>
                <w:color w:val="000000"/>
                <w:sz w:val="22"/>
                <w:szCs w:val="22"/>
              </w:rPr>
              <w:t>0,39  ευρώ/</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w:t>
            </w:r>
          </w:p>
          <w:p w:rsidR="008377DE" w:rsidRPr="004728BF" w:rsidRDefault="008377DE" w:rsidP="008377DE">
            <w:pPr>
              <w:spacing w:line="360" w:lineRule="auto"/>
              <w:ind w:left="316"/>
              <w:jc w:val="both"/>
              <w:rPr>
                <w:rFonts w:ascii="Calibri" w:hAnsi="Calibri" w:cs="Calibri"/>
                <w:i/>
                <w:iCs/>
                <w:color w:val="000000"/>
                <w:sz w:val="22"/>
                <w:szCs w:val="22"/>
              </w:rPr>
            </w:pPr>
            <w:r w:rsidRPr="004728BF">
              <w:rPr>
                <w:rFonts w:ascii="Calibri" w:hAnsi="Calibri" w:cs="Calibri"/>
                <w:i/>
                <w:iCs/>
                <w:color w:val="000000"/>
                <w:sz w:val="22"/>
                <w:szCs w:val="22"/>
              </w:rPr>
              <w:t>Στην Δ.Ε.Η. θα δηλωθεί για τις οικίες και τα ακίνητα που χρησιμοποιούνται για κοινωφελείς σκοπούς η τιμή των 1,10 ευρώ και για τις άλλες χρήσεις η τιμή των 1,30 ευρώ και με βάση αυτές θα υπολογισθεί το πλασματικό εμβαδόν</w:t>
            </w:r>
          </w:p>
          <w:p w:rsidR="008377DE" w:rsidRPr="004728BF" w:rsidRDefault="008377DE" w:rsidP="008377DE">
            <w:pPr>
              <w:spacing w:line="360" w:lineRule="auto"/>
              <w:ind w:left="316"/>
              <w:jc w:val="both"/>
              <w:rPr>
                <w:rFonts w:ascii="Calibri" w:hAnsi="Calibri" w:cs="Calibri"/>
                <w:i/>
              </w:rPr>
            </w:pP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i/>
              </w:rPr>
            </w:pPr>
          </w:p>
        </w:tc>
      </w:tr>
      <w:tr w:rsidR="008377DE" w:rsidRPr="004728BF" w:rsidTr="008377DE">
        <w:trPr>
          <w:trHeight w:val="615"/>
          <w:jc w:val="center"/>
        </w:trPr>
        <w:tc>
          <w:tcPr>
            <w:tcW w:w="8217" w:type="dxa"/>
            <w:tcBorders>
              <w:top w:val="single" w:sz="4" w:space="0" w:color="auto"/>
              <w:left w:val="single" w:sz="4" w:space="0" w:color="000001"/>
              <w:bottom w:val="single" w:sz="8" w:space="0" w:color="000001"/>
            </w:tcBorders>
            <w:shd w:val="clear" w:color="auto" w:fill="D8D8D8"/>
            <w:vAlign w:val="center"/>
          </w:tcPr>
          <w:p w:rsidR="008377DE" w:rsidRPr="004728BF" w:rsidRDefault="008377DE" w:rsidP="008377DE">
            <w:pPr>
              <w:ind w:firstLine="241"/>
              <w:rPr>
                <w:rFonts w:ascii="Calibri" w:hAnsi="Calibri" w:cs="Calibri"/>
                <w:i/>
              </w:rPr>
            </w:pPr>
            <w:r w:rsidRPr="004728BF">
              <w:rPr>
                <w:rFonts w:ascii="Calibri" w:hAnsi="Calibri" w:cs="Calibri"/>
                <w:b/>
                <w:bCs/>
                <w:i/>
                <w:iCs/>
                <w:color w:val="000000"/>
              </w:rPr>
              <w:t>4) ΔΗΜΟΤΙΚΗ ΕΝΟΤΗΤΑ ΚΟΡΩΝΕΙΑΣ</w:t>
            </w: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i/>
              </w:rPr>
            </w:pPr>
          </w:p>
        </w:tc>
      </w:tr>
      <w:tr w:rsidR="008377DE" w:rsidRPr="004728BF" w:rsidTr="008377DE">
        <w:trPr>
          <w:trHeight w:val="1110"/>
          <w:jc w:val="center"/>
        </w:trPr>
        <w:tc>
          <w:tcPr>
            <w:tcW w:w="8217" w:type="dxa"/>
            <w:tcBorders>
              <w:left w:val="single" w:sz="4" w:space="0" w:color="000001"/>
            </w:tcBorders>
            <w:shd w:val="clear" w:color="auto" w:fill="FFFFFF"/>
            <w:vAlign w:val="center"/>
          </w:tcPr>
          <w:p w:rsidR="008377DE" w:rsidRPr="004728BF" w:rsidRDefault="008377DE" w:rsidP="008377DE">
            <w:pPr>
              <w:snapToGrid w:val="0"/>
              <w:spacing w:line="360" w:lineRule="auto"/>
              <w:jc w:val="both"/>
              <w:rPr>
                <w:rFonts w:ascii="Calibri" w:hAnsi="Calibri" w:cs="Calibri"/>
                <w:b/>
                <w:bCs/>
                <w:i/>
                <w:iCs/>
                <w:color w:val="000000"/>
                <w:sz w:val="22"/>
                <w:szCs w:val="22"/>
              </w:rPr>
            </w:pPr>
          </w:p>
          <w:p w:rsidR="008377DE" w:rsidRPr="004728BF" w:rsidRDefault="008377DE" w:rsidP="008377DE">
            <w:pPr>
              <w:spacing w:line="360" w:lineRule="auto"/>
              <w:jc w:val="both"/>
              <w:rPr>
                <w:rFonts w:ascii="Calibri" w:hAnsi="Calibri" w:cs="Calibri"/>
                <w:i/>
              </w:rPr>
            </w:pPr>
            <w:r w:rsidRPr="004728BF">
              <w:rPr>
                <w:rFonts w:ascii="Calibri" w:hAnsi="Calibri" w:cs="Calibri"/>
                <w:b/>
                <w:i/>
                <w:iCs/>
                <w:color w:val="000000"/>
                <w:sz w:val="22"/>
                <w:szCs w:val="22"/>
              </w:rPr>
              <w:t xml:space="preserve">Α) </w:t>
            </w:r>
            <w:r w:rsidRPr="004728BF">
              <w:rPr>
                <w:rFonts w:ascii="Calibri" w:hAnsi="Calibri" w:cs="Calibri"/>
                <w:b/>
                <w:i/>
                <w:iCs/>
                <w:color w:val="000000"/>
                <w:sz w:val="22"/>
                <w:szCs w:val="22"/>
                <w:u w:val="single"/>
              </w:rPr>
              <w:t>Για την Κοινότητα Αγ. Γεωργίου</w:t>
            </w:r>
          </w:p>
          <w:p w:rsidR="008377DE" w:rsidRPr="004728BF" w:rsidRDefault="008377DE" w:rsidP="008377DE">
            <w:pPr>
              <w:spacing w:line="360" w:lineRule="auto"/>
              <w:ind w:left="316" w:hanging="284"/>
              <w:jc w:val="both"/>
              <w:rPr>
                <w:rFonts w:ascii="Calibri" w:hAnsi="Calibri" w:cs="Calibri"/>
                <w:i/>
                <w:iCs/>
                <w:color w:val="000000"/>
                <w:sz w:val="22"/>
                <w:szCs w:val="22"/>
              </w:rPr>
            </w:pPr>
            <w:r w:rsidRPr="004728BF">
              <w:rPr>
                <w:rFonts w:ascii="Calibri" w:hAnsi="Calibri" w:cs="Calibri"/>
                <w:b/>
                <w:bCs/>
                <w:i/>
                <w:iCs/>
                <w:color w:val="000000"/>
                <w:sz w:val="22"/>
                <w:szCs w:val="22"/>
              </w:rPr>
              <w:t>1.</w:t>
            </w:r>
            <w:r w:rsidRPr="004728BF">
              <w:rPr>
                <w:rFonts w:ascii="Calibri" w:hAnsi="Calibri" w:cs="Calibri"/>
                <w:i/>
                <w:iCs/>
                <w:color w:val="000000"/>
                <w:sz w:val="22"/>
                <w:szCs w:val="22"/>
              </w:rPr>
              <w:t xml:space="preserve">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728BF">
              <w:rPr>
                <w:rFonts w:ascii="Calibri" w:hAnsi="Calibri" w:cs="Calibri"/>
                <w:b/>
                <w:bCs/>
                <w:i/>
                <w:iCs/>
                <w:color w:val="000000"/>
                <w:sz w:val="22"/>
                <w:szCs w:val="22"/>
              </w:rPr>
              <w:t xml:space="preserve">1,10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i/>
                <w:iCs/>
                <w:color w:val="000000"/>
                <w:sz w:val="22"/>
                <w:szCs w:val="22"/>
              </w:rPr>
              <w:t>. ετησίως</w:t>
            </w:r>
          </w:p>
          <w:p w:rsidR="008377DE" w:rsidRPr="004728BF" w:rsidRDefault="008377DE" w:rsidP="00894FA6">
            <w:pPr>
              <w:pStyle w:val="16"/>
              <w:widowControl/>
              <w:numPr>
                <w:ilvl w:val="1"/>
                <w:numId w:val="10"/>
              </w:numPr>
              <w:tabs>
                <w:tab w:val="clear" w:pos="1080"/>
              </w:tabs>
              <w:suppressAutoHyphens w:val="0"/>
              <w:spacing w:line="360" w:lineRule="auto"/>
              <w:ind w:left="316" w:hanging="316"/>
              <w:jc w:val="both"/>
              <w:rPr>
                <w:rFonts w:ascii="Calibri" w:hAnsi="Calibri" w:cs="Calibri"/>
                <w:i/>
                <w:sz w:val="22"/>
                <w:szCs w:val="22"/>
              </w:rPr>
            </w:pPr>
            <w:r w:rsidRPr="004728BF">
              <w:rPr>
                <w:rFonts w:ascii="Calibri" w:hAnsi="Calibri" w:cs="Calibri"/>
                <w:i/>
                <w:iCs/>
                <w:color w:val="000000"/>
                <w:sz w:val="22"/>
                <w:szCs w:val="22"/>
              </w:rPr>
              <w:t xml:space="preserve">Για τα ακίνητα που </w:t>
            </w:r>
            <w:r w:rsidRPr="004728BF">
              <w:rPr>
                <w:rFonts w:ascii="Calibri" w:hAnsi="Calibri" w:cs="Calibri"/>
                <w:bCs/>
                <w:i/>
                <w:sz w:val="22"/>
                <w:szCs w:val="22"/>
              </w:rPr>
              <w:t xml:space="preserve">χρησιμοποιούνται για </w:t>
            </w:r>
            <w:r w:rsidRPr="004728BF">
              <w:rPr>
                <w:rFonts w:ascii="Calibri" w:hAnsi="Calibri" w:cs="Calibri"/>
                <w:i/>
                <w:sz w:val="22"/>
                <w:szCs w:val="22"/>
              </w:rPr>
              <w:t xml:space="preserve">κοινωφελείς, μη κερδοσκοπικούς και φιλανθρωπικούς σκοπούς </w:t>
            </w:r>
            <w:r w:rsidRPr="004728BF">
              <w:rPr>
                <w:rFonts w:ascii="Calibri" w:hAnsi="Calibri" w:cs="Calibri"/>
                <w:b/>
                <w:bCs/>
                <w:i/>
                <w:sz w:val="22"/>
                <w:szCs w:val="22"/>
              </w:rPr>
              <w:t xml:space="preserve">1 ευρώ </w:t>
            </w:r>
            <w:proofErr w:type="spellStart"/>
            <w:r w:rsidRPr="004728BF">
              <w:rPr>
                <w:rFonts w:ascii="Calibri" w:hAnsi="Calibri" w:cs="Calibri"/>
                <w:b/>
                <w:bCs/>
                <w:i/>
                <w:sz w:val="22"/>
                <w:szCs w:val="22"/>
              </w:rPr>
              <w:t>ανα</w:t>
            </w:r>
            <w:proofErr w:type="spellEnd"/>
            <w:r w:rsidRPr="004728BF">
              <w:rPr>
                <w:rFonts w:ascii="Calibri" w:hAnsi="Calibri" w:cs="Calibri"/>
                <w:b/>
                <w:bCs/>
                <w:i/>
                <w:sz w:val="22"/>
                <w:szCs w:val="22"/>
              </w:rPr>
              <w:t xml:space="preserve"> </w:t>
            </w:r>
            <w:proofErr w:type="spellStart"/>
            <w:r w:rsidRPr="004728BF">
              <w:rPr>
                <w:rFonts w:ascii="Calibri" w:hAnsi="Calibri" w:cs="Calibri"/>
                <w:b/>
                <w:bCs/>
                <w:i/>
                <w:sz w:val="22"/>
                <w:szCs w:val="22"/>
              </w:rPr>
              <w:t>τ.μ</w:t>
            </w:r>
            <w:proofErr w:type="spellEnd"/>
            <w:r w:rsidRPr="004728BF">
              <w:rPr>
                <w:rFonts w:ascii="Calibri" w:hAnsi="Calibri" w:cs="Calibri"/>
                <w:b/>
                <w:bCs/>
                <w:i/>
                <w:sz w:val="22"/>
                <w:szCs w:val="22"/>
              </w:rPr>
              <w:t>. ετησίως</w:t>
            </w:r>
          </w:p>
          <w:p w:rsidR="008377DE" w:rsidRPr="004728BF" w:rsidRDefault="008377DE" w:rsidP="00894FA6">
            <w:pPr>
              <w:pStyle w:val="16"/>
              <w:widowControl/>
              <w:numPr>
                <w:ilvl w:val="1"/>
                <w:numId w:val="10"/>
              </w:numPr>
              <w:tabs>
                <w:tab w:val="clear" w:pos="1080"/>
              </w:tabs>
              <w:suppressAutoHyphens w:val="0"/>
              <w:spacing w:line="360" w:lineRule="auto"/>
              <w:ind w:left="316" w:hanging="316"/>
              <w:jc w:val="both"/>
              <w:rPr>
                <w:rFonts w:ascii="Calibri" w:hAnsi="Calibri" w:cs="Calibri"/>
                <w:i/>
              </w:rPr>
            </w:pPr>
            <w:r w:rsidRPr="004728BF">
              <w:rPr>
                <w:rFonts w:ascii="Calibri" w:hAnsi="Calibri" w:cs="Calibri"/>
                <w:i/>
                <w:sz w:val="22"/>
                <w:szCs w:val="22"/>
              </w:rPr>
              <w:t>Για ακίνητα</w:t>
            </w:r>
            <w:r w:rsidRPr="004728BF">
              <w:rPr>
                <w:rFonts w:ascii="Calibri" w:hAnsi="Calibri" w:cs="Calibri"/>
                <w:bCs/>
                <w:i/>
                <w:sz w:val="22"/>
                <w:szCs w:val="22"/>
              </w:rPr>
              <w:t xml:space="preserve"> </w:t>
            </w:r>
            <w:r w:rsidRPr="004728BF">
              <w:rPr>
                <w:rFonts w:ascii="Calibri" w:hAnsi="Calibri" w:cs="Calibri"/>
                <w:bCs/>
                <w:i/>
                <w:iCs/>
                <w:sz w:val="22"/>
                <w:szCs w:val="22"/>
              </w:rPr>
              <w:t xml:space="preserve">που χρησιμοποιούνται για την </w:t>
            </w:r>
            <w:r w:rsidRPr="004728BF">
              <w:rPr>
                <w:rFonts w:ascii="Calibri" w:hAnsi="Calibri" w:cs="Calibri"/>
                <w:b/>
                <w:bCs/>
                <w:i/>
                <w:iCs/>
                <w:sz w:val="22"/>
                <w:szCs w:val="22"/>
              </w:rPr>
              <w:t>άσκηση πάσης φύσης οικονομικής δραστηριότητας:</w:t>
            </w:r>
          </w:p>
          <w:p w:rsidR="008377DE" w:rsidRPr="004728BF" w:rsidRDefault="008377DE" w:rsidP="008377DE">
            <w:pPr>
              <w:spacing w:line="360" w:lineRule="auto"/>
              <w:ind w:left="316" w:hanging="316"/>
              <w:jc w:val="both"/>
              <w:rPr>
                <w:rFonts w:ascii="Calibri" w:hAnsi="Calibri" w:cs="Calibri"/>
                <w:b/>
                <w:i/>
                <w:iCs/>
                <w:color w:val="000000"/>
                <w:sz w:val="22"/>
                <w:szCs w:val="22"/>
              </w:rPr>
            </w:pPr>
            <w:r w:rsidRPr="004728BF">
              <w:rPr>
                <w:rFonts w:ascii="Calibri" w:hAnsi="Calibri" w:cs="Calibri"/>
                <w:i/>
                <w:iCs/>
                <w:color w:val="000000"/>
                <w:sz w:val="22"/>
                <w:szCs w:val="22"/>
              </w:rPr>
              <w:t xml:space="preserve">3.1. Για τους χώρους που στεγάζονται τράπεζες, </w:t>
            </w:r>
            <w:r w:rsidRPr="004728BF">
              <w:rPr>
                <w:rFonts w:ascii="Calibri" w:hAnsi="Calibri" w:cs="Calibri"/>
                <w:i/>
                <w:iCs/>
                <w:color w:val="000000"/>
                <w:sz w:val="22"/>
                <w:szCs w:val="22"/>
                <w:lang w:val="en-US"/>
              </w:rPr>
              <w:t>Super</w:t>
            </w:r>
            <w:r w:rsidRPr="004728BF">
              <w:rPr>
                <w:rFonts w:ascii="Calibri" w:hAnsi="Calibri" w:cs="Calibri"/>
                <w:i/>
                <w:iCs/>
                <w:color w:val="000000"/>
                <w:sz w:val="22"/>
                <w:szCs w:val="22"/>
              </w:rPr>
              <w:t xml:space="preserve"> </w:t>
            </w:r>
            <w:r w:rsidRPr="004728BF">
              <w:rPr>
                <w:rFonts w:ascii="Calibri" w:hAnsi="Calibri" w:cs="Calibri"/>
                <w:i/>
                <w:iCs/>
                <w:color w:val="000000"/>
                <w:sz w:val="22"/>
                <w:szCs w:val="22"/>
                <w:lang w:val="en-US"/>
              </w:rPr>
              <w:t>Market</w:t>
            </w:r>
            <w:r w:rsidRPr="004728BF">
              <w:rPr>
                <w:rFonts w:ascii="Calibri" w:hAnsi="Calibri" w:cs="Calibri"/>
                <w:i/>
                <w:iCs/>
                <w:color w:val="000000"/>
                <w:sz w:val="22"/>
                <w:szCs w:val="22"/>
              </w:rPr>
              <w:t xml:space="preserve"> και καταστήματα υγειονομικού ενδιαφέροντος (καφετέριες, εστιατόρια, ταβέρνες, </w:t>
            </w:r>
            <w:r w:rsidRPr="004728BF">
              <w:rPr>
                <w:rFonts w:ascii="Calibri" w:hAnsi="Calibri" w:cs="Calibri"/>
                <w:i/>
                <w:iCs/>
                <w:color w:val="000000"/>
                <w:sz w:val="22"/>
                <w:szCs w:val="22"/>
                <w:lang w:val="en-US"/>
              </w:rPr>
              <w:t>fast</w:t>
            </w:r>
            <w:r w:rsidRPr="004728BF">
              <w:rPr>
                <w:rFonts w:ascii="Calibri" w:hAnsi="Calibri" w:cs="Calibri"/>
                <w:i/>
                <w:iCs/>
                <w:color w:val="000000"/>
                <w:sz w:val="22"/>
                <w:szCs w:val="22"/>
              </w:rPr>
              <w:t xml:space="preserve"> </w:t>
            </w:r>
            <w:r w:rsidRPr="004728BF">
              <w:rPr>
                <w:rFonts w:ascii="Calibri" w:hAnsi="Calibri" w:cs="Calibri"/>
                <w:i/>
                <w:iCs/>
                <w:color w:val="000000"/>
                <w:sz w:val="22"/>
                <w:szCs w:val="22"/>
                <w:lang w:val="en-US"/>
              </w:rPr>
              <w:t>food</w:t>
            </w:r>
            <w:r w:rsidRPr="004728BF">
              <w:rPr>
                <w:rFonts w:ascii="Calibri" w:hAnsi="Calibri" w:cs="Calibri"/>
                <w:i/>
                <w:iCs/>
                <w:color w:val="000000"/>
                <w:sz w:val="22"/>
                <w:szCs w:val="22"/>
              </w:rPr>
              <w:t xml:space="preserve">, κρεοπωλεία, ιχθυοπωλεία, μανάβικα κλπ) </w:t>
            </w:r>
            <w:r w:rsidRPr="004728BF">
              <w:rPr>
                <w:rFonts w:ascii="Calibri" w:hAnsi="Calibri" w:cs="Calibri"/>
                <w:b/>
                <w:i/>
                <w:iCs/>
                <w:color w:val="000000"/>
                <w:sz w:val="22"/>
                <w:szCs w:val="22"/>
              </w:rPr>
              <w:t xml:space="preserve">1,40 ευρώ </w:t>
            </w:r>
            <w:proofErr w:type="spellStart"/>
            <w:r w:rsidRPr="004728BF">
              <w:rPr>
                <w:rFonts w:ascii="Calibri" w:hAnsi="Calibri" w:cs="Calibri"/>
                <w:b/>
                <w:i/>
                <w:iCs/>
                <w:color w:val="000000"/>
                <w:sz w:val="22"/>
                <w:szCs w:val="22"/>
              </w:rPr>
              <w:t>ανα</w:t>
            </w:r>
            <w:proofErr w:type="spellEnd"/>
            <w:r w:rsidRPr="004728BF">
              <w:rPr>
                <w:rFonts w:ascii="Calibri" w:hAnsi="Calibri" w:cs="Calibri"/>
                <w:b/>
                <w:i/>
                <w:iCs/>
                <w:color w:val="000000"/>
                <w:sz w:val="22"/>
                <w:szCs w:val="22"/>
              </w:rPr>
              <w:t xml:space="preserve"> </w:t>
            </w:r>
            <w:proofErr w:type="spellStart"/>
            <w:r w:rsidRPr="004728BF">
              <w:rPr>
                <w:rFonts w:ascii="Calibri" w:hAnsi="Calibri" w:cs="Calibri"/>
                <w:b/>
                <w:i/>
                <w:iCs/>
                <w:color w:val="000000"/>
                <w:sz w:val="22"/>
                <w:szCs w:val="22"/>
              </w:rPr>
              <w:t>τ.μ</w:t>
            </w:r>
            <w:proofErr w:type="spellEnd"/>
            <w:r w:rsidRPr="004728BF">
              <w:rPr>
                <w:rFonts w:ascii="Calibri" w:hAnsi="Calibri" w:cs="Calibri"/>
                <w:b/>
                <w:i/>
                <w:iCs/>
                <w:color w:val="000000"/>
                <w:sz w:val="22"/>
                <w:szCs w:val="22"/>
              </w:rPr>
              <w:t>. ετησίως</w:t>
            </w:r>
          </w:p>
          <w:p w:rsidR="008377DE" w:rsidRPr="004728BF" w:rsidRDefault="008377DE" w:rsidP="008377DE">
            <w:pPr>
              <w:pStyle w:val="16"/>
              <w:suppressAutoHyphens w:val="0"/>
              <w:spacing w:line="360" w:lineRule="auto"/>
              <w:ind w:left="316" w:hanging="316"/>
              <w:jc w:val="both"/>
              <w:rPr>
                <w:rFonts w:ascii="Calibri" w:hAnsi="Calibri" w:cs="Calibri"/>
                <w:i/>
                <w:iCs/>
                <w:color w:val="000000"/>
                <w:sz w:val="22"/>
                <w:szCs w:val="22"/>
              </w:rPr>
            </w:pPr>
            <w:r w:rsidRPr="004728BF">
              <w:rPr>
                <w:rFonts w:ascii="Calibri" w:hAnsi="Calibri" w:cs="Calibri"/>
                <w:i/>
                <w:iCs/>
                <w:color w:val="000000"/>
                <w:sz w:val="22"/>
                <w:szCs w:val="22"/>
              </w:rPr>
              <w:t xml:space="preserve">3.2.. Για </w:t>
            </w:r>
            <w:r w:rsidRPr="004728BF">
              <w:rPr>
                <w:rFonts w:ascii="Calibri" w:hAnsi="Calibri" w:cs="Calibri"/>
                <w:b/>
                <w:bCs/>
                <w:i/>
                <w:iCs/>
                <w:color w:val="000000"/>
                <w:sz w:val="22"/>
                <w:szCs w:val="22"/>
              </w:rPr>
              <w:t>τους μη στεγασμένους χώρους</w:t>
            </w:r>
            <w:r w:rsidRPr="004728BF">
              <w:rPr>
                <w:rFonts w:ascii="Calibri" w:hAnsi="Calibri" w:cs="Calibri"/>
                <w:i/>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728BF">
              <w:rPr>
                <w:rFonts w:ascii="Calibri" w:hAnsi="Calibri" w:cs="Calibri"/>
                <w:b/>
                <w:bCs/>
                <w:i/>
                <w:iCs/>
                <w:color w:val="000000"/>
                <w:sz w:val="22"/>
                <w:szCs w:val="22"/>
              </w:rPr>
              <w:t xml:space="preserve">1,10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i/>
                <w:iCs/>
                <w:color w:val="000000"/>
                <w:sz w:val="22"/>
                <w:szCs w:val="22"/>
              </w:rPr>
              <w:t xml:space="preserve">. ετησίως. </w:t>
            </w:r>
          </w:p>
          <w:p w:rsidR="008377DE" w:rsidRPr="004728BF" w:rsidRDefault="008377DE" w:rsidP="008377DE">
            <w:pPr>
              <w:pStyle w:val="16"/>
              <w:suppressAutoHyphens w:val="0"/>
              <w:spacing w:line="360" w:lineRule="auto"/>
              <w:ind w:left="316" w:hanging="316"/>
              <w:jc w:val="both"/>
              <w:rPr>
                <w:rFonts w:ascii="Calibri" w:hAnsi="Calibri" w:cs="Calibri"/>
                <w:i/>
              </w:rPr>
            </w:pPr>
            <w:r w:rsidRPr="004728BF">
              <w:rPr>
                <w:rFonts w:ascii="Calibri" w:hAnsi="Calibri" w:cs="Calibri"/>
                <w:i/>
                <w:iCs/>
                <w:color w:val="000000"/>
                <w:sz w:val="22"/>
                <w:szCs w:val="22"/>
              </w:rPr>
              <w:t xml:space="preserve">3.3..Για υπό ανέγερση οικοδομές με </w:t>
            </w:r>
            <w:proofErr w:type="spellStart"/>
            <w:r w:rsidRPr="004728BF">
              <w:rPr>
                <w:rFonts w:ascii="Calibri" w:hAnsi="Calibri" w:cs="Calibri"/>
                <w:i/>
                <w:iCs/>
                <w:color w:val="000000"/>
                <w:sz w:val="22"/>
                <w:szCs w:val="22"/>
              </w:rPr>
              <w:t>εργοταξιακό</w:t>
            </w:r>
            <w:proofErr w:type="spellEnd"/>
            <w:r w:rsidRPr="004728BF">
              <w:rPr>
                <w:rFonts w:ascii="Calibri" w:hAnsi="Calibri" w:cs="Calibri"/>
                <w:i/>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(1,30€) </w:t>
            </w:r>
          </w:p>
          <w:p w:rsidR="008377DE" w:rsidRPr="004728BF" w:rsidRDefault="008377DE" w:rsidP="008377DE">
            <w:pPr>
              <w:spacing w:line="360" w:lineRule="auto"/>
              <w:ind w:left="316" w:hanging="316"/>
              <w:jc w:val="both"/>
              <w:rPr>
                <w:rFonts w:ascii="Calibri" w:hAnsi="Calibri" w:cs="Calibri"/>
                <w:i/>
              </w:rPr>
            </w:pPr>
            <w:r w:rsidRPr="004728BF">
              <w:rPr>
                <w:rFonts w:ascii="Calibri" w:hAnsi="Calibri" w:cs="Calibri"/>
                <w:i/>
                <w:iCs/>
                <w:color w:val="000000"/>
                <w:sz w:val="22"/>
                <w:szCs w:val="22"/>
              </w:rPr>
              <w:t xml:space="preserve">3.4. Για χώρους που στεγάζονται επαγγελματικές ή γεωργικές αποθήκες </w:t>
            </w:r>
            <w:r w:rsidRPr="004728BF">
              <w:rPr>
                <w:rFonts w:ascii="Calibri" w:hAnsi="Calibri" w:cs="Calibri"/>
                <w:b/>
                <w:bCs/>
                <w:i/>
                <w:iCs/>
                <w:color w:val="000000"/>
                <w:sz w:val="22"/>
                <w:szCs w:val="22"/>
              </w:rPr>
              <w:t xml:space="preserve">1,10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i/>
                <w:iCs/>
                <w:color w:val="000000"/>
                <w:sz w:val="22"/>
                <w:szCs w:val="22"/>
              </w:rPr>
              <w:t>. ετησίως.</w:t>
            </w: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i/>
              </w:rPr>
            </w:pPr>
          </w:p>
        </w:tc>
      </w:tr>
      <w:tr w:rsidR="008377DE" w:rsidRPr="004728BF" w:rsidTr="008377DE">
        <w:trPr>
          <w:trHeight w:val="645"/>
          <w:jc w:val="center"/>
        </w:trPr>
        <w:tc>
          <w:tcPr>
            <w:tcW w:w="8217" w:type="dxa"/>
            <w:tcBorders>
              <w:left w:val="single" w:sz="4" w:space="0" w:color="000001"/>
            </w:tcBorders>
            <w:shd w:val="clear" w:color="auto" w:fill="FFFFFF"/>
            <w:vAlign w:val="center"/>
          </w:tcPr>
          <w:p w:rsidR="008377DE" w:rsidRPr="004728BF" w:rsidRDefault="008377DE" w:rsidP="008377DE">
            <w:pPr>
              <w:spacing w:line="360" w:lineRule="auto"/>
              <w:jc w:val="both"/>
              <w:rPr>
                <w:rFonts w:ascii="Calibri" w:hAnsi="Calibri" w:cs="Calibri"/>
                <w:i/>
              </w:rPr>
            </w:pPr>
            <w:r w:rsidRPr="004728BF">
              <w:rPr>
                <w:rFonts w:ascii="Calibri" w:hAnsi="Calibri" w:cs="Calibri"/>
                <w:i/>
                <w:iCs/>
                <w:color w:val="000000"/>
                <w:sz w:val="22"/>
                <w:szCs w:val="22"/>
              </w:rPr>
              <w:lastRenderedPageBreak/>
              <w:t xml:space="preserve"> 3.5..Για τους λοιπούς χώρους επαγγελματικής χρήσεως  </w:t>
            </w:r>
            <w:r w:rsidRPr="004728BF">
              <w:rPr>
                <w:rFonts w:ascii="Calibri" w:hAnsi="Calibri" w:cs="Calibri"/>
                <w:b/>
                <w:bCs/>
                <w:i/>
                <w:iCs/>
                <w:color w:val="000000"/>
                <w:sz w:val="22"/>
                <w:szCs w:val="22"/>
              </w:rPr>
              <w:t xml:space="preserve">1,30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 xml:space="preserve">. </w:t>
            </w:r>
            <w:r w:rsidRPr="004728BF">
              <w:rPr>
                <w:rFonts w:ascii="Calibri" w:hAnsi="Calibri" w:cs="Calibri"/>
                <w:i/>
                <w:iCs/>
                <w:color w:val="000000"/>
                <w:sz w:val="22"/>
                <w:szCs w:val="22"/>
              </w:rPr>
              <w:t xml:space="preserve">ετησίως   </w:t>
            </w: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i/>
              </w:rPr>
            </w:pPr>
          </w:p>
        </w:tc>
      </w:tr>
      <w:tr w:rsidR="008377DE" w:rsidRPr="004728BF" w:rsidTr="008377DE">
        <w:trPr>
          <w:trHeight w:val="750"/>
          <w:jc w:val="center"/>
        </w:trPr>
        <w:tc>
          <w:tcPr>
            <w:tcW w:w="8217" w:type="dxa"/>
            <w:tcBorders>
              <w:left w:val="single" w:sz="4" w:space="0" w:color="000001"/>
            </w:tcBorders>
            <w:shd w:val="clear" w:color="auto" w:fill="FFFFFF"/>
            <w:vAlign w:val="center"/>
          </w:tcPr>
          <w:p w:rsidR="008377DE" w:rsidRPr="004728BF" w:rsidRDefault="008377DE" w:rsidP="008377DE">
            <w:pPr>
              <w:spacing w:line="360" w:lineRule="auto"/>
              <w:ind w:left="457" w:hanging="425"/>
              <w:jc w:val="both"/>
              <w:rPr>
                <w:rFonts w:ascii="Calibri" w:hAnsi="Calibri" w:cs="Calibri"/>
                <w:i/>
              </w:rPr>
            </w:pPr>
            <w:r w:rsidRPr="004728BF">
              <w:rPr>
                <w:rFonts w:ascii="Calibri" w:hAnsi="Calibri" w:cs="Calibri"/>
                <w:i/>
                <w:iCs/>
                <w:color w:val="000000"/>
                <w:sz w:val="22"/>
                <w:szCs w:val="22"/>
              </w:rPr>
              <w:t xml:space="preserve">3.6..Για στεγασμένους χώρους επαγγελματικής χρήσεως εμβαδού άνω των 6.000 </w:t>
            </w:r>
            <w:proofErr w:type="spellStart"/>
            <w:r w:rsidRPr="004728BF">
              <w:rPr>
                <w:rFonts w:ascii="Calibri" w:hAnsi="Calibri" w:cs="Calibri"/>
                <w:i/>
                <w:iCs/>
                <w:color w:val="000000"/>
                <w:sz w:val="22"/>
                <w:szCs w:val="22"/>
              </w:rPr>
              <w:t>τ.μ</w:t>
            </w:r>
            <w:proofErr w:type="spellEnd"/>
            <w:r w:rsidRPr="004728BF">
              <w:rPr>
                <w:rFonts w:ascii="Calibri" w:hAnsi="Calibri" w:cs="Calibri"/>
                <w:i/>
                <w:iCs/>
                <w:color w:val="000000"/>
                <w:sz w:val="22"/>
                <w:szCs w:val="22"/>
              </w:rPr>
              <w:t xml:space="preserve">. σε   </w:t>
            </w:r>
            <w:r w:rsidRPr="004728BF">
              <w:rPr>
                <w:rFonts w:ascii="Calibri" w:hAnsi="Calibri" w:cs="Calibri"/>
                <w:b/>
                <w:bCs/>
                <w:i/>
                <w:iCs/>
                <w:color w:val="000000"/>
                <w:sz w:val="22"/>
                <w:szCs w:val="22"/>
              </w:rPr>
              <w:t>0,78 ευρώ/</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w:t>
            </w: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i/>
              </w:rPr>
            </w:pPr>
          </w:p>
        </w:tc>
      </w:tr>
      <w:tr w:rsidR="008377DE" w:rsidRPr="004728BF" w:rsidTr="008377DE">
        <w:trPr>
          <w:trHeight w:val="810"/>
          <w:jc w:val="center"/>
        </w:trPr>
        <w:tc>
          <w:tcPr>
            <w:tcW w:w="8217" w:type="dxa"/>
            <w:tcBorders>
              <w:left w:val="single" w:sz="4" w:space="0" w:color="000001"/>
              <w:bottom w:val="single" w:sz="4" w:space="0" w:color="auto"/>
            </w:tcBorders>
            <w:shd w:val="clear" w:color="auto" w:fill="FFFFFF"/>
            <w:vAlign w:val="center"/>
          </w:tcPr>
          <w:p w:rsidR="008377DE" w:rsidRPr="004728BF" w:rsidRDefault="008377DE" w:rsidP="008377DE">
            <w:pPr>
              <w:spacing w:line="360" w:lineRule="auto"/>
              <w:jc w:val="both"/>
              <w:rPr>
                <w:rFonts w:ascii="Calibri" w:hAnsi="Calibri" w:cs="Calibri"/>
                <w:i/>
              </w:rPr>
            </w:pPr>
            <w:r w:rsidRPr="004728BF">
              <w:rPr>
                <w:rFonts w:ascii="Calibri" w:hAnsi="Calibri" w:cs="Calibri"/>
                <w:i/>
                <w:iCs/>
                <w:color w:val="000000"/>
                <w:sz w:val="22"/>
                <w:szCs w:val="22"/>
              </w:rPr>
              <w:t xml:space="preserve">3.7..Για μη στεγασμένους χώρους επαγγελματικής χρήσεως εμβαδού άνω των 6.000 </w:t>
            </w:r>
            <w:proofErr w:type="spellStart"/>
            <w:r w:rsidRPr="004728BF">
              <w:rPr>
                <w:rFonts w:ascii="Calibri" w:hAnsi="Calibri" w:cs="Calibri"/>
                <w:i/>
                <w:iCs/>
                <w:color w:val="000000"/>
                <w:sz w:val="22"/>
                <w:szCs w:val="22"/>
              </w:rPr>
              <w:t>τ.μ</w:t>
            </w:r>
            <w:proofErr w:type="spellEnd"/>
            <w:r w:rsidRPr="004728BF">
              <w:rPr>
                <w:rFonts w:ascii="Calibri" w:hAnsi="Calibri" w:cs="Calibri"/>
                <w:i/>
                <w:iCs/>
                <w:color w:val="000000"/>
                <w:sz w:val="22"/>
                <w:szCs w:val="22"/>
              </w:rPr>
              <w:t xml:space="preserve">. σε </w:t>
            </w:r>
            <w:r w:rsidRPr="004728BF">
              <w:rPr>
                <w:rFonts w:ascii="Calibri" w:hAnsi="Calibri" w:cs="Calibri"/>
                <w:b/>
                <w:bCs/>
                <w:i/>
                <w:iCs/>
                <w:color w:val="000000"/>
                <w:sz w:val="22"/>
                <w:szCs w:val="22"/>
              </w:rPr>
              <w:t>0,39  ευρώ/</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 xml:space="preserve">. </w:t>
            </w: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i/>
              </w:rPr>
            </w:pPr>
          </w:p>
        </w:tc>
      </w:tr>
      <w:tr w:rsidR="008377DE" w:rsidRPr="004728BF" w:rsidTr="008377DE">
        <w:trPr>
          <w:trHeight w:val="810"/>
          <w:jc w:val="center"/>
        </w:trPr>
        <w:tc>
          <w:tcPr>
            <w:tcW w:w="8217" w:type="dxa"/>
            <w:tcBorders>
              <w:top w:val="single" w:sz="4" w:space="0" w:color="auto"/>
              <w:left w:val="single" w:sz="4" w:space="0" w:color="000001"/>
              <w:bottom w:val="single" w:sz="4" w:space="0" w:color="auto"/>
            </w:tcBorders>
            <w:shd w:val="clear" w:color="auto" w:fill="FFFFFF"/>
            <w:vAlign w:val="center"/>
          </w:tcPr>
          <w:p w:rsidR="008377DE" w:rsidRPr="004728BF" w:rsidRDefault="008377DE" w:rsidP="008377DE">
            <w:pPr>
              <w:spacing w:line="360" w:lineRule="auto"/>
              <w:ind w:left="316" w:hanging="284"/>
              <w:jc w:val="both"/>
              <w:rPr>
                <w:rFonts w:ascii="Calibri" w:hAnsi="Calibri" w:cs="Calibri"/>
                <w:b/>
                <w:bCs/>
                <w:i/>
                <w:iCs/>
                <w:color w:val="000000"/>
                <w:sz w:val="22"/>
                <w:szCs w:val="22"/>
              </w:rPr>
            </w:pPr>
            <w:r w:rsidRPr="004728BF">
              <w:rPr>
                <w:rFonts w:ascii="Calibri" w:hAnsi="Calibri" w:cs="Calibri"/>
                <w:i/>
                <w:iCs/>
                <w:color w:val="000000"/>
                <w:sz w:val="22"/>
                <w:szCs w:val="22"/>
              </w:rPr>
              <w:t xml:space="preserve">3.8..Για επαγγελματικούς χώρους χρησιμοποιούμενους για καλλιέργεια φυτωρίων σε  </w:t>
            </w:r>
            <w:r w:rsidRPr="004728BF">
              <w:rPr>
                <w:rFonts w:ascii="Calibri" w:hAnsi="Calibri" w:cs="Calibri"/>
                <w:b/>
                <w:bCs/>
                <w:i/>
                <w:iCs/>
                <w:color w:val="000000"/>
                <w:sz w:val="22"/>
                <w:szCs w:val="22"/>
              </w:rPr>
              <w:t>0,39  ευρώ/</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w:t>
            </w:r>
          </w:p>
          <w:p w:rsidR="008377DE" w:rsidRPr="004728BF" w:rsidRDefault="008377DE" w:rsidP="008377DE">
            <w:pPr>
              <w:spacing w:line="360" w:lineRule="auto"/>
              <w:ind w:left="316" w:hanging="284"/>
              <w:jc w:val="both"/>
              <w:rPr>
                <w:rFonts w:ascii="Calibri" w:hAnsi="Calibri" w:cs="Calibri"/>
                <w:i/>
              </w:rPr>
            </w:pPr>
            <w:r w:rsidRPr="004728BF">
              <w:rPr>
                <w:rFonts w:ascii="Calibri" w:hAnsi="Calibri" w:cs="Calibri"/>
                <w:i/>
                <w:iCs/>
                <w:color w:val="000000"/>
                <w:sz w:val="22"/>
                <w:szCs w:val="22"/>
              </w:rPr>
              <w:t xml:space="preserve">      Στην Δ.Ε.Η. θα δηλωθεί για τις οικίες και τα ακίνητα που χρησιμοποιούνται για κοινωφελείς σκοπούς η τιμή των 1,10 ευρώ και για τις άλλες χρήσεις η τιμή των 1,30 ευρώ και με βάση αυτές θα υπολογισθεί το πλασματικό εμβαδόν</w:t>
            </w:r>
          </w:p>
          <w:p w:rsidR="008377DE" w:rsidRPr="004728BF" w:rsidRDefault="008377DE" w:rsidP="008377DE">
            <w:pPr>
              <w:spacing w:line="360" w:lineRule="auto"/>
              <w:jc w:val="both"/>
              <w:rPr>
                <w:rFonts w:ascii="Calibri" w:hAnsi="Calibri" w:cs="Calibri"/>
                <w:b/>
                <w:bCs/>
                <w:i/>
                <w:iCs/>
                <w:color w:val="000000"/>
                <w:sz w:val="22"/>
                <w:szCs w:val="22"/>
              </w:rPr>
            </w:pPr>
          </w:p>
          <w:p w:rsidR="008377DE" w:rsidRPr="004728BF" w:rsidRDefault="008377DE" w:rsidP="008377DE">
            <w:pPr>
              <w:spacing w:line="360" w:lineRule="auto"/>
              <w:rPr>
                <w:rFonts w:ascii="Calibri" w:hAnsi="Calibri" w:cs="Calibri"/>
                <w:i/>
              </w:rPr>
            </w:pPr>
            <w:r w:rsidRPr="004728BF">
              <w:rPr>
                <w:rFonts w:ascii="Calibri" w:hAnsi="Calibri" w:cs="Calibri"/>
                <w:b/>
                <w:i/>
                <w:iCs/>
                <w:color w:val="000000"/>
                <w:sz w:val="22"/>
                <w:szCs w:val="22"/>
              </w:rPr>
              <w:t xml:space="preserve">Β) </w:t>
            </w:r>
            <w:r w:rsidRPr="004728BF">
              <w:rPr>
                <w:rFonts w:ascii="Calibri" w:hAnsi="Calibri" w:cs="Calibri"/>
                <w:b/>
                <w:i/>
                <w:iCs/>
                <w:color w:val="000000"/>
                <w:sz w:val="22"/>
                <w:szCs w:val="22"/>
                <w:u w:val="single"/>
              </w:rPr>
              <w:t xml:space="preserve">Λοιπές Κοινότητες  και Οικισμοί Δ.Ε. Κορώνειας </w:t>
            </w:r>
          </w:p>
          <w:p w:rsidR="008377DE" w:rsidRPr="004728BF" w:rsidRDefault="008377DE" w:rsidP="008377DE">
            <w:pPr>
              <w:spacing w:before="120" w:after="120" w:line="360" w:lineRule="auto"/>
              <w:ind w:left="316" w:hanging="284"/>
              <w:jc w:val="both"/>
              <w:rPr>
                <w:rFonts w:ascii="Calibri" w:hAnsi="Calibri" w:cs="Calibri"/>
                <w:i/>
                <w:iCs/>
                <w:color w:val="000000"/>
                <w:sz w:val="22"/>
                <w:szCs w:val="22"/>
              </w:rPr>
            </w:pPr>
            <w:r w:rsidRPr="004728BF">
              <w:rPr>
                <w:rFonts w:ascii="Calibri" w:hAnsi="Calibri" w:cs="Calibri"/>
                <w:i/>
                <w:iCs/>
                <w:color w:val="000000"/>
                <w:sz w:val="22"/>
                <w:szCs w:val="22"/>
              </w:rPr>
              <w:t xml:space="preserve">1.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728BF">
              <w:rPr>
                <w:rFonts w:ascii="Calibri" w:hAnsi="Calibri" w:cs="Calibri"/>
                <w:b/>
                <w:i/>
                <w:iCs/>
                <w:color w:val="000000"/>
                <w:sz w:val="22"/>
                <w:szCs w:val="22"/>
              </w:rPr>
              <w:t>0,90</w:t>
            </w:r>
            <w:r w:rsidRPr="004728BF">
              <w:rPr>
                <w:rFonts w:ascii="Calibri" w:hAnsi="Calibri" w:cs="Calibri"/>
                <w:b/>
                <w:bCs/>
                <w:i/>
                <w:iCs/>
                <w:color w:val="000000"/>
                <w:sz w:val="22"/>
                <w:szCs w:val="22"/>
              </w:rPr>
              <w:t xml:space="preserve">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i/>
                <w:iCs/>
                <w:color w:val="000000"/>
                <w:sz w:val="22"/>
                <w:szCs w:val="22"/>
              </w:rPr>
              <w:t>. ετησίως</w:t>
            </w:r>
          </w:p>
          <w:p w:rsidR="008377DE" w:rsidRPr="004728BF" w:rsidRDefault="008377DE" w:rsidP="00894FA6">
            <w:pPr>
              <w:pStyle w:val="16"/>
              <w:widowControl/>
              <w:numPr>
                <w:ilvl w:val="0"/>
                <w:numId w:val="11"/>
              </w:numPr>
              <w:suppressAutoHyphens w:val="0"/>
              <w:spacing w:line="360" w:lineRule="auto"/>
              <w:ind w:left="316" w:hanging="316"/>
              <w:jc w:val="both"/>
              <w:rPr>
                <w:rFonts w:ascii="Calibri" w:hAnsi="Calibri" w:cs="Calibri"/>
                <w:i/>
                <w:sz w:val="22"/>
                <w:szCs w:val="22"/>
              </w:rPr>
            </w:pPr>
            <w:r w:rsidRPr="004728BF">
              <w:rPr>
                <w:rFonts w:ascii="Calibri" w:hAnsi="Calibri" w:cs="Calibri"/>
                <w:i/>
                <w:iCs/>
                <w:color w:val="000000"/>
                <w:sz w:val="22"/>
                <w:szCs w:val="22"/>
              </w:rPr>
              <w:t xml:space="preserve">Για τα ακίνητα που </w:t>
            </w:r>
            <w:r w:rsidRPr="004728BF">
              <w:rPr>
                <w:rFonts w:ascii="Calibri" w:hAnsi="Calibri" w:cs="Calibri"/>
                <w:bCs/>
                <w:i/>
                <w:sz w:val="22"/>
                <w:szCs w:val="22"/>
              </w:rPr>
              <w:t xml:space="preserve">χρησιμοποιούνται για </w:t>
            </w:r>
            <w:r w:rsidRPr="004728BF">
              <w:rPr>
                <w:rFonts w:ascii="Calibri" w:hAnsi="Calibri" w:cs="Calibri"/>
                <w:i/>
                <w:sz w:val="22"/>
                <w:szCs w:val="22"/>
              </w:rPr>
              <w:t xml:space="preserve">κοινωφελείς, μη κερδοσκοπικούς και φιλανθρωπικούς σκοπούς </w:t>
            </w:r>
            <w:r w:rsidRPr="004728BF">
              <w:rPr>
                <w:rFonts w:ascii="Calibri" w:hAnsi="Calibri" w:cs="Calibri"/>
                <w:b/>
                <w:bCs/>
                <w:i/>
                <w:sz w:val="22"/>
                <w:szCs w:val="22"/>
              </w:rPr>
              <w:t xml:space="preserve">0,85 ευρώ </w:t>
            </w:r>
            <w:proofErr w:type="spellStart"/>
            <w:r w:rsidRPr="004728BF">
              <w:rPr>
                <w:rFonts w:ascii="Calibri" w:hAnsi="Calibri" w:cs="Calibri"/>
                <w:b/>
                <w:bCs/>
                <w:i/>
                <w:sz w:val="22"/>
                <w:szCs w:val="22"/>
              </w:rPr>
              <w:t>ανα</w:t>
            </w:r>
            <w:proofErr w:type="spellEnd"/>
            <w:r w:rsidRPr="004728BF">
              <w:rPr>
                <w:rFonts w:ascii="Calibri" w:hAnsi="Calibri" w:cs="Calibri"/>
                <w:b/>
                <w:bCs/>
                <w:i/>
                <w:sz w:val="22"/>
                <w:szCs w:val="22"/>
              </w:rPr>
              <w:t xml:space="preserve"> </w:t>
            </w:r>
            <w:proofErr w:type="spellStart"/>
            <w:r w:rsidRPr="004728BF">
              <w:rPr>
                <w:rFonts w:ascii="Calibri" w:hAnsi="Calibri" w:cs="Calibri"/>
                <w:b/>
                <w:bCs/>
                <w:i/>
                <w:sz w:val="22"/>
                <w:szCs w:val="22"/>
              </w:rPr>
              <w:t>τ.μ</w:t>
            </w:r>
            <w:proofErr w:type="spellEnd"/>
            <w:r w:rsidRPr="004728BF">
              <w:rPr>
                <w:rFonts w:ascii="Calibri" w:hAnsi="Calibri" w:cs="Calibri"/>
                <w:b/>
                <w:bCs/>
                <w:i/>
                <w:sz w:val="22"/>
                <w:szCs w:val="22"/>
              </w:rPr>
              <w:t>. ετησίως</w:t>
            </w:r>
          </w:p>
          <w:p w:rsidR="008377DE" w:rsidRPr="004728BF" w:rsidRDefault="008377DE" w:rsidP="00894FA6">
            <w:pPr>
              <w:pStyle w:val="16"/>
              <w:widowControl/>
              <w:numPr>
                <w:ilvl w:val="0"/>
                <w:numId w:val="11"/>
              </w:numPr>
              <w:suppressAutoHyphens w:val="0"/>
              <w:spacing w:line="360" w:lineRule="auto"/>
              <w:ind w:left="316" w:hanging="316"/>
              <w:jc w:val="both"/>
              <w:rPr>
                <w:rFonts w:ascii="Calibri" w:hAnsi="Calibri" w:cs="Calibri"/>
                <w:i/>
              </w:rPr>
            </w:pPr>
            <w:r w:rsidRPr="004728BF">
              <w:rPr>
                <w:rFonts w:ascii="Calibri" w:hAnsi="Calibri" w:cs="Calibri"/>
                <w:i/>
                <w:sz w:val="22"/>
                <w:szCs w:val="22"/>
              </w:rPr>
              <w:t>Για ακίνητα</w:t>
            </w:r>
            <w:r w:rsidRPr="004728BF">
              <w:rPr>
                <w:rFonts w:ascii="Calibri" w:hAnsi="Calibri" w:cs="Calibri"/>
                <w:bCs/>
                <w:i/>
                <w:sz w:val="22"/>
                <w:szCs w:val="22"/>
              </w:rPr>
              <w:t xml:space="preserve"> </w:t>
            </w:r>
            <w:r w:rsidRPr="004728BF">
              <w:rPr>
                <w:rFonts w:ascii="Calibri" w:hAnsi="Calibri" w:cs="Calibri"/>
                <w:bCs/>
                <w:i/>
                <w:iCs/>
                <w:sz w:val="22"/>
                <w:szCs w:val="22"/>
              </w:rPr>
              <w:t xml:space="preserve">που χρησιμοποιούνται για την </w:t>
            </w:r>
            <w:r w:rsidRPr="004728BF">
              <w:rPr>
                <w:rFonts w:ascii="Calibri" w:hAnsi="Calibri" w:cs="Calibri"/>
                <w:b/>
                <w:bCs/>
                <w:i/>
                <w:iCs/>
                <w:sz w:val="22"/>
                <w:szCs w:val="22"/>
              </w:rPr>
              <w:t>άσκηση πάσης φύσης οικονομικής δραστηριότητας:</w:t>
            </w:r>
          </w:p>
          <w:p w:rsidR="008377DE" w:rsidRPr="004728BF" w:rsidRDefault="008377DE" w:rsidP="008377DE">
            <w:pPr>
              <w:spacing w:before="120" w:after="120" w:line="360" w:lineRule="auto"/>
              <w:ind w:left="316" w:hanging="316"/>
              <w:jc w:val="both"/>
              <w:rPr>
                <w:rFonts w:ascii="Calibri" w:hAnsi="Calibri" w:cs="Calibri"/>
                <w:b/>
                <w:i/>
                <w:iCs/>
                <w:color w:val="000000"/>
                <w:sz w:val="22"/>
                <w:szCs w:val="22"/>
              </w:rPr>
            </w:pPr>
            <w:r w:rsidRPr="004728BF">
              <w:rPr>
                <w:rFonts w:ascii="Calibri" w:hAnsi="Calibri" w:cs="Calibri"/>
                <w:i/>
                <w:iCs/>
                <w:color w:val="000000"/>
                <w:sz w:val="22"/>
                <w:szCs w:val="22"/>
              </w:rPr>
              <w:t xml:space="preserve">3.1. Για τους χώρους που στεγάζονται </w:t>
            </w:r>
            <w:r w:rsidRPr="004728BF">
              <w:rPr>
                <w:rFonts w:ascii="Calibri" w:hAnsi="Calibri" w:cs="Calibri"/>
                <w:i/>
                <w:iCs/>
                <w:color w:val="000000"/>
                <w:sz w:val="22"/>
                <w:szCs w:val="22"/>
                <w:lang w:val="en-US"/>
              </w:rPr>
              <w:t>Super</w:t>
            </w:r>
            <w:r w:rsidRPr="004728BF">
              <w:rPr>
                <w:rFonts w:ascii="Calibri" w:hAnsi="Calibri" w:cs="Calibri"/>
                <w:i/>
                <w:iCs/>
                <w:color w:val="000000"/>
                <w:sz w:val="22"/>
                <w:szCs w:val="22"/>
              </w:rPr>
              <w:t xml:space="preserve"> </w:t>
            </w:r>
            <w:r w:rsidRPr="004728BF">
              <w:rPr>
                <w:rFonts w:ascii="Calibri" w:hAnsi="Calibri" w:cs="Calibri"/>
                <w:i/>
                <w:iCs/>
                <w:color w:val="000000"/>
                <w:sz w:val="22"/>
                <w:szCs w:val="22"/>
                <w:lang w:val="en-US"/>
              </w:rPr>
              <w:t>Market</w:t>
            </w:r>
            <w:r w:rsidRPr="004728BF">
              <w:rPr>
                <w:rFonts w:ascii="Calibri" w:hAnsi="Calibri" w:cs="Calibri"/>
                <w:i/>
                <w:iCs/>
                <w:color w:val="000000"/>
                <w:sz w:val="22"/>
                <w:szCs w:val="22"/>
              </w:rPr>
              <w:t xml:space="preserve"> και καταστήματα υγειονομικού ενδιαφέροντος (καφετέριες, εστιατόρια, ταβέρνες, </w:t>
            </w:r>
            <w:r w:rsidRPr="004728BF">
              <w:rPr>
                <w:rFonts w:ascii="Calibri" w:hAnsi="Calibri" w:cs="Calibri"/>
                <w:i/>
                <w:iCs/>
                <w:color w:val="000000"/>
                <w:sz w:val="22"/>
                <w:szCs w:val="22"/>
                <w:lang w:val="en-US"/>
              </w:rPr>
              <w:t>fast</w:t>
            </w:r>
            <w:r w:rsidRPr="004728BF">
              <w:rPr>
                <w:rFonts w:ascii="Calibri" w:hAnsi="Calibri" w:cs="Calibri"/>
                <w:i/>
                <w:iCs/>
                <w:color w:val="000000"/>
                <w:sz w:val="22"/>
                <w:szCs w:val="22"/>
              </w:rPr>
              <w:t xml:space="preserve"> </w:t>
            </w:r>
            <w:r w:rsidRPr="004728BF">
              <w:rPr>
                <w:rFonts w:ascii="Calibri" w:hAnsi="Calibri" w:cs="Calibri"/>
                <w:i/>
                <w:iCs/>
                <w:color w:val="000000"/>
                <w:sz w:val="22"/>
                <w:szCs w:val="22"/>
                <w:lang w:val="en-US"/>
              </w:rPr>
              <w:t>food</w:t>
            </w:r>
            <w:r w:rsidRPr="004728BF">
              <w:rPr>
                <w:rFonts w:ascii="Calibri" w:hAnsi="Calibri" w:cs="Calibri"/>
                <w:i/>
                <w:iCs/>
                <w:color w:val="000000"/>
                <w:sz w:val="22"/>
                <w:szCs w:val="22"/>
              </w:rPr>
              <w:t xml:space="preserve">, κρεοπωλεία, ιχθυοπωλεία, μανάβικα κλπ) </w:t>
            </w:r>
            <w:r w:rsidRPr="004728BF">
              <w:rPr>
                <w:rFonts w:ascii="Calibri" w:hAnsi="Calibri" w:cs="Calibri"/>
                <w:b/>
                <w:i/>
                <w:iCs/>
                <w:color w:val="000000"/>
                <w:sz w:val="22"/>
                <w:szCs w:val="22"/>
              </w:rPr>
              <w:t xml:space="preserve">1,20 ευρώ </w:t>
            </w:r>
            <w:proofErr w:type="spellStart"/>
            <w:r w:rsidRPr="004728BF">
              <w:rPr>
                <w:rFonts w:ascii="Calibri" w:hAnsi="Calibri" w:cs="Calibri"/>
                <w:b/>
                <w:i/>
                <w:iCs/>
                <w:color w:val="000000"/>
                <w:sz w:val="22"/>
                <w:szCs w:val="22"/>
              </w:rPr>
              <w:t>ανα</w:t>
            </w:r>
            <w:proofErr w:type="spellEnd"/>
            <w:r w:rsidRPr="004728BF">
              <w:rPr>
                <w:rFonts w:ascii="Calibri" w:hAnsi="Calibri" w:cs="Calibri"/>
                <w:b/>
                <w:i/>
                <w:iCs/>
                <w:color w:val="000000"/>
                <w:sz w:val="22"/>
                <w:szCs w:val="22"/>
              </w:rPr>
              <w:t xml:space="preserve"> </w:t>
            </w:r>
            <w:proofErr w:type="spellStart"/>
            <w:r w:rsidRPr="004728BF">
              <w:rPr>
                <w:rFonts w:ascii="Calibri" w:hAnsi="Calibri" w:cs="Calibri"/>
                <w:b/>
                <w:i/>
                <w:iCs/>
                <w:color w:val="000000"/>
                <w:sz w:val="22"/>
                <w:szCs w:val="22"/>
              </w:rPr>
              <w:t>τ.μ</w:t>
            </w:r>
            <w:proofErr w:type="spellEnd"/>
            <w:r w:rsidRPr="004728BF">
              <w:rPr>
                <w:rFonts w:ascii="Calibri" w:hAnsi="Calibri" w:cs="Calibri"/>
                <w:b/>
                <w:i/>
                <w:iCs/>
                <w:color w:val="000000"/>
                <w:sz w:val="22"/>
                <w:szCs w:val="22"/>
              </w:rPr>
              <w:t>. ετησίως</w:t>
            </w:r>
          </w:p>
          <w:p w:rsidR="008377DE" w:rsidRPr="004728BF" w:rsidRDefault="008377DE" w:rsidP="008377DE">
            <w:pPr>
              <w:pStyle w:val="16"/>
              <w:suppressAutoHyphens w:val="0"/>
              <w:spacing w:line="360" w:lineRule="auto"/>
              <w:ind w:left="316" w:hanging="316"/>
              <w:jc w:val="both"/>
              <w:rPr>
                <w:rFonts w:ascii="Calibri" w:hAnsi="Calibri" w:cs="Calibri"/>
                <w:i/>
                <w:iCs/>
                <w:color w:val="000000"/>
                <w:sz w:val="22"/>
                <w:szCs w:val="22"/>
              </w:rPr>
            </w:pPr>
            <w:r w:rsidRPr="004728BF">
              <w:rPr>
                <w:rFonts w:ascii="Calibri" w:hAnsi="Calibri" w:cs="Calibri"/>
                <w:i/>
                <w:iCs/>
                <w:color w:val="000000"/>
                <w:sz w:val="22"/>
                <w:szCs w:val="22"/>
              </w:rPr>
              <w:t xml:space="preserve">3.2..Για τους </w:t>
            </w:r>
            <w:r w:rsidRPr="004728BF">
              <w:rPr>
                <w:rFonts w:ascii="Calibri" w:hAnsi="Calibri" w:cs="Calibri"/>
                <w:b/>
                <w:bCs/>
                <w:i/>
                <w:iCs/>
                <w:color w:val="000000"/>
                <w:sz w:val="22"/>
                <w:szCs w:val="22"/>
              </w:rPr>
              <w:t>μη στεγασμένους χώρους</w:t>
            </w:r>
            <w:r w:rsidRPr="004728BF">
              <w:rPr>
                <w:rFonts w:ascii="Calibri" w:hAnsi="Calibri" w:cs="Calibri"/>
                <w:i/>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728BF">
              <w:rPr>
                <w:rFonts w:ascii="Calibri" w:hAnsi="Calibri" w:cs="Calibri"/>
                <w:b/>
                <w:bCs/>
                <w:i/>
                <w:iCs/>
                <w:color w:val="000000"/>
                <w:sz w:val="22"/>
                <w:szCs w:val="22"/>
              </w:rPr>
              <w:t xml:space="preserve">0,90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i/>
                <w:iCs/>
                <w:color w:val="000000"/>
                <w:sz w:val="22"/>
                <w:szCs w:val="22"/>
              </w:rPr>
              <w:t xml:space="preserve">. ετησίως. </w:t>
            </w:r>
          </w:p>
          <w:p w:rsidR="008377DE" w:rsidRPr="004728BF" w:rsidRDefault="008377DE" w:rsidP="008377DE">
            <w:pPr>
              <w:pStyle w:val="16"/>
              <w:suppressAutoHyphens w:val="0"/>
              <w:spacing w:line="360" w:lineRule="auto"/>
              <w:ind w:left="316" w:hanging="316"/>
              <w:jc w:val="both"/>
              <w:rPr>
                <w:rFonts w:ascii="Calibri" w:hAnsi="Calibri" w:cs="Calibri"/>
                <w:i/>
              </w:rPr>
            </w:pPr>
            <w:r w:rsidRPr="004728BF">
              <w:rPr>
                <w:rFonts w:ascii="Calibri" w:hAnsi="Calibri" w:cs="Calibri"/>
                <w:i/>
                <w:iCs/>
                <w:color w:val="000000"/>
                <w:sz w:val="22"/>
                <w:szCs w:val="22"/>
              </w:rPr>
              <w:t xml:space="preserve">3.3.. Για υπό ανέγερση οικοδομές με </w:t>
            </w:r>
            <w:proofErr w:type="spellStart"/>
            <w:r w:rsidRPr="004728BF">
              <w:rPr>
                <w:rFonts w:ascii="Calibri" w:hAnsi="Calibri" w:cs="Calibri"/>
                <w:i/>
                <w:iCs/>
                <w:color w:val="000000"/>
                <w:sz w:val="22"/>
                <w:szCs w:val="22"/>
              </w:rPr>
              <w:t>εργοταξιακό</w:t>
            </w:r>
            <w:proofErr w:type="spellEnd"/>
            <w:r w:rsidRPr="004728BF">
              <w:rPr>
                <w:rFonts w:ascii="Calibri" w:hAnsi="Calibri" w:cs="Calibri"/>
                <w:i/>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8377DE" w:rsidRPr="004728BF" w:rsidRDefault="008377DE" w:rsidP="008377DE">
            <w:pPr>
              <w:spacing w:before="120" w:after="120" w:line="360" w:lineRule="auto"/>
              <w:ind w:left="316" w:hanging="316"/>
              <w:jc w:val="both"/>
              <w:rPr>
                <w:rFonts w:ascii="Calibri" w:hAnsi="Calibri" w:cs="Calibri"/>
                <w:i/>
              </w:rPr>
            </w:pPr>
            <w:r w:rsidRPr="004728BF">
              <w:rPr>
                <w:rFonts w:ascii="Calibri" w:hAnsi="Calibri" w:cs="Calibri"/>
                <w:i/>
                <w:iCs/>
                <w:color w:val="000000"/>
                <w:sz w:val="22"/>
                <w:szCs w:val="22"/>
              </w:rPr>
              <w:t xml:space="preserve">3.4.. Για χώρους που στεγάζονται επαγγελματικές ή γεωργικές αποθήκες </w:t>
            </w:r>
            <w:r w:rsidRPr="004728BF">
              <w:rPr>
                <w:rFonts w:ascii="Calibri" w:hAnsi="Calibri" w:cs="Calibri"/>
                <w:b/>
                <w:bCs/>
                <w:i/>
                <w:iCs/>
                <w:color w:val="000000"/>
                <w:sz w:val="22"/>
                <w:szCs w:val="22"/>
              </w:rPr>
              <w:t xml:space="preserve">0,90 ευρώ ανά </w:t>
            </w:r>
            <w:proofErr w:type="spellStart"/>
            <w:r w:rsidRPr="004728BF">
              <w:rPr>
                <w:rFonts w:ascii="Calibri" w:hAnsi="Calibri" w:cs="Calibri"/>
                <w:b/>
                <w:bCs/>
                <w:i/>
                <w:iCs/>
                <w:color w:val="000000"/>
                <w:sz w:val="22"/>
                <w:szCs w:val="22"/>
              </w:rPr>
              <w:lastRenderedPageBreak/>
              <w:t>τ.μ</w:t>
            </w:r>
            <w:proofErr w:type="spellEnd"/>
            <w:r w:rsidRPr="004728BF">
              <w:rPr>
                <w:rFonts w:ascii="Calibri" w:hAnsi="Calibri" w:cs="Calibri"/>
                <w:i/>
                <w:iCs/>
                <w:color w:val="000000"/>
                <w:sz w:val="22"/>
                <w:szCs w:val="22"/>
              </w:rPr>
              <w:t>. ετησίως.</w:t>
            </w:r>
          </w:p>
          <w:p w:rsidR="008377DE" w:rsidRPr="004728BF" w:rsidRDefault="008377DE" w:rsidP="008377DE">
            <w:pPr>
              <w:spacing w:before="120" w:after="120" w:line="360" w:lineRule="auto"/>
              <w:jc w:val="both"/>
              <w:rPr>
                <w:rFonts w:ascii="Calibri" w:hAnsi="Calibri" w:cs="Calibri"/>
                <w:i/>
              </w:rPr>
            </w:pPr>
            <w:r w:rsidRPr="004728BF">
              <w:rPr>
                <w:rFonts w:ascii="Calibri" w:hAnsi="Calibri" w:cs="Calibri"/>
                <w:i/>
                <w:iCs/>
                <w:color w:val="000000"/>
                <w:sz w:val="22"/>
                <w:szCs w:val="22"/>
              </w:rPr>
              <w:t xml:space="preserve">3.5..  Για τους λοιπούς χώρους επαγγελματικής χρήσεως  </w:t>
            </w:r>
            <w:r w:rsidRPr="004728BF">
              <w:rPr>
                <w:rFonts w:ascii="Calibri" w:hAnsi="Calibri" w:cs="Calibri"/>
                <w:b/>
                <w:bCs/>
                <w:i/>
                <w:iCs/>
                <w:color w:val="000000"/>
                <w:sz w:val="22"/>
                <w:szCs w:val="22"/>
              </w:rPr>
              <w:t xml:space="preserve">1,10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 xml:space="preserve">. </w:t>
            </w:r>
            <w:r w:rsidRPr="004728BF">
              <w:rPr>
                <w:rFonts w:ascii="Calibri" w:hAnsi="Calibri" w:cs="Calibri"/>
                <w:i/>
                <w:iCs/>
                <w:color w:val="000000"/>
                <w:sz w:val="22"/>
                <w:szCs w:val="22"/>
              </w:rPr>
              <w:t>ετησίως</w:t>
            </w:r>
          </w:p>
          <w:p w:rsidR="008377DE" w:rsidRPr="004728BF" w:rsidRDefault="008377DE" w:rsidP="008377DE">
            <w:pPr>
              <w:spacing w:before="120" w:after="120" w:line="360" w:lineRule="auto"/>
              <w:ind w:left="316" w:hanging="316"/>
              <w:jc w:val="both"/>
              <w:rPr>
                <w:rFonts w:ascii="Calibri" w:hAnsi="Calibri" w:cs="Calibri"/>
                <w:i/>
              </w:rPr>
            </w:pPr>
            <w:r w:rsidRPr="004728BF">
              <w:rPr>
                <w:rFonts w:ascii="Calibri" w:hAnsi="Calibri" w:cs="Calibri"/>
                <w:i/>
                <w:iCs/>
                <w:color w:val="000000"/>
                <w:sz w:val="22"/>
                <w:szCs w:val="22"/>
              </w:rPr>
              <w:t xml:space="preserve">3.6.. Για στεγασμένους χώρους επαγγελματικής χρήσεως εμβαδού άνω των 6.000 </w:t>
            </w:r>
            <w:proofErr w:type="spellStart"/>
            <w:r w:rsidRPr="004728BF">
              <w:rPr>
                <w:rFonts w:ascii="Calibri" w:hAnsi="Calibri" w:cs="Calibri"/>
                <w:i/>
                <w:iCs/>
                <w:color w:val="000000"/>
                <w:sz w:val="22"/>
                <w:szCs w:val="22"/>
              </w:rPr>
              <w:t>τ.μ</w:t>
            </w:r>
            <w:proofErr w:type="spellEnd"/>
            <w:r w:rsidRPr="004728BF">
              <w:rPr>
                <w:rFonts w:ascii="Calibri" w:hAnsi="Calibri" w:cs="Calibri"/>
                <w:i/>
                <w:iCs/>
                <w:color w:val="000000"/>
                <w:sz w:val="22"/>
                <w:szCs w:val="22"/>
              </w:rPr>
              <w:t xml:space="preserve">. σε  </w:t>
            </w:r>
            <w:r w:rsidRPr="004728BF">
              <w:rPr>
                <w:rFonts w:ascii="Calibri" w:hAnsi="Calibri" w:cs="Calibri"/>
                <w:b/>
                <w:bCs/>
                <w:i/>
                <w:iCs/>
                <w:color w:val="000000"/>
                <w:sz w:val="22"/>
                <w:szCs w:val="22"/>
              </w:rPr>
              <w:t xml:space="preserve"> 0,66 ευρώ/</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w:t>
            </w:r>
            <w:r w:rsidRPr="004728BF">
              <w:rPr>
                <w:rFonts w:ascii="Calibri" w:hAnsi="Calibri" w:cs="Calibri"/>
                <w:i/>
                <w:iCs/>
                <w:color w:val="000000"/>
                <w:sz w:val="22"/>
                <w:szCs w:val="22"/>
                <w:bdr w:val="single" w:sz="4" w:space="0" w:color="000001"/>
              </w:rPr>
              <w:t xml:space="preserve"> </w:t>
            </w:r>
          </w:p>
          <w:p w:rsidR="008377DE" w:rsidRPr="004728BF" w:rsidRDefault="008377DE" w:rsidP="008377DE">
            <w:pPr>
              <w:spacing w:before="120" w:after="120" w:line="360" w:lineRule="auto"/>
              <w:ind w:left="316" w:right="425" w:hanging="316"/>
              <w:jc w:val="both"/>
              <w:rPr>
                <w:rFonts w:ascii="Calibri" w:hAnsi="Calibri" w:cs="Calibri"/>
                <w:i/>
              </w:rPr>
            </w:pPr>
            <w:r w:rsidRPr="004728BF">
              <w:rPr>
                <w:rFonts w:ascii="Calibri" w:hAnsi="Calibri" w:cs="Calibri"/>
                <w:i/>
                <w:iCs/>
                <w:color w:val="000000"/>
                <w:sz w:val="22"/>
                <w:szCs w:val="22"/>
              </w:rPr>
              <w:t xml:space="preserve">3.7.. Για μη στεγασμένους χώρους επαγγελματικής χρήσεως εμβαδού άνω των 6.000 </w:t>
            </w:r>
            <w:proofErr w:type="spellStart"/>
            <w:r w:rsidRPr="004728BF">
              <w:rPr>
                <w:rFonts w:ascii="Calibri" w:hAnsi="Calibri" w:cs="Calibri"/>
                <w:i/>
                <w:iCs/>
                <w:color w:val="000000"/>
                <w:sz w:val="22"/>
                <w:szCs w:val="22"/>
              </w:rPr>
              <w:t>τ.μ</w:t>
            </w:r>
            <w:proofErr w:type="spellEnd"/>
            <w:r w:rsidRPr="004728BF">
              <w:rPr>
                <w:rFonts w:ascii="Calibri" w:hAnsi="Calibri" w:cs="Calibri"/>
                <w:i/>
                <w:iCs/>
                <w:color w:val="000000"/>
                <w:sz w:val="22"/>
                <w:szCs w:val="22"/>
              </w:rPr>
              <w:t xml:space="preserve">. σε </w:t>
            </w:r>
            <w:r w:rsidRPr="004728BF">
              <w:rPr>
                <w:rFonts w:ascii="Calibri" w:hAnsi="Calibri" w:cs="Calibri"/>
                <w:b/>
                <w:bCs/>
                <w:i/>
                <w:iCs/>
                <w:color w:val="000000"/>
                <w:sz w:val="22"/>
                <w:szCs w:val="22"/>
              </w:rPr>
              <w:t>0,33  ευρώ/</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 xml:space="preserve">. </w:t>
            </w:r>
          </w:p>
          <w:p w:rsidR="008377DE" w:rsidRPr="004728BF" w:rsidRDefault="008377DE" w:rsidP="008377DE">
            <w:pPr>
              <w:spacing w:before="120" w:after="120" w:line="360" w:lineRule="auto"/>
              <w:ind w:left="316" w:right="425" w:hanging="316"/>
              <w:jc w:val="both"/>
              <w:rPr>
                <w:rFonts w:ascii="Calibri" w:hAnsi="Calibri" w:cs="Calibri"/>
                <w:b/>
                <w:bCs/>
                <w:i/>
                <w:iCs/>
                <w:color w:val="000000"/>
                <w:sz w:val="22"/>
                <w:szCs w:val="22"/>
              </w:rPr>
            </w:pPr>
            <w:r w:rsidRPr="004728BF">
              <w:rPr>
                <w:rFonts w:ascii="Calibri" w:hAnsi="Calibri" w:cs="Calibri"/>
                <w:i/>
                <w:iCs/>
                <w:color w:val="000000"/>
                <w:sz w:val="22"/>
                <w:szCs w:val="22"/>
              </w:rPr>
              <w:t xml:space="preserve">3.8.. Για επαγγελματικούς χώρους χρησιμοποιούμενους για καλλιέργεια φυτωρίων σε  </w:t>
            </w:r>
            <w:r w:rsidRPr="004728BF">
              <w:rPr>
                <w:rFonts w:ascii="Calibri" w:hAnsi="Calibri" w:cs="Calibri"/>
                <w:b/>
                <w:bCs/>
                <w:i/>
                <w:iCs/>
                <w:color w:val="000000"/>
                <w:sz w:val="22"/>
                <w:szCs w:val="22"/>
              </w:rPr>
              <w:t>0,33  ευρώ/</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w:t>
            </w:r>
          </w:p>
          <w:p w:rsidR="008377DE" w:rsidRPr="004728BF" w:rsidRDefault="008377DE" w:rsidP="008377DE">
            <w:pPr>
              <w:spacing w:line="360" w:lineRule="auto"/>
              <w:ind w:left="316" w:hanging="284"/>
              <w:jc w:val="both"/>
              <w:rPr>
                <w:rFonts w:ascii="Calibri" w:hAnsi="Calibri" w:cs="Calibri"/>
                <w:i/>
                <w:iCs/>
                <w:color w:val="000000"/>
                <w:sz w:val="22"/>
                <w:szCs w:val="22"/>
              </w:rPr>
            </w:pPr>
            <w:r w:rsidRPr="004728BF">
              <w:rPr>
                <w:rFonts w:ascii="Calibri" w:hAnsi="Calibri" w:cs="Calibri"/>
                <w:i/>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p w:rsidR="008377DE" w:rsidRPr="004728BF" w:rsidRDefault="008377DE" w:rsidP="008377DE">
            <w:pPr>
              <w:spacing w:line="360" w:lineRule="auto"/>
              <w:ind w:left="316" w:hanging="284"/>
              <w:jc w:val="both"/>
              <w:rPr>
                <w:rFonts w:ascii="Calibri" w:hAnsi="Calibri" w:cs="Calibri"/>
                <w:b/>
                <w:bCs/>
                <w:i/>
                <w:iCs/>
                <w:color w:val="000000"/>
                <w:sz w:val="22"/>
                <w:szCs w:val="22"/>
              </w:rPr>
            </w:pPr>
          </w:p>
        </w:tc>
        <w:tc>
          <w:tcPr>
            <w:tcW w:w="269" w:type="dxa"/>
            <w:tcBorders>
              <w:left w:val="single" w:sz="4" w:space="0" w:color="000001"/>
            </w:tcBorders>
            <w:shd w:val="clear" w:color="auto" w:fill="auto"/>
          </w:tcPr>
          <w:p w:rsidR="008377DE" w:rsidRPr="004728BF" w:rsidRDefault="008377DE" w:rsidP="008377DE">
            <w:pPr>
              <w:snapToGrid w:val="0"/>
              <w:rPr>
                <w:rFonts w:ascii="Calibri" w:hAnsi="Calibri" w:cs="Calibri"/>
                <w:b/>
                <w:bCs/>
                <w:i/>
                <w:iCs/>
                <w:color w:val="000000"/>
                <w:sz w:val="22"/>
                <w:szCs w:val="22"/>
              </w:rPr>
            </w:pPr>
          </w:p>
        </w:tc>
      </w:tr>
      <w:tr w:rsidR="008377DE" w:rsidRPr="004728BF" w:rsidTr="008377DE">
        <w:trPr>
          <w:gridAfter w:val="1"/>
          <w:wAfter w:w="269" w:type="dxa"/>
          <w:trHeight w:val="600"/>
          <w:jc w:val="center"/>
        </w:trPr>
        <w:tc>
          <w:tcPr>
            <w:tcW w:w="8217" w:type="dxa"/>
            <w:tcBorders>
              <w:top w:val="single" w:sz="4" w:space="0" w:color="auto"/>
              <w:left w:val="single" w:sz="4" w:space="0" w:color="000001"/>
              <w:bottom w:val="single" w:sz="8" w:space="0" w:color="000001"/>
              <w:right w:val="single" w:sz="4" w:space="0" w:color="000001"/>
            </w:tcBorders>
            <w:shd w:val="clear" w:color="auto" w:fill="D8D8D8"/>
            <w:vAlign w:val="center"/>
          </w:tcPr>
          <w:p w:rsidR="008377DE" w:rsidRPr="004728BF" w:rsidRDefault="008377DE" w:rsidP="008377DE">
            <w:pPr>
              <w:ind w:firstLine="241"/>
              <w:rPr>
                <w:rFonts w:ascii="Calibri" w:hAnsi="Calibri" w:cs="Calibri"/>
                <w:i/>
              </w:rPr>
            </w:pPr>
            <w:r w:rsidRPr="004728BF">
              <w:rPr>
                <w:rFonts w:ascii="Calibri" w:hAnsi="Calibri" w:cs="Calibri"/>
                <w:b/>
                <w:bCs/>
                <w:i/>
                <w:iCs/>
                <w:color w:val="000000"/>
              </w:rPr>
              <w:lastRenderedPageBreak/>
              <w:t>5) ΔΗΜΟΤΙΚΗ ΕΝΟΤΗΤΑ ΔΑΥΛΕΙΑΣ</w:t>
            </w:r>
          </w:p>
        </w:tc>
      </w:tr>
      <w:tr w:rsidR="008377DE" w:rsidRPr="004728BF" w:rsidTr="008377DE">
        <w:trPr>
          <w:gridAfter w:val="1"/>
          <w:wAfter w:w="269" w:type="dxa"/>
          <w:trHeight w:val="1080"/>
          <w:jc w:val="center"/>
        </w:trPr>
        <w:tc>
          <w:tcPr>
            <w:tcW w:w="8217" w:type="dxa"/>
            <w:tcBorders>
              <w:left w:val="single" w:sz="4" w:space="0" w:color="000001"/>
              <w:right w:val="single" w:sz="4" w:space="0" w:color="000001"/>
            </w:tcBorders>
            <w:shd w:val="clear" w:color="auto" w:fill="FFFFFF"/>
            <w:vAlign w:val="center"/>
          </w:tcPr>
          <w:p w:rsidR="008377DE" w:rsidRPr="004728BF" w:rsidRDefault="008377DE" w:rsidP="008377DE">
            <w:pPr>
              <w:snapToGrid w:val="0"/>
              <w:spacing w:line="360" w:lineRule="auto"/>
              <w:jc w:val="both"/>
              <w:rPr>
                <w:rFonts w:ascii="Calibri" w:hAnsi="Calibri" w:cs="Calibri"/>
                <w:b/>
                <w:bCs/>
                <w:i/>
                <w:iCs/>
                <w:color w:val="000000"/>
                <w:sz w:val="22"/>
                <w:szCs w:val="22"/>
              </w:rPr>
            </w:pPr>
          </w:p>
          <w:p w:rsidR="008377DE" w:rsidRPr="004728BF" w:rsidRDefault="008377DE" w:rsidP="008377DE">
            <w:pPr>
              <w:spacing w:line="360" w:lineRule="auto"/>
              <w:jc w:val="both"/>
              <w:rPr>
                <w:rFonts w:ascii="Calibri" w:hAnsi="Calibri" w:cs="Calibri"/>
                <w:i/>
              </w:rPr>
            </w:pPr>
            <w:r w:rsidRPr="004728BF">
              <w:rPr>
                <w:rFonts w:ascii="Calibri" w:hAnsi="Calibri" w:cs="Calibri"/>
                <w:b/>
                <w:i/>
                <w:iCs/>
                <w:color w:val="000000"/>
                <w:sz w:val="22"/>
                <w:szCs w:val="22"/>
              </w:rPr>
              <w:t xml:space="preserve">Α) </w:t>
            </w:r>
            <w:r w:rsidRPr="004728BF">
              <w:rPr>
                <w:rFonts w:ascii="Calibri" w:hAnsi="Calibri" w:cs="Calibri"/>
                <w:b/>
                <w:i/>
                <w:iCs/>
                <w:color w:val="000000"/>
                <w:sz w:val="22"/>
                <w:szCs w:val="22"/>
                <w:u w:val="single"/>
              </w:rPr>
              <w:t>Για την Κοινότητα Δαύλειας</w:t>
            </w:r>
          </w:p>
          <w:p w:rsidR="008377DE" w:rsidRPr="004728BF" w:rsidRDefault="008377DE" w:rsidP="008377DE">
            <w:pPr>
              <w:spacing w:line="360" w:lineRule="auto"/>
              <w:ind w:left="316" w:hanging="316"/>
              <w:jc w:val="both"/>
              <w:rPr>
                <w:rFonts w:ascii="Calibri" w:hAnsi="Calibri" w:cs="Calibri"/>
                <w:i/>
                <w:iCs/>
                <w:color w:val="000000"/>
                <w:sz w:val="22"/>
                <w:szCs w:val="22"/>
              </w:rPr>
            </w:pPr>
            <w:r w:rsidRPr="004728BF">
              <w:rPr>
                <w:rFonts w:ascii="Calibri" w:hAnsi="Calibri" w:cs="Calibri"/>
                <w:i/>
                <w:iCs/>
                <w:color w:val="000000"/>
                <w:sz w:val="22"/>
                <w:szCs w:val="22"/>
              </w:rPr>
              <w:t xml:space="preserve">1.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728BF">
              <w:rPr>
                <w:rFonts w:ascii="Calibri" w:hAnsi="Calibri" w:cs="Calibri"/>
                <w:b/>
                <w:i/>
                <w:iCs/>
                <w:color w:val="000000"/>
                <w:sz w:val="22"/>
                <w:szCs w:val="22"/>
              </w:rPr>
              <w:t>1</w:t>
            </w:r>
            <w:r w:rsidRPr="004728BF">
              <w:rPr>
                <w:rFonts w:ascii="Calibri" w:hAnsi="Calibri" w:cs="Calibri"/>
                <w:b/>
                <w:bCs/>
                <w:i/>
                <w:iCs/>
                <w:color w:val="000000"/>
                <w:sz w:val="22"/>
                <w:szCs w:val="22"/>
              </w:rPr>
              <w:t xml:space="preserve">,10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i/>
                <w:iCs/>
                <w:color w:val="000000"/>
                <w:sz w:val="22"/>
                <w:szCs w:val="22"/>
              </w:rPr>
              <w:t xml:space="preserve">. ετησίως </w:t>
            </w:r>
          </w:p>
          <w:p w:rsidR="008377DE" w:rsidRPr="004728BF" w:rsidRDefault="008377DE" w:rsidP="00894FA6">
            <w:pPr>
              <w:pStyle w:val="16"/>
              <w:widowControl/>
              <w:numPr>
                <w:ilvl w:val="0"/>
                <w:numId w:val="12"/>
              </w:numPr>
              <w:suppressAutoHyphens w:val="0"/>
              <w:spacing w:line="360" w:lineRule="auto"/>
              <w:ind w:left="316" w:hanging="284"/>
              <w:jc w:val="both"/>
              <w:rPr>
                <w:rFonts w:ascii="Calibri" w:hAnsi="Calibri" w:cs="Calibri"/>
                <w:i/>
                <w:sz w:val="22"/>
                <w:szCs w:val="22"/>
              </w:rPr>
            </w:pPr>
            <w:r w:rsidRPr="004728BF">
              <w:rPr>
                <w:rFonts w:ascii="Calibri" w:hAnsi="Calibri" w:cs="Calibri"/>
                <w:i/>
                <w:iCs/>
                <w:color w:val="000000"/>
                <w:sz w:val="22"/>
                <w:szCs w:val="22"/>
              </w:rPr>
              <w:t xml:space="preserve">Για τα ακίνητα που </w:t>
            </w:r>
            <w:r w:rsidRPr="004728BF">
              <w:rPr>
                <w:rFonts w:ascii="Calibri" w:hAnsi="Calibri" w:cs="Calibri"/>
                <w:bCs/>
                <w:i/>
                <w:sz w:val="22"/>
                <w:szCs w:val="22"/>
              </w:rPr>
              <w:t xml:space="preserve">χρησιμοποιούνται για </w:t>
            </w:r>
            <w:r w:rsidRPr="004728BF">
              <w:rPr>
                <w:rFonts w:ascii="Calibri" w:hAnsi="Calibri" w:cs="Calibri"/>
                <w:i/>
                <w:sz w:val="22"/>
                <w:szCs w:val="22"/>
              </w:rPr>
              <w:t xml:space="preserve">κοινωφελείς, μη κερδοσκοπικούς και φιλανθρωπικούς σκοπούς </w:t>
            </w:r>
            <w:r w:rsidRPr="004728BF">
              <w:rPr>
                <w:rFonts w:ascii="Calibri" w:hAnsi="Calibri" w:cs="Calibri"/>
                <w:b/>
                <w:bCs/>
                <w:i/>
                <w:sz w:val="22"/>
                <w:szCs w:val="22"/>
              </w:rPr>
              <w:t xml:space="preserve">1 ευρώ </w:t>
            </w:r>
            <w:proofErr w:type="spellStart"/>
            <w:r w:rsidRPr="004728BF">
              <w:rPr>
                <w:rFonts w:ascii="Calibri" w:hAnsi="Calibri" w:cs="Calibri"/>
                <w:b/>
                <w:bCs/>
                <w:i/>
                <w:sz w:val="22"/>
                <w:szCs w:val="22"/>
              </w:rPr>
              <w:t>ανα</w:t>
            </w:r>
            <w:proofErr w:type="spellEnd"/>
            <w:r w:rsidRPr="004728BF">
              <w:rPr>
                <w:rFonts w:ascii="Calibri" w:hAnsi="Calibri" w:cs="Calibri"/>
                <w:b/>
                <w:bCs/>
                <w:i/>
                <w:sz w:val="22"/>
                <w:szCs w:val="22"/>
              </w:rPr>
              <w:t xml:space="preserve"> </w:t>
            </w:r>
            <w:proofErr w:type="spellStart"/>
            <w:r w:rsidRPr="004728BF">
              <w:rPr>
                <w:rFonts w:ascii="Calibri" w:hAnsi="Calibri" w:cs="Calibri"/>
                <w:b/>
                <w:bCs/>
                <w:i/>
                <w:sz w:val="22"/>
                <w:szCs w:val="22"/>
              </w:rPr>
              <w:t>τ.μ</w:t>
            </w:r>
            <w:proofErr w:type="spellEnd"/>
            <w:r w:rsidRPr="004728BF">
              <w:rPr>
                <w:rFonts w:ascii="Calibri" w:hAnsi="Calibri" w:cs="Calibri"/>
                <w:b/>
                <w:bCs/>
                <w:i/>
                <w:sz w:val="22"/>
                <w:szCs w:val="22"/>
              </w:rPr>
              <w:t>. ετησίως</w:t>
            </w:r>
          </w:p>
          <w:p w:rsidR="008377DE" w:rsidRPr="004728BF" w:rsidRDefault="008377DE" w:rsidP="00894FA6">
            <w:pPr>
              <w:pStyle w:val="16"/>
              <w:widowControl/>
              <w:numPr>
                <w:ilvl w:val="0"/>
                <w:numId w:val="12"/>
              </w:numPr>
              <w:suppressAutoHyphens w:val="0"/>
              <w:spacing w:line="360" w:lineRule="auto"/>
              <w:ind w:left="316" w:hanging="316"/>
              <w:jc w:val="both"/>
              <w:rPr>
                <w:rFonts w:ascii="Calibri" w:hAnsi="Calibri" w:cs="Calibri"/>
                <w:i/>
              </w:rPr>
            </w:pPr>
            <w:r w:rsidRPr="004728BF">
              <w:rPr>
                <w:rFonts w:ascii="Calibri" w:hAnsi="Calibri" w:cs="Calibri"/>
                <w:i/>
                <w:sz w:val="22"/>
                <w:szCs w:val="22"/>
              </w:rPr>
              <w:t>Για ακίνητα</w:t>
            </w:r>
            <w:r w:rsidRPr="004728BF">
              <w:rPr>
                <w:rFonts w:ascii="Calibri" w:hAnsi="Calibri" w:cs="Calibri"/>
                <w:bCs/>
                <w:i/>
                <w:sz w:val="22"/>
                <w:szCs w:val="22"/>
              </w:rPr>
              <w:t xml:space="preserve"> </w:t>
            </w:r>
            <w:r w:rsidRPr="004728BF">
              <w:rPr>
                <w:rFonts w:ascii="Calibri" w:hAnsi="Calibri" w:cs="Calibri"/>
                <w:bCs/>
                <w:i/>
                <w:iCs/>
                <w:sz w:val="22"/>
                <w:szCs w:val="22"/>
              </w:rPr>
              <w:t xml:space="preserve">που χρησιμοποιούνται για την </w:t>
            </w:r>
            <w:r w:rsidRPr="004728BF">
              <w:rPr>
                <w:rFonts w:ascii="Calibri" w:hAnsi="Calibri" w:cs="Calibri"/>
                <w:b/>
                <w:bCs/>
                <w:i/>
                <w:iCs/>
                <w:sz w:val="22"/>
                <w:szCs w:val="22"/>
              </w:rPr>
              <w:t>άσκηση πάσης φύσης οικονομικής δραστηριότητας:</w:t>
            </w:r>
          </w:p>
          <w:p w:rsidR="008377DE" w:rsidRPr="004728BF" w:rsidRDefault="008377DE" w:rsidP="008377DE">
            <w:pPr>
              <w:spacing w:line="360" w:lineRule="auto"/>
              <w:ind w:left="316" w:hanging="316"/>
              <w:jc w:val="both"/>
              <w:rPr>
                <w:rFonts w:ascii="Calibri" w:hAnsi="Calibri" w:cs="Calibri"/>
                <w:b/>
                <w:i/>
                <w:iCs/>
                <w:color w:val="000000"/>
                <w:sz w:val="22"/>
                <w:szCs w:val="22"/>
              </w:rPr>
            </w:pPr>
            <w:r w:rsidRPr="004728BF">
              <w:rPr>
                <w:rFonts w:ascii="Calibri" w:hAnsi="Calibri" w:cs="Calibri"/>
                <w:i/>
                <w:iCs/>
                <w:color w:val="000000"/>
                <w:sz w:val="22"/>
                <w:szCs w:val="22"/>
              </w:rPr>
              <w:t xml:space="preserve">3.1. Για τους χώρους που στεγάζονται τράπεζες, </w:t>
            </w:r>
            <w:r w:rsidRPr="004728BF">
              <w:rPr>
                <w:rFonts w:ascii="Calibri" w:hAnsi="Calibri" w:cs="Calibri"/>
                <w:i/>
                <w:iCs/>
                <w:color w:val="000000"/>
                <w:sz w:val="22"/>
                <w:szCs w:val="22"/>
                <w:lang w:val="en-US"/>
              </w:rPr>
              <w:t>Super</w:t>
            </w:r>
            <w:r w:rsidRPr="004728BF">
              <w:rPr>
                <w:rFonts w:ascii="Calibri" w:hAnsi="Calibri" w:cs="Calibri"/>
                <w:i/>
                <w:iCs/>
                <w:color w:val="000000"/>
                <w:sz w:val="22"/>
                <w:szCs w:val="22"/>
              </w:rPr>
              <w:t xml:space="preserve"> </w:t>
            </w:r>
            <w:r w:rsidRPr="004728BF">
              <w:rPr>
                <w:rFonts w:ascii="Calibri" w:hAnsi="Calibri" w:cs="Calibri"/>
                <w:i/>
                <w:iCs/>
                <w:color w:val="000000"/>
                <w:sz w:val="22"/>
                <w:szCs w:val="22"/>
                <w:lang w:val="en-US"/>
              </w:rPr>
              <w:t>Market</w:t>
            </w:r>
            <w:r w:rsidRPr="004728BF">
              <w:rPr>
                <w:rFonts w:ascii="Calibri" w:hAnsi="Calibri" w:cs="Calibri"/>
                <w:i/>
                <w:iCs/>
                <w:color w:val="000000"/>
                <w:sz w:val="22"/>
                <w:szCs w:val="22"/>
              </w:rPr>
              <w:t xml:space="preserve"> και καταστήματα υγειονομικού ενδιαφέροντος (καφετέριες, εστιατόρια, ταβέρνες, </w:t>
            </w:r>
            <w:r w:rsidRPr="004728BF">
              <w:rPr>
                <w:rFonts w:ascii="Calibri" w:hAnsi="Calibri" w:cs="Calibri"/>
                <w:i/>
                <w:iCs/>
                <w:color w:val="000000"/>
                <w:sz w:val="22"/>
                <w:szCs w:val="22"/>
                <w:lang w:val="en-US"/>
              </w:rPr>
              <w:t>fast</w:t>
            </w:r>
            <w:r w:rsidRPr="004728BF">
              <w:rPr>
                <w:rFonts w:ascii="Calibri" w:hAnsi="Calibri" w:cs="Calibri"/>
                <w:i/>
                <w:iCs/>
                <w:color w:val="000000"/>
                <w:sz w:val="22"/>
                <w:szCs w:val="22"/>
              </w:rPr>
              <w:t xml:space="preserve"> </w:t>
            </w:r>
            <w:r w:rsidRPr="004728BF">
              <w:rPr>
                <w:rFonts w:ascii="Calibri" w:hAnsi="Calibri" w:cs="Calibri"/>
                <w:i/>
                <w:iCs/>
                <w:color w:val="000000"/>
                <w:sz w:val="22"/>
                <w:szCs w:val="22"/>
                <w:lang w:val="en-US"/>
              </w:rPr>
              <w:t>food</w:t>
            </w:r>
            <w:r w:rsidRPr="004728BF">
              <w:rPr>
                <w:rFonts w:ascii="Calibri" w:hAnsi="Calibri" w:cs="Calibri"/>
                <w:i/>
                <w:iCs/>
                <w:color w:val="000000"/>
                <w:sz w:val="22"/>
                <w:szCs w:val="22"/>
              </w:rPr>
              <w:t xml:space="preserve">, κρεοπωλεία, ιχθυοπωλεία, μανάβικα κλπ) </w:t>
            </w:r>
            <w:r w:rsidRPr="004728BF">
              <w:rPr>
                <w:rFonts w:ascii="Calibri" w:hAnsi="Calibri" w:cs="Calibri"/>
                <w:b/>
                <w:i/>
                <w:iCs/>
                <w:color w:val="000000"/>
                <w:sz w:val="22"/>
                <w:szCs w:val="22"/>
              </w:rPr>
              <w:t xml:space="preserve">1,40 ευρώ </w:t>
            </w:r>
            <w:proofErr w:type="spellStart"/>
            <w:r w:rsidRPr="004728BF">
              <w:rPr>
                <w:rFonts w:ascii="Calibri" w:hAnsi="Calibri" w:cs="Calibri"/>
                <w:b/>
                <w:i/>
                <w:iCs/>
                <w:color w:val="000000"/>
                <w:sz w:val="22"/>
                <w:szCs w:val="22"/>
              </w:rPr>
              <w:t>ανα</w:t>
            </w:r>
            <w:proofErr w:type="spellEnd"/>
            <w:r w:rsidRPr="004728BF">
              <w:rPr>
                <w:rFonts w:ascii="Calibri" w:hAnsi="Calibri" w:cs="Calibri"/>
                <w:b/>
                <w:i/>
                <w:iCs/>
                <w:color w:val="000000"/>
                <w:sz w:val="22"/>
                <w:szCs w:val="22"/>
              </w:rPr>
              <w:t xml:space="preserve"> </w:t>
            </w:r>
            <w:proofErr w:type="spellStart"/>
            <w:r w:rsidRPr="004728BF">
              <w:rPr>
                <w:rFonts w:ascii="Calibri" w:hAnsi="Calibri" w:cs="Calibri"/>
                <w:b/>
                <w:i/>
                <w:iCs/>
                <w:color w:val="000000"/>
                <w:sz w:val="22"/>
                <w:szCs w:val="22"/>
              </w:rPr>
              <w:t>τ.μ</w:t>
            </w:r>
            <w:proofErr w:type="spellEnd"/>
            <w:r w:rsidRPr="004728BF">
              <w:rPr>
                <w:rFonts w:ascii="Calibri" w:hAnsi="Calibri" w:cs="Calibri"/>
                <w:b/>
                <w:i/>
                <w:iCs/>
                <w:color w:val="000000"/>
                <w:sz w:val="22"/>
                <w:szCs w:val="22"/>
              </w:rPr>
              <w:t>. ετησίως</w:t>
            </w:r>
          </w:p>
          <w:p w:rsidR="008377DE" w:rsidRPr="004728BF" w:rsidRDefault="008377DE" w:rsidP="008377DE">
            <w:pPr>
              <w:pStyle w:val="16"/>
              <w:suppressAutoHyphens w:val="0"/>
              <w:spacing w:line="360" w:lineRule="auto"/>
              <w:ind w:left="316" w:hanging="316"/>
              <w:jc w:val="both"/>
              <w:rPr>
                <w:rFonts w:ascii="Calibri" w:hAnsi="Calibri" w:cs="Calibri"/>
                <w:i/>
                <w:iCs/>
                <w:color w:val="000000"/>
                <w:sz w:val="22"/>
                <w:szCs w:val="22"/>
              </w:rPr>
            </w:pPr>
            <w:r w:rsidRPr="004728BF">
              <w:rPr>
                <w:rFonts w:ascii="Calibri" w:hAnsi="Calibri" w:cs="Calibri"/>
                <w:i/>
                <w:iCs/>
                <w:color w:val="000000"/>
                <w:sz w:val="22"/>
                <w:szCs w:val="22"/>
              </w:rPr>
              <w:t xml:space="preserve">3.2..Για τους </w:t>
            </w:r>
            <w:r w:rsidRPr="004728BF">
              <w:rPr>
                <w:rFonts w:ascii="Calibri" w:hAnsi="Calibri" w:cs="Calibri"/>
                <w:b/>
                <w:bCs/>
                <w:i/>
                <w:iCs/>
                <w:color w:val="000000"/>
                <w:sz w:val="22"/>
                <w:szCs w:val="22"/>
              </w:rPr>
              <w:t>μη στεγασμένους χώρους</w:t>
            </w:r>
            <w:r w:rsidRPr="004728BF">
              <w:rPr>
                <w:rFonts w:ascii="Calibri" w:hAnsi="Calibri" w:cs="Calibri"/>
                <w:i/>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728BF">
              <w:rPr>
                <w:rFonts w:ascii="Calibri" w:hAnsi="Calibri" w:cs="Calibri"/>
                <w:b/>
                <w:bCs/>
                <w:i/>
                <w:iCs/>
                <w:color w:val="000000"/>
                <w:sz w:val="22"/>
                <w:szCs w:val="22"/>
              </w:rPr>
              <w:t xml:space="preserve">1,10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i/>
                <w:iCs/>
                <w:color w:val="000000"/>
                <w:sz w:val="22"/>
                <w:szCs w:val="22"/>
              </w:rPr>
              <w:t>. ετησίως.</w:t>
            </w:r>
          </w:p>
          <w:p w:rsidR="008377DE" w:rsidRPr="004728BF" w:rsidRDefault="008377DE" w:rsidP="008377DE">
            <w:pPr>
              <w:pStyle w:val="16"/>
              <w:suppressAutoHyphens w:val="0"/>
              <w:spacing w:line="360" w:lineRule="auto"/>
              <w:ind w:left="316" w:hanging="316"/>
              <w:jc w:val="both"/>
              <w:rPr>
                <w:rFonts w:ascii="Calibri" w:hAnsi="Calibri" w:cs="Calibri"/>
                <w:i/>
              </w:rPr>
            </w:pPr>
            <w:r w:rsidRPr="004728BF">
              <w:rPr>
                <w:rFonts w:ascii="Calibri" w:hAnsi="Calibri" w:cs="Calibri"/>
                <w:i/>
                <w:iCs/>
                <w:color w:val="000000"/>
                <w:sz w:val="22"/>
                <w:szCs w:val="22"/>
              </w:rPr>
              <w:t xml:space="preserve"> 3.3..Για υπό ανέγερση οικοδομές με </w:t>
            </w:r>
            <w:proofErr w:type="spellStart"/>
            <w:r w:rsidRPr="004728BF">
              <w:rPr>
                <w:rFonts w:ascii="Calibri" w:hAnsi="Calibri" w:cs="Calibri"/>
                <w:i/>
                <w:iCs/>
                <w:color w:val="000000"/>
                <w:sz w:val="22"/>
                <w:szCs w:val="22"/>
              </w:rPr>
              <w:t>εργοταξιακό</w:t>
            </w:r>
            <w:proofErr w:type="spellEnd"/>
            <w:r w:rsidRPr="004728BF">
              <w:rPr>
                <w:rFonts w:ascii="Calibri" w:hAnsi="Calibri" w:cs="Calibri"/>
                <w:i/>
                <w:iCs/>
                <w:color w:val="000000"/>
                <w:sz w:val="22"/>
                <w:szCs w:val="22"/>
              </w:rPr>
              <w:t xml:space="preserve"> ρεύμα, το τέλος υπολογίζεται σε </w:t>
            </w:r>
            <w:r w:rsidRPr="004728BF">
              <w:rPr>
                <w:rFonts w:ascii="Calibri" w:hAnsi="Calibri" w:cs="Calibri"/>
                <w:i/>
                <w:iCs/>
                <w:color w:val="000000"/>
                <w:sz w:val="22"/>
                <w:szCs w:val="22"/>
              </w:rPr>
              <w:lastRenderedPageBreak/>
              <w:t xml:space="preserve">ποσοστό 25% του εμβαδού που αναφέρεται στην οικοδομική άδεια,  με ισχύοντα τον συντελεστή για λοιπούς χώρους επαγγελματικής χρήσης (1,30€) </w:t>
            </w:r>
          </w:p>
          <w:p w:rsidR="008377DE" w:rsidRPr="004728BF" w:rsidRDefault="008377DE" w:rsidP="008377DE">
            <w:pPr>
              <w:spacing w:line="360" w:lineRule="auto"/>
              <w:ind w:left="316" w:hanging="316"/>
              <w:jc w:val="both"/>
              <w:rPr>
                <w:rFonts w:ascii="Calibri" w:hAnsi="Calibri" w:cs="Calibri"/>
                <w:i/>
              </w:rPr>
            </w:pPr>
            <w:r w:rsidRPr="004728BF">
              <w:rPr>
                <w:rFonts w:ascii="Calibri" w:hAnsi="Calibri" w:cs="Calibri"/>
                <w:i/>
                <w:iCs/>
                <w:color w:val="000000"/>
                <w:sz w:val="22"/>
                <w:szCs w:val="22"/>
              </w:rPr>
              <w:t xml:space="preserve">3.4. Για χώρους που στεγάζονται επαγγελματικές ή γεωργικές αποθήκες </w:t>
            </w:r>
            <w:r w:rsidRPr="004728BF">
              <w:rPr>
                <w:rFonts w:ascii="Calibri" w:hAnsi="Calibri" w:cs="Calibri"/>
                <w:b/>
                <w:bCs/>
                <w:i/>
                <w:iCs/>
                <w:color w:val="000000"/>
                <w:sz w:val="22"/>
                <w:szCs w:val="22"/>
              </w:rPr>
              <w:t xml:space="preserve">1,10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i/>
                <w:iCs/>
                <w:color w:val="000000"/>
                <w:sz w:val="22"/>
                <w:szCs w:val="22"/>
              </w:rPr>
              <w:t>. ετησίως.</w:t>
            </w:r>
          </w:p>
        </w:tc>
      </w:tr>
      <w:tr w:rsidR="008377DE" w:rsidRPr="004728BF" w:rsidTr="008377DE">
        <w:trPr>
          <w:gridAfter w:val="1"/>
          <w:wAfter w:w="269" w:type="dxa"/>
          <w:trHeight w:val="780"/>
          <w:jc w:val="center"/>
        </w:trPr>
        <w:tc>
          <w:tcPr>
            <w:tcW w:w="8217" w:type="dxa"/>
            <w:tcBorders>
              <w:left w:val="single" w:sz="4" w:space="0" w:color="000001"/>
              <w:bottom w:val="single" w:sz="4" w:space="0" w:color="auto"/>
              <w:right w:val="single" w:sz="4" w:space="0" w:color="000001"/>
            </w:tcBorders>
            <w:shd w:val="clear" w:color="auto" w:fill="FFFFFF"/>
            <w:vAlign w:val="center"/>
          </w:tcPr>
          <w:p w:rsidR="008377DE" w:rsidRPr="004728BF" w:rsidRDefault="008377DE" w:rsidP="008377DE">
            <w:pPr>
              <w:spacing w:line="360" w:lineRule="auto"/>
              <w:jc w:val="both"/>
              <w:rPr>
                <w:rFonts w:ascii="Calibri" w:hAnsi="Calibri" w:cs="Calibri"/>
                <w:i/>
              </w:rPr>
            </w:pPr>
            <w:r w:rsidRPr="004728BF">
              <w:rPr>
                <w:rFonts w:ascii="Calibri" w:hAnsi="Calibri" w:cs="Calibri"/>
                <w:i/>
                <w:iCs/>
                <w:color w:val="000000"/>
                <w:sz w:val="22"/>
                <w:szCs w:val="22"/>
              </w:rPr>
              <w:lastRenderedPageBreak/>
              <w:t xml:space="preserve">3.5.. Για τους λοιπούς χώρους επαγγελματικής χρήσεως  </w:t>
            </w:r>
            <w:r w:rsidRPr="004728BF">
              <w:rPr>
                <w:rFonts w:ascii="Calibri" w:hAnsi="Calibri" w:cs="Calibri"/>
                <w:b/>
                <w:bCs/>
                <w:i/>
                <w:iCs/>
                <w:color w:val="000000"/>
                <w:sz w:val="22"/>
                <w:szCs w:val="22"/>
              </w:rPr>
              <w:t xml:space="preserve">1,30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 xml:space="preserve">. </w:t>
            </w:r>
            <w:r w:rsidRPr="004728BF">
              <w:rPr>
                <w:rFonts w:ascii="Calibri" w:hAnsi="Calibri" w:cs="Calibri"/>
                <w:i/>
                <w:iCs/>
                <w:color w:val="000000"/>
                <w:sz w:val="22"/>
                <w:szCs w:val="22"/>
              </w:rPr>
              <w:t xml:space="preserve">ετησίως   </w:t>
            </w:r>
          </w:p>
        </w:tc>
      </w:tr>
      <w:tr w:rsidR="008377DE" w:rsidRPr="004728BF" w:rsidTr="008377DE">
        <w:trPr>
          <w:gridAfter w:val="1"/>
          <w:wAfter w:w="269" w:type="dxa"/>
          <w:trHeight w:val="735"/>
          <w:jc w:val="center"/>
        </w:trPr>
        <w:tc>
          <w:tcPr>
            <w:tcW w:w="8217" w:type="dxa"/>
            <w:tcBorders>
              <w:top w:val="single" w:sz="4" w:space="0" w:color="auto"/>
              <w:left w:val="single" w:sz="4" w:space="0" w:color="000001"/>
              <w:right w:val="single" w:sz="4" w:space="0" w:color="000001"/>
            </w:tcBorders>
            <w:shd w:val="clear" w:color="auto" w:fill="FFFFFF"/>
            <w:vAlign w:val="center"/>
          </w:tcPr>
          <w:p w:rsidR="008377DE" w:rsidRPr="004728BF" w:rsidRDefault="008377DE" w:rsidP="008377DE">
            <w:pPr>
              <w:spacing w:line="360" w:lineRule="auto"/>
              <w:ind w:left="316" w:hanging="316"/>
              <w:jc w:val="both"/>
              <w:rPr>
                <w:rFonts w:ascii="Calibri" w:hAnsi="Calibri" w:cs="Calibri"/>
                <w:i/>
              </w:rPr>
            </w:pPr>
            <w:r w:rsidRPr="004728BF">
              <w:rPr>
                <w:rFonts w:ascii="Calibri" w:hAnsi="Calibri" w:cs="Calibri"/>
                <w:i/>
                <w:iCs/>
                <w:color w:val="000000"/>
                <w:sz w:val="22"/>
                <w:szCs w:val="22"/>
              </w:rPr>
              <w:t xml:space="preserve">3.6.. Για στεγασμένους χώρους επαγγελματικής χρήσεως εμβαδού άνω των 6.000 </w:t>
            </w:r>
            <w:proofErr w:type="spellStart"/>
            <w:r w:rsidRPr="004728BF">
              <w:rPr>
                <w:rFonts w:ascii="Calibri" w:hAnsi="Calibri" w:cs="Calibri"/>
                <w:i/>
                <w:iCs/>
                <w:color w:val="000000"/>
                <w:sz w:val="22"/>
                <w:szCs w:val="22"/>
              </w:rPr>
              <w:t>τ.μ</w:t>
            </w:r>
            <w:proofErr w:type="spellEnd"/>
            <w:r w:rsidRPr="004728BF">
              <w:rPr>
                <w:rFonts w:ascii="Calibri" w:hAnsi="Calibri" w:cs="Calibri"/>
                <w:i/>
                <w:iCs/>
                <w:color w:val="000000"/>
                <w:sz w:val="22"/>
                <w:szCs w:val="22"/>
              </w:rPr>
              <w:t xml:space="preserve">. σε  </w:t>
            </w:r>
            <w:r w:rsidRPr="004728BF">
              <w:rPr>
                <w:rFonts w:ascii="Calibri" w:hAnsi="Calibri" w:cs="Calibri"/>
                <w:b/>
                <w:bCs/>
                <w:i/>
                <w:iCs/>
                <w:color w:val="000000"/>
                <w:sz w:val="22"/>
                <w:szCs w:val="22"/>
              </w:rPr>
              <w:t xml:space="preserve"> 0,78 ευρώ/</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w:t>
            </w:r>
          </w:p>
        </w:tc>
      </w:tr>
      <w:tr w:rsidR="008377DE" w:rsidRPr="004728BF" w:rsidTr="008377DE">
        <w:trPr>
          <w:gridAfter w:val="1"/>
          <w:wAfter w:w="269" w:type="dxa"/>
          <w:trHeight w:val="750"/>
          <w:jc w:val="center"/>
        </w:trPr>
        <w:tc>
          <w:tcPr>
            <w:tcW w:w="8217" w:type="dxa"/>
            <w:tcBorders>
              <w:left w:val="single" w:sz="4" w:space="0" w:color="000001"/>
              <w:right w:val="single" w:sz="4" w:space="0" w:color="000001"/>
            </w:tcBorders>
            <w:shd w:val="clear" w:color="auto" w:fill="FFFFFF"/>
            <w:vAlign w:val="center"/>
          </w:tcPr>
          <w:p w:rsidR="008377DE" w:rsidRPr="004728BF" w:rsidRDefault="008377DE" w:rsidP="008377DE">
            <w:pPr>
              <w:spacing w:line="360" w:lineRule="auto"/>
              <w:ind w:left="316" w:hanging="316"/>
              <w:jc w:val="both"/>
              <w:rPr>
                <w:rFonts w:ascii="Calibri" w:hAnsi="Calibri" w:cs="Calibri"/>
                <w:i/>
              </w:rPr>
            </w:pPr>
            <w:r w:rsidRPr="004728BF">
              <w:rPr>
                <w:rFonts w:ascii="Calibri" w:hAnsi="Calibri" w:cs="Calibri"/>
                <w:i/>
                <w:iCs/>
                <w:color w:val="000000"/>
                <w:sz w:val="22"/>
                <w:szCs w:val="22"/>
              </w:rPr>
              <w:t xml:space="preserve">3.7..Για μη στεγασμένους χώρους επαγγελματικής χρήσεως εμβαδού άνω των 6.000 </w:t>
            </w:r>
            <w:proofErr w:type="spellStart"/>
            <w:r w:rsidRPr="004728BF">
              <w:rPr>
                <w:rFonts w:ascii="Calibri" w:hAnsi="Calibri" w:cs="Calibri"/>
                <w:i/>
                <w:iCs/>
                <w:color w:val="000000"/>
                <w:sz w:val="22"/>
                <w:szCs w:val="22"/>
              </w:rPr>
              <w:t>τ.μ</w:t>
            </w:r>
            <w:proofErr w:type="spellEnd"/>
            <w:r w:rsidRPr="004728BF">
              <w:rPr>
                <w:rFonts w:ascii="Calibri" w:hAnsi="Calibri" w:cs="Calibri"/>
                <w:i/>
                <w:iCs/>
                <w:color w:val="000000"/>
                <w:sz w:val="22"/>
                <w:szCs w:val="22"/>
              </w:rPr>
              <w:t xml:space="preserve">. σε </w:t>
            </w:r>
            <w:r w:rsidRPr="004728BF">
              <w:rPr>
                <w:rFonts w:ascii="Calibri" w:hAnsi="Calibri" w:cs="Calibri"/>
                <w:b/>
                <w:bCs/>
                <w:i/>
                <w:iCs/>
                <w:color w:val="000000"/>
                <w:sz w:val="22"/>
                <w:szCs w:val="22"/>
              </w:rPr>
              <w:t>0,39  ευρώ/</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 xml:space="preserve">. </w:t>
            </w:r>
            <w:r w:rsidRPr="004728BF">
              <w:rPr>
                <w:rFonts w:ascii="Calibri" w:hAnsi="Calibri" w:cs="Calibri"/>
                <w:i/>
                <w:iCs/>
                <w:color w:val="000000"/>
                <w:sz w:val="22"/>
                <w:szCs w:val="22"/>
              </w:rPr>
              <w:t>(για όλες τις τοπικές κοινότητες)</w:t>
            </w:r>
          </w:p>
        </w:tc>
      </w:tr>
      <w:tr w:rsidR="008377DE" w:rsidRPr="004728BF" w:rsidTr="008377DE">
        <w:trPr>
          <w:gridAfter w:val="1"/>
          <w:wAfter w:w="269" w:type="dxa"/>
          <w:trHeight w:val="720"/>
          <w:jc w:val="center"/>
        </w:trPr>
        <w:tc>
          <w:tcPr>
            <w:tcW w:w="8217" w:type="dxa"/>
            <w:tcBorders>
              <w:left w:val="single" w:sz="4" w:space="0" w:color="000001"/>
              <w:bottom w:val="single" w:sz="4" w:space="0" w:color="auto"/>
              <w:right w:val="single" w:sz="4" w:space="0" w:color="000001"/>
            </w:tcBorders>
            <w:shd w:val="clear" w:color="auto" w:fill="FFFFFF"/>
            <w:vAlign w:val="center"/>
          </w:tcPr>
          <w:p w:rsidR="008377DE" w:rsidRPr="004728BF" w:rsidRDefault="008377DE" w:rsidP="008377DE">
            <w:pPr>
              <w:spacing w:line="360" w:lineRule="auto"/>
              <w:ind w:left="316" w:hanging="316"/>
              <w:jc w:val="both"/>
              <w:rPr>
                <w:rFonts w:ascii="Calibri" w:hAnsi="Calibri" w:cs="Calibri"/>
                <w:b/>
                <w:bCs/>
                <w:i/>
                <w:iCs/>
                <w:color w:val="000000"/>
                <w:sz w:val="22"/>
                <w:szCs w:val="22"/>
              </w:rPr>
            </w:pPr>
            <w:r w:rsidRPr="004728BF">
              <w:rPr>
                <w:rFonts w:ascii="Calibri" w:hAnsi="Calibri" w:cs="Calibri"/>
                <w:i/>
                <w:iCs/>
                <w:color w:val="000000"/>
                <w:sz w:val="22"/>
                <w:szCs w:val="22"/>
              </w:rPr>
              <w:t xml:space="preserve">3.8..Για επαγγελματικούς χώρους χρησιμοποιούμενους για καλλιέργεια φυτωρίων σε  </w:t>
            </w:r>
            <w:r w:rsidRPr="004728BF">
              <w:rPr>
                <w:rFonts w:ascii="Calibri" w:hAnsi="Calibri" w:cs="Calibri"/>
                <w:b/>
                <w:bCs/>
                <w:i/>
                <w:iCs/>
                <w:color w:val="000000"/>
                <w:sz w:val="22"/>
                <w:szCs w:val="22"/>
              </w:rPr>
              <w:t>0,39  ευρώ/</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w:t>
            </w:r>
          </w:p>
          <w:p w:rsidR="008377DE" w:rsidRPr="004728BF" w:rsidRDefault="008377DE" w:rsidP="008377DE">
            <w:pPr>
              <w:spacing w:line="360" w:lineRule="auto"/>
              <w:ind w:left="316" w:hanging="284"/>
              <w:jc w:val="both"/>
              <w:rPr>
                <w:rFonts w:ascii="Calibri" w:hAnsi="Calibri" w:cs="Calibri"/>
                <w:i/>
              </w:rPr>
            </w:pPr>
            <w:r w:rsidRPr="004728BF">
              <w:rPr>
                <w:rFonts w:ascii="Calibri" w:hAnsi="Calibri" w:cs="Calibri"/>
                <w:i/>
                <w:iCs/>
                <w:color w:val="000000"/>
                <w:sz w:val="22"/>
                <w:szCs w:val="22"/>
              </w:rPr>
              <w:t xml:space="preserve">      Στην Δ.Ε.Η. θα δηλωθεί για τις οικίες και τα ακίνητα που χρησιμοποιούνται για κοινωφελείς σκοπούς η τιμή των 1,10 ευρώ και για τις άλλες χρήσεις η τιμή των 1,30 ευρώ και με βάση αυτές θα υπολογισθεί το πλασματικό εμβαδόν</w:t>
            </w:r>
          </w:p>
          <w:p w:rsidR="008377DE" w:rsidRPr="004728BF" w:rsidRDefault="008377DE" w:rsidP="008377DE">
            <w:pPr>
              <w:spacing w:line="360" w:lineRule="auto"/>
              <w:rPr>
                <w:rFonts w:ascii="Calibri" w:hAnsi="Calibri" w:cs="Calibri"/>
                <w:i/>
              </w:rPr>
            </w:pPr>
            <w:r w:rsidRPr="004728BF">
              <w:rPr>
                <w:rFonts w:ascii="Calibri" w:hAnsi="Calibri" w:cs="Calibri"/>
                <w:b/>
                <w:i/>
                <w:iCs/>
                <w:color w:val="000000"/>
                <w:sz w:val="22"/>
                <w:szCs w:val="22"/>
              </w:rPr>
              <w:t xml:space="preserve">Β) </w:t>
            </w:r>
            <w:r w:rsidRPr="004728BF">
              <w:rPr>
                <w:rFonts w:ascii="Calibri" w:hAnsi="Calibri" w:cs="Calibri"/>
                <w:b/>
                <w:i/>
                <w:iCs/>
                <w:color w:val="000000"/>
                <w:sz w:val="22"/>
                <w:szCs w:val="22"/>
                <w:u w:val="single"/>
              </w:rPr>
              <w:t>Λοιπές Κοινότητες Δ.Ε. Δαύλειας</w:t>
            </w:r>
          </w:p>
          <w:p w:rsidR="008377DE" w:rsidRPr="004728BF" w:rsidRDefault="008377DE" w:rsidP="008377DE">
            <w:pPr>
              <w:spacing w:line="360" w:lineRule="auto"/>
              <w:ind w:left="316" w:hanging="284"/>
              <w:jc w:val="both"/>
              <w:rPr>
                <w:rFonts w:ascii="Calibri" w:hAnsi="Calibri" w:cs="Calibri"/>
                <w:i/>
                <w:iCs/>
                <w:color w:val="000000"/>
                <w:sz w:val="22"/>
                <w:szCs w:val="22"/>
              </w:rPr>
            </w:pPr>
            <w:r w:rsidRPr="004728BF">
              <w:rPr>
                <w:rFonts w:ascii="Calibri" w:hAnsi="Calibri" w:cs="Calibri"/>
                <w:b/>
                <w:bCs/>
                <w:i/>
                <w:iCs/>
                <w:color w:val="000000"/>
                <w:sz w:val="22"/>
                <w:szCs w:val="22"/>
              </w:rPr>
              <w:t>1.</w:t>
            </w:r>
            <w:r w:rsidRPr="004728BF">
              <w:rPr>
                <w:rFonts w:ascii="Calibri" w:hAnsi="Calibri" w:cs="Calibri"/>
                <w:i/>
                <w:iCs/>
                <w:color w:val="000000"/>
                <w:sz w:val="22"/>
                <w:szCs w:val="22"/>
              </w:rPr>
              <w:t xml:space="preserve">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w:t>
            </w:r>
            <w:r w:rsidRPr="004728BF">
              <w:rPr>
                <w:rFonts w:ascii="Calibri" w:hAnsi="Calibri" w:cs="Calibri"/>
                <w:b/>
                <w:i/>
                <w:iCs/>
                <w:color w:val="000000"/>
                <w:sz w:val="22"/>
                <w:szCs w:val="22"/>
              </w:rPr>
              <w:t xml:space="preserve"> 0,90</w:t>
            </w:r>
            <w:r w:rsidRPr="004728BF">
              <w:rPr>
                <w:rFonts w:ascii="Calibri" w:hAnsi="Calibri" w:cs="Calibri"/>
                <w:b/>
                <w:bCs/>
                <w:i/>
                <w:iCs/>
                <w:color w:val="000000"/>
                <w:sz w:val="22"/>
                <w:szCs w:val="22"/>
              </w:rPr>
              <w:t xml:space="preserve">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i/>
                <w:iCs/>
                <w:color w:val="000000"/>
                <w:sz w:val="22"/>
                <w:szCs w:val="22"/>
              </w:rPr>
              <w:t>. ετησίως</w:t>
            </w:r>
          </w:p>
          <w:p w:rsidR="008377DE" w:rsidRPr="004728BF" w:rsidRDefault="008377DE" w:rsidP="00894FA6">
            <w:pPr>
              <w:pStyle w:val="16"/>
              <w:widowControl/>
              <w:numPr>
                <w:ilvl w:val="1"/>
                <w:numId w:val="11"/>
              </w:numPr>
              <w:tabs>
                <w:tab w:val="clear" w:pos="1080"/>
              </w:tabs>
              <w:suppressAutoHyphens w:val="0"/>
              <w:spacing w:line="360" w:lineRule="auto"/>
              <w:ind w:left="316" w:hanging="316"/>
              <w:jc w:val="both"/>
              <w:rPr>
                <w:rFonts w:ascii="Calibri" w:hAnsi="Calibri" w:cs="Calibri"/>
                <w:i/>
                <w:sz w:val="22"/>
                <w:szCs w:val="22"/>
              </w:rPr>
            </w:pPr>
            <w:r w:rsidRPr="004728BF">
              <w:rPr>
                <w:rFonts w:ascii="Calibri" w:hAnsi="Calibri" w:cs="Calibri"/>
                <w:i/>
                <w:iCs/>
                <w:color w:val="000000"/>
                <w:sz w:val="22"/>
                <w:szCs w:val="22"/>
              </w:rPr>
              <w:t xml:space="preserve">Για τα ακίνητα που </w:t>
            </w:r>
            <w:r w:rsidRPr="004728BF">
              <w:rPr>
                <w:rFonts w:ascii="Calibri" w:hAnsi="Calibri" w:cs="Calibri"/>
                <w:bCs/>
                <w:i/>
                <w:sz w:val="22"/>
                <w:szCs w:val="22"/>
              </w:rPr>
              <w:t xml:space="preserve">χρησιμοποιούνται για </w:t>
            </w:r>
            <w:r w:rsidRPr="004728BF">
              <w:rPr>
                <w:rFonts w:ascii="Calibri" w:hAnsi="Calibri" w:cs="Calibri"/>
                <w:i/>
                <w:sz w:val="22"/>
                <w:szCs w:val="22"/>
              </w:rPr>
              <w:t xml:space="preserve">κοινωφελείς, μη κερδοσκοπικούς και φιλανθρωπικούς σκοπούς </w:t>
            </w:r>
            <w:r w:rsidRPr="004728BF">
              <w:rPr>
                <w:rFonts w:ascii="Calibri" w:hAnsi="Calibri" w:cs="Calibri"/>
                <w:b/>
                <w:bCs/>
                <w:i/>
                <w:sz w:val="22"/>
                <w:szCs w:val="22"/>
              </w:rPr>
              <w:t xml:space="preserve">0,85 ευρώ </w:t>
            </w:r>
            <w:proofErr w:type="spellStart"/>
            <w:r w:rsidRPr="004728BF">
              <w:rPr>
                <w:rFonts w:ascii="Calibri" w:hAnsi="Calibri" w:cs="Calibri"/>
                <w:b/>
                <w:bCs/>
                <w:i/>
                <w:sz w:val="22"/>
                <w:szCs w:val="22"/>
              </w:rPr>
              <w:t>ανα</w:t>
            </w:r>
            <w:proofErr w:type="spellEnd"/>
            <w:r w:rsidRPr="004728BF">
              <w:rPr>
                <w:rFonts w:ascii="Calibri" w:hAnsi="Calibri" w:cs="Calibri"/>
                <w:b/>
                <w:bCs/>
                <w:i/>
                <w:sz w:val="22"/>
                <w:szCs w:val="22"/>
              </w:rPr>
              <w:t xml:space="preserve"> </w:t>
            </w:r>
            <w:proofErr w:type="spellStart"/>
            <w:r w:rsidRPr="004728BF">
              <w:rPr>
                <w:rFonts w:ascii="Calibri" w:hAnsi="Calibri" w:cs="Calibri"/>
                <w:b/>
                <w:bCs/>
                <w:i/>
                <w:sz w:val="22"/>
                <w:szCs w:val="22"/>
              </w:rPr>
              <w:t>τ.μ</w:t>
            </w:r>
            <w:proofErr w:type="spellEnd"/>
            <w:r w:rsidRPr="004728BF">
              <w:rPr>
                <w:rFonts w:ascii="Calibri" w:hAnsi="Calibri" w:cs="Calibri"/>
                <w:b/>
                <w:bCs/>
                <w:i/>
                <w:sz w:val="22"/>
                <w:szCs w:val="22"/>
              </w:rPr>
              <w:t>. ετησίως</w:t>
            </w:r>
          </w:p>
          <w:p w:rsidR="008377DE" w:rsidRPr="004728BF" w:rsidRDefault="008377DE" w:rsidP="00894FA6">
            <w:pPr>
              <w:pStyle w:val="16"/>
              <w:widowControl/>
              <w:numPr>
                <w:ilvl w:val="1"/>
                <w:numId w:val="11"/>
              </w:numPr>
              <w:tabs>
                <w:tab w:val="clear" w:pos="1080"/>
              </w:tabs>
              <w:suppressAutoHyphens w:val="0"/>
              <w:spacing w:line="360" w:lineRule="auto"/>
              <w:ind w:left="316" w:hanging="316"/>
              <w:jc w:val="both"/>
              <w:rPr>
                <w:rFonts w:ascii="Calibri" w:hAnsi="Calibri" w:cs="Calibri"/>
                <w:i/>
              </w:rPr>
            </w:pPr>
            <w:r w:rsidRPr="004728BF">
              <w:rPr>
                <w:rFonts w:ascii="Calibri" w:hAnsi="Calibri" w:cs="Calibri"/>
                <w:i/>
                <w:sz w:val="22"/>
                <w:szCs w:val="22"/>
              </w:rPr>
              <w:t>Για ακίνητα</w:t>
            </w:r>
            <w:r w:rsidRPr="004728BF">
              <w:rPr>
                <w:rFonts w:ascii="Calibri" w:hAnsi="Calibri" w:cs="Calibri"/>
                <w:bCs/>
                <w:i/>
                <w:sz w:val="22"/>
                <w:szCs w:val="22"/>
              </w:rPr>
              <w:t xml:space="preserve"> </w:t>
            </w:r>
            <w:r w:rsidRPr="004728BF">
              <w:rPr>
                <w:rFonts w:ascii="Calibri" w:hAnsi="Calibri" w:cs="Calibri"/>
                <w:bCs/>
                <w:i/>
                <w:iCs/>
                <w:sz w:val="22"/>
                <w:szCs w:val="22"/>
              </w:rPr>
              <w:t xml:space="preserve">που χρησιμοποιούνται για την </w:t>
            </w:r>
            <w:r w:rsidRPr="004728BF">
              <w:rPr>
                <w:rFonts w:ascii="Calibri" w:hAnsi="Calibri" w:cs="Calibri"/>
                <w:b/>
                <w:bCs/>
                <w:i/>
                <w:iCs/>
                <w:sz w:val="22"/>
                <w:szCs w:val="22"/>
              </w:rPr>
              <w:t>άσκηση πάσης φύσης οικονομικής δραστηριότητας:</w:t>
            </w:r>
          </w:p>
          <w:p w:rsidR="008377DE" w:rsidRPr="004728BF" w:rsidRDefault="008377DE" w:rsidP="008377DE">
            <w:pPr>
              <w:spacing w:line="360" w:lineRule="auto"/>
              <w:ind w:left="316" w:hanging="284"/>
              <w:jc w:val="both"/>
              <w:rPr>
                <w:rFonts w:ascii="Calibri" w:hAnsi="Calibri" w:cs="Calibri"/>
                <w:b/>
                <w:i/>
                <w:iCs/>
                <w:color w:val="000000"/>
                <w:sz w:val="22"/>
                <w:szCs w:val="22"/>
              </w:rPr>
            </w:pPr>
            <w:r w:rsidRPr="004728BF">
              <w:rPr>
                <w:rFonts w:ascii="Calibri" w:hAnsi="Calibri" w:cs="Calibri"/>
                <w:i/>
                <w:iCs/>
                <w:color w:val="000000"/>
                <w:sz w:val="22"/>
                <w:szCs w:val="22"/>
              </w:rPr>
              <w:t xml:space="preserve">3.1. Για τους χώρους που στεγάζονται </w:t>
            </w:r>
            <w:r w:rsidRPr="004728BF">
              <w:rPr>
                <w:rFonts w:ascii="Calibri" w:hAnsi="Calibri" w:cs="Calibri"/>
                <w:i/>
                <w:iCs/>
                <w:color w:val="000000"/>
                <w:sz w:val="22"/>
                <w:szCs w:val="22"/>
                <w:lang w:val="en-US"/>
              </w:rPr>
              <w:t>Super</w:t>
            </w:r>
            <w:r w:rsidRPr="004728BF">
              <w:rPr>
                <w:rFonts w:ascii="Calibri" w:hAnsi="Calibri" w:cs="Calibri"/>
                <w:i/>
                <w:iCs/>
                <w:color w:val="000000"/>
                <w:sz w:val="22"/>
                <w:szCs w:val="22"/>
              </w:rPr>
              <w:t xml:space="preserve"> </w:t>
            </w:r>
            <w:r w:rsidRPr="004728BF">
              <w:rPr>
                <w:rFonts w:ascii="Calibri" w:hAnsi="Calibri" w:cs="Calibri"/>
                <w:i/>
                <w:iCs/>
                <w:color w:val="000000"/>
                <w:sz w:val="22"/>
                <w:szCs w:val="22"/>
                <w:lang w:val="en-US"/>
              </w:rPr>
              <w:t>Market</w:t>
            </w:r>
            <w:r w:rsidRPr="004728BF">
              <w:rPr>
                <w:rFonts w:ascii="Calibri" w:hAnsi="Calibri" w:cs="Calibri"/>
                <w:i/>
                <w:iCs/>
                <w:color w:val="000000"/>
                <w:sz w:val="22"/>
                <w:szCs w:val="22"/>
              </w:rPr>
              <w:t xml:space="preserve"> και καταστήματα υγειονομικού ενδιαφέροντος (καφετέριες, εστιατόρια, ταβέρνες, </w:t>
            </w:r>
            <w:r w:rsidRPr="004728BF">
              <w:rPr>
                <w:rFonts w:ascii="Calibri" w:hAnsi="Calibri" w:cs="Calibri"/>
                <w:i/>
                <w:iCs/>
                <w:color w:val="000000"/>
                <w:sz w:val="22"/>
                <w:szCs w:val="22"/>
                <w:lang w:val="en-US"/>
              </w:rPr>
              <w:t>fast</w:t>
            </w:r>
            <w:r w:rsidRPr="004728BF">
              <w:rPr>
                <w:rFonts w:ascii="Calibri" w:hAnsi="Calibri" w:cs="Calibri"/>
                <w:i/>
                <w:iCs/>
                <w:color w:val="000000"/>
                <w:sz w:val="22"/>
                <w:szCs w:val="22"/>
              </w:rPr>
              <w:t xml:space="preserve"> </w:t>
            </w:r>
            <w:r w:rsidRPr="004728BF">
              <w:rPr>
                <w:rFonts w:ascii="Calibri" w:hAnsi="Calibri" w:cs="Calibri"/>
                <w:i/>
                <w:iCs/>
                <w:color w:val="000000"/>
                <w:sz w:val="22"/>
                <w:szCs w:val="22"/>
                <w:lang w:val="en-US"/>
              </w:rPr>
              <w:t>food</w:t>
            </w:r>
            <w:r w:rsidRPr="004728BF">
              <w:rPr>
                <w:rFonts w:ascii="Calibri" w:hAnsi="Calibri" w:cs="Calibri"/>
                <w:i/>
                <w:iCs/>
                <w:color w:val="000000"/>
                <w:sz w:val="22"/>
                <w:szCs w:val="22"/>
              </w:rPr>
              <w:t xml:space="preserve">, κρεοπωλεία, ιχθυοπωλεία, μανάβικα κλπ) </w:t>
            </w:r>
            <w:r w:rsidRPr="004728BF">
              <w:rPr>
                <w:rFonts w:ascii="Calibri" w:hAnsi="Calibri" w:cs="Calibri"/>
                <w:b/>
                <w:i/>
                <w:iCs/>
                <w:color w:val="000000"/>
                <w:sz w:val="22"/>
                <w:szCs w:val="22"/>
              </w:rPr>
              <w:t xml:space="preserve">1,20 ευρώ </w:t>
            </w:r>
            <w:proofErr w:type="spellStart"/>
            <w:r w:rsidRPr="004728BF">
              <w:rPr>
                <w:rFonts w:ascii="Calibri" w:hAnsi="Calibri" w:cs="Calibri"/>
                <w:b/>
                <w:i/>
                <w:iCs/>
                <w:color w:val="000000"/>
                <w:sz w:val="22"/>
                <w:szCs w:val="22"/>
              </w:rPr>
              <w:t>ανα</w:t>
            </w:r>
            <w:proofErr w:type="spellEnd"/>
            <w:r w:rsidRPr="004728BF">
              <w:rPr>
                <w:rFonts w:ascii="Calibri" w:hAnsi="Calibri" w:cs="Calibri"/>
                <w:b/>
                <w:i/>
                <w:iCs/>
                <w:color w:val="000000"/>
                <w:sz w:val="22"/>
                <w:szCs w:val="22"/>
              </w:rPr>
              <w:t xml:space="preserve"> </w:t>
            </w:r>
            <w:proofErr w:type="spellStart"/>
            <w:r w:rsidRPr="004728BF">
              <w:rPr>
                <w:rFonts w:ascii="Calibri" w:hAnsi="Calibri" w:cs="Calibri"/>
                <w:b/>
                <w:i/>
                <w:iCs/>
                <w:color w:val="000000"/>
                <w:sz w:val="22"/>
                <w:szCs w:val="22"/>
              </w:rPr>
              <w:t>τ.μ</w:t>
            </w:r>
            <w:proofErr w:type="spellEnd"/>
            <w:r w:rsidRPr="004728BF">
              <w:rPr>
                <w:rFonts w:ascii="Calibri" w:hAnsi="Calibri" w:cs="Calibri"/>
                <w:b/>
                <w:i/>
                <w:iCs/>
                <w:color w:val="000000"/>
                <w:sz w:val="22"/>
                <w:szCs w:val="22"/>
              </w:rPr>
              <w:t>. ετησίως</w:t>
            </w:r>
          </w:p>
          <w:p w:rsidR="008377DE" w:rsidRPr="004728BF" w:rsidRDefault="008377DE" w:rsidP="008377DE">
            <w:pPr>
              <w:pStyle w:val="16"/>
              <w:suppressAutoHyphens w:val="0"/>
              <w:spacing w:line="360" w:lineRule="auto"/>
              <w:ind w:left="316" w:hanging="316"/>
              <w:jc w:val="both"/>
              <w:rPr>
                <w:rFonts w:ascii="Calibri" w:hAnsi="Calibri" w:cs="Calibri"/>
                <w:i/>
                <w:iCs/>
                <w:color w:val="000000"/>
                <w:sz w:val="22"/>
                <w:szCs w:val="22"/>
              </w:rPr>
            </w:pPr>
            <w:r w:rsidRPr="004728BF">
              <w:rPr>
                <w:rFonts w:ascii="Calibri" w:hAnsi="Calibri" w:cs="Calibri"/>
                <w:i/>
                <w:iCs/>
                <w:color w:val="000000"/>
                <w:sz w:val="22"/>
                <w:szCs w:val="22"/>
              </w:rPr>
              <w:t xml:space="preserve">3.2.Για τους </w:t>
            </w:r>
            <w:r w:rsidRPr="004728BF">
              <w:rPr>
                <w:rFonts w:ascii="Calibri" w:hAnsi="Calibri" w:cs="Calibri"/>
                <w:b/>
                <w:bCs/>
                <w:i/>
                <w:iCs/>
                <w:color w:val="000000"/>
                <w:sz w:val="22"/>
                <w:szCs w:val="22"/>
              </w:rPr>
              <w:t>μη στεγασμένους χώρους</w:t>
            </w:r>
            <w:r w:rsidRPr="004728BF">
              <w:rPr>
                <w:rFonts w:ascii="Calibri" w:hAnsi="Calibri" w:cs="Calibri"/>
                <w:i/>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728BF">
              <w:rPr>
                <w:rFonts w:ascii="Calibri" w:hAnsi="Calibri" w:cs="Calibri"/>
                <w:b/>
                <w:bCs/>
                <w:i/>
                <w:iCs/>
                <w:color w:val="000000"/>
                <w:sz w:val="22"/>
                <w:szCs w:val="22"/>
              </w:rPr>
              <w:t xml:space="preserve">0,90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i/>
                <w:iCs/>
                <w:color w:val="000000"/>
                <w:sz w:val="22"/>
                <w:szCs w:val="22"/>
              </w:rPr>
              <w:t xml:space="preserve">. ετησίως. </w:t>
            </w:r>
          </w:p>
          <w:p w:rsidR="008377DE" w:rsidRPr="004728BF" w:rsidRDefault="008377DE" w:rsidP="008377DE">
            <w:pPr>
              <w:pStyle w:val="16"/>
              <w:suppressAutoHyphens w:val="0"/>
              <w:spacing w:line="360" w:lineRule="auto"/>
              <w:ind w:left="316" w:hanging="316"/>
              <w:jc w:val="both"/>
              <w:rPr>
                <w:rFonts w:ascii="Calibri" w:hAnsi="Calibri" w:cs="Calibri"/>
                <w:i/>
              </w:rPr>
            </w:pPr>
            <w:r w:rsidRPr="004728BF">
              <w:rPr>
                <w:rFonts w:ascii="Calibri" w:hAnsi="Calibri" w:cs="Calibri"/>
                <w:i/>
                <w:iCs/>
                <w:color w:val="000000"/>
                <w:sz w:val="22"/>
                <w:szCs w:val="22"/>
              </w:rPr>
              <w:t xml:space="preserve">3.3.. Για υπό ανέγερση οικοδομές με </w:t>
            </w:r>
            <w:proofErr w:type="spellStart"/>
            <w:r w:rsidRPr="004728BF">
              <w:rPr>
                <w:rFonts w:ascii="Calibri" w:hAnsi="Calibri" w:cs="Calibri"/>
                <w:i/>
                <w:iCs/>
                <w:color w:val="000000"/>
                <w:sz w:val="22"/>
                <w:szCs w:val="22"/>
              </w:rPr>
              <w:t>εργοταξιακό</w:t>
            </w:r>
            <w:proofErr w:type="spellEnd"/>
            <w:r w:rsidRPr="004728BF">
              <w:rPr>
                <w:rFonts w:ascii="Calibri" w:hAnsi="Calibri" w:cs="Calibri"/>
                <w:i/>
                <w:iCs/>
                <w:color w:val="000000"/>
                <w:sz w:val="22"/>
                <w:szCs w:val="22"/>
              </w:rPr>
              <w:t xml:space="preserve"> ρεύμα, το τέλος υπολογίζεται σε ποσοστό 25% του εμβαδού που αναφέρεται στην οικοδομική άδεια,  με ισχύοντα τον </w:t>
            </w:r>
            <w:r w:rsidRPr="004728BF">
              <w:rPr>
                <w:rFonts w:ascii="Calibri" w:hAnsi="Calibri" w:cs="Calibri"/>
                <w:i/>
                <w:iCs/>
                <w:color w:val="000000"/>
                <w:sz w:val="22"/>
                <w:szCs w:val="22"/>
              </w:rPr>
              <w:lastRenderedPageBreak/>
              <w:t xml:space="preserve">συντελεστή για λοιπούς χώρους επαγγελματικής χρήσης (1,10€) </w:t>
            </w:r>
          </w:p>
          <w:p w:rsidR="008377DE" w:rsidRPr="004728BF" w:rsidRDefault="008377DE" w:rsidP="008377DE">
            <w:pPr>
              <w:spacing w:before="120" w:after="120" w:line="360" w:lineRule="auto"/>
              <w:ind w:left="316" w:hanging="316"/>
              <w:jc w:val="both"/>
              <w:rPr>
                <w:rFonts w:ascii="Calibri" w:hAnsi="Calibri" w:cs="Calibri"/>
                <w:i/>
              </w:rPr>
            </w:pPr>
            <w:r w:rsidRPr="004728BF">
              <w:rPr>
                <w:rFonts w:ascii="Calibri" w:hAnsi="Calibri" w:cs="Calibri"/>
                <w:i/>
                <w:iCs/>
                <w:color w:val="000000"/>
                <w:sz w:val="22"/>
                <w:szCs w:val="22"/>
              </w:rPr>
              <w:t xml:space="preserve">3.4.. Για χώρους που στεγάζονται επαγγελματικές ή γεωργικές αποθήκες </w:t>
            </w:r>
            <w:r w:rsidRPr="004728BF">
              <w:rPr>
                <w:rFonts w:ascii="Calibri" w:hAnsi="Calibri" w:cs="Calibri"/>
                <w:b/>
                <w:bCs/>
                <w:i/>
                <w:iCs/>
                <w:color w:val="000000"/>
                <w:sz w:val="22"/>
                <w:szCs w:val="22"/>
              </w:rPr>
              <w:t xml:space="preserve">0,90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i/>
                <w:iCs/>
                <w:color w:val="000000"/>
                <w:sz w:val="22"/>
                <w:szCs w:val="22"/>
              </w:rPr>
              <w:t>. ετησίως.</w:t>
            </w:r>
          </w:p>
          <w:p w:rsidR="008377DE" w:rsidRPr="004728BF" w:rsidRDefault="008377DE" w:rsidP="008377DE">
            <w:pPr>
              <w:spacing w:line="360" w:lineRule="auto"/>
              <w:jc w:val="both"/>
              <w:rPr>
                <w:rFonts w:ascii="Calibri" w:hAnsi="Calibri" w:cs="Calibri"/>
                <w:i/>
                <w:iCs/>
                <w:color w:val="000000"/>
                <w:sz w:val="22"/>
                <w:szCs w:val="22"/>
              </w:rPr>
            </w:pPr>
            <w:r w:rsidRPr="004728BF">
              <w:rPr>
                <w:rFonts w:ascii="Calibri" w:hAnsi="Calibri" w:cs="Calibri"/>
                <w:i/>
                <w:iCs/>
                <w:color w:val="000000"/>
                <w:sz w:val="22"/>
                <w:szCs w:val="22"/>
              </w:rPr>
              <w:t xml:space="preserve">3.5.. Για τους λοιπούς χώρους επαγγελματικής  χρήσεως  </w:t>
            </w:r>
            <w:r w:rsidRPr="004728BF">
              <w:rPr>
                <w:rFonts w:ascii="Calibri" w:hAnsi="Calibri" w:cs="Calibri"/>
                <w:b/>
                <w:bCs/>
                <w:i/>
                <w:iCs/>
                <w:color w:val="000000"/>
                <w:sz w:val="22"/>
                <w:szCs w:val="22"/>
              </w:rPr>
              <w:t xml:space="preserve">1,10 ευρώ ανά </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 xml:space="preserve">. </w:t>
            </w:r>
            <w:r w:rsidRPr="004728BF">
              <w:rPr>
                <w:rFonts w:ascii="Calibri" w:hAnsi="Calibri" w:cs="Calibri"/>
                <w:i/>
                <w:iCs/>
                <w:color w:val="000000"/>
                <w:sz w:val="22"/>
                <w:szCs w:val="22"/>
              </w:rPr>
              <w:t xml:space="preserve">ετησίως </w:t>
            </w:r>
          </w:p>
          <w:p w:rsidR="008377DE" w:rsidRPr="004728BF" w:rsidRDefault="008377DE" w:rsidP="008377DE">
            <w:pPr>
              <w:spacing w:line="360" w:lineRule="auto"/>
              <w:ind w:left="316" w:hanging="316"/>
              <w:jc w:val="both"/>
              <w:rPr>
                <w:rFonts w:ascii="Calibri" w:hAnsi="Calibri" w:cs="Calibri"/>
                <w:b/>
                <w:bCs/>
                <w:i/>
                <w:iCs/>
                <w:color w:val="000000"/>
                <w:sz w:val="22"/>
                <w:szCs w:val="22"/>
              </w:rPr>
            </w:pPr>
            <w:r w:rsidRPr="004728BF">
              <w:rPr>
                <w:rFonts w:ascii="Calibri" w:hAnsi="Calibri" w:cs="Calibri"/>
                <w:i/>
                <w:iCs/>
                <w:color w:val="000000"/>
                <w:sz w:val="22"/>
                <w:szCs w:val="22"/>
              </w:rPr>
              <w:t xml:space="preserve">3.6.. Για στεγασμένους χώρους επαγγελματικής χρήσεως εμβαδού άνω των 6.000 </w:t>
            </w:r>
            <w:proofErr w:type="spellStart"/>
            <w:r w:rsidRPr="004728BF">
              <w:rPr>
                <w:rFonts w:ascii="Calibri" w:hAnsi="Calibri" w:cs="Calibri"/>
                <w:i/>
                <w:iCs/>
                <w:color w:val="000000"/>
                <w:sz w:val="22"/>
                <w:szCs w:val="22"/>
              </w:rPr>
              <w:t>τ.μ</w:t>
            </w:r>
            <w:proofErr w:type="spellEnd"/>
            <w:r w:rsidRPr="004728BF">
              <w:rPr>
                <w:rFonts w:ascii="Calibri" w:hAnsi="Calibri" w:cs="Calibri"/>
                <w:i/>
                <w:iCs/>
                <w:color w:val="000000"/>
                <w:sz w:val="22"/>
                <w:szCs w:val="22"/>
              </w:rPr>
              <w:t xml:space="preserve">. σε  </w:t>
            </w:r>
            <w:r w:rsidRPr="004728BF">
              <w:rPr>
                <w:rFonts w:ascii="Calibri" w:hAnsi="Calibri" w:cs="Calibri"/>
                <w:b/>
                <w:bCs/>
                <w:i/>
                <w:iCs/>
                <w:color w:val="000000"/>
                <w:sz w:val="22"/>
                <w:szCs w:val="22"/>
              </w:rPr>
              <w:t xml:space="preserve"> 0,66 ευρώ/</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w:t>
            </w:r>
          </w:p>
          <w:p w:rsidR="008377DE" w:rsidRPr="004728BF" w:rsidRDefault="008377DE" w:rsidP="008377DE">
            <w:pPr>
              <w:spacing w:line="360" w:lineRule="auto"/>
              <w:ind w:left="316" w:hanging="316"/>
              <w:jc w:val="both"/>
              <w:rPr>
                <w:rFonts w:ascii="Calibri" w:hAnsi="Calibri" w:cs="Calibri"/>
                <w:i/>
                <w:iCs/>
                <w:color w:val="000000"/>
                <w:sz w:val="22"/>
                <w:szCs w:val="22"/>
              </w:rPr>
            </w:pPr>
            <w:r w:rsidRPr="004728BF">
              <w:rPr>
                <w:rFonts w:ascii="Calibri" w:hAnsi="Calibri" w:cs="Calibri"/>
                <w:i/>
                <w:iCs/>
                <w:color w:val="000000"/>
                <w:sz w:val="22"/>
                <w:szCs w:val="22"/>
              </w:rPr>
              <w:t xml:space="preserve">3.7.. Για μη στεγασμένους χώρους επαγγελματικής χρήσεως εμβαδού άνω των 6.000 </w:t>
            </w:r>
            <w:proofErr w:type="spellStart"/>
            <w:r w:rsidRPr="004728BF">
              <w:rPr>
                <w:rFonts w:ascii="Calibri" w:hAnsi="Calibri" w:cs="Calibri"/>
                <w:i/>
                <w:iCs/>
                <w:color w:val="000000"/>
                <w:sz w:val="22"/>
                <w:szCs w:val="22"/>
              </w:rPr>
              <w:t>τ.μ</w:t>
            </w:r>
            <w:proofErr w:type="spellEnd"/>
            <w:r w:rsidRPr="004728BF">
              <w:rPr>
                <w:rFonts w:ascii="Calibri" w:hAnsi="Calibri" w:cs="Calibri"/>
                <w:i/>
                <w:iCs/>
                <w:color w:val="000000"/>
                <w:sz w:val="22"/>
                <w:szCs w:val="22"/>
              </w:rPr>
              <w:t xml:space="preserve">. σε </w:t>
            </w:r>
            <w:r w:rsidRPr="004728BF">
              <w:rPr>
                <w:rFonts w:ascii="Calibri" w:hAnsi="Calibri" w:cs="Calibri"/>
                <w:b/>
                <w:bCs/>
                <w:i/>
                <w:iCs/>
                <w:color w:val="000000"/>
                <w:sz w:val="22"/>
                <w:szCs w:val="22"/>
              </w:rPr>
              <w:t>0,33  ευρώ/</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 xml:space="preserve">. </w:t>
            </w:r>
            <w:r w:rsidRPr="004728BF">
              <w:rPr>
                <w:rFonts w:ascii="Calibri" w:hAnsi="Calibri" w:cs="Calibri"/>
                <w:i/>
                <w:iCs/>
                <w:color w:val="000000"/>
                <w:sz w:val="22"/>
                <w:szCs w:val="22"/>
              </w:rPr>
              <w:t>(για όλες τις τοπικές κοινότητες)</w:t>
            </w:r>
          </w:p>
          <w:p w:rsidR="008377DE" w:rsidRPr="004728BF" w:rsidRDefault="008377DE" w:rsidP="008377DE">
            <w:pPr>
              <w:spacing w:line="360" w:lineRule="auto"/>
              <w:ind w:left="457" w:hanging="425"/>
              <w:jc w:val="both"/>
              <w:rPr>
                <w:rFonts w:ascii="Calibri" w:hAnsi="Calibri" w:cs="Calibri"/>
                <w:b/>
                <w:bCs/>
                <w:i/>
                <w:iCs/>
                <w:color w:val="000000"/>
                <w:sz w:val="22"/>
                <w:szCs w:val="22"/>
              </w:rPr>
            </w:pPr>
            <w:r w:rsidRPr="004728BF">
              <w:rPr>
                <w:rFonts w:ascii="Calibri" w:hAnsi="Calibri" w:cs="Calibri"/>
                <w:i/>
                <w:iCs/>
                <w:color w:val="000000"/>
                <w:sz w:val="22"/>
                <w:szCs w:val="22"/>
              </w:rPr>
              <w:t xml:space="preserve">3.8.. Για επαγγελματικούς χώρους χρησιμοποιούμενους για καλλιέργεια φυτωρίων σε  </w:t>
            </w:r>
            <w:r w:rsidRPr="004728BF">
              <w:rPr>
                <w:rFonts w:ascii="Calibri" w:hAnsi="Calibri" w:cs="Calibri"/>
                <w:b/>
                <w:bCs/>
                <w:i/>
                <w:iCs/>
                <w:color w:val="000000"/>
                <w:sz w:val="22"/>
                <w:szCs w:val="22"/>
              </w:rPr>
              <w:t>0,33 ευρώ/</w:t>
            </w:r>
            <w:proofErr w:type="spellStart"/>
            <w:r w:rsidRPr="004728BF">
              <w:rPr>
                <w:rFonts w:ascii="Calibri" w:hAnsi="Calibri" w:cs="Calibri"/>
                <w:b/>
                <w:bCs/>
                <w:i/>
                <w:iCs/>
                <w:color w:val="000000"/>
                <w:sz w:val="22"/>
                <w:szCs w:val="22"/>
              </w:rPr>
              <w:t>τ.μ</w:t>
            </w:r>
            <w:proofErr w:type="spellEnd"/>
            <w:r w:rsidRPr="004728BF">
              <w:rPr>
                <w:rFonts w:ascii="Calibri" w:hAnsi="Calibri" w:cs="Calibri"/>
                <w:b/>
                <w:bCs/>
                <w:i/>
                <w:iCs/>
                <w:color w:val="000000"/>
                <w:sz w:val="22"/>
                <w:szCs w:val="22"/>
              </w:rPr>
              <w:t>.</w:t>
            </w:r>
          </w:p>
          <w:p w:rsidR="008377DE" w:rsidRPr="004728BF" w:rsidRDefault="008377DE" w:rsidP="008377DE">
            <w:pPr>
              <w:spacing w:line="360" w:lineRule="auto"/>
              <w:ind w:left="457" w:hanging="425"/>
              <w:jc w:val="both"/>
              <w:rPr>
                <w:rFonts w:ascii="Calibri" w:hAnsi="Calibri" w:cs="Calibri"/>
                <w:i/>
              </w:rPr>
            </w:pPr>
            <w:r w:rsidRPr="004728BF">
              <w:rPr>
                <w:rFonts w:ascii="Calibri" w:hAnsi="Calibri" w:cs="Calibri"/>
                <w:i/>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r>
    </w:tbl>
    <w:p w:rsidR="008377DE" w:rsidRPr="004728BF" w:rsidRDefault="008377DE" w:rsidP="008377DE">
      <w:pPr>
        <w:spacing w:line="360" w:lineRule="auto"/>
        <w:jc w:val="both"/>
        <w:rPr>
          <w:rFonts w:ascii="Calibri" w:hAnsi="Calibri" w:cs="Calibri"/>
          <w:bCs/>
          <w:i/>
        </w:rPr>
      </w:pPr>
    </w:p>
    <w:p w:rsidR="008377DE" w:rsidRPr="004728BF" w:rsidRDefault="008377DE" w:rsidP="008377DE">
      <w:pPr>
        <w:spacing w:before="120" w:after="120" w:line="360" w:lineRule="auto"/>
        <w:ind w:right="28"/>
        <w:jc w:val="both"/>
        <w:rPr>
          <w:rFonts w:ascii="Calibri" w:hAnsi="Calibri" w:cs="Calibri"/>
          <w:i/>
        </w:rPr>
      </w:pPr>
      <w:r w:rsidRPr="004728BF">
        <w:rPr>
          <w:rFonts w:ascii="Calibri" w:hAnsi="Calibri" w:cs="Calibri"/>
          <w:i/>
        </w:rPr>
        <w:t xml:space="preserve"> </w:t>
      </w:r>
      <w:r w:rsidRPr="004728BF">
        <w:rPr>
          <w:rFonts w:ascii="Calibri" w:hAnsi="Calibri" w:cs="Calibri"/>
          <w:b/>
          <w:i/>
        </w:rPr>
        <w:t>Β)</w:t>
      </w:r>
      <w:r w:rsidRPr="004728BF">
        <w:rPr>
          <w:rFonts w:ascii="Calibri" w:hAnsi="Calibri" w:cs="Calibri"/>
          <w:i/>
        </w:rPr>
        <w:t xml:space="preserve"> Για τα τέλη καθαριότητας και φωτισμού σε όλες τις Δημοτικές Ενότητες για όλες τις Κοινότητες του Δήμου </w:t>
      </w:r>
      <w:proofErr w:type="spellStart"/>
      <w:r w:rsidRPr="004728BF">
        <w:rPr>
          <w:rFonts w:ascii="Calibri" w:hAnsi="Calibri" w:cs="Calibri"/>
          <w:i/>
        </w:rPr>
        <w:t>Λεβαδέων</w:t>
      </w:r>
      <w:proofErr w:type="spellEnd"/>
    </w:p>
    <w:p w:rsidR="008377DE" w:rsidRPr="004728BF" w:rsidRDefault="008377DE" w:rsidP="008377DE">
      <w:pPr>
        <w:spacing w:line="360" w:lineRule="auto"/>
        <w:ind w:right="29"/>
        <w:jc w:val="both"/>
        <w:rPr>
          <w:rFonts w:ascii="Calibri" w:hAnsi="Calibri" w:cs="Calibri"/>
          <w:b/>
          <w:i/>
        </w:rPr>
      </w:pPr>
      <w:r w:rsidRPr="004728BF">
        <w:rPr>
          <w:rFonts w:ascii="Calibri" w:eastAsia="Calibri" w:hAnsi="Calibri" w:cs="Calibri"/>
          <w:i/>
        </w:rPr>
        <w:t xml:space="preserve"> </w:t>
      </w:r>
      <w:r w:rsidRPr="004728BF">
        <w:rPr>
          <w:rFonts w:ascii="Calibri" w:hAnsi="Calibri" w:cs="Calibri"/>
          <w:i/>
        </w:rPr>
        <w:t xml:space="preserve">- υπόχρεοι για την καταβολή του τέλους είναι και αυτοί που χρησιμοποιούν </w:t>
      </w:r>
      <w:r w:rsidRPr="004728BF">
        <w:rPr>
          <w:rFonts w:ascii="Calibri" w:hAnsi="Calibri" w:cs="Calibri"/>
          <w:b/>
          <w:i/>
        </w:rPr>
        <w:t>ακίνητα εκτός σχεδίου πόλης</w:t>
      </w:r>
    </w:p>
    <w:p w:rsidR="008377DE" w:rsidRPr="004728BF" w:rsidRDefault="008377DE" w:rsidP="008377DE">
      <w:pPr>
        <w:spacing w:line="360" w:lineRule="auto"/>
        <w:ind w:right="29"/>
        <w:jc w:val="both"/>
        <w:rPr>
          <w:rFonts w:ascii="Calibri" w:hAnsi="Calibri" w:cs="Calibri"/>
          <w:i/>
        </w:rPr>
      </w:pPr>
      <w:r w:rsidRPr="004728BF">
        <w:rPr>
          <w:rFonts w:ascii="Calibri" w:hAnsi="Calibri" w:cs="Calibri"/>
          <w:i/>
        </w:rPr>
        <w:t>- Υπάρχει ανάγκη για υπηρεσίες καθαριότητας και φωτισμού στην εκτός σχεδίου περιοχή του Δήμου, γιατί:</w:t>
      </w:r>
    </w:p>
    <w:p w:rsidR="008377DE" w:rsidRPr="004728BF" w:rsidRDefault="008377DE" w:rsidP="008377DE">
      <w:pPr>
        <w:spacing w:line="360" w:lineRule="auto"/>
        <w:ind w:right="29"/>
        <w:jc w:val="both"/>
        <w:rPr>
          <w:rFonts w:ascii="Calibri" w:hAnsi="Calibri" w:cs="Calibri"/>
          <w:i/>
        </w:rPr>
      </w:pPr>
      <w:r w:rsidRPr="004728BF">
        <w:rPr>
          <w:rFonts w:ascii="Calibri" w:hAnsi="Calibri" w:cs="Calibri"/>
          <w:i/>
        </w:rPr>
        <w:t>Οι παρεχόμενες υπηρεσίας καθαριότητας και φωτισμού έχουν επεκταθεί και στα εκτός σχεδίου πόλης ακίνητα και έχει επεκταθεί και οργανωθεί η υπηρεσία καθαριότητας και ηλεκτροφωτισμού. Ιδίως στην πόλη της Λιβαδειάς περιλαμβάνει κυρίως βιοτεχνικές μονάδες, βιομηχανίες  αλλά και κατοικίες και τον Χ.Υ.Τ.Α., δηλαδή:</w:t>
      </w:r>
    </w:p>
    <w:p w:rsidR="008377DE" w:rsidRPr="004728BF" w:rsidRDefault="008377DE" w:rsidP="008377DE">
      <w:pPr>
        <w:numPr>
          <w:ilvl w:val="0"/>
          <w:numId w:val="2"/>
        </w:numPr>
        <w:tabs>
          <w:tab w:val="clear" w:pos="0"/>
          <w:tab w:val="num" w:pos="720"/>
        </w:tabs>
        <w:suppressAutoHyphens w:val="0"/>
        <w:spacing w:line="360" w:lineRule="auto"/>
        <w:ind w:left="720" w:right="29" w:hanging="360"/>
        <w:jc w:val="both"/>
        <w:rPr>
          <w:rFonts w:ascii="Calibri" w:hAnsi="Calibri" w:cs="Calibri"/>
          <w:i/>
        </w:rPr>
      </w:pPr>
      <w:r w:rsidRPr="004728BF">
        <w:rPr>
          <w:rFonts w:ascii="Calibri" w:hAnsi="Calibri" w:cs="Calibri"/>
          <w:i/>
        </w:rPr>
        <w:t>εκ των πραγμάτων η περιοχή είναι πυκνοκατοικημένη και οικιστικά διαμορφωμένη</w:t>
      </w:r>
    </w:p>
    <w:p w:rsidR="008377DE" w:rsidRPr="004728BF" w:rsidRDefault="008377DE" w:rsidP="008377DE">
      <w:pPr>
        <w:numPr>
          <w:ilvl w:val="0"/>
          <w:numId w:val="2"/>
        </w:numPr>
        <w:tabs>
          <w:tab w:val="clear" w:pos="0"/>
          <w:tab w:val="num" w:pos="720"/>
        </w:tabs>
        <w:suppressAutoHyphens w:val="0"/>
        <w:spacing w:line="360" w:lineRule="auto"/>
        <w:ind w:left="720" w:right="29" w:hanging="360"/>
        <w:jc w:val="both"/>
        <w:rPr>
          <w:rFonts w:ascii="Calibri" w:hAnsi="Calibri" w:cs="Calibri"/>
          <w:i/>
        </w:rPr>
      </w:pPr>
      <w:r w:rsidRPr="004728BF">
        <w:rPr>
          <w:rFonts w:ascii="Calibri" w:hAnsi="Calibri" w:cs="Calibri"/>
          <w:i/>
        </w:rPr>
        <w:t>επικρατούν ειδικές συνθήκες υγιεινής και ρύπανσης, ιδίως λόγω της αθρόας εγκατάστασης βιομηχανιών και του τρόπου λειτουργίας τους, που επιβαρύνουν με όγκους σκουπιδιών  και εν γένει αποβλήτων</w:t>
      </w:r>
    </w:p>
    <w:p w:rsidR="008377DE" w:rsidRPr="004728BF" w:rsidRDefault="008377DE" w:rsidP="008377DE">
      <w:pPr>
        <w:suppressAutoHyphens w:val="0"/>
        <w:spacing w:line="360" w:lineRule="auto"/>
        <w:ind w:left="720" w:right="29"/>
        <w:jc w:val="both"/>
        <w:rPr>
          <w:rFonts w:ascii="Calibri" w:hAnsi="Calibri" w:cs="Calibri"/>
          <w:i/>
        </w:rPr>
      </w:pPr>
    </w:p>
    <w:p w:rsidR="008377DE" w:rsidRPr="008377DE" w:rsidRDefault="008377DE" w:rsidP="008377DE">
      <w:pPr>
        <w:pStyle w:val="Default"/>
        <w:spacing w:line="360" w:lineRule="auto"/>
        <w:jc w:val="both"/>
        <w:rPr>
          <w:rFonts w:ascii="Calibri" w:hAnsi="Calibri" w:cs="Calibri"/>
          <w:i/>
          <w:lang w:val="el-GR"/>
        </w:rPr>
      </w:pPr>
      <w:r w:rsidRPr="008377DE">
        <w:rPr>
          <w:rFonts w:ascii="Calibri" w:hAnsi="Calibri" w:cs="Calibri"/>
          <w:b/>
          <w:i/>
          <w:lang w:val="el-GR"/>
        </w:rPr>
        <w:t xml:space="preserve">Γ)  Τα μη ηλεκτροδοτούμενα ακίνητα  </w:t>
      </w:r>
      <w:r w:rsidRPr="008377DE">
        <w:rPr>
          <w:rFonts w:ascii="Calibri" w:hAnsi="Calibri" w:cs="Calibri"/>
          <w:i/>
          <w:lang w:val="el-GR" w:eastAsia="el-GR"/>
        </w:rPr>
        <w:t xml:space="preserve">(οικίες με τα παρακολουθήματά τους, επαγγελματικοί χώροι στεγασμένοι ή μη) που δηλώνονται στον Δήμο κατά τις διατάξεις του άρθρου 222 του Ν. 4555/18 και του άρθρου 103 του Ν. 4604/19, θα επιβάλλονται </w:t>
      </w:r>
      <w:r w:rsidRPr="008377DE">
        <w:rPr>
          <w:rFonts w:ascii="Calibri" w:hAnsi="Calibri" w:cs="Calibri"/>
          <w:i/>
          <w:lang w:val="el-GR"/>
        </w:rPr>
        <w:t xml:space="preserve">με τους παρακάτω συντελεστές </w:t>
      </w:r>
      <w:proofErr w:type="spellStart"/>
      <w:r w:rsidRPr="008377DE">
        <w:rPr>
          <w:rFonts w:ascii="Calibri" w:hAnsi="Calibri" w:cs="Calibri"/>
          <w:i/>
          <w:lang w:val="el-GR"/>
        </w:rPr>
        <w:lastRenderedPageBreak/>
        <w:t>ανα</w:t>
      </w:r>
      <w:proofErr w:type="spellEnd"/>
      <w:r w:rsidRPr="008377DE">
        <w:rPr>
          <w:rFonts w:ascii="Calibri" w:hAnsi="Calibri" w:cs="Calibri"/>
          <w:i/>
          <w:lang w:val="el-GR"/>
        </w:rPr>
        <w:t xml:space="preserve"> τετραγωνικό μέτρο επιφανείας</w:t>
      </w:r>
    </w:p>
    <w:tbl>
      <w:tblPr>
        <w:tblW w:w="6232" w:type="dxa"/>
        <w:jc w:val="center"/>
        <w:tblCellMar>
          <w:left w:w="0" w:type="dxa"/>
          <w:right w:w="0" w:type="dxa"/>
        </w:tblCellMar>
        <w:tblLook w:val="04A0"/>
      </w:tblPr>
      <w:tblGrid>
        <w:gridCol w:w="520"/>
        <w:gridCol w:w="4295"/>
        <w:gridCol w:w="1417"/>
      </w:tblGrid>
      <w:tr w:rsidR="008377DE" w:rsidRPr="004728BF" w:rsidTr="008377DE">
        <w:trPr>
          <w:trHeight w:val="464"/>
          <w:jc w:val="center"/>
        </w:trPr>
        <w:tc>
          <w:tcPr>
            <w:tcW w:w="520" w:type="dxa"/>
            <w:tcBorders>
              <w:top w:val="single" w:sz="4" w:space="0" w:color="auto"/>
              <w:left w:val="single" w:sz="4" w:space="0" w:color="auto"/>
              <w:bottom w:val="single" w:sz="4" w:space="0" w:color="auto"/>
              <w:right w:val="single" w:sz="4" w:space="0" w:color="auto"/>
            </w:tcBorders>
            <w:shd w:val="clear" w:color="000000" w:fill="C6E0B4"/>
            <w:tcMar>
              <w:top w:w="15" w:type="dxa"/>
              <w:left w:w="15" w:type="dxa"/>
              <w:bottom w:w="0" w:type="dxa"/>
              <w:right w:w="15" w:type="dxa"/>
            </w:tcMar>
            <w:vAlign w:val="center"/>
            <w:hideMark/>
          </w:tcPr>
          <w:p w:rsidR="008377DE" w:rsidRPr="004728BF" w:rsidRDefault="008377DE" w:rsidP="008377DE">
            <w:pPr>
              <w:jc w:val="center"/>
              <w:rPr>
                <w:rFonts w:ascii="Calibri" w:hAnsi="Calibri" w:cs="Calibri"/>
                <w:b/>
                <w:bCs/>
                <w:i/>
                <w:iCs/>
                <w:color w:val="000000"/>
                <w:sz w:val="22"/>
                <w:szCs w:val="22"/>
              </w:rPr>
            </w:pPr>
            <w:r w:rsidRPr="004728BF">
              <w:rPr>
                <w:rFonts w:ascii="Calibri" w:hAnsi="Calibri" w:cs="Calibri"/>
                <w:b/>
                <w:bCs/>
                <w:i/>
                <w:iCs/>
                <w:color w:val="000000"/>
                <w:sz w:val="22"/>
                <w:szCs w:val="22"/>
              </w:rPr>
              <w:t>Α/Α</w:t>
            </w:r>
          </w:p>
        </w:tc>
        <w:tc>
          <w:tcPr>
            <w:tcW w:w="4295" w:type="dxa"/>
            <w:tcBorders>
              <w:top w:val="single" w:sz="4" w:space="0" w:color="auto"/>
              <w:left w:val="nil"/>
              <w:bottom w:val="single" w:sz="4" w:space="0" w:color="auto"/>
              <w:right w:val="single" w:sz="4" w:space="0" w:color="auto"/>
            </w:tcBorders>
            <w:shd w:val="clear" w:color="000000" w:fill="C6E0B4"/>
            <w:tcMar>
              <w:top w:w="15" w:type="dxa"/>
              <w:left w:w="15" w:type="dxa"/>
              <w:bottom w:w="0" w:type="dxa"/>
              <w:right w:w="15" w:type="dxa"/>
            </w:tcMar>
            <w:vAlign w:val="center"/>
            <w:hideMark/>
          </w:tcPr>
          <w:p w:rsidR="008377DE" w:rsidRPr="004728BF" w:rsidRDefault="008377DE" w:rsidP="008377DE">
            <w:pPr>
              <w:jc w:val="center"/>
              <w:rPr>
                <w:rFonts w:ascii="Calibri" w:hAnsi="Calibri" w:cs="Calibri"/>
                <w:b/>
                <w:bCs/>
                <w:i/>
                <w:iCs/>
                <w:color w:val="000000"/>
                <w:sz w:val="22"/>
                <w:szCs w:val="22"/>
              </w:rPr>
            </w:pPr>
            <w:r w:rsidRPr="004728BF">
              <w:rPr>
                <w:rFonts w:ascii="Calibri" w:hAnsi="Calibri" w:cs="Calibri"/>
                <w:b/>
                <w:bCs/>
                <w:i/>
                <w:iCs/>
                <w:color w:val="000000"/>
                <w:sz w:val="22"/>
                <w:szCs w:val="22"/>
              </w:rPr>
              <w:t xml:space="preserve">Δ.Ε. – </w:t>
            </w:r>
            <w:proofErr w:type="spellStart"/>
            <w:r w:rsidRPr="004728BF">
              <w:rPr>
                <w:rFonts w:ascii="Calibri" w:hAnsi="Calibri" w:cs="Calibri"/>
                <w:b/>
                <w:bCs/>
                <w:i/>
                <w:iCs/>
                <w:color w:val="000000"/>
                <w:sz w:val="22"/>
                <w:szCs w:val="22"/>
              </w:rPr>
              <w:t>Κοινοτητα</w:t>
            </w:r>
            <w:proofErr w:type="spellEnd"/>
          </w:p>
        </w:tc>
        <w:tc>
          <w:tcPr>
            <w:tcW w:w="1417" w:type="dxa"/>
            <w:tcBorders>
              <w:top w:val="single" w:sz="4" w:space="0" w:color="auto"/>
              <w:left w:val="nil"/>
              <w:bottom w:val="single" w:sz="4" w:space="0" w:color="auto"/>
              <w:right w:val="single" w:sz="4" w:space="0" w:color="auto"/>
            </w:tcBorders>
            <w:shd w:val="clear" w:color="000000" w:fill="C6E0B4"/>
            <w:tcMar>
              <w:top w:w="15" w:type="dxa"/>
              <w:left w:w="15" w:type="dxa"/>
              <w:bottom w:w="0" w:type="dxa"/>
              <w:right w:w="15" w:type="dxa"/>
            </w:tcMar>
            <w:vAlign w:val="center"/>
            <w:hideMark/>
          </w:tcPr>
          <w:p w:rsidR="008377DE" w:rsidRPr="004728BF" w:rsidRDefault="008377DE" w:rsidP="008377DE">
            <w:pPr>
              <w:jc w:val="center"/>
              <w:rPr>
                <w:rFonts w:ascii="Calibri" w:hAnsi="Calibri" w:cs="Calibri"/>
                <w:b/>
                <w:bCs/>
                <w:i/>
                <w:iCs/>
                <w:color w:val="000000"/>
                <w:sz w:val="22"/>
                <w:szCs w:val="22"/>
              </w:rPr>
            </w:pPr>
            <w:r w:rsidRPr="004728BF">
              <w:rPr>
                <w:rFonts w:ascii="Calibri" w:hAnsi="Calibri" w:cs="Calibri"/>
                <w:b/>
                <w:bCs/>
                <w:i/>
                <w:iCs/>
                <w:color w:val="000000"/>
                <w:sz w:val="22"/>
                <w:szCs w:val="22"/>
              </w:rPr>
              <w:t>Τιμή €/m2</w:t>
            </w:r>
          </w:p>
        </w:tc>
      </w:tr>
      <w:tr w:rsidR="008377DE" w:rsidRPr="004728BF" w:rsidTr="008377DE">
        <w:trPr>
          <w:trHeight w:val="340"/>
          <w:jc w:val="center"/>
        </w:trPr>
        <w:tc>
          <w:tcPr>
            <w:tcW w:w="52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8377DE" w:rsidRPr="004728BF" w:rsidRDefault="008377DE" w:rsidP="008377DE">
            <w:pPr>
              <w:jc w:val="center"/>
              <w:rPr>
                <w:rFonts w:ascii="Calibri" w:hAnsi="Calibri" w:cs="Calibri"/>
                <w:b/>
                <w:bCs/>
                <w:i/>
                <w:iCs/>
                <w:color w:val="000000"/>
                <w:sz w:val="22"/>
                <w:szCs w:val="22"/>
              </w:rPr>
            </w:pPr>
            <w:r w:rsidRPr="004728BF">
              <w:rPr>
                <w:rFonts w:ascii="Calibri" w:hAnsi="Calibri" w:cs="Calibri"/>
                <w:b/>
                <w:bCs/>
                <w:i/>
                <w:iCs/>
                <w:color w:val="000000"/>
                <w:sz w:val="22"/>
                <w:szCs w:val="22"/>
              </w:rPr>
              <w:t>Α.</w:t>
            </w:r>
          </w:p>
        </w:tc>
        <w:tc>
          <w:tcPr>
            <w:tcW w:w="429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377DE" w:rsidRPr="004728BF" w:rsidRDefault="008377DE" w:rsidP="008377DE">
            <w:pPr>
              <w:ind w:left="113"/>
              <w:rPr>
                <w:rFonts w:ascii="Calibri" w:hAnsi="Calibri" w:cs="Calibri"/>
                <w:b/>
                <w:bCs/>
                <w:i/>
                <w:iCs/>
                <w:color w:val="000000"/>
                <w:sz w:val="22"/>
                <w:szCs w:val="22"/>
              </w:rPr>
            </w:pPr>
            <w:r w:rsidRPr="004728BF">
              <w:rPr>
                <w:rFonts w:ascii="Calibri" w:hAnsi="Calibri" w:cs="Calibri"/>
                <w:b/>
                <w:bCs/>
                <w:i/>
                <w:iCs/>
                <w:color w:val="000000"/>
                <w:sz w:val="22"/>
                <w:szCs w:val="22"/>
              </w:rPr>
              <w:t>ΔΗΜ. ΕΝΟΤΗΤΑ ΛΙΒΑΔΕΙΑΣ</w:t>
            </w:r>
          </w:p>
        </w:tc>
        <w:tc>
          <w:tcPr>
            <w:tcW w:w="141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377DE" w:rsidRPr="004728BF" w:rsidRDefault="008377DE" w:rsidP="008377DE">
            <w:pPr>
              <w:jc w:val="center"/>
              <w:rPr>
                <w:rFonts w:ascii="Calibri" w:hAnsi="Calibri" w:cs="Calibri"/>
                <w:b/>
                <w:bCs/>
                <w:i/>
                <w:iCs/>
                <w:color w:val="000000"/>
                <w:sz w:val="22"/>
                <w:szCs w:val="22"/>
              </w:rPr>
            </w:pPr>
          </w:p>
        </w:tc>
      </w:tr>
      <w:tr w:rsidR="008377DE" w:rsidRPr="004728BF" w:rsidTr="008377DE">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1</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rPr>
                <w:rFonts w:ascii="Calibri" w:hAnsi="Calibri" w:cs="Calibri"/>
                <w:i/>
                <w:iCs/>
                <w:color w:val="000000"/>
                <w:sz w:val="22"/>
                <w:szCs w:val="22"/>
              </w:rPr>
            </w:pPr>
            <w:r w:rsidRPr="004728BF">
              <w:rPr>
                <w:rFonts w:ascii="Calibri" w:hAnsi="Calibri" w:cs="Calibri"/>
                <w:i/>
                <w:iCs/>
                <w:color w:val="000000"/>
                <w:sz w:val="22"/>
                <w:szCs w:val="22"/>
              </w:rPr>
              <w:t>ΚΟΙΝΟΤΗΤΑ ΛΙΒΑΔΕΙΑΣ</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0,95</w:t>
            </w:r>
          </w:p>
        </w:tc>
      </w:tr>
      <w:tr w:rsidR="008377DE" w:rsidRPr="004728BF" w:rsidTr="008377DE">
        <w:trPr>
          <w:trHeight w:val="6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1α</w:t>
            </w:r>
          </w:p>
        </w:tc>
        <w:tc>
          <w:tcPr>
            <w:tcW w:w="42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377DE" w:rsidRPr="004728BF" w:rsidRDefault="008377DE" w:rsidP="008377DE">
            <w:pPr>
              <w:ind w:left="113"/>
              <w:rPr>
                <w:rFonts w:ascii="Calibri" w:hAnsi="Calibri" w:cs="Calibri"/>
                <w:i/>
                <w:iCs/>
                <w:color w:val="000000"/>
                <w:sz w:val="22"/>
                <w:szCs w:val="22"/>
              </w:rPr>
            </w:pPr>
            <w:r w:rsidRPr="004728BF">
              <w:rPr>
                <w:rFonts w:ascii="Calibri" w:hAnsi="Calibri" w:cs="Calibri"/>
                <w:i/>
                <w:iCs/>
                <w:color w:val="000000"/>
                <w:sz w:val="22"/>
                <w:szCs w:val="22"/>
              </w:rPr>
              <w:t>Οικισμοί Ανάληψη, Ελικώνας, Τσουκαλάδες &amp; Σ. Σταθμός</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0,37</w:t>
            </w:r>
          </w:p>
        </w:tc>
      </w:tr>
      <w:tr w:rsidR="008377DE" w:rsidRPr="004728BF" w:rsidTr="008377DE">
        <w:trPr>
          <w:trHeight w:val="29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2</w:t>
            </w:r>
          </w:p>
        </w:tc>
        <w:tc>
          <w:tcPr>
            <w:tcW w:w="42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377DE" w:rsidRPr="004728BF" w:rsidRDefault="008377DE" w:rsidP="008377DE">
            <w:pPr>
              <w:ind w:left="113"/>
              <w:rPr>
                <w:rFonts w:ascii="Calibri" w:hAnsi="Calibri" w:cs="Calibri"/>
                <w:i/>
                <w:iCs/>
                <w:color w:val="000000"/>
                <w:sz w:val="22"/>
                <w:szCs w:val="22"/>
              </w:rPr>
            </w:pPr>
            <w:r w:rsidRPr="004728BF">
              <w:rPr>
                <w:rFonts w:ascii="Calibri" w:hAnsi="Calibri" w:cs="Calibri"/>
                <w:i/>
                <w:iCs/>
                <w:color w:val="000000"/>
                <w:sz w:val="22"/>
                <w:szCs w:val="22"/>
              </w:rPr>
              <w:t>ΚΟΙΝ. ΛΑΦΥΣΤΙΟΥ</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0,37</w:t>
            </w:r>
          </w:p>
        </w:tc>
      </w:tr>
      <w:tr w:rsidR="008377DE" w:rsidRPr="004728BF" w:rsidTr="008377DE">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3</w:t>
            </w:r>
          </w:p>
        </w:tc>
        <w:tc>
          <w:tcPr>
            <w:tcW w:w="4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377DE" w:rsidRPr="004728BF" w:rsidRDefault="008377DE" w:rsidP="008377DE">
            <w:pPr>
              <w:ind w:left="113"/>
              <w:rPr>
                <w:rFonts w:ascii="Calibri" w:hAnsi="Calibri" w:cs="Calibri"/>
                <w:i/>
                <w:iCs/>
                <w:color w:val="000000"/>
                <w:sz w:val="22"/>
                <w:szCs w:val="22"/>
              </w:rPr>
            </w:pPr>
            <w:r w:rsidRPr="004728BF">
              <w:rPr>
                <w:rFonts w:ascii="Calibri" w:hAnsi="Calibri" w:cs="Calibri"/>
                <w:i/>
                <w:iCs/>
                <w:color w:val="000000"/>
                <w:sz w:val="22"/>
                <w:szCs w:val="22"/>
              </w:rPr>
              <w:t>ΚΟΙΝ. ΡΩΜΕΪΚΟΥ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0,37</w:t>
            </w:r>
          </w:p>
        </w:tc>
      </w:tr>
      <w:tr w:rsidR="008377DE" w:rsidRPr="004728BF" w:rsidTr="008377DE">
        <w:trPr>
          <w:trHeight w:val="3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b/>
                <w:bCs/>
                <w:i/>
                <w:iCs/>
                <w:color w:val="000000"/>
                <w:sz w:val="22"/>
                <w:szCs w:val="22"/>
              </w:rPr>
            </w:pPr>
            <w:r w:rsidRPr="004728BF">
              <w:rPr>
                <w:rFonts w:ascii="Calibri" w:hAnsi="Calibri" w:cs="Calibri"/>
                <w:b/>
                <w:bCs/>
                <w:i/>
                <w:iCs/>
                <w:color w:val="000000"/>
                <w:sz w:val="22"/>
                <w:szCs w:val="22"/>
              </w:rPr>
              <w:t>Β</w:t>
            </w:r>
          </w:p>
        </w:tc>
        <w:tc>
          <w:tcPr>
            <w:tcW w:w="429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377DE" w:rsidRPr="004728BF" w:rsidRDefault="008377DE" w:rsidP="008377DE">
            <w:pPr>
              <w:ind w:left="113"/>
              <w:rPr>
                <w:rFonts w:ascii="Calibri" w:hAnsi="Calibri" w:cs="Calibri"/>
                <w:b/>
                <w:bCs/>
                <w:i/>
                <w:iCs/>
                <w:color w:val="000000"/>
                <w:sz w:val="22"/>
                <w:szCs w:val="22"/>
              </w:rPr>
            </w:pPr>
            <w:r w:rsidRPr="004728BF">
              <w:rPr>
                <w:rFonts w:ascii="Calibri" w:hAnsi="Calibri" w:cs="Calibri"/>
                <w:b/>
                <w:bCs/>
                <w:i/>
                <w:iCs/>
                <w:color w:val="000000"/>
                <w:sz w:val="22"/>
                <w:szCs w:val="22"/>
              </w:rPr>
              <w:t>ΔΗΜ. ΕΝΟΤΗΤΑ ΚΟΡΩΝΕΙΑΣ</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p>
        </w:tc>
      </w:tr>
      <w:tr w:rsidR="008377DE" w:rsidRPr="004728BF" w:rsidTr="008377DE">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4</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ind w:left="113"/>
              <w:rPr>
                <w:rFonts w:ascii="Calibri" w:hAnsi="Calibri" w:cs="Calibri"/>
                <w:i/>
                <w:iCs/>
                <w:color w:val="000000"/>
                <w:sz w:val="22"/>
                <w:szCs w:val="22"/>
              </w:rPr>
            </w:pPr>
            <w:r w:rsidRPr="004728BF">
              <w:rPr>
                <w:rFonts w:ascii="Calibri" w:hAnsi="Calibri" w:cs="Calibri"/>
                <w:i/>
                <w:iCs/>
                <w:color w:val="000000"/>
                <w:sz w:val="22"/>
                <w:szCs w:val="22"/>
              </w:rPr>
              <w:t>ΚΟΙΝ. ΑΓ. ΑΝΝΑΣ</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0,37</w:t>
            </w:r>
          </w:p>
        </w:tc>
      </w:tr>
      <w:tr w:rsidR="008377DE" w:rsidRPr="004728BF" w:rsidTr="008377DE">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5</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ind w:left="113"/>
              <w:rPr>
                <w:rFonts w:ascii="Calibri" w:hAnsi="Calibri" w:cs="Calibri"/>
                <w:i/>
                <w:iCs/>
                <w:color w:val="000000"/>
                <w:sz w:val="22"/>
                <w:szCs w:val="22"/>
              </w:rPr>
            </w:pPr>
            <w:r w:rsidRPr="004728BF">
              <w:rPr>
                <w:rFonts w:ascii="Calibri" w:hAnsi="Calibri" w:cs="Calibri"/>
                <w:i/>
                <w:iCs/>
                <w:color w:val="000000"/>
                <w:sz w:val="22"/>
                <w:szCs w:val="22"/>
              </w:rPr>
              <w:t>ΚΟΙΝ. ΑΓ. ΤΡΙΑΔΑΣ</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0,37</w:t>
            </w:r>
          </w:p>
        </w:tc>
      </w:tr>
      <w:tr w:rsidR="008377DE" w:rsidRPr="004728BF" w:rsidTr="008377DE">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6</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ind w:left="113"/>
              <w:rPr>
                <w:rFonts w:ascii="Calibri" w:hAnsi="Calibri" w:cs="Calibri"/>
                <w:i/>
                <w:iCs/>
                <w:color w:val="000000"/>
                <w:sz w:val="22"/>
                <w:szCs w:val="22"/>
              </w:rPr>
            </w:pPr>
            <w:r w:rsidRPr="004728BF">
              <w:rPr>
                <w:rFonts w:ascii="Calibri" w:hAnsi="Calibri" w:cs="Calibri"/>
                <w:i/>
                <w:iCs/>
                <w:color w:val="000000"/>
                <w:sz w:val="22"/>
                <w:szCs w:val="22"/>
              </w:rPr>
              <w:t>ΚΟΙΝ. ΑΓ. ΓΕΩΡΓΙΟΥ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0,44</w:t>
            </w:r>
          </w:p>
        </w:tc>
      </w:tr>
      <w:tr w:rsidR="008377DE" w:rsidRPr="004728BF" w:rsidTr="008377DE">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7</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ind w:left="113"/>
              <w:rPr>
                <w:rFonts w:ascii="Calibri" w:hAnsi="Calibri" w:cs="Calibri"/>
                <w:i/>
                <w:iCs/>
                <w:color w:val="000000"/>
                <w:sz w:val="22"/>
                <w:szCs w:val="22"/>
              </w:rPr>
            </w:pPr>
            <w:r w:rsidRPr="004728BF">
              <w:rPr>
                <w:rFonts w:ascii="Calibri" w:hAnsi="Calibri" w:cs="Calibri"/>
                <w:i/>
                <w:iCs/>
                <w:color w:val="000000"/>
                <w:sz w:val="22"/>
                <w:szCs w:val="22"/>
              </w:rPr>
              <w:t>ΚΟΙΝ. ΑΛΑΛΚΟΜΕΝΩΝ</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0,37</w:t>
            </w:r>
          </w:p>
        </w:tc>
      </w:tr>
      <w:tr w:rsidR="008377DE" w:rsidRPr="004728BF" w:rsidTr="008377DE">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8</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ind w:left="113"/>
              <w:rPr>
                <w:rFonts w:ascii="Calibri" w:hAnsi="Calibri" w:cs="Calibri"/>
                <w:i/>
                <w:iCs/>
                <w:color w:val="000000"/>
                <w:sz w:val="22"/>
                <w:szCs w:val="22"/>
              </w:rPr>
            </w:pPr>
            <w:r w:rsidRPr="004728BF">
              <w:rPr>
                <w:rFonts w:ascii="Calibri" w:hAnsi="Calibri" w:cs="Calibri"/>
                <w:i/>
                <w:iCs/>
                <w:color w:val="000000"/>
                <w:sz w:val="22"/>
                <w:szCs w:val="22"/>
              </w:rPr>
              <w:t>ΚΟΙΝ. ΚΟΡΩΝΕΙΑΣ</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0,37</w:t>
            </w:r>
          </w:p>
        </w:tc>
      </w:tr>
      <w:tr w:rsidR="008377DE" w:rsidRPr="004728BF" w:rsidTr="008377DE">
        <w:trPr>
          <w:trHeight w:val="37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b/>
                <w:bCs/>
                <w:i/>
                <w:iCs/>
                <w:color w:val="000000"/>
                <w:sz w:val="22"/>
                <w:szCs w:val="22"/>
              </w:rPr>
            </w:pPr>
            <w:r w:rsidRPr="004728BF">
              <w:rPr>
                <w:rFonts w:ascii="Calibri" w:hAnsi="Calibri" w:cs="Calibri"/>
                <w:b/>
                <w:bCs/>
                <w:i/>
                <w:iCs/>
                <w:color w:val="000000"/>
                <w:sz w:val="22"/>
                <w:szCs w:val="22"/>
              </w:rPr>
              <w:t>Γ</w:t>
            </w:r>
          </w:p>
        </w:tc>
        <w:tc>
          <w:tcPr>
            <w:tcW w:w="429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377DE" w:rsidRPr="004728BF" w:rsidRDefault="008377DE" w:rsidP="008377DE">
            <w:pPr>
              <w:ind w:left="113"/>
              <w:rPr>
                <w:rFonts w:ascii="Calibri" w:hAnsi="Calibri" w:cs="Calibri"/>
                <w:b/>
                <w:bCs/>
                <w:i/>
                <w:iCs/>
                <w:color w:val="000000"/>
                <w:sz w:val="22"/>
                <w:szCs w:val="22"/>
              </w:rPr>
            </w:pPr>
            <w:r w:rsidRPr="004728BF">
              <w:rPr>
                <w:rFonts w:ascii="Calibri" w:hAnsi="Calibri" w:cs="Calibri"/>
                <w:b/>
                <w:bCs/>
                <w:i/>
                <w:iCs/>
                <w:color w:val="000000"/>
                <w:sz w:val="22"/>
                <w:szCs w:val="22"/>
              </w:rPr>
              <w:t>ΔΗΜ. ΕΝΟΤΗΤΑ ΧΑΙΡΩΝΕΙΑΣ</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p>
        </w:tc>
      </w:tr>
      <w:tr w:rsidR="008377DE" w:rsidRPr="004728BF" w:rsidTr="008377DE">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9</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ind w:left="113"/>
              <w:rPr>
                <w:rFonts w:ascii="Calibri" w:hAnsi="Calibri" w:cs="Calibri"/>
                <w:i/>
                <w:iCs/>
                <w:color w:val="000000"/>
                <w:sz w:val="22"/>
                <w:szCs w:val="22"/>
              </w:rPr>
            </w:pPr>
            <w:r w:rsidRPr="004728BF">
              <w:rPr>
                <w:rFonts w:ascii="Calibri" w:hAnsi="Calibri" w:cs="Calibri"/>
                <w:i/>
                <w:iCs/>
                <w:color w:val="000000"/>
                <w:sz w:val="22"/>
                <w:szCs w:val="22"/>
              </w:rPr>
              <w:t>ΚΟΙΝ. ΑΝΘΟΧΩΡΙΟΥ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0,37</w:t>
            </w:r>
          </w:p>
        </w:tc>
      </w:tr>
      <w:tr w:rsidR="008377DE" w:rsidRPr="004728BF" w:rsidTr="008377DE">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10</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ind w:left="113"/>
              <w:rPr>
                <w:rFonts w:ascii="Calibri" w:hAnsi="Calibri" w:cs="Calibri"/>
                <w:i/>
                <w:iCs/>
                <w:color w:val="000000"/>
                <w:sz w:val="22"/>
                <w:szCs w:val="22"/>
              </w:rPr>
            </w:pPr>
            <w:r w:rsidRPr="004728BF">
              <w:rPr>
                <w:rFonts w:ascii="Calibri" w:hAnsi="Calibri" w:cs="Calibri"/>
                <w:i/>
                <w:iCs/>
                <w:color w:val="000000"/>
                <w:sz w:val="22"/>
                <w:szCs w:val="22"/>
              </w:rPr>
              <w:t>ΚΟΙΝ. ΒΑΣΙΛΙΚΩΝ</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0,37</w:t>
            </w:r>
          </w:p>
        </w:tc>
      </w:tr>
      <w:tr w:rsidR="008377DE" w:rsidRPr="004728BF" w:rsidTr="008377DE">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11</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ind w:left="113"/>
              <w:rPr>
                <w:rFonts w:ascii="Calibri" w:hAnsi="Calibri" w:cs="Calibri"/>
                <w:i/>
                <w:iCs/>
                <w:color w:val="000000"/>
                <w:sz w:val="22"/>
                <w:szCs w:val="22"/>
              </w:rPr>
            </w:pPr>
            <w:r w:rsidRPr="004728BF">
              <w:rPr>
                <w:rFonts w:ascii="Calibri" w:hAnsi="Calibri" w:cs="Calibri"/>
                <w:i/>
                <w:iCs/>
                <w:color w:val="000000"/>
                <w:sz w:val="22"/>
                <w:szCs w:val="22"/>
              </w:rPr>
              <w:t>ΚΟΙΝ. ΘΟΥΡΙΟΥ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0,37</w:t>
            </w:r>
          </w:p>
        </w:tc>
      </w:tr>
      <w:tr w:rsidR="008377DE" w:rsidRPr="004728BF" w:rsidTr="008377DE">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12</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ind w:left="113"/>
              <w:rPr>
                <w:rFonts w:ascii="Calibri" w:hAnsi="Calibri" w:cs="Calibri"/>
                <w:i/>
                <w:iCs/>
                <w:color w:val="000000"/>
                <w:sz w:val="22"/>
                <w:szCs w:val="22"/>
              </w:rPr>
            </w:pPr>
            <w:r w:rsidRPr="004728BF">
              <w:rPr>
                <w:rFonts w:ascii="Calibri" w:hAnsi="Calibri" w:cs="Calibri"/>
                <w:i/>
                <w:iCs/>
                <w:color w:val="000000"/>
                <w:sz w:val="22"/>
                <w:szCs w:val="22"/>
              </w:rPr>
              <w:t>ΚΟΙΝ. ΧΑΙΡΩΝΕΙΑΣ</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0,37</w:t>
            </w:r>
          </w:p>
        </w:tc>
      </w:tr>
      <w:tr w:rsidR="008377DE" w:rsidRPr="004728BF" w:rsidTr="008377DE">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13</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ind w:left="113"/>
              <w:rPr>
                <w:rFonts w:ascii="Calibri" w:hAnsi="Calibri" w:cs="Calibri"/>
                <w:i/>
                <w:iCs/>
                <w:color w:val="000000"/>
                <w:sz w:val="22"/>
                <w:szCs w:val="22"/>
              </w:rPr>
            </w:pPr>
            <w:r w:rsidRPr="004728BF">
              <w:rPr>
                <w:rFonts w:ascii="Calibri" w:hAnsi="Calibri" w:cs="Calibri"/>
                <w:i/>
                <w:iCs/>
                <w:color w:val="000000"/>
                <w:sz w:val="22"/>
                <w:szCs w:val="22"/>
              </w:rPr>
              <w:t>ΚΟΙΝ. ΑΓ. ΒΛΑΣΙΟΥ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0,37</w:t>
            </w:r>
          </w:p>
        </w:tc>
      </w:tr>
      <w:tr w:rsidR="008377DE" w:rsidRPr="004728BF" w:rsidTr="008377DE">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14</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ind w:left="113"/>
              <w:rPr>
                <w:rFonts w:ascii="Calibri" w:hAnsi="Calibri" w:cs="Calibri"/>
                <w:i/>
                <w:iCs/>
                <w:color w:val="000000"/>
                <w:sz w:val="22"/>
                <w:szCs w:val="22"/>
              </w:rPr>
            </w:pPr>
            <w:r w:rsidRPr="004728BF">
              <w:rPr>
                <w:rFonts w:ascii="Calibri" w:hAnsi="Calibri" w:cs="Calibri"/>
                <w:i/>
                <w:iCs/>
                <w:color w:val="000000"/>
                <w:sz w:val="22"/>
                <w:szCs w:val="22"/>
              </w:rPr>
              <w:t>ΚΟΙΝ. ΠΡΟΣΗΛΙΟΥ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0,37</w:t>
            </w:r>
          </w:p>
        </w:tc>
      </w:tr>
      <w:tr w:rsidR="008377DE" w:rsidRPr="004728BF" w:rsidTr="008377DE">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15</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ind w:left="113"/>
              <w:rPr>
                <w:rFonts w:ascii="Calibri" w:hAnsi="Calibri" w:cs="Calibri"/>
                <w:i/>
                <w:iCs/>
                <w:color w:val="000000"/>
                <w:sz w:val="22"/>
                <w:szCs w:val="22"/>
              </w:rPr>
            </w:pPr>
            <w:r w:rsidRPr="004728BF">
              <w:rPr>
                <w:rFonts w:ascii="Calibri" w:hAnsi="Calibri" w:cs="Calibri"/>
                <w:i/>
                <w:iCs/>
                <w:color w:val="000000"/>
                <w:sz w:val="22"/>
                <w:szCs w:val="22"/>
              </w:rPr>
              <w:t>ΚΟΙΝ. ΠΡΟΦ. ΗΛΙΑ</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0,37</w:t>
            </w:r>
          </w:p>
        </w:tc>
      </w:tr>
      <w:tr w:rsidR="008377DE" w:rsidRPr="004728BF" w:rsidTr="008377DE">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16</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ind w:left="113"/>
              <w:rPr>
                <w:rFonts w:ascii="Calibri" w:hAnsi="Calibri" w:cs="Calibri"/>
                <w:i/>
                <w:iCs/>
                <w:color w:val="000000"/>
                <w:sz w:val="22"/>
                <w:szCs w:val="22"/>
              </w:rPr>
            </w:pPr>
            <w:r w:rsidRPr="004728BF">
              <w:rPr>
                <w:rFonts w:ascii="Calibri" w:hAnsi="Calibri" w:cs="Calibri"/>
                <w:i/>
                <w:iCs/>
                <w:color w:val="000000"/>
                <w:sz w:val="22"/>
                <w:szCs w:val="22"/>
              </w:rPr>
              <w:t>ΚΟΙΝ. ΑΚΟΝΤΙΟΥ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0,37</w:t>
            </w:r>
          </w:p>
        </w:tc>
      </w:tr>
      <w:tr w:rsidR="008377DE" w:rsidRPr="004728BF" w:rsidTr="008377DE">
        <w:trPr>
          <w:trHeight w:val="34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b/>
                <w:bCs/>
                <w:i/>
                <w:iCs/>
                <w:color w:val="000000"/>
                <w:sz w:val="22"/>
                <w:szCs w:val="22"/>
              </w:rPr>
            </w:pPr>
            <w:r w:rsidRPr="004728BF">
              <w:rPr>
                <w:rFonts w:ascii="Calibri" w:hAnsi="Calibri" w:cs="Calibri"/>
                <w:b/>
                <w:bCs/>
                <w:i/>
                <w:iCs/>
                <w:color w:val="000000"/>
                <w:sz w:val="22"/>
                <w:szCs w:val="22"/>
              </w:rPr>
              <w:t>Δ.</w:t>
            </w:r>
          </w:p>
        </w:tc>
        <w:tc>
          <w:tcPr>
            <w:tcW w:w="429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377DE" w:rsidRPr="004728BF" w:rsidRDefault="008377DE" w:rsidP="008377DE">
            <w:pPr>
              <w:ind w:left="113"/>
              <w:rPr>
                <w:rFonts w:ascii="Calibri" w:hAnsi="Calibri" w:cs="Calibri"/>
                <w:b/>
                <w:bCs/>
                <w:i/>
                <w:iCs/>
                <w:color w:val="000000"/>
                <w:sz w:val="22"/>
                <w:szCs w:val="22"/>
              </w:rPr>
            </w:pPr>
            <w:r w:rsidRPr="004728BF">
              <w:rPr>
                <w:rFonts w:ascii="Calibri" w:hAnsi="Calibri" w:cs="Calibri"/>
                <w:b/>
                <w:bCs/>
                <w:i/>
                <w:iCs/>
                <w:color w:val="000000"/>
                <w:sz w:val="22"/>
                <w:szCs w:val="22"/>
              </w:rPr>
              <w:t>ΔΗΜ. ΕΝΟΤΗΤΑ ΔΑΥΛΕΙΑΣ</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p>
        </w:tc>
      </w:tr>
      <w:tr w:rsidR="008377DE" w:rsidRPr="004728BF" w:rsidTr="008377DE">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17</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ind w:left="113"/>
              <w:rPr>
                <w:rFonts w:ascii="Calibri" w:hAnsi="Calibri" w:cs="Calibri"/>
                <w:i/>
                <w:iCs/>
                <w:color w:val="000000"/>
                <w:sz w:val="22"/>
                <w:szCs w:val="22"/>
              </w:rPr>
            </w:pPr>
            <w:r w:rsidRPr="004728BF">
              <w:rPr>
                <w:rFonts w:ascii="Calibri" w:hAnsi="Calibri" w:cs="Calibri"/>
                <w:i/>
                <w:iCs/>
                <w:color w:val="000000"/>
                <w:sz w:val="22"/>
                <w:szCs w:val="22"/>
              </w:rPr>
              <w:t>ΚΟΙΝ. ΔΑΥΛΕΙΑΣ</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0,44</w:t>
            </w:r>
          </w:p>
        </w:tc>
      </w:tr>
      <w:tr w:rsidR="008377DE" w:rsidRPr="004728BF" w:rsidTr="008377DE">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18</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ind w:left="113"/>
              <w:rPr>
                <w:rFonts w:ascii="Calibri" w:hAnsi="Calibri" w:cs="Calibri"/>
                <w:i/>
                <w:iCs/>
                <w:color w:val="000000"/>
                <w:sz w:val="22"/>
                <w:szCs w:val="22"/>
              </w:rPr>
            </w:pPr>
            <w:r w:rsidRPr="004728BF">
              <w:rPr>
                <w:rFonts w:ascii="Calibri" w:hAnsi="Calibri" w:cs="Calibri"/>
                <w:i/>
                <w:iCs/>
                <w:color w:val="000000"/>
                <w:sz w:val="22"/>
                <w:szCs w:val="22"/>
              </w:rPr>
              <w:t>ΚΟΙΝ. ΜΑΥΡΟΝΕΡΙΟΥ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0,37</w:t>
            </w:r>
          </w:p>
        </w:tc>
      </w:tr>
      <w:tr w:rsidR="008377DE" w:rsidRPr="004728BF" w:rsidTr="008377DE">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19</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ind w:left="113"/>
              <w:rPr>
                <w:rFonts w:ascii="Calibri" w:hAnsi="Calibri" w:cs="Calibri"/>
                <w:i/>
                <w:iCs/>
                <w:color w:val="000000"/>
                <w:sz w:val="22"/>
                <w:szCs w:val="22"/>
              </w:rPr>
            </w:pPr>
            <w:r w:rsidRPr="004728BF">
              <w:rPr>
                <w:rFonts w:ascii="Calibri" w:hAnsi="Calibri" w:cs="Calibri"/>
                <w:i/>
                <w:iCs/>
                <w:color w:val="000000"/>
                <w:sz w:val="22"/>
                <w:szCs w:val="22"/>
              </w:rPr>
              <w:t>ΚΟΙΝ. ΠΑΡΟΡΙΟΥ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0,37</w:t>
            </w:r>
          </w:p>
        </w:tc>
      </w:tr>
      <w:tr w:rsidR="008377DE" w:rsidRPr="004728BF" w:rsidTr="008377DE">
        <w:trPr>
          <w:trHeight w:val="33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b/>
                <w:bCs/>
                <w:i/>
                <w:iCs/>
                <w:color w:val="000000"/>
                <w:sz w:val="22"/>
                <w:szCs w:val="22"/>
              </w:rPr>
            </w:pPr>
            <w:r w:rsidRPr="004728BF">
              <w:rPr>
                <w:rFonts w:ascii="Calibri" w:hAnsi="Calibri" w:cs="Calibri"/>
                <w:b/>
                <w:bCs/>
                <w:i/>
                <w:iCs/>
                <w:color w:val="000000"/>
                <w:sz w:val="22"/>
                <w:szCs w:val="22"/>
              </w:rPr>
              <w:t>Ε.</w:t>
            </w:r>
          </w:p>
        </w:tc>
        <w:tc>
          <w:tcPr>
            <w:tcW w:w="429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377DE" w:rsidRPr="004728BF" w:rsidRDefault="008377DE" w:rsidP="008377DE">
            <w:pPr>
              <w:ind w:left="113"/>
              <w:rPr>
                <w:rFonts w:ascii="Calibri" w:hAnsi="Calibri" w:cs="Calibri"/>
                <w:b/>
                <w:bCs/>
                <w:i/>
                <w:iCs/>
                <w:color w:val="000000"/>
                <w:sz w:val="22"/>
                <w:szCs w:val="22"/>
              </w:rPr>
            </w:pPr>
            <w:r w:rsidRPr="004728BF">
              <w:rPr>
                <w:rFonts w:ascii="Calibri" w:hAnsi="Calibri" w:cs="Calibri"/>
                <w:b/>
                <w:bCs/>
                <w:i/>
                <w:iCs/>
                <w:color w:val="000000"/>
                <w:sz w:val="22"/>
                <w:szCs w:val="22"/>
              </w:rPr>
              <w:t>ΔΗΜ. ΕΝΟΤΗΤΑ ΚΥΡΙΑΚΙΟΥ</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p>
        </w:tc>
      </w:tr>
      <w:tr w:rsidR="008377DE" w:rsidRPr="004728BF" w:rsidTr="008377DE">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20</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ind w:left="113"/>
              <w:rPr>
                <w:rFonts w:ascii="Calibri" w:hAnsi="Calibri" w:cs="Calibri"/>
                <w:i/>
                <w:iCs/>
                <w:color w:val="000000"/>
                <w:sz w:val="22"/>
                <w:szCs w:val="22"/>
              </w:rPr>
            </w:pPr>
            <w:r w:rsidRPr="004728BF">
              <w:rPr>
                <w:rFonts w:ascii="Calibri" w:hAnsi="Calibri" w:cs="Calibri"/>
                <w:i/>
                <w:iCs/>
                <w:color w:val="000000"/>
                <w:sz w:val="22"/>
                <w:szCs w:val="22"/>
              </w:rPr>
              <w:t>ΚΟΙΝ. ΚΥΡΙΑΚΙΟΥ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77DE" w:rsidRPr="004728BF" w:rsidRDefault="008377DE" w:rsidP="008377DE">
            <w:pPr>
              <w:jc w:val="center"/>
              <w:rPr>
                <w:rFonts w:ascii="Calibri" w:hAnsi="Calibri" w:cs="Calibri"/>
                <w:i/>
                <w:iCs/>
                <w:color w:val="000000"/>
                <w:sz w:val="22"/>
                <w:szCs w:val="22"/>
              </w:rPr>
            </w:pPr>
            <w:r w:rsidRPr="004728BF">
              <w:rPr>
                <w:rFonts w:ascii="Calibri" w:hAnsi="Calibri" w:cs="Calibri"/>
                <w:i/>
                <w:iCs/>
                <w:color w:val="000000"/>
                <w:sz w:val="22"/>
                <w:szCs w:val="22"/>
              </w:rPr>
              <w:t>0,44</w:t>
            </w:r>
          </w:p>
        </w:tc>
      </w:tr>
    </w:tbl>
    <w:p w:rsidR="008377DE" w:rsidRPr="004728BF" w:rsidRDefault="008377DE" w:rsidP="008377DE">
      <w:pPr>
        <w:suppressAutoHyphens w:val="0"/>
        <w:spacing w:line="360" w:lineRule="auto"/>
        <w:ind w:right="29"/>
        <w:jc w:val="both"/>
        <w:rPr>
          <w:rFonts w:ascii="Calibri" w:hAnsi="Calibri" w:cs="Calibri"/>
          <w:i/>
          <w:color w:val="000000"/>
        </w:rPr>
      </w:pPr>
    </w:p>
    <w:p w:rsidR="008377DE" w:rsidRPr="004728BF" w:rsidRDefault="008377DE" w:rsidP="008377DE">
      <w:pPr>
        <w:suppressAutoHyphens w:val="0"/>
        <w:autoSpaceDE w:val="0"/>
        <w:autoSpaceDN w:val="0"/>
        <w:adjustRightInd w:val="0"/>
        <w:spacing w:line="360" w:lineRule="auto"/>
        <w:jc w:val="both"/>
        <w:rPr>
          <w:rFonts w:ascii="Calibri" w:hAnsi="Calibri" w:cs="Calibri"/>
          <w:b/>
          <w:i/>
          <w:iCs/>
        </w:rPr>
      </w:pPr>
      <w:r w:rsidRPr="004728BF">
        <w:rPr>
          <w:rFonts w:ascii="Calibri" w:hAnsi="Calibri" w:cs="Calibri"/>
          <w:b/>
          <w:bCs/>
          <w:i/>
          <w:iCs/>
          <w:lang w:eastAsia="el-GR"/>
        </w:rPr>
        <w:t xml:space="preserve">Δ) </w:t>
      </w:r>
      <w:r w:rsidRPr="004728BF">
        <w:rPr>
          <w:rFonts w:ascii="Calibri" w:hAnsi="Calibri" w:cs="Calibri"/>
          <w:i/>
          <w:iCs/>
          <w:lang w:eastAsia="el-GR"/>
        </w:rPr>
        <w:t xml:space="preserve">Για την </w:t>
      </w:r>
      <w:r w:rsidRPr="004728BF">
        <w:rPr>
          <w:rFonts w:ascii="Verdana" w:hAnsi="Verdana"/>
          <w:i/>
          <w:iCs/>
          <w:sz w:val="20"/>
          <w:szCs w:val="20"/>
        </w:rPr>
        <w:t>μείωση των τελών</w:t>
      </w:r>
      <w:r w:rsidRPr="004728BF">
        <w:rPr>
          <w:rFonts w:ascii="Verdana" w:hAnsi="Verdana"/>
          <w:i/>
          <w:sz w:val="20"/>
          <w:szCs w:val="20"/>
        </w:rPr>
        <w:t xml:space="preserve"> </w:t>
      </w:r>
      <w:r w:rsidRPr="004728BF">
        <w:rPr>
          <w:rFonts w:ascii="Verdana" w:hAnsi="Verdana"/>
          <w:i/>
          <w:iCs/>
          <w:sz w:val="20"/>
          <w:szCs w:val="20"/>
        </w:rPr>
        <w:t xml:space="preserve">ή την απαλλαγή από αυτά για τους απόρους, τα άτομα με αναπηρίες, τους πολύτεκνους, τους </w:t>
      </w:r>
      <w:proofErr w:type="spellStart"/>
      <w:r w:rsidRPr="004728BF">
        <w:rPr>
          <w:rFonts w:ascii="Verdana" w:hAnsi="Verdana"/>
          <w:i/>
          <w:iCs/>
          <w:sz w:val="20"/>
          <w:szCs w:val="20"/>
        </w:rPr>
        <w:t>τρίτεκνους</w:t>
      </w:r>
      <w:proofErr w:type="spellEnd"/>
      <w:r w:rsidRPr="004728BF">
        <w:rPr>
          <w:rFonts w:ascii="Verdana" w:hAnsi="Verdana"/>
          <w:i/>
          <w:iCs/>
          <w:sz w:val="20"/>
          <w:szCs w:val="20"/>
        </w:rPr>
        <w:t xml:space="preserve">, τις </w:t>
      </w:r>
      <w:proofErr w:type="spellStart"/>
      <w:r w:rsidRPr="004728BF">
        <w:rPr>
          <w:rFonts w:ascii="Verdana" w:hAnsi="Verdana"/>
          <w:i/>
          <w:iCs/>
          <w:sz w:val="20"/>
          <w:szCs w:val="20"/>
        </w:rPr>
        <w:t>μονογονεϊκές</w:t>
      </w:r>
      <w:proofErr w:type="spellEnd"/>
      <w:r w:rsidRPr="004728BF">
        <w:rPr>
          <w:rFonts w:ascii="Verdana" w:hAnsi="Verdana"/>
          <w:i/>
          <w:iCs/>
          <w:sz w:val="20"/>
          <w:szCs w:val="20"/>
        </w:rPr>
        <w:t xml:space="preserve"> οικογένειες και τους μακροχρόνια ανέργους, όπως η ιδιότητα των ανωτέρω οριοθετείται αντίστοιχα από την κείμενη νομοθεσία, καθώς και τους δικαιούχους του Κοινωνικού Εισοδήματος Αλληλεγγύης του άρθρου 235 του ν. 4389/2016 (παρ. 3 άρθρου 202 Ν. 3463/2006 όπως αντικαταστάθηκε από το άρθρο </w:t>
      </w:r>
      <w:r w:rsidRPr="004728BF">
        <w:rPr>
          <w:rFonts w:ascii="Calibri" w:hAnsi="Calibri" w:cs="Calibri"/>
          <w:i/>
          <w:iCs/>
          <w:lang w:eastAsia="el-GR"/>
        </w:rPr>
        <w:t xml:space="preserve"> 13 του Ν.4368/2016)  θα ισχύουν για το οικονομικό έτος 2021 όσα έχουν αποφασισθεί με την …/2020 απόφαση του Δημοτικού Συμβουλίου.</w:t>
      </w:r>
    </w:p>
    <w:p w:rsidR="008377DE" w:rsidRPr="004728BF" w:rsidRDefault="008377DE" w:rsidP="008377DE">
      <w:pPr>
        <w:spacing w:line="360" w:lineRule="auto"/>
        <w:ind w:right="29"/>
        <w:jc w:val="both"/>
        <w:rPr>
          <w:rFonts w:ascii="Calibri" w:hAnsi="Calibri" w:cs="Calibri"/>
          <w:i/>
        </w:rPr>
      </w:pPr>
    </w:p>
    <w:p w:rsidR="008377DE" w:rsidRPr="004728BF" w:rsidRDefault="008377DE" w:rsidP="008377DE">
      <w:pPr>
        <w:spacing w:line="360" w:lineRule="auto"/>
        <w:ind w:right="29"/>
        <w:jc w:val="both"/>
        <w:rPr>
          <w:rFonts w:ascii="Calibri" w:hAnsi="Calibri" w:cs="Calibri"/>
          <w:i/>
        </w:rPr>
      </w:pPr>
      <w:r w:rsidRPr="004728BF">
        <w:rPr>
          <w:rFonts w:ascii="Calibri" w:hAnsi="Calibri" w:cs="Calibri"/>
          <w:i/>
        </w:rPr>
        <w:t>Η απόφαση του Δημοτικού Συμβουλίου πρέπει να δημοσιευθεί κατά τις διατάξεις του άρθρου 66 του Β.Δ. 24/9-20/10/1958</w:t>
      </w:r>
    </w:p>
    <w:p w:rsidR="008377DE" w:rsidRPr="00EC236C" w:rsidRDefault="008377DE" w:rsidP="008377DE">
      <w:pPr>
        <w:autoSpaceDE w:val="0"/>
        <w:autoSpaceDN w:val="0"/>
        <w:adjustRightInd w:val="0"/>
        <w:spacing w:line="360" w:lineRule="auto"/>
        <w:jc w:val="both"/>
        <w:rPr>
          <w:rFonts w:ascii="Arial" w:hAnsi="Arial" w:cs="Arial"/>
          <w:i/>
          <w:color w:val="000000"/>
          <w:sz w:val="22"/>
          <w:szCs w:val="22"/>
        </w:rPr>
      </w:pPr>
      <w:r>
        <w:rPr>
          <w:rFonts w:ascii="Arial" w:hAnsi="Arial" w:cs="Arial"/>
          <w:sz w:val="22"/>
          <w:szCs w:val="22"/>
          <w:lang w:eastAsia="el-GR"/>
        </w:rPr>
        <w:lastRenderedPageBreak/>
        <w:t xml:space="preserve">   </w:t>
      </w:r>
      <w:r w:rsidRPr="002E5EA4">
        <w:rPr>
          <w:rFonts w:ascii="Arial" w:hAnsi="Arial" w:cs="Arial"/>
          <w:sz w:val="22"/>
          <w:szCs w:val="22"/>
          <w:lang w:eastAsia="el-GR"/>
        </w:rPr>
        <w:t>Ακολούθησε διαλογική συζήτηση μεταξύ των μελών της Οικονομικής Επιτροπής</w:t>
      </w:r>
    </w:p>
    <w:p w:rsidR="001F51C7" w:rsidRDefault="001F51C7" w:rsidP="001F51C7">
      <w:pPr>
        <w:rPr>
          <w:rFonts w:ascii="Arial" w:hAnsi="Arial" w:cs="Arial"/>
          <w:sz w:val="22"/>
          <w:szCs w:val="22"/>
        </w:rPr>
      </w:pPr>
      <w:r w:rsidRPr="00136572">
        <w:rPr>
          <w:rFonts w:ascii="Arial" w:hAnsi="Arial" w:cs="Arial"/>
          <w:sz w:val="22"/>
          <w:szCs w:val="22"/>
        </w:rPr>
        <w:t xml:space="preserve">Λαμβάνοντας το λόγο ο κ. </w:t>
      </w:r>
      <w:proofErr w:type="spellStart"/>
      <w:r w:rsidRPr="00136572">
        <w:rPr>
          <w:rFonts w:ascii="Arial" w:hAnsi="Arial" w:cs="Arial"/>
          <w:sz w:val="22"/>
          <w:szCs w:val="22"/>
        </w:rPr>
        <w:t>Τόλιας</w:t>
      </w:r>
      <w:proofErr w:type="spellEnd"/>
      <w:r w:rsidRPr="00136572">
        <w:rPr>
          <w:rFonts w:ascii="Arial" w:hAnsi="Arial" w:cs="Arial"/>
          <w:sz w:val="22"/>
          <w:szCs w:val="22"/>
        </w:rPr>
        <w:t xml:space="preserve"> είπε ότι είναι υπέρ της μείωσης των τελών καθαριότητας και φωτισμού, είναι κάτι που προσπάθησε και η προηγούμενη δημοτική αρχή είναι ένα δύσκολο εγχείρημα. Ζήτησε από τη δημοτική αρχή να γίνει επιπλέον προσπάθεια μείωσης του κόστους ηλεκτροφωτισμού και ένα γενικότερο νοικοκύρεμα που θα βοηθήσει στην παροχή καλύτερων υπηρεσιών προς τους δημότες. Τέλος δήλωσε ότι θα ψηφίσει τις προτάσεις του Π.Ο.Υ. </w:t>
      </w:r>
    </w:p>
    <w:p w:rsidR="001F51C7" w:rsidRPr="00136572" w:rsidRDefault="001F51C7" w:rsidP="001F51C7">
      <w:pPr>
        <w:rPr>
          <w:rFonts w:ascii="Arial" w:hAnsi="Arial" w:cs="Arial"/>
          <w:sz w:val="22"/>
          <w:szCs w:val="22"/>
        </w:rPr>
      </w:pPr>
    </w:p>
    <w:p w:rsidR="001F51C7" w:rsidRDefault="001F51C7" w:rsidP="001F51C7">
      <w:pPr>
        <w:rPr>
          <w:rFonts w:ascii="Arial" w:hAnsi="Arial" w:cs="Arial"/>
          <w:sz w:val="22"/>
          <w:szCs w:val="22"/>
        </w:rPr>
      </w:pPr>
      <w:r w:rsidRPr="00136572">
        <w:rPr>
          <w:rFonts w:ascii="Arial" w:hAnsi="Arial" w:cs="Arial"/>
          <w:sz w:val="22"/>
          <w:szCs w:val="22"/>
        </w:rPr>
        <w:t xml:space="preserve">Ο κ. </w:t>
      </w:r>
      <w:proofErr w:type="spellStart"/>
      <w:r w:rsidRPr="00136572">
        <w:rPr>
          <w:rFonts w:ascii="Arial" w:hAnsi="Arial" w:cs="Arial"/>
          <w:sz w:val="22"/>
          <w:szCs w:val="22"/>
        </w:rPr>
        <w:t>Καραμάνης</w:t>
      </w:r>
      <w:proofErr w:type="spellEnd"/>
      <w:r w:rsidRPr="00136572">
        <w:rPr>
          <w:rFonts w:ascii="Arial" w:hAnsi="Arial" w:cs="Arial"/>
          <w:sz w:val="22"/>
          <w:szCs w:val="22"/>
        </w:rPr>
        <w:t xml:space="preserve"> Δημήτρης τόνισε την αναγκαιότητα να αποτυπωθεί πλήρως η πραγματική κατάσταση ώστε να είναι δίκαιη η επιβολή των τελών καθαριότητας και φωτισμού. Τόνισε δε πως για να γίνει μείωση τελών πρέπει να μειωθούν αντιστοίχως και τα έξοδα του Δήμου και γενικότερα να γίνει ένα  νοικοκύρεμα κυρίως στο θέμα των καυσίμων όπως έχει δεσμευθεί ο κ. Δήμαρχος.</w:t>
      </w:r>
    </w:p>
    <w:p w:rsidR="001F51C7" w:rsidRPr="00136572" w:rsidRDefault="001F51C7" w:rsidP="001F51C7">
      <w:pPr>
        <w:rPr>
          <w:rFonts w:ascii="Arial" w:hAnsi="Arial" w:cs="Arial"/>
          <w:sz w:val="22"/>
          <w:szCs w:val="22"/>
        </w:rPr>
      </w:pPr>
    </w:p>
    <w:p w:rsidR="001F51C7" w:rsidRDefault="001F51C7" w:rsidP="001F51C7">
      <w:pPr>
        <w:rPr>
          <w:rFonts w:ascii="Arial" w:hAnsi="Arial" w:cs="Arial"/>
          <w:sz w:val="22"/>
          <w:szCs w:val="22"/>
        </w:rPr>
      </w:pPr>
      <w:r w:rsidRPr="00136572">
        <w:rPr>
          <w:rFonts w:ascii="Arial" w:hAnsi="Arial" w:cs="Arial"/>
          <w:sz w:val="22"/>
          <w:szCs w:val="22"/>
        </w:rPr>
        <w:t xml:space="preserve">Ο κ. </w:t>
      </w:r>
      <w:proofErr w:type="spellStart"/>
      <w:r w:rsidRPr="00136572">
        <w:rPr>
          <w:rFonts w:ascii="Arial" w:hAnsi="Arial" w:cs="Arial"/>
          <w:sz w:val="22"/>
          <w:szCs w:val="22"/>
        </w:rPr>
        <w:t>Μπάλιος</w:t>
      </w:r>
      <w:proofErr w:type="spellEnd"/>
      <w:r w:rsidRPr="00136572">
        <w:rPr>
          <w:rFonts w:ascii="Arial" w:hAnsi="Arial" w:cs="Arial"/>
          <w:sz w:val="22"/>
          <w:szCs w:val="22"/>
        </w:rPr>
        <w:t xml:space="preserve"> Νικόλαος στην τοποθέτησή του πρότεινε την δραστική μείωση των τελών καθαριότητας και φωτισμού . Κατηγόρησε τη δημοτική αρχή για έλλειψη κοινωνικής ευαισθησίας και ειδικότερα στην περίοδο αυτή που διανύουμε όπου υπάρχει και θα ενταχθεί η αδυναμία πληρωμής των τελών λόγω ακριβώς της οικονομικής κατάστασης της χώρας. Επίσης δήλωσε ότι θα καταψηφίσει τις προτάσεις του Π.Ο.Υ.  και θα τοποθετηθεί αναλυτικότερα στο Δημοτικό Συμβούλιο.</w:t>
      </w:r>
    </w:p>
    <w:p w:rsidR="001F51C7" w:rsidRPr="00136572" w:rsidRDefault="001F51C7" w:rsidP="001F51C7">
      <w:pPr>
        <w:rPr>
          <w:rFonts w:ascii="Arial" w:hAnsi="Arial" w:cs="Arial"/>
          <w:sz w:val="22"/>
          <w:szCs w:val="22"/>
        </w:rPr>
      </w:pPr>
    </w:p>
    <w:p w:rsidR="001F51C7" w:rsidRPr="00136572" w:rsidRDefault="001F51C7" w:rsidP="001F51C7">
      <w:pPr>
        <w:rPr>
          <w:rFonts w:ascii="Arial" w:hAnsi="Arial" w:cs="Arial"/>
          <w:sz w:val="22"/>
          <w:szCs w:val="22"/>
        </w:rPr>
      </w:pPr>
      <w:r w:rsidRPr="00136572">
        <w:rPr>
          <w:rFonts w:ascii="Arial" w:hAnsi="Arial" w:cs="Arial"/>
          <w:sz w:val="22"/>
          <w:szCs w:val="22"/>
        </w:rPr>
        <w:t>Απαντώντας ο κ. Δήμαρχος είπε ότι η δέσμευση του αφορούσε την μείωση των εξόδων και το συμμάζεμα κατά το δυνατόν της συντήρησης των οχημάτων του Δήμου που δυστυχώς  δεν μπορεί σε μεγάλο βαθμό να εξομαλυνθεί λόγω του μεγάλου κυβισμού των οχημάτων, της παλαιότητας τους που ανεβάζουν το κόστος επισκευής και συντήρησής τους. Τόνισε ότι δεν μπορεί να γίνει μείωση των τελών και αυτό πρέπει να γίνει αντιληπτό από όλους διότι αυτό θα επιφέρει μείωση των παρεχόμενων προς τους δημότες υπηρεσιών. Γίνεται εκ μέρους της δημοτικής αρχής μεγάλη προσπάθεια εξοικονόμησης πόρων προκειμένου να αναπτυχθούν οι παρεχόμενες προς τον δημότη υπηρεσίες.</w:t>
      </w:r>
    </w:p>
    <w:p w:rsidR="008377DE" w:rsidRDefault="008377DE" w:rsidP="008377DE">
      <w:pPr>
        <w:tabs>
          <w:tab w:val="left" w:pos="360"/>
          <w:tab w:val="left" w:pos="6237"/>
        </w:tabs>
        <w:rPr>
          <w:rFonts w:ascii="Arial" w:hAnsi="Arial" w:cs="Arial"/>
          <w:sz w:val="22"/>
          <w:szCs w:val="22"/>
        </w:rPr>
      </w:pPr>
    </w:p>
    <w:p w:rsidR="008377DE" w:rsidRDefault="008377DE" w:rsidP="008377DE">
      <w:pPr>
        <w:shd w:val="clear" w:color="auto" w:fill="FFFFFF"/>
        <w:jc w:val="both"/>
        <w:rPr>
          <w:rFonts w:ascii="Arial" w:eastAsia="Arial" w:hAnsi="Arial" w:cs="Arial"/>
          <w:kern w:val="1"/>
          <w:sz w:val="22"/>
          <w:szCs w:val="22"/>
          <w:lang w:bidi="hi-IN"/>
        </w:rPr>
      </w:pPr>
      <w:r w:rsidRPr="001B049B">
        <w:rPr>
          <w:rFonts w:ascii="Arial" w:eastAsia="Arial" w:hAnsi="Arial" w:cs="Arial"/>
          <w:sz w:val="22"/>
          <w:szCs w:val="22"/>
        </w:rPr>
        <w:t xml:space="preserve">      </w:t>
      </w:r>
      <w:r w:rsidRPr="001B049B">
        <w:rPr>
          <w:rFonts w:ascii="Arial" w:eastAsia="Arial" w:hAnsi="Arial" w:cs="Arial"/>
          <w:kern w:val="1"/>
          <w:sz w:val="22"/>
          <w:szCs w:val="22"/>
          <w:lang w:bidi="hi-IN"/>
        </w:rPr>
        <w:t xml:space="preserve">Η Οικονομική Επιτροπή  </w:t>
      </w:r>
      <w:r>
        <w:rPr>
          <w:rFonts w:ascii="Arial" w:eastAsia="Arial" w:hAnsi="Arial" w:cs="Arial"/>
          <w:kern w:val="1"/>
          <w:sz w:val="22"/>
          <w:szCs w:val="22"/>
          <w:lang w:bidi="hi-IN"/>
        </w:rPr>
        <w:t xml:space="preserve">λαμβάνοντας </w:t>
      </w:r>
      <w:r w:rsidRPr="001B049B">
        <w:rPr>
          <w:rFonts w:ascii="Arial" w:eastAsia="Arial" w:hAnsi="Arial" w:cs="Arial"/>
          <w:kern w:val="1"/>
          <w:sz w:val="22"/>
          <w:szCs w:val="22"/>
          <w:lang w:bidi="hi-IN"/>
        </w:rPr>
        <w:t xml:space="preserve"> υπόψη</w:t>
      </w:r>
      <w:r>
        <w:rPr>
          <w:rFonts w:ascii="Arial" w:eastAsia="Arial" w:hAnsi="Arial" w:cs="Arial"/>
          <w:kern w:val="1"/>
          <w:sz w:val="22"/>
          <w:szCs w:val="22"/>
          <w:lang w:bidi="hi-IN"/>
        </w:rPr>
        <w:t xml:space="preserve"> </w:t>
      </w:r>
      <w:r w:rsidRPr="001B049B">
        <w:rPr>
          <w:rFonts w:ascii="Arial" w:eastAsia="Arial" w:hAnsi="Arial" w:cs="Arial"/>
          <w:kern w:val="1"/>
          <w:sz w:val="22"/>
          <w:szCs w:val="22"/>
          <w:lang w:bidi="hi-IN"/>
        </w:rPr>
        <w:t>:</w:t>
      </w:r>
    </w:p>
    <w:p w:rsidR="008377DE" w:rsidRDefault="008377DE" w:rsidP="008377DE">
      <w:pPr>
        <w:shd w:val="clear" w:color="auto" w:fill="FFFFFF"/>
        <w:jc w:val="both"/>
        <w:rPr>
          <w:rFonts w:ascii="Arial" w:eastAsia="Arial" w:hAnsi="Arial" w:cs="Arial"/>
          <w:kern w:val="1"/>
          <w:sz w:val="22"/>
          <w:szCs w:val="22"/>
          <w:lang w:bidi="hi-IN"/>
        </w:rPr>
      </w:pPr>
    </w:p>
    <w:p w:rsidR="008377DE" w:rsidRPr="00632014" w:rsidRDefault="008377DE" w:rsidP="00894FA6">
      <w:pPr>
        <w:numPr>
          <w:ilvl w:val="0"/>
          <w:numId w:val="3"/>
        </w:numPr>
        <w:jc w:val="both"/>
        <w:rPr>
          <w:rFonts w:ascii="Arial" w:hAnsi="Arial" w:cs="Arial"/>
          <w:sz w:val="22"/>
          <w:szCs w:val="22"/>
        </w:rPr>
      </w:pPr>
      <w:r w:rsidRPr="00632014">
        <w:rPr>
          <w:rFonts w:ascii="Arial" w:hAnsi="Arial" w:cs="Arial"/>
          <w:sz w:val="22"/>
          <w:szCs w:val="22"/>
        </w:rPr>
        <w:t>Τις διατάξεις του  άρθρου 40 του Ν. 4735/2020 που αντικατέστησε το άρθρο 72  το</w:t>
      </w:r>
      <w:r w:rsidRPr="00632014">
        <w:rPr>
          <w:rFonts w:ascii="Arial" w:hAnsi="Arial" w:cs="Arial"/>
          <w:bCs/>
          <w:sz w:val="22"/>
          <w:szCs w:val="22"/>
        </w:rPr>
        <w:t>υ            Ν.3852/20</w:t>
      </w:r>
      <w:r w:rsidRPr="00632014">
        <w:rPr>
          <w:rFonts w:ascii="Arial" w:eastAsia="Verdana" w:hAnsi="Arial" w:cs="Arial"/>
          <w:bCs/>
          <w:iCs/>
          <w:sz w:val="22"/>
          <w:szCs w:val="22"/>
        </w:rPr>
        <w:t>10</w:t>
      </w:r>
    </w:p>
    <w:p w:rsidR="008377DE" w:rsidRPr="00632014" w:rsidRDefault="008377DE" w:rsidP="00894FA6">
      <w:pPr>
        <w:pStyle w:val="af9"/>
        <w:numPr>
          <w:ilvl w:val="0"/>
          <w:numId w:val="3"/>
        </w:numPr>
        <w:suppressAutoHyphens w:val="0"/>
        <w:jc w:val="both"/>
        <w:rPr>
          <w:rFonts w:ascii="Arial" w:hAnsi="Arial" w:cs="Arial"/>
          <w:sz w:val="22"/>
          <w:szCs w:val="22"/>
        </w:rPr>
      </w:pPr>
      <w:r w:rsidRPr="00632014">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632014">
        <w:rPr>
          <w:rFonts w:ascii="Arial" w:hAnsi="Arial" w:cs="Arial"/>
          <w:sz w:val="22"/>
          <w:szCs w:val="22"/>
        </w:rPr>
        <w:t>κορωνοϊου</w:t>
      </w:r>
      <w:proofErr w:type="spellEnd"/>
      <w:r w:rsidRPr="00632014">
        <w:rPr>
          <w:rFonts w:ascii="Arial" w:hAnsi="Arial" w:cs="Arial"/>
          <w:sz w:val="22"/>
          <w:szCs w:val="22"/>
        </w:rPr>
        <w:t xml:space="preserve"> </w:t>
      </w:r>
      <w:r w:rsidRPr="00632014">
        <w:rPr>
          <w:rFonts w:ascii="Arial" w:hAnsi="Arial" w:cs="Arial"/>
          <w:sz w:val="22"/>
          <w:szCs w:val="22"/>
          <w:lang w:val="en-US"/>
        </w:rPr>
        <w:t>COVID</w:t>
      </w:r>
      <w:r w:rsidRPr="00632014">
        <w:rPr>
          <w:rFonts w:ascii="Arial" w:hAnsi="Arial" w:cs="Arial"/>
          <w:sz w:val="22"/>
          <w:szCs w:val="22"/>
        </w:rPr>
        <w:t>-19 και της ανάγκης περιορισμού της διάδοσής του»</w:t>
      </w:r>
    </w:p>
    <w:p w:rsidR="008377DE" w:rsidRPr="00632014" w:rsidRDefault="008377DE" w:rsidP="00894FA6">
      <w:pPr>
        <w:pStyle w:val="af9"/>
        <w:numPr>
          <w:ilvl w:val="0"/>
          <w:numId w:val="3"/>
        </w:numPr>
        <w:jc w:val="both"/>
        <w:rPr>
          <w:rFonts w:ascii="Arial" w:hAnsi="Arial" w:cs="Arial"/>
          <w:sz w:val="22"/>
          <w:szCs w:val="22"/>
        </w:rPr>
      </w:pPr>
      <w:r w:rsidRPr="00632014">
        <w:rPr>
          <w:rFonts w:ascii="Arial" w:hAnsi="Arial" w:cs="Arial"/>
          <w:sz w:val="22"/>
          <w:szCs w:val="22"/>
        </w:rPr>
        <w:t xml:space="preserve">τις με </w:t>
      </w:r>
      <w:proofErr w:type="spellStart"/>
      <w:r w:rsidRPr="00632014">
        <w:rPr>
          <w:rFonts w:ascii="Arial" w:hAnsi="Arial" w:cs="Arial"/>
          <w:sz w:val="22"/>
          <w:szCs w:val="22"/>
        </w:rPr>
        <w:t>αριθμ</w:t>
      </w:r>
      <w:proofErr w:type="spellEnd"/>
      <w:r w:rsidRPr="00632014">
        <w:rPr>
          <w:rFonts w:ascii="Arial" w:hAnsi="Arial" w:cs="Arial"/>
          <w:sz w:val="22"/>
          <w:szCs w:val="22"/>
        </w:rPr>
        <w:t xml:space="preserve">. </w:t>
      </w:r>
      <w:proofErr w:type="spellStart"/>
      <w:r w:rsidRPr="00632014">
        <w:rPr>
          <w:rFonts w:ascii="Arial" w:hAnsi="Arial" w:cs="Arial"/>
          <w:sz w:val="22"/>
          <w:szCs w:val="22"/>
        </w:rPr>
        <w:t>πρωτ</w:t>
      </w:r>
      <w:proofErr w:type="spellEnd"/>
      <w:r w:rsidRPr="00632014">
        <w:rPr>
          <w:rFonts w:ascii="Arial" w:hAnsi="Arial" w:cs="Arial"/>
          <w:sz w:val="22"/>
          <w:szCs w:val="22"/>
        </w:rPr>
        <w:t xml:space="preserve"> 18318/13-3-2020 (ΑΔΑ:9ΛΠΧ46ΜΤΛ6-1ΑΕ) και 20930/31-3-2020 (ΑΔΑ: 6ΩΠΥ46ΜΤΛ6-50Ψ)  εγκυκλίους  του Υπουργείου Εσωτερικών </w:t>
      </w:r>
    </w:p>
    <w:p w:rsidR="008377DE" w:rsidRDefault="008377DE" w:rsidP="00894FA6">
      <w:pPr>
        <w:numPr>
          <w:ilvl w:val="0"/>
          <w:numId w:val="4"/>
        </w:numPr>
        <w:jc w:val="both"/>
        <w:rPr>
          <w:rFonts w:ascii="Arial" w:hAnsi="Arial" w:cs="Arial"/>
          <w:sz w:val="22"/>
          <w:szCs w:val="22"/>
        </w:rPr>
      </w:pPr>
      <w:r>
        <w:rPr>
          <w:rFonts w:ascii="Arial" w:hAnsi="Arial" w:cs="Arial"/>
          <w:sz w:val="22"/>
          <w:szCs w:val="22"/>
        </w:rPr>
        <w:t xml:space="preserve">Την παρ. 3 της </w:t>
      </w:r>
      <w:proofErr w:type="spellStart"/>
      <w:r>
        <w:rPr>
          <w:rFonts w:ascii="Arial" w:hAnsi="Arial" w:cs="Arial"/>
          <w:sz w:val="22"/>
          <w:szCs w:val="22"/>
        </w:rPr>
        <w:t>υπ΄αριθμ</w:t>
      </w:r>
      <w:proofErr w:type="spellEnd"/>
      <w:r>
        <w:rPr>
          <w:rFonts w:ascii="Arial" w:hAnsi="Arial" w:cs="Arial"/>
          <w:sz w:val="22"/>
          <w:szCs w:val="22"/>
        </w:rPr>
        <w:t>. ΔΙΔΑΔ/Φ69/133/οικ.20764/7-11-2020 εγκυκλίου του ΥΠ.ΕΣ. (ΑΔΑ</w:t>
      </w:r>
      <w:r w:rsidRPr="003947BE">
        <w:rPr>
          <w:rFonts w:ascii="Arial" w:hAnsi="Arial" w:cs="Arial"/>
          <w:sz w:val="22"/>
          <w:szCs w:val="22"/>
        </w:rPr>
        <w:t xml:space="preserve">: </w:t>
      </w:r>
      <w:r>
        <w:rPr>
          <w:rFonts w:ascii="Arial" w:hAnsi="Arial" w:cs="Arial"/>
          <w:sz w:val="22"/>
          <w:szCs w:val="22"/>
        </w:rPr>
        <w:t xml:space="preserve">Ψ48Γ46ΜΤΛ6-ΛΣΡ) «Μέτρα &amp; ρυθμίσεις στο πλαίσιο της ανάγκης περιορισμού της διασποράς του </w:t>
      </w:r>
      <w:proofErr w:type="spellStart"/>
      <w:r>
        <w:rPr>
          <w:rFonts w:ascii="Arial" w:hAnsi="Arial" w:cs="Arial"/>
          <w:sz w:val="22"/>
          <w:szCs w:val="22"/>
        </w:rPr>
        <w:t>κορωνοϊου</w:t>
      </w:r>
      <w:proofErr w:type="spellEnd"/>
      <w:r>
        <w:rPr>
          <w:rFonts w:ascii="Arial" w:hAnsi="Arial" w:cs="Arial"/>
          <w:sz w:val="22"/>
          <w:szCs w:val="22"/>
        </w:rPr>
        <w:t>»</w:t>
      </w:r>
    </w:p>
    <w:p w:rsidR="008377DE" w:rsidRPr="009B2DB0" w:rsidRDefault="008377DE" w:rsidP="00894FA6">
      <w:pPr>
        <w:pStyle w:val="af9"/>
        <w:numPr>
          <w:ilvl w:val="0"/>
          <w:numId w:val="4"/>
        </w:numPr>
        <w:spacing w:before="6" w:after="6" w:line="360" w:lineRule="auto"/>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8377DE" w:rsidRDefault="008377DE" w:rsidP="008377DE"/>
    <w:p w:rsidR="008377DE" w:rsidRPr="00A54EC1" w:rsidRDefault="008377DE" w:rsidP="00894FA6">
      <w:pPr>
        <w:numPr>
          <w:ilvl w:val="0"/>
          <w:numId w:val="3"/>
        </w:numPr>
        <w:tabs>
          <w:tab w:val="left" w:pos="559"/>
          <w:tab w:val="left" w:pos="1555"/>
        </w:tabs>
        <w:spacing w:line="360" w:lineRule="auto"/>
        <w:rPr>
          <w:rFonts w:ascii="Arial" w:hAnsi="Arial" w:cs="Arial"/>
        </w:rPr>
      </w:pPr>
      <w:r>
        <w:rPr>
          <w:rFonts w:ascii="Arial" w:hAnsi="Arial" w:cs="Arial"/>
          <w:sz w:val="22"/>
          <w:szCs w:val="22"/>
        </w:rPr>
        <w:t xml:space="preserve"> </w:t>
      </w:r>
      <w:r w:rsidRPr="00AD537D">
        <w:rPr>
          <w:rFonts w:ascii="Arial" w:eastAsia="Arial" w:hAnsi="Arial" w:cs="Arial"/>
          <w:sz w:val="22"/>
          <w:szCs w:val="22"/>
        </w:rPr>
        <w:t xml:space="preserve">   </w:t>
      </w:r>
      <w:r w:rsidRPr="00AD537D">
        <w:rPr>
          <w:rFonts w:ascii="Arial" w:hAnsi="Arial" w:cs="Arial"/>
          <w:sz w:val="22"/>
          <w:szCs w:val="22"/>
        </w:rPr>
        <w:t>Τ</w:t>
      </w:r>
      <w:r>
        <w:rPr>
          <w:rFonts w:ascii="Arial" w:hAnsi="Arial" w:cs="Arial"/>
          <w:sz w:val="22"/>
          <w:szCs w:val="22"/>
        </w:rPr>
        <w:t xml:space="preserve">ην </w:t>
      </w:r>
      <w:r w:rsidRPr="00AD537D">
        <w:rPr>
          <w:rFonts w:ascii="Arial" w:hAnsi="Arial" w:cs="Arial"/>
          <w:sz w:val="22"/>
          <w:szCs w:val="22"/>
        </w:rPr>
        <w:t xml:space="preserve"> με αριθ. </w:t>
      </w:r>
      <w:proofErr w:type="spellStart"/>
      <w:r w:rsidRPr="00AD537D">
        <w:rPr>
          <w:rFonts w:ascii="Arial" w:hAnsi="Arial" w:cs="Arial"/>
          <w:sz w:val="22"/>
          <w:szCs w:val="22"/>
        </w:rPr>
        <w:t>πρωτ</w:t>
      </w:r>
      <w:proofErr w:type="spellEnd"/>
      <w:r w:rsidRPr="00AD537D">
        <w:rPr>
          <w:rFonts w:ascii="Arial" w:hAnsi="Arial" w:cs="Arial"/>
          <w:sz w:val="22"/>
          <w:szCs w:val="22"/>
        </w:rPr>
        <w:t xml:space="preserve">.   </w:t>
      </w:r>
      <w:r>
        <w:rPr>
          <w:rFonts w:ascii="Arial" w:hAnsi="Arial" w:cs="Arial"/>
          <w:sz w:val="22"/>
          <w:szCs w:val="22"/>
        </w:rPr>
        <w:t>228</w:t>
      </w:r>
      <w:r w:rsidR="00A54EC1">
        <w:rPr>
          <w:rFonts w:ascii="Arial" w:hAnsi="Arial" w:cs="Arial"/>
          <w:sz w:val="22"/>
          <w:szCs w:val="22"/>
        </w:rPr>
        <w:t>12</w:t>
      </w:r>
      <w:r w:rsidRPr="00AD537D">
        <w:rPr>
          <w:rFonts w:ascii="Arial" w:hAnsi="Arial" w:cs="Arial"/>
          <w:sz w:val="22"/>
          <w:szCs w:val="22"/>
        </w:rPr>
        <w:t xml:space="preserve"> /</w:t>
      </w:r>
      <w:r>
        <w:rPr>
          <w:rFonts w:ascii="Arial" w:hAnsi="Arial" w:cs="Arial"/>
          <w:sz w:val="22"/>
          <w:szCs w:val="22"/>
        </w:rPr>
        <w:t>1</w:t>
      </w:r>
      <w:r w:rsidR="00A54EC1">
        <w:rPr>
          <w:rFonts w:ascii="Arial" w:hAnsi="Arial" w:cs="Arial"/>
          <w:sz w:val="22"/>
          <w:szCs w:val="22"/>
        </w:rPr>
        <w:t>6</w:t>
      </w:r>
      <w:r w:rsidRPr="00AD537D">
        <w:rPr>
          <w:rFonts w:ascii="Arial" w:hAnsi="Arial" w:cs="Arial"/>
          <w:sz w:val="22"/>
          <w:szCs w:val="22"/>
        </w:rPr>
        <w:t>- 1</w:t>
      </w:r>
      <w:r>
        <w:rPr>
          <w:rFonts w:ascii="Arial" w:hAnsi="Arial" w:cs="Arial"/>
          <w:sz w:val="22"/>
          <w:szCs w:val="22"/>
        </w:rPr>
        <w:t>1</w:t>
      </w:r>
      <w:r w:rsidR="002B78C4">
        <w:rPr>
          <w:rFonts w:ascii="Arial" w:hAnsi="Arial" w:cs="Arial"/>
          <w:sz w:val="22"/>
          <w:szCs w:val="22"/>
        </w:rPr>
        <w:t xml:space="preserve"> -20</w:t>
      </w:r>
      <w:r w:rsidR="002B78C4" w:rsidRPr="002B78C4">
        <w:rPr>
          <w:rFonts w:ascii="Arial" w:hAnsi="Arial" w:cs="Arial"/>
          <w:sz w:val="22"/>
          <w:szCs w:val="22"/>
        </w:rPr>
        <w:t xml:space="preserve">20 </w:t>
      </w:r>
      <w:r>
        <w:rPr>
          <w:rFonts w:ascii="Arial" w:hAnsi="Arial" w:cs="Arial"/>
          <w:sz w:val="22"/>
          <w:szCs w:val="22"/>
        </w:rPr>
        <w:t>εισήγηση του Προϊσταμένου  της  Δ/</w:t>
      </w:r>
      <w:proofErr w:type="spellStart"/>
      <w:r>
        <w:rPr>
          <w:rFonts w:ascii="Arial" w:hAnsi="Arial" w:cs="Arial"/>
          <w:sz w:val="22"/>
          <w:szCs w:val="22"/>
        </w:rPr>
        <w:t>νσης</w:t>
      </w:r>
      <w:proofErr w:type="spellEnd"/>
      <w:r>
        <w:rPr>
          <w:rFonts w:ascii="Arial" w:hAnsi="Arial" w:cs="Arial"/>
          <w:sz w:val="22"/>
          <w:szCs w:val="22"/>
        </w:rPr>
        <w:t xml:space="preserve"> των Οικονομικών Υπηρεσιών  </w:t>
      </w:r>
      <w:r w:rsidRPr="00AD537D">
        <w:rPr>
          <w:rFonts w:ascii="Arial" w:hAnsi="Arial" w:cs="Arial"/>
          <w:sz w:val="22"/>
          <w:szCs w:val="22"/>
        </w:rPr>
        <w:t xml:space="preserve">που </w:t>
      </w:r>
      <w:r>
        <w:rPr>
          <w:rFonts w:ascii="Arial" w:hAnsi="Arial" w:cs="Arial"/>
          <w:sz w:val="22"/>
          <w:szCs w:val="22"/>
        </w:rPr>
        <w:t xml:space="preserve"> είχε διανεμηθεί </w:t>
      </w:r>
      <w:r w:rsidRPr="00AD537D">
        <w:rPr>
          <w:rFonts w:ascii="Arial" w:hAnsi="Arial" w:cs="Arial"/>
          <w:sz w:val="22"/>
          <w:szCs w:val="22"/>
        </w:rPr>
        <w:t xml:space="preserve"> </w:t>
      </w:r>
    </w:p>
    <w:p w:rsidR="00A54EC1" w:rsidRPr="00A54EC1" w:rsidRDefault="002B78C4" w:rsidP="00894FA6">
      <w:pPr>
        <w:pStyle w:val="af9"/>
        <w:numPr>
          <w:ilvl w:val="0"/>
          <w:numId w:val="3"/>
        </w:numPr>
        <w:spacing w:line="360" w:lineRule="auto"/>
        <w:jc w:val="both"/>
        <w:rPr>
          <w:rFonts w:ascii="Arial" w:hAnsi="Arial" w:cs="Arial"/>
          <w:iCs/>
          <w:sz w:val="22"/>
          <w:szCs w:val="22"/>
        </w:rPr>
      </w:pPr>
      <w:r>
        <w:rPr>
          <w:rFonts w:ascii="Arial" w:hAnsi="Arial" w:cs="Arial"/>
          <w:iCs/>
          <w:sz w:val="22"/>
          <w:szCs w:val="22"/>
        </w:rPr>
        <w:t>Τις αναφερόμενες στην εισήγηση διατάξεις</w:t>
      </w:r>
    </w:p>
    <w:p w:rsidR="002B78C4" w:rsidRPr="00E72CDA" w:rsidRDefault="002B78C4" w:rsidP="002B78C4">
      <w:pPr>
        <w:widowControl w:val="0"/>
        <w:numPr>
          <w:ilvl w:val="0"/>
          <w:numId w:val="4"/>
        </w:numPr>
        <w:tabs>
          <w:tab w:val="left" w:pos="559"/>
          <w:tab w:val="left" w:pos="1555"/>
        </w:tabs>
        <w:suppressAutoHyphens w:val="0"/>
        <w:spacing w:line="360" w:lineRule="auto"/>
        <w:jc w:val="both"/>
        <w:rPr>
          <w:rFonts w:ascii="Arial" w:hAnsi="Arial" w:cs="Arial"/>
          <w:sz w:val="22"/>
          <w:szCs w:val="22"/>
        </w:rPr>
      </w:pPr>
      <w:r w:rsidRPr="002B78C4">
        <w:rPr>
          <w:rFonts w:ascii="Arial" w:hAnsi="Arial" w:cs="Arial"/>
          <w:sz w:val="22"/>
          <w:szCs w:val="22"/>
        </w:rPr>
        <w:t xml:space="preserve"> </w:t>
      </w:r>
      <w:r w:rsidRPr="00E72CDA">
        <w:rPr>
          <w:rFonts w:ascii="Arial" w:hAnsi="Arial" w:cs="Arial"/>
          <w:sz w:val="22"/>
          <w:szCs w:val="22"/>
        </w:rPr>
        <w:t>Την μεταξύ των μελών συζήτηση σύμφωνα με τα πρακτικά</w:t>
      </w:r>
    </w:p>
    <w:p w:rsidR="002B78C4" w:rsidRPr="00E72CDA" w:rsidRDefault="002B78C4" w:rsidP="002B78C4">
      <w:pPr>
        <w:pStyle w:val="af9"/>
        <w:widowControl w:val="0"/>
        <w:numPr>
          <w:ilvl w:val="0"/>
          <w:numId w:val="4"/>
        </w:numPr>
        <w:suppressAutoHyphens w:val="0"/>
        <w:spacing w:line="360" w:lineRule="auto"/>
        <w:jc w:val="both"/>
        <w:rPr>
          <w:rFonts w:ascii="Arial" w:hAnsi="Arial" w:cs="Arial"/>
          <w:sz w:val="22"/>
          <w:szCs w:val="22"/>
        </w:rPr>
      </w:pPr>
      <w:r w:rsidRPr="00E72CDA">
        <w:rPr>
          <w:rFonts w:ascii="Arial" w:hAnsi="Arial" w:cs="Arial"/>
          <w:sz w:val="22"/>
          <w:szCs w:val="22"/>
        </w:rPr>
        <w:t>Την  ψήφο όλων των μελών της Οικονομικής Επιτροπής , όπως αυτή διατυπώθηκε και δηλώθηκε δια ζώσης στην τηλεδιάσκεψη.</w:t>
      </w:r>
    </w:p>
    <w:p w:rsidR="002B78C4" w:rsidRPr="00E72CDA" w:rsidRDefault="002B78C4" w:rsidP="002B78C4">
      <w:pPr>
        <w:shd w:val="clear" w:color="auto" w:fill="FFFFFF"/>
        <w:tabs>
          <w:tab w:val="center" w:pos="426"/>
        </w:tabs>
        <w:suppressAutoHyphens w:val="0"/>
        <w:ind w:left="448"/>
        <w:jc w:val="both"/>
        <w:rPr>
          <w:rFonts w:ascii="Arial" w:hAnsi="Arial" w:cs="Arial"/>
          <w:sz w:val="22"/>
          <w:szCs w:val="22"/>
        </w:rPr>
      </w:pPr>
    </w:p>
    <w:p w:rsidR="008377DE" w:rsidRPr="009B7F58" w:rsidRDefault="008377DE" w:rsidP="008377DE">
      <w:pPr>
        <w:tabs>
          <w:tab w:val="left" w:pos="360"/>
          <w:tab w:val="left" w:pos="6237"/>
        </w:tabs>
        <w:rPr>
          <w:rFonts w:ascii="Arial" w:hAnsi="Arial" w:cs="Arial"/>
          <w:sz w:val="22"/>
          <w:szCs w:val="22"/>
        </w:rPr>
      </w:pPr>
    </w:p>
    <w:p w:rsidR="00B44021" w:rsidRPr="00236B70" w:rsidRDefault="00B44021" w:rsidP="00B44021">
      <w:pPr>
        <w:shd w:val="clear" w:color="auto" w:fill="FFFFFF"/>
        <w:tabs>
          <w:tab w:val="center" w:pos="426"/>
        </w:tabs>
        <w:suppressAutoHyphens w:val="0"/>
        <w:ind w:left="448"/>
        <w:jc w:val="both"/>
        <w:rPr>
          <w:rFonts w:ascii="Calibri" w:hAnsi="Calibri" w:cs="Calibri"/>
          <w:sz w:val="20"/>
          <w:szCs w:val="20"/>
        </w:rPr>
      </w:pPr>
    </w:p>
    <w:p w:rsidR="00B44021" w:rsidRDefault="00B44021" w:rsidP="00B44021">
      <w:pPr>
        <w:tabs>
          <w:tab w:val="left" w:pos="559"/>
          <w:tab w:val="left" w:pos="1555"/>
        </w:tabs>
        <w:jc w:val="center"/>
        <w:rPr>
          <w:rFonts w:ascii="Calibri" w:hAnsi="Calibri" w:cs="Calibri"/>
          <w:b/>
          <w:bCs/>
          <w:sz w:val="22"/>
          <w:szCs w:val="22"/>
        </w:rPr>
      </w:pPr>
      <w:r w:rsidRPr="00236B70">
        <w:rPr>
          <w:rFonts w:ascii="Calibri" w:hAnsi="Calibri" w:cs="Calibri"/>
          <w:b/>
          <w:bCs/>
          <w:sz w:val="22"/>
          <w:szCs w:val="22"/>
        </w:rPr>
        <w:t xml:space="preserve">ΑΠΟΦΑΣΙΖΕΙ  </w:t>
      </w:r>
      <w:r w:rsidR="00A54EC1">
        <w:rPr>
          <w:rFonts w:ascii="Calibri" w:hAnsi="Calibri" w:cs="Calibri"/>
          <w:b/>
          <w:bCs/>
          <w:sz w:val="22"/>
          <w:szCs w:val="22"/>
        </w:rPr>
        <w:t xml:space="preserve">ΚΑΤΑ ΠΛΕΙΟΨΗΦΙΑ </w:t>
      </w:r>
    </w:p>
    <w:p w:rsidR="002F232A" w:rsidRPr="00236B70" w:rsidRDefault="002F232A" w:rsidP="00B44021">
      <w:pPr>
        <w:tabs>
          <w:tab w:val="left" w:pos="559"/>
          <w:tab w:val="left" w:pos="1555"/>
        </w:tabs>
        <w:jc w:val="center"/>
        <w:rPr>
          <w:rFonts w:ascii="Calibri" w:hAnsi="Calibri" w:cs="Calibri"/>
          <w:b/>
          <w:bCs/>
          <w:sz w:val="22"/>
          <w:szCs w:val="22"/>
        </w:rPr>
      </w:pPr>
    </w:p>
    <w:p w:rsidR="00B44021" w:rsidRPr="002F232A" w:rsidRDefault="00A54EC1" w:rsidP="002F232A">
      <w:pPr>
        <w:tabs>
          <w:tab w:val="left" w:pos="559"/>
          <w:tab w:val="left" w:pos="1555"/>
        </w:tabs>
        <w:spacing w:line="276" w:lineRule="auto"/>
        <w:ind w:firstLine="709"/>
        <w:rPr>
          <w:rFonts w:ascii="Arial" w:hAnsi="Arial" w:cs="Arial"/>
          <w:sz w:val="22"/>
          <w:szCs w:val="22"/>
        </w:rPr>
      </w:pPr>
      <w:r w:rsidRPr="002F232A">
        <w:rPr>
          <w:rFonts w:ascii="Arial" w:hAnsi="Arial" w:cs="Arial"/>
          <w:sz w:val="22"/>
          <w:szCs w:val="22"/>
        </w:rPr>
        <w:t xml:space="preserve">Εισηγείται στο Δημοτικό Συμβούλιο τον καθορισμό των Τελών Καθαριότητας και Φωτισμού Δήμου </w:t>
      </w:r>
      <w:proofErr w:type="spellStart"/>
      <w:r w:rsidRPr="002F232A">
        <w:rPr>
          <w:rFonts w:ascii="Arial" w:hAnsi="Arial" w:cs="Arial"/>
          <w:sz w:val="22"/>
          <w:szCs w:val="22"/>
        </w:rPr>
        <w:t>Λεβαδέων</w:t>
      </w:r>
      <w:proofErr w:type="spellEnd"/>
      <w:r w:rsidRPr="002F232A">
        <w:rPr>
          <w:rFonts w:ascii="Arial" w:hAnsi="Arial" w:cs="Arial"/>
          <w:sz w:val="22"/>
          <w:szCs w:val="22"/>
        </w:rPr>
        <w:t xml:space="preserve"> για το οικονομικό έτος 2021 ως παρακάτω :</w:t>
      </w:r>
    </w:p>
    <w:p w:rsidR="00A54EC1" w:rsidRDefault="00A54EC1" w:rsidP="00B44021">
      <w:pPr>
        <w:tabs>
          <w:tab w:val="left" w:pos="559"/>
          <w:tab w:val="left" w:pos="1555"/>
        </w:tabs>
        <w:ind w:left="-709" w:firstLine="709"/>
        <w:rPr>
          <w:rFonts w:ascii="Calibri" w:hAnsi="Calibri" w:cs="Calibri"/>
        </w:rPr>
      </w:pPr>
    </w:p>
    <w:p w:rsidR="00A54EC1" w:rsidRPr="002F232A" w:rsidRDefault="00A54EC1" w:rsidP="00A54EC1">
      <w:pPr>
        <w:spacing w:before="120" w:after="120" w:line="360" w:lineRule="auto"/>
        <w:jc w:val="both"/>
        <w:rPr>
          <w:rFonts w:ascii="Arial" w:hAnsi="Arial" w:cs="Arial"/>
          <w:b/>
          <w:bCs/>
          <w:iCs/>
          <w:sz w:val="22"/>
          <w:szCs w:val="22"/>
        </w:rPr>
      </w:pPr>
      <w:r w:rsidRPr="002F232A">
        <w:rPr>
          <w:rFonts w:ascii="Arial" w:hAnsi="Arial" w:cs="Arial"/>
          <w:b/>
          <w:sz w:val="22"/>
          <w:szCs w:val="22"/>
        </w:rPr>
        <w:t>Α)</w:t>
      </w:r>
      <w:r w:rsidRPr="002F232A">
        <w:rPr>
          <w:rFonts w:ascii="Arial" w:hAnsi="Arial" w:cs="Arial"/>
          <w:sz w:val="22"/>
          <w:szCs w:val="22"/>
        </w:rPr>
        <w:t xml:space="preserve"> Την διατήρηση των συντελεστών των τελών καθαριότητας και ηλεκτροφωτισμού για το οικονομικό έτος 2021  , για τις </w:t>
      </w:r>
      <w:r w:rsidRPr="002F232A">
        <w:rPr>
          <w:rFonts w:ascii="Arial" w:hAnsi="Arial" w:cs="Arial"/>
          <w:b/>
          <w:bCs/>
          <w:sz w:val="22"/>
          <w:szCs w:val="22"/>
        </w:rPr>
        <w:t>κατοικίες</w:t>
      </w:r>
      <w:r w:rsidRPr="002F232A">
        <w:rPr>
          <w:rFonts w:ascii="Arial" w:hAnsi="Arial" w:cs="Arial"/>
          <w:sz w:val="22"/>
          <w:szCs w:val="22"/>
        </w:rPr>
        <w:t xml:space="preserve">, για τα ακίνητα που χρησιμοποιούνται </w:t>
      </w:r>
      <w:r w:rsidRPr="002F232A">
        <w:rPr>
          <w:rFonts w:ascii="Arial" w:hAnsi="Arial" w:cs="Arial"/>
          <w:b/>
          <w:bCs/>
          <w:sz w:val="22"/>
          <w:szCs w:val="22"/>
        </w:rPr>
        <w:t>για κοινωφελείς, μη κερδοσκοπικούς και φιλανθρωπικούς σκοπούς</w:t>
      </w:r>
      <w:r w:rsidRPr="002F232A">
        <w:rPr>
          <w:rFonts w:ascii="Arial" w:hAnsi="Arial" w:cs="Arial"/>
          <w:sz w:val="22"/>
          <w:szCs w:val="22"/>
        </w:rPr>
        <w:t xml:space="preserve"> και για ακίνητα που χρησιμοποιούνται για την </w:t>
      </w:r>
      <w:r w:rsidRPr="002F232A">
        <w:rPr>
          <w:rFonts w:ascii="Arial" w:hAnsi="Arial" w:cs="Arial"/>
          <w:b/>
          <w:bCs/>
          <w:sz w:val="22"/>
          <w:szCs w:val="22"/>
        </w:rPr>
        <w:t>άσκηση πάσης φύσης οικονομικής δραστηριότητας</w:t>
      </w:r>
      <w:r w:rsidRPr="002F232A">
        <w:rPr>
          <w:rFonts w:ascii="Arial" w:hAnsi="Arial" w:cs="Arial"/>
          <w:bCs/>
          <w:iCs/>
          <w:sz w:val="22"/>
          <w:szCs w:val="22"/>
        </w:rPr>
        <w:t xml:space="preserve">, </w:t>
      </w:r>
      <w:r w:rsidRPr="002F232A">
        <w:rPr>
          <w:rFonts w:ascii="Arial" w:hAnsi="Arial" w:cs="Arial"/>
          <w:iCs/>
          <w:sz w:val="22"/>
          <w:szCs w:val="22"/>
        </w:rPr>
        <w:t>στις ίδιες τιμές των συντελεστών με το έτος 2020</w:t>
      </w:r>
      <w:r w:rsidRPr="002F232A">
        <w:rPr>
          <w:rFonts w:ascii="Arial" w:hAnsi="Arial" w:cs="Arial"/>
          <w:b/>
          <w:bCs/>
          <w:iCs/>
          <w:sz w:val="22"/>
          <w:szCs w:val="22"/>
        </w:rPr>
        <w:t xml:space="preserve">.  </w:t>
      </w:r>
    </w:p>
    <w:p w:rsidR="00A54EC1" w:rsidRPr="002F232A" w:rsidRDefault="00A54EC1" w:rsidP="00A54EC1">
      <w:pPr>
        <w:spacing w:before="120" w:after="120" w:line="360" w:lineRule="auto"/>
        <w:jc w:val="both"/>
        <w:rPr>
          <w:rFonts w:ascii="Arial" w:hAnsi="Arial" w:cs="Arial"/>
          <w:iCs/>
          <w:sz w:val="22"/>
          <w:szCs w:val="22"/>
        </w:rPr>
      </w:pPr>
      <w:r w:rsidRPr="002F232A">
        <w:rPr>
          <w:rFonts w:ascii="Arial" w:hAnsi="Arial" w:cs="Arial"/>
          <w:b/>
          <w:bCs/>
          <w:iCs/>
          <w:sz w:val="22"/>
          <w:szCs w:val="22"/>
        </w:rPr>
        <w:t xml:space="preserve">Β) </w:t>
      </w:r>
      <w:r w:rsidRPr="002F232A">
        <w:rPr>
          <w:rFonts w:ascii="Arial" w:hAnsi="Arial" w:cs="Arial"/>
          <w:bCs/>
          <w:iCs/>
          <w:sz w:val="22"/>
          <w:szCs w:val="22"/>
        </w:rPr>
        <w:t xml:space="preserve">Την προσθήκη των κατωτέρω ειδικών συντελεστών για τους λόγους που αναφέρονται στο εισηγητικό της παρούσης </w:t>
      </w:r>
    </w:p>
    <w:p w:rsidR="00A54EC1" w:rsidRPr="002F232A" w:rsidRDefault="00A54EC1" w:rsidP="00894FA6">
      <w:pPr>
        <w:pStyle w:val="af9"/>
        <w:numPr>
          <w:ilvl w:val="0"/>
          <w:numId w:val="15"/>
        </w:numPr>
        <w:spacing w:before="120" w:after="120" w:line="360" w:lineRule="auto"/>
        <w:ind w:left="284" w:hanging="284"/>
        <w:jc w:val="both"/>
        <w:textAlignment w:val="baseline"/>
        <w:rPr>
          <w:rFonts w:ascii="Arial" w:hAnsi="Arial" w:cs="Arial"/>
          <w:iCs/>
          <w:sz w:val="22"/>
          <w:szCs w:val="22"/>
        </w:rPr>
      </w:pPr>
      <w:r w:rsidRPr="002F232A">
        <w:rPr>
          <w:rFonts w:ascii="Arial" w:hAnsi="Arial" w:cs="Arial"/>
          <w:b/>
          <w:bCs/>
          <w:iCs/>
          <w:sz w:val="22"/>
          <w:szCs w:val="22"/>
        </w:rPr>
        <w:t>Ειδικός Συντελεστής για</w:t>
      </w:r>
      <w:r w:rsidRPr="002F232A">
        <w:rPr>
          <w:rFonts w:ascii="Arial" w:hAnsi="Arial" w:cs="Arial"/>
          <w:b/>
          <w:bCs/>
          <w:iCs/>
          <w:color w:val="000000"/>
          <w:sz w:val="22"/>
          <w:szCs w:val="22"/>
        </w:rPr>
        <w:t xml:space="preserve"> τους</w:t>
      </w:r>
      <w:r w:rsidRPr="002F232A">
        <w:rPr>
          <w:rFonts w:ascii="Arial" w:hAnsi="Arial" w:cs="Arial"/>
          <w:iCs/>
          <w:color w:val="000000"/>
          <w:sz w:val="22"/>
          <w:szCs w:val="22"/>
        </w:rPr>
        <w:t xml:space="preserve"> </w:t>
      </w:r>
      <w:r w:rsidRPr="002F232A">
        <w:rPr>
          <w:rFonts w:ascii="Arial" w:hAnsi="Arial" w:cs="Arial"/>
          <w:b/>
          <w:bCs/>
          <w:iCs/>
          <w:color w:val="000000"/>
          <w:sz w:val="22"/>
          <w:szCs w:val="22"/>
        </w:rPr>
        <w:t>μη στεγασμένους χώρους</w:t>
      </w:r>
      <w:r w:rsidRPr="002F232A">
        <w:rPr>
          <w:rFonts w:ascii="Arial" w:hAnsi="Arial" w:cs="Arial"/>
          <w:iCs/>
          <w:color w:val="000000"/>
          <w:sz w:val="22"/>
          <w:szCs w:val="22"/>
        </w:rPr>
        <w:t xml:space="preserve"> επαγγελματικής χρήσεως, που χρησιμοποιούνται από βιοτεχνίες, κινηματοθέατρα,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w:t>
      </w:r>
    </w:p>
    <w:p w:rsidR="00A54EC1" w:rsidRPr="002F232A" w:rsidRDefault="00A54EC1" w:rsidP="00894FA6">
      <w:pPr>
        <w:pStyle w:val="af9"/>
        <w:numPr>
          <w:ilvl w:val="0"/>
          <w:numId w:val="15"/>
        </w:numPr>
        <w:spacing w:before="120" w:after="120" w:line="360" w:lineRule="auto"/>
        <w:ind w:left="284" w:hanging="284"/>
        <w:jc w:val="both"/>
        <w:textAlignment w:val="baseline"/>
        <w:rPr>
          <w:rFonts w:ascii="Arial" w:hAnsi="Arial" w:cs="Arial"/>
          <w:iCs/>
          <w:sz w:val="22"/>
          <w:szCs w:val="22"/>
        </w:rPr>
      </w:pPr>
      <w:r w:rsidRPr="002F232A">
        <w:rPr>
          <w:rFonts w:ascii="Arial" w:hAnsi="Arial" w:cs="Arial"/>
          <w:b/>
          <w:bCs/>
          <w:iCs/>
          <w:color w:val="000000"/>
          <w:sz w:val="22"/>
          <w:szCs w:val="22"/>
        </w:rPr>
        <w:t xml:space="preserve">Ειδικός Συντελεστής για </w:t>
      </w:r>
      <w:proofErr w:type="spellStart"/>
      <w:r w:rsidRPr="002F232A">
        <w:rPr>
          <w:rFonts w:ascii="Arial" w:hAnsi="Arial" w:cs="Arial"/>
          <w:b/>
          <w:bCs/>
          <w:iCs/>
          <w:color w:val="000000"/>
          <w:sz w:val="22"/>
          <w:szCs w:val="22"/>
        </w:rPr>
        <w:t>υπο</w:t>
      </w:r>
      <w:proofErr w:type="spellEnd"/>
      <w:r w:rsidRPr="002F232A">
        <w:rPr>
          <w:rFonts w:ascii="Arial" w:hAnsi="Arial" w:cs="Arial"/>
          <w:b/>
          <w:bCs/>
          <w:iCs/>
          <w:color w:val="000000"/>
          <w:sz w:val="22"/>
          <w:szCs w:val="22"/>
        </w:rPr>
        <w:t xml:space="preserve"> ανέγερση οικοδομές με </w:t>
      </w:r>
      <w:proofErr w:type="spellStart"/>
      <w:r w:rsidRPr="002F232A">
        <w:rPr>
          <w:rFonts w:ascii="Arial" w:hAnsi="Arial" w:cs="Arial"/>
          <w:b/>
          <w:bCs/>
          <w:iCs/>
          <w:color w:val="000000"/>
          <w:sz w:val="22"/>
          <w:szCs w:val="22"/>
        </w:rPr>
        <w:t>εργοταξιακό</w:t>
      </w:r>
      <w:proofErr w:type="spellEnd"/>
      <w:r w:rsidRPr="002F232A">
        <w:rPr>
          <w:rFonts w:ascii="Arial" w:hAnsi="Arial" w:cs="Arial"/>
          <w:b/>
          <w:bCs/>
          <w:iCs/>
          <w:color w:val="000000"/>
          <w:sz w:val="22"/>
          <w:szCs w:val="22"/>
        </w:rPr>
        <w:t xml:space="preserve"> ρεύμα</w:t>
      </w:r>
      <w:r w:rsidRPr="002F232A">
        <w:rPr>
          <w:rFonts w:ascii="Arial" w:hAnsi="Arial" w:cs="Arial"/>
          <w:iCs/>
          <w:color w:val="000000"/>
          <w:sz w:val="22"/>
          <w:szCs w:val="22"/>
        </w:rPr>
        <w:t>, όπου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και</w:t>
      </w:r>
    </w:p>
    <w:p w:rsidR="00A54EC1" w:rsidRPr="002F232A" w:rsidRDefault="00A54EC1" w:rsidP="00894FA6">
      <w:pPr>
        <w:pStyle w:val="af9"/>
        <w:numPr>
          <w:ilvl w:val="0"/>
          <w:numId w:val="15"/>
        </w:numPr>
        <w:spacing w:before="120" w:after="120" w:line="360" w:lineRule="auto"/>
        <w:ind w:left="284" w:hanging="284"/>
        <w:jc w:val="both"/>
        <w:textAlignment w:val="baseline"/>
        <w:rPr>
          <w:rFonts w:ascii="Arial" w:hAnsi="Arial" w:cs="Arial"/>
          <w:iCs/>
          <w:sz w:val="22"/>
          <w:szCs w:val="22"/>
        </w:rPr>
      </w:pPr>
      <w:r w:rsidRPr="002F232A">
        <w:rPr>
          <w:rFonts w:ascii="Arial" w:hAnsi="Arial" w:cs="Arial"/>
          <w:b/>
          <w:bCs/>
          <w:iCs/>
          <w:color w:val="000000"/>
          <w:sz w:val="22"/>
          <w:szCs w:val="22"/>
        </w:rPr>
        <w:t>Ειδικός Συντελεστής</w:t>
      </w:r>
      <w:r w:rsidRPr="002F232A">
        <w:rPr>
          <w:rFonts w:ascii="Arial" w:hAnsi="Arial" w:cs="Arial"/>
          <w:iCs/>
          <w:color w:val="000000"/>
          <w:sz w:val="22"/>
          <w:szCs w:val="22"/>
        </w:rPr>
        <w:t xml:space="preserve"> για χώρους που στεγάζονται επαγγελματικές ή γεωργικές αποθήκες</w:t>
      </w:r>
    </w:p>
    <w:p w:rsidR="00A54EC1" w:rsidRPr="002F232A" w:rsidRDefault="00A54EC1" w:rsidP="00A54EC1">
      <w:pPr>
        <w:spacing w:line="360" w:lineRule="auto"/>
        <w:jc w:val="both"/>
        <w:rPr>
          <w:rFonts w:ascii="Arial" w:hAnsi="Arial" w:cs="Arial"/>
          <w:b/>
          <w:sz w:val="22"/>
          <w:szCs w:val="22"/>
        </w:rPr>
      </w:pPr>
      <w:r w:rsidRPr="002F232A">
        <w:rPr>
          <w:rFonts w:ascii="Arial" w:hAnsi="Arial" w:cs="Arial"/>
          <w:b/>
          <w:sz w:val="22"/>
          <w:szCs w:val="22"/>
        </w:rPr>
        <w:t xml:space="preserve">Οι τιμές των συντελεστών των τελών καθαριότητας και ηλεκτροφωτισμού για το οικονομικό έτος 2021 </w:t>
      </w:r>
      <w:r w:rsidR="00EA254D" w:rsidRPr="002F232A">
        <w:rPr>
          <w:rFonts w:ascii="Arial" w:hAnsi="Arial" w:cs="Arial"/>
          <w:b/>
          <w:sz w:val="22"/>
          <w:szCs w:val="22"/>
        </w:rPr>
        <w:t xml:space="preserve"> </w:t>
      </w:r>
      <w:r w:rsidRPr="002F232A">
        <w:rPr>
          <w:rFonts w:ascii="Arial" w:hAnsi="Arial" w:cs="Arial"/>
          <w:b/>
          <w:sz w:val="22"/>
          <w:szCs w:val="22"/>
        </w:rPr>
        <w:t xml:space="preserve"> διαμορφώνονται ως κατωτέρω:</w:t>
      </w:r>
    </w:p>
    <w:p w:rsidR="00A54EC1" w:rsidRPr="002F232A" w:rsidRDefault="00A54EC1" w:rsidP="00A54EC1">
      <w:pPr>
        <w:spacing w:line="360" w:lineRule="auto"/>
        <w:jc w:val="both"/>
        <w:rPr>
          <w:rFonts w:ascii="Arial" w:hAnsi="Arial" w:cs="Arial"/>
          <w:b/>
          <w:sz w:val="22"/>
          <w:szCs w:val="22"/>
        </w:rPr>
      </w:pPr>
    </w:p>
    <w:tbl>
      <w:tblPr>
        <w:tblW w:w="0" w:type="auto"/>
        <w:jc w:val="center"/>
        <w:tblLayout w:type="fixed"/>
        <w:tblLook w:val="0000"/>
      </w:tblPr>
      <w:tblGrid>
        <w:gridCol w:w="8217"/>
        <w:gridCol w:w="269"/>
      </w:tblGrid>
      <w:tr w:rsidR="00A54EC1" w:rsidRPr="002F232A" w:rsidTr="002B78C4">
        <w:trPr>
          <w:trHeight w:val="630"/>
          <w:jc w:val="center"/>
        </w:trPr>
        <w:tc>
          <w:tcPr>
            <w:tcW w:w="8217" w:type="dxa"/>
            <w:tcBorders>
              <w:top w:val="single" w:sz="4" w:space="0" w:color="000001"/>
              <w:left w:val="single" w:sz="4" w:space="0" w:color="000001"/>
            </w:tcBorders>
            <w:shd w:val="clear" w:color="auto" w:fill="D8D8D8"/>
            <w:vAlign w:val="center"/>
          </w:tcPr>
          <w:p w:rsidR="00A54EC1" w:rsidRPr="002F232A" w:rsidRDefault="00A54EC1" w:rsidP="002B78C4">
            <w:pPr>
              <w:rPr>
                <w:rFonts w:ascii="Arial" w:hAnsi="Arial" w:cs="Arial"/>
                <w:sz w:val="22"/>
                <w:szCs w:val="22"/>
              </w:rPr>
            </w:pPr>
            <w:r w:rsidRPr="002F232A">
              <w:rPr>
                <w:rFonts w:ascii="Arial" w:hAnsi="Arial" w:cs="Arial"/>
                <w:b/>
                <w:bCs/>
                <w:iCs/>
                <w:color w:val="000000"/>
                <w:sz w:val="22"/>
                <w:szCs w:val="22"/>
              </w:rPr>
              <w:t>1) ΔΗΜΟΤΙΚΗ ΕΝΟΤΗΤΑ ΛΙΒΑΔΕΙΑΣ</w:t>
            </w: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sz w:val="22"/>
                <w:szCs w:val="22"/>
              </w:rPr>
            </w:pPr>
          </w:p>
        </w:tc>
      </w:tr>
      <w:tr w:rsidR="00A54EC1" w:rsidRPr="002F232A" w:rsidTr="002B78C4">
        <w:trPr>
          <w:trHeight w:val="465"/>
          <w:jc w:val="center"/>
        </w:trPr>
        <w:tc>
          <w:tcPr>
            <w:tcW w:w="8217" w:type="dxa"/>
            <w:tcBorders>
              <w:top w:val="double" w:sz="6" w:space="0" w:color="000001"/>
              <w:left w:val="single" w:sz="4" w:space="0" w:color="000001"/>
            </w:tcBorders>
            <w:shd w:val="clear" w:color="auto" w:fill="FFFFFF"/>
            <w:vAlign w:val="center"/>
          </w:tcPr>
          <w:p w:rsidR="00A54EC1" w:rsidRPr="002F232A" w:rsidRDefault="00A54EC1" w:rsidP="002B78C4">
            <w:pPr>
              <w:snapToGrid w:val="0"/>
              <w:spacing w:line="360" w:lineRule="auto"/>
              <w:ind w:left="313" w:hanging="313"/>
              <w:jc w:val="both"/>
              <w:rPr>
                <w:rFonts w:ascii="Arial" w:hAnsi="Arial" w:cs="Arial"/>
                <w:b/>
                <w:bCs/>
                <w:iCs/>
                <w:color w:val="000000"/>
                <w:sz w:val="22"/>
                <w:szCs w:val="22"/>
              </w:rPr>
            </w:pPr>
          </w:p>
          <w:p w:rsidR="00A54EC1" w:rsidRPr="002F232A" w:rsidRDefault="00A54EC1" w:rsidP="002B78C4">
            <w:pPr>
              <w:spacing w:line="360" w:lineRule="auto"/>
              <w:ind w:left="313" w:hanging="313"/>
              <w:jc w:val="both"/>
              <w:rPr>
                <w:rFonts w:ascii="Arial" w:hAnsi="Arial" w:cs="Arial"/>
                <w:sz w:val="22"/>
                <w:szCs w:val="22"/>
              </w:rPr>
            </w:pPr>
            <w:r w:rsidRPr="002F232A">
              <w:rPr>
                <w:rFonts w:ascii="Arial" w:hAnsi="Arial" w:cs="Arial"/>
                <w:b/>
                <w:bCs/>
                <w:iCs/>
                <w:color w:val="000000"/>
                <w:sz w:val="22"/>
                <w:szCs w:val="22"/>
              </w:rPr>
              <w:t>Α1)</w:t>
            </w:r>
            <w:r w:rsidRPr="002F232A">
              <w:rPr>
                <w:rFonts w:ascii="Arial" w:hAnsi="Arial" w:cs="Arial"/>
                <w:b/>
                <w:bCs/>
                <w:iCs/>
                <w:color w:val="000000"/>
                <w:sz w:val="22"/>
                <w:szCs w:val="22"/>
                <w:u w:val="single"/>
              </w:rPr>
              <w:t xml:space="preserve"> Για την Κοινότητα Λιβαδειάς (πλην οικισμών </w:t>
            </w:r>
            <w:r w:rsidRPr="002F232A">
              <w:rPr>
                <w:rFonts w:ascii="Arial" w:hAnsi="Arial" w:cs="Arial"/>
                <w:b/>
                <w:iCs/>
                <w:color w:val="000000"/>
                <w:sz w:val="22"/>
                <w:szCs w:val="22"/>
                <w:u w:val="single"/>
              </w:rPr>
              <w:t>Ελικώνα, Ανάληψης,</w:t>
            </w:r>
            <w:r w:rsidRPr="002F232A">
              <w:rPr>
                <w:rFonts w:ascii="Arial" w:hAnsi="Arial" w:cs="Arial"/>
                <w:iCs/>
                <w:color w:val="000000"/>
                <w:sz w:val="22"/>
                <w:szCs w:val="22"/>
                <w:u w:val="single"/>
              </w:rPr>
              <w:t xml:space="preserve"> </w:t>
            </w:r>
            <w:r w:rsidRPr="002F232A">
              <w:rPr>
                <w:rFonts w:ascii="Arial" w:hAnsi="Arial" w:cs="Arial"/>
                <w:b/>
                <w:iCs/>
                <w:color w:val="000000"/>
                <w:sz w:val="22"/>
                <w:szCs w:val="22"/>
                <w:u w:val="single"/>
              </w:rPr>
              <w:t>Τσουκαλάδων και Σιδηροδρομικού Σταθμού)</w:t>
            </w:r>
          </w:p>
          <w:p w:rsidR="00A54EC1" w:rsidRPr="002F232A" w:rsidRDefault="00A54EC1" w:rsidP="002B78C4">
            <w:pPr>
              <w:rPr>
                <w:rFonts w:ascii="Arial" w:hAnsi="Arial" w:cs="Arial"/>
                <w:b/>
                <w:bCs/>
                <w:iCs/>
                <w:color w:val="000000"/>
                <w:sz w:val="22"/>
                <w:szCs w:val="22"/>
              </w:rPr>
            </w:pP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b/>
                <w:bCs/>
                <w:iCs/>
                <w:color w:val="000000"/>
                <w:sz w:val="22"/>
                <w:szCs w:val="22"/>
              </w:rPr>
            </w:pPr>
          </w:p>
        </w:tc>
      </w:tr>
      <w:tr w:rsidR="00A54EC1" w:rsidRPr="002F232A" w:rsidTr="002B78C4">
        <w:trPr>
          <w:trHeight w:val="1200"/>
          <w:jc w:val="center"/>
        </w:trPr>
        <w:tc>
          <w:tcPr>
            <w:tcW w:w="8217" w:type="dxa"/>
            <w:tcBorders>
              <w:left w:val="single" w:sz="4" w:space="0" w:color="000001"/>
              <w:bottom w:val="single" w:sz="4" w:space="0" w:color="auto"/>
            </w:tcBorders>
            <w:shd w:val="clear" w:color="auto" w:fill="FFFFFF"/>
            <w:vAlign w:val="center"/>
          </w:tcPr>
          <w:p w:rsidR="00A54EC1" w:rsidRPr="002F232A" w:rsidRDefault="00A54EC1" w:rsidP="002B78C4">
            <w:pPr>
              <w:pStyle w:val="16"/>
              <w:widowControl/>
              <w:numPr>
                <w:ilvl w:val="0"/>
                <w:numId w:val="17"/>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2F232A">
              <w:rPr>
                <w:rFonts w:ascii="Arial" w:hAnsi="Arial" w:cs="Arial"/>
                <w:b/>
                <w:bCs/>
                <w:iCs/>
                <w:color w:val="000000"/>
                <w:sz w:val="22"/>
                <w:szCs w:val="22"/>
              </w:rPr>
              <w:t xml:space="preserve">1,23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w:t>
            </w:r>
          </w:p>
          <w:p w:rsidR="00A54EC1" w:rsidRPr="002F232A" w:rsidRDefault="00A54EC1" w:rsidP="002B78C4">
            <w:pPr>
              <w:pStyle w:val="16"/>
              <w:widowControl/>
              <w:numPr>
                <w:ilvl w:val="0"/>
                <w:numId w:val="17"/>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Για τα ακίνητα που </w:t>
            </w:r>
            <w:r w:rsidRPr="002F232A">
              <w:rPr>
                <w:rFonts w:ascii="Arial" w:hAnsi="Arial" w:cs="Arial"/>
                <w:bCs/>
                <w:sz w:val="22"/>
                <w:szCs w:val="22"/>
              </w:rPr>
              <w:t xml:space="preserve">χρησιμοποιούνται για </w:t>
            </w:r>
            <w:r w:rsidRPr="002F232A">
              <w:rPr>
                <w:rFonts w:ascii="Arial" w:hAnsi="Arial" w:cs="Arial"/>
                <w:sz w:val="22"/>
                <w:szCs w:val="22"/>
              </w:rPr>
              <w:t xml:space="preserve">κοινωφελείς, μη κερδοσκοπικούς και φιλανθρωπικούς σκοπούς </w:t>
            </w:r>
            <w:r w:rsidRPr="002F232A">
              <w:rPr>
                <w:rFonts w:ascii="Arial" w:hAnsi="Arial" w:cs="Arial"/>
                <w:b/>
                <w:bCs/>
                <w:sz w:val="22"/>
                <w:szCs w:val="22"/>
              </w:rPr>
              <w:t xml:space="preserve">1,10 ευρώ </w:t>
            </w:r>
            <w:proofErr w:type="spellStart"/>
            <w:r w:rsidRPr="002F232A">
              <w:rPr>
                <w:rFonts w:ascii="Arial" w:hAnsi="Arial" w:cs="Arial"/>
                <w:b/>
                <w:bCs/>
                <w:sz w:val="22"/>
                <w:szCs w:val="22"/>
              </w:rPr>
              <w:t>ανα</w:t>
            </w:r>
            <w:proofErr w:type="spellEnd"/>
            <w:r w:rsidRPr="002F232A">
              <w:rPr>
                <w:rFonts w:ascii="Arial" w:hAnsi="Arial" w:cs="Arial"/>
                <w:b/>
                <w:bCs/>
                <w:sz w:val="22"/>
                <w:szCs w:val="22"/>
              </w:rPr>
              <w:t xml:space="preserve"> </w:t>
            </w:r>
            <w:proofErr w:type="spellStart"/>
            <w:r w:rsidRPr="002F232A">
              <w:rPr>
                <w:rFonts w:ascii="Arial" w:hAnsi="Arial" w:cs="Arial"/>
                <w:b/>
                <w:bCs/>
                <w:sz w:val="22"/>
                <w:szCs w:val="22"/>
              </w:rPr>
              <w:t>τ.μ</w:t>
            </w:r>
            <w:proofErr w:type="spellEnd"/>
            <w:r w:rsidRPr="002F232A">
              <w:rPr>
                <w:rFonts w:ascii="Arial" w:hAnsi="Arial" w:cs="Arial"/>
                <w:b/>
                <w:bCs/>
                <w:sz w:val="22"/>
                <w:szCs w:val="22"/>
              </w:rPr>
              <w:t>. ετησίως</w:t>
            </w:r>
          </w:p>
          <w:p w:rsidR="00A54EC1" w:rsidRPr="002F232A" w:rsidRDefault="00A54EC1" w:rsidP="002B78C4">
            <w:pPr>
              <w:pStyle w:val="16"/>
              <w:widowControl/>
              <w:numPr>
                <w:ilvl w:val="0"/>
                <w:numId w:val="17"/>
              </w:numPr>
              <w:suppressAutoHyphens w:val="0"/>
              <w:spacing w:line="360" w:lineRule="auto"/>
              <w:jc w:val="both"/>
              <w:rPr>
                <w:rFonts w:ascii="Arial" w:hAnsi="Arial" w:cs="Arial"/>
                <w:sz w:val="22"/>
                <w:szCs w:val="22"/>
              </w:rPr>
            </w:pPr>
            <w:r w:rsidRPr="002F232A">
              <w:rPr>
                <w:rFonts w:ascii="Arial" w:hAnsi="Arial" w:cs="Arial"/>
                <w:sz w:val="22"/>
                <w:szCs w:val="22"/>
              </w:rPr>
              <w:lastRenderedPageBreak/>
              <w:t>Για ακίνητα</w:t>
            </w:r>
            <w:r w:rsidRPr="002F232A">
              <w:rPr>
                <w:rFonts w:ascii="Arial" w:hAnsi="Arial" w:cs="Arial"/>
                <w:bCs/>
                <w:sz w:val="22"/>
                <w:szCs w:val="22"/>
              </w:rPr>
              <w:t xml:space="preserve"> </w:t>
            </w:r>
            <w:r w:rsidRPr="002F232A">
              <w:rPr>
                <w:rFonts w:ascii="Arial" w:hAnsi="Arial" w:cs="Arial"/>
                <w:bCs/>
                <w:iCs/>
                <w:sz w:val="22"/>
                <w:szCs w:val="22"/>
              </w:rPr>
              <w:t xml:space="preserve">που χρησιμοποιούνται για την </w:t>
            </w:r>
            <w:r w:rsidRPr="002F232A">
              <w:rPr>
                <w:rFonts w:ascii="Arial" w:hAnsi="Arial" w:cs="Arial"/>
                <w:b/>
                <w:bCs/>
                <w:iCs/>
                <w:sz w:val="22"/>
                <w:szCs w:val="22"/>
              </w:rPr>
              <w:t>άσκηση πάσης φύσης οικονομικής δραστηριότητας:</w:t>
            </w:r>
          </w:p>
          <w:p w:rsidR="00A54EC1" w:rsidRPr="002F232A" w:rsidRDefault="00A54EC1" w:rsidP="002B78C4">
            <w:pPr>
              <w:pStyle w:val="16"/>
              <w:suppressAutoHyphens w:val="0"/>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3.1..Για τους χώρους που στεγάζονται τράπεζες, καταστήματα υγειονομικού ενδιαφέροντος (καφετέριες, εστιατόρια, ταβέρνες, </w:t>
            </w:r>
            <w:r w:rsidRPr="002F232A">
              <w:rPr>
                <w:rFonts w:ascii="Arial" w:hAnsi="Arial" w:cs="Arial"/>
                <w:iCs/>
                <w:color w:val="000000"/>
                <w:sz w:val="22"/>
                <w:szCs w:val="22"/>
                <w:lang w:val="en-US"/>
              </w:rPr>
              <w:t>fast</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food</w:t>
            </w:r>
            <w:r w:rsidRPr="002F232A">
              <w:rPr>
                <w:rFonts w:ascii="Arial" w:hAnsi="Arial" w:cs="Arial"/>
                <w:iCs/>
                <w:color w:val="000000"/>
                <w:sz w:val="22"/>
                <w:szCs w:val="22"/>
              </w:rPr>
              <w:t xml:space="preserve">, κρεοπωλεία, ιχθυοπωλεία, μανάβικα κλπ), που είναι εγκατεστημένα στην Πλατεία Εθν. Αντίστασης, πλατεία μπροστά από το Δικαστικό Μέγαρο, πλατεία </w:t>
            </w:r>
            <w:proofErr w:type="spellStart"/>
            <w:r w:rsidRPr="002F232A">
              <w:rPr>
                <w:rFonts w:ascii="Arial" w:hAnsi="Arial" w:cs="Arial"/>
                <w:iCs/>
                <w:color w:val="000000"/>
                <w:sz w:val="22"/>
                <w:szCs w:val="22"/>
              </w:rPr>
              <w:t>Αθ</w:t>
            </w:r>
            <w:proofErr w:type="spellEnd"/>
            <w:r w:rsidRPr="002F232A">
              <w:rPr>
                <w:rFonts w:ascii="Arial" w:hAnsi="Arial" w:cs="Arial"/>
                <w:iCs/>
                <w:color w:val="000000"/>
                <w:sz w:val="22"/>
                <w:szCs w:val="22"/>
              </w:rPr>
              <w:t xml:space="preserve">. Διάκου, πεζόδρομο </w:t>
            </w:r>
            <w:proofErr w:type="spellStart"/>
            <w:r w:rsidRPr="002F232A">
              <w:rPr>
                <w:rFonts w:ascii="Arial" w:hAnsi="Arial" w:cs="Arial"/>
                <w:iCs/>
                <w:color w:val="000000"/>
                <w:sz w:val="22"/>
                <w:szCs w:val="22"/>
              </w:rPr>
              <w:t>Μπουφίδου</w:t>
            </w:r>
            <w:proofErr w:type="spellEnd"/>
            <w:r w:rsidRPr="002F232A">
              <w:rPr>
                <w:rFonts w:ascii="Arial" w:hAnsi="Arial" w:cs="Arial"/>
                <w:iCs/>
                <w:color w:val="000000"/>
                <w:sz w:val="22"/>
                <w:szCs w:val="22"/>
              </w:rPr>
              <w:t xml:space="preserve">, πεζόδρομο οδού Τροφωνίου, πλατεία Μητρόπολης, πλατεία Λ. Κατσώνη και στην οδό </w:t>
            </w:r>
            <w:proofErr w:type="spellStart"/>
            <w:r w:rsidRPr="002F232A">
              <w:rPr>
                <w:rFonts w:ascii="Arial" w:hAnsi="Arial" w:cs="Arial"/>
                <w:iCs/>
                <w:color w:val="000000"/>
                <w:sz w:val="22"/>
                <w:szCs w:val="22"/>
              </w:rPr>
              <w:t>Λεβάδου</w:t>
            </w:r>
            <w:proofErr w:type="spellEnd"/>
            <w:r w:rsidRPr="002F232A">
              <w:rPr>
                <w:rFonts w:ascii="Arial" w:hAnsi="Arial" w:cs="Arial"/>
                <w:iCs/>
                <w:color w:val="000000"/>
                <w:sz w:val="22"/>
                <w:szCs w:val="22"/>
              </w:rPr>
              <w:t xml:space="preserve">.  </w:t>
            </w:r>
            <w:r w:rsidRPr="002F232A">
              <w:rPr>
                <w:rFonts w:ascii="Arial" w:hAnsi="Arial" w:cs="Arial"/>
                <w:b/>
                <w:iCs/>
                <w:color w:val="000000"/>
                <w:sz w:val="22"/>
                <w:szCs w:val="22"/>
              </w:rPr>
              <w:t xml:space="preserve">3,48 ευρώ </w:t>
            </w:r>
            <w:proofErr w:type="spellStart"/>
            <w:r w:rsidRPr="002F232A">
              <w:rPr>
                <w:rFonts w:ascii="Arial" w:hAnsi="Arial" w:cs="Arial"/>
                <w:b/>
                <w:iCs/>
                <w:color w:val="000000"/>
                <w:sz w:val="22"/>
                <w:szCs w:val="22"/>
              </w:rPr>
              <w:t>ανα</w:t>
            </w:r>
            <w:proofErr w:type="spellEnd"/>
            <w:r w:rsidRPr="002F232A">
              <w:rPr>
                <w:rFonts w:ascii="Arial" w:hAnsi="Arial" w:cs="Arial"/>
                <w:b/>
                <w:iCs/>
                <w:color w:val="000000"/>
                <w:sz w:val="22"/>
                <w:szCs w:val="22"/>
              </w:rPr>
              <w:t xml:space="preserve"> </w:t>
            </w:r>
            <w:proofErr w:type="spellStart"/>
            <w:r w:rsidRPr="002F232A">
              <w:rPr>
                <w:rFonts w:ascii="Arial" w:hAnsi="Arial" w:cs="Arial"/>
                <w:b/>
                <w:iCs/>
                <w:color w:val="000000"/>
                <w:sz w:val="22"/>
                <w:szCs w:val="22"/>
              </w:rPr>
              <w:t>τ.μ</w:t>
            </w:r>
            <w:proofErr w:type="spellEnd"/>
            <w:r w:rsidRPr="002F232A">
              <w:rPr>
                <w:rFonts w:ascii="Arial" w:hAnsi="Arial" w:cs="Arial"/>
                <w:b/>
                <w:iCs/>
                <w:color w:val="000000"/>
                <w:sz w:val="22"/>
                <w:szCs w:val="22"/>
              </w:rPr>
              <w:t>. ετησίως</w:t>
            </w:r>
          </w:p>
          <w:p w:rsidR="00A54EC1" w:rsidRPr="002F232A" w:rsidRDefault="00A54EC1" w:rsidP="00894FA6">
            <w:pPr>
              <w:pStyle w:val="16"/>
              <w:widowControl/>
              <w:numPr>
                <w:ilvl w:val="1"/>
                <w:numId w:val="9"/>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Για τους χώρους που στεγάζονται τράπεζες, εμπορικά κέντρα, πολυκαταστήματα -υπεραγορές τροφίμων, </w:t>
            </w:r>
            <w:r w:rsidRPr="002F232A">
              <w:rPr>
                <w:rFonts w:ascii="Arial" w:hAnsi="Arial" w:cs="Arial"/>
                <w:iCs/>
                <w:color w:val="000000"/>
                <w:sz w:val="22"/>
                <w:szCs w:val="22"/>
                <w:lang w:val="en-US"/>
              </w:rPr>
              <w:t>Super</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Market</w:t>
            </w:r>
            <w:r w:rsidRPr="002F232A">
              <w:rPr>
                <w:rFonts w:ascii="Arial" w:hAnsi="Arial" w:cs="Arial"/>
                <w:iCs/>
                <w:color w:val="000000"/>
                <w:sz w:val="22"/>
                <w:szCs w:val="22"/>
              </w:rPr>
              <w:t xml:space="preserve"> και καταστήματα υγειονομικού ενδιαφέροντος (καφετέριες, εστιατόρια, ταβέρνες, </w:t>
            </w:r>
            <w:r w:rsidRPr="002F232A">
              <w:rPr>
                <w:rFonts w:ascii="Arial" w:hAnsi="Arial" w:cs="Arial"/>
                <w:iCs/>
                <w:color w:val="000000"/>
                <w:sz w:val="22"/>
                <w:szCs w:val="22"/>
                <w:lang w:val="en-US"/>
              </w:rPr>
              <w:t>fast</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food</w:t>
            </w:r>
            <w:r w:rsidRPr="002F232A">
              <w:rPr>
                <w:rFonts w:ascii="Arial" w:hAnsi="Arial" w:cs="Arial"/>
                <w:iCs/>
                <w:color w:val="000000"/>
                <w:sz w:val="22"/>
                <w:szCs w:val="22"/>
              </w:rPr>
              <w:t xml:space="preserve">, κρεοπωλεία, ιχθυοπωλεία, μανάβικα κλπ), στους υπόλοιπους χώρους της κοινότητας, πλην οικισμών,  </w:t>
            </w:r>
            <w:r w:rsidRPr="002F232A">
              <w:rPr>
                <w:rFonts w:ascii="Arial" w:hAnsi="Arial" w:cs="Arial"/>
                <w:b/>
                <w:iCs/>
                <w:color w:val="000000"/>
                <w:sz w:val="22"/>
                <w:szCs w:val="22"/>
              </w:rPr>
              <w:t xml:space="preserve">2,93 ευρώ </w:t>
            </w:r>
            <w:proofErr w:type="spellStart"/>
            <w:r w:rsidRPr="002F232A">
              <w:rPr>
                <w:rFonts w:ascii="Arial" w:hAnsi="Arial" w:cs="Arial"/>
                <w:b/>
                <w:iCs/>
                <w:color w:val="000000"/>
                <w:sz w:val="22"/>
                <w:szCs w:val="22"/>
              </w:rPr>
              <w:t>ανα</w:t>
            </w:r>
            <w:proofErr w:type="spellEnd"/>
            <w:r w:rsidRPr="002F232A">
              <w:rPr>
                <w:rFonts w:ascii="Arial" w:hAnsi="Arial" w:cs="Arial"/>
                <w:b/>
                <w:iCs/>
                <w:color w:val="000000"/>
                <w:sz w:val="22"/>
                <w:szCs w:val="22"/>
              </w:rPr>
              <w:t xml:space="preserve"> </w:t>
            </w:r>
            <w:proofErr w:type="spellStart"/>
            <w:r w:rsidRPr="002F232A">
              <w:rPr>
                <w:rFonts w:ascii="Arial" w:hAnsi="Arial" w:cs="Arial"/>
                <w:b/>
                <w:iCs/>
                <w:color w:val="000000"/>
                <w:sz w:val="22"/>
                <w:szCs w:val="22"/>
              </w:rPr>
              <w:t>τ.μ</w:t>
            </w:r>
            <w:proofErr w:type="spellEnd"/>
            <w:r w:rsidRPr="002F232A">
              <w:rPr>
                <w:rFonts w:ascii="Arial" w:hAnsi="Arial" w:cs="Arial"/>
                <w:b/>
                <w:iCs/>
                <w:color w:val="000000"/>
                <w:sz w:val="22"/>
                <w:szCs w:val="22"/>
              </w:rPr>
              <w:t>. ετησίως</w:t>
            </w:r>
          </w:p>
          <w:p w:rsidR="00A54EC1" w:rsidRPr="002F232A" w:rsidRDefault="00A54EC1" w:rsidP="00894FA6">
            <w:pPr>
              <w:pStyle w:val="16"/>
              <w:widowControl/>
              <w:numPr>
                <w:ilvl w:val="1"/>
                <w:numId w:val="9"/>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Για τους </w:t>
            </w:r>
            <w:r w:rsidRPr="002F232A">
              <w:rPr>
                <w:rFonts w:ascii="Arial" w:hAnsi="Arial" w:cs="Arial"/>
                <w:b/>
                <w:bCs/>
                <w:iCs/>
                <w:color w:val="000000"/>
                <w:sz w:val="22"/>
                <w:szCs w:val="22"/>
              </w:rPr>
              <w:t>μη στεγασμένους χώρους</w:t>
            </w:r>
            <w:r w:rsidRPr="002F232A">
              <w:rPr>
                <w:rFonts w:ascii="Arial" w:hAnsi="Arial" w:cs="Arial"/>
                <w:iCs/>
                <w:color w:val="000000"/>
                <w:sz w:val="22"/>
                <w:szCs w:val="22"/>
              </w:rPr>
              <w:t xml:space="preserve"> επαγγελματικής χρήσεως, που χρησιμοποιούνται από βιοτεχνίες, κινηματοθέατρα,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2F232A">
              <w:rPr>
                <w:rFonts w:ascii="Arial" w:hAnsi="Arial" w:cs="Arial"/>
                <w:b/>
                <w:bCs/>
                <w:iCs/>
                <w:color w:val="000000"/>
                <w:sz w:val="22"/>
                <w:szCs w:val="22"/>
              </w:rPr>
              <w:t xml:space="preserve">1,23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w:t>
            </w:r>
          </w:p>
          <w:p w:rsidR="00A54EC1" w:rsidRPr="002F232A" w:rsidRDefault="00A54EC1" w:rsidP="00894FA6">
            <w:pPr>
              <w:pStyle w:val="16"/>
              <w:widowControl/>
              <w:numPr>
                <w:ilvl w:val="1"/>
                <w:numId w:val="9"/>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Για </w:t>
            </w:r>
            <w:proofErr w:type="spellStart"/>
            <w:r w:rsidRPr="002F232A">
              <w:rPr>
                <w:rFonts w:ascii="Arial" w:hAnsi="Arial" w:cs="Arial"/>
                <w:iCs/>
                <w:color w:val="000000"/>
                <w:sz w:val="22"/>
                <w:szCs w:val="22"/>
              </w:rPr>
              <w:t>υπο</w:t>
            </w:r>
            <w:proofErr w:type="spellEnd"/>
            <w:r w:rsidRPr="002F232A">
              <w:rPr>
                <w:rFonts w:ascii="Arial" w:hAnsi="Arial" w:cs="Arial"/>
                <w:iCs/>
                <w:color w:val="000000"/>
                <w:sz w:val="22"/>
                <w:szCs w:val="22"/>
              </w:rPr>
              <w:t xml:space="preserve"> ανέγερση οικοδομές με </w:t>
            </w:r>
            <w:proofErr w:type="spellStart"/>
            <w:r w:rsidRPr="002F232A">
              <w:rPr>
                <w:rFonts w:ascii="Arial" w:hAnsi="Arial" w:cs="Arial"/>
                <w:iCs/>
                <w:color w:val="000000"/>
                <w:sz w:val="22"/>
                <w:szCs w:val="22"/>
              </w:rPr>
              <w:t>εργοταξιακό</w:t>
            </w:r>
            <w:proofErr w:type="spellEnd"/>
            <w:r w:rsidRPr="002F232A">
              <w:rPr>
                <w:rFonts w:ascii="Arial" w:hAnsi="Arial" w:cs="Arial"/>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(2,83€) </w:t>
            </w:r>
          </w:p>
          <w:p w:rsidR="00A54EC1" w:rsidRPr="002F232A" w:rsidRDefault="00A54EC1" w:rsidP="00894FA6">
            <w:pPr>
              <w:pStyle w:val="16"/>
              <w:widowControl/>
              <w:numPr>
                <w:ilvl w:val="1"/>
                <w:numId w:val="9"/>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Για χώρους που στεγάζονται επαγγελματικές ή γεωργικές αποθήκες </w:t>
            </w:r>
            <w:r w:rsidRPr="002F232A">
              <w:rPr>
                <w:rFonts w:ascii="Arial" w:hAnsi="Arial" w:cs="Arial"/>
                <w:b/>
                <w:bCs/>
                <w:iCs/>
                <w:color w:val="000000"/>
                <w:sz w:val="22"/>
                <w:szCs w:val="22"/>
              </w:rPr>
              <w:t xml:space="preserve">1,23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w:t>
            </w: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sz w:val="22"/>
                <w:szCs w:val="22"/>
              </w:rPr>
            </w:pPr>
          </w:p>
        </w:tc>
      </w:tr>
      <w:tr w:rsidR="00A54EC1" w:rsidRPr="002F232A" w:rsidTr="002B78C4">
        <w:trPr>
          <w:trHeight w:val="525"/>
          <w:jc w:val="center"/>
        </w:trPr>
        <w:tc>
          <w:tcPr>
            <w:tcW w:w="8217" w:type="dxa"/>
            <w:tcBorders>
              <w:top w:val="single" w:sz="4" w:space="0" w:color="auto"/>
              <w:left w:val="single" w:sz="4" w:space="0" w:color="000001"/>
            </w:tcBorders>
            <w:shd w:val="clear" w:color="auto" w:fill="FFFFFF"/>
            <w:vAlign w:val="center"/>
          </w:tcPr>
          <w:p w:rsidR="00A54EC1" w:rsidRPr="002F232A" w:rsidRDefault="00A54EC1" w:rsidP="00894FA6">
            <w:pPr>
              <w:pStyle w:val="16"/>
              <w:widowControl/>
              <w:numPr>
                <w:ilvl w:val="1"/>
                <w:numId w:val="9"/>
              </w:numPr>
              <w:suppressAutoHyphens w:val="0"/>
              <w:spacing w:line="360" w:lineRule="auto"/>
              <w:rPr>
                <w:rFonts w:ascii="Arial" w:hAnsi="Arial" w:cs="Arial"/>
                <w:sz w:val="22"/>
                <w:szCs w:val="22"/>
              </w:rPr>
            </w:pPr>
            <w:r w:rsidRPr="002F232A">
              <w:rPr>
                <w:rFonts w:ascii="Arial" w:hAnsi="Arial" w:cs="Arial"/>
                <w:iCs/>
                <w:color w:val="000000"/>
                <w:sz w:val="22"/>
                <w:szCs w:val="22"/>
              </w:rPr>
              <w:lastRenderedPageBreak/>
              <w:t xml:space="preserve">Για τους λοιπούς χώρους επαγγελματικής χρήσεως  </w:t>
            </w:r>
            <w:r w:rsidRPr="002F232A">
              <w:rPr>
                <w:rFonts w:ascii="Arial" w:hAnsi="Arial" w:cs="Arial"/>
                <w:b/>
                <w:bCs/>
                <w:iCs/>
                <w:color w:val="000000"/>
                <w:sz w:val="22"/>
                <w:szCs w:val="22"/>
              </w:rPr>
              <w:t xml:space="preserve">2,83 ευρώ ανά </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r w:rsidRPr="002F232A">
              <w:rPr>
                <w:rFonts w:ascii="Arial" w:hAnsi="Arial" w:cs="Arial"/>
                <w:iCs/>
                <w:color w:val="000000"/>
                <w:sz w:val="22"/>
                <w:szCs w:val="22"/>
              </w:rPr>
              <w:t xml:space="preserve"> ετησίως.</w:t>
            </w: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sz w:val="22"/>
                <w:szCs w:val="22"/>
              </w:rPr>
            </w:pPr>
          </w:p>
        </w:tc>
      </w:tr>
      <w:tr w:rsidR="00A54EC1" w:rsidRPr="002F232A" w:rsidTr="002B78C4">
        <w:trPr>
          <w:trHeight w:val="675"/>
          <w:jc w:val="center"/>
        </w:trPr>
        <w:tc>
          <w:tcPr>
            <w:tcW w:w="8217" w:type="dxa"/>
            <w:tcBorders>
              <w:left w:val="single" w:sz="4" w:space="0" w:color="000001"/>
            </w:tcBorders>
            <w:shd w:val="clear" w:color="auto" w:fill="FFFFFF"/>
            <w:vAlign w:val="center"/>
          </w:tcPr>
          <w:p w:rsidR="00A54EC1" w:rsidRPr="002F232A" w:rsidRDefault="00A54EC1" w:rsidP="00894FA6">
            <w:pPr>
              <w:pStyle w:val="16"/>
              <w:widowControl/>
              <w:numPr>
                <w:ilvl w:val="1"/>
                <w:numId w:val="9"/>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Για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 xml:space="preserve"> 1,70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sz w:val="22"/>
                <w:szCs w:val="22"/>
              </w:rPr>
            </w:pPr>
          </w:p>
        </w:tc>
      </w:tr>
      <w:tr w:rsidR="00A54EC1" w:rsidRPr="002F232A" w:rsidTr="002B78C4">
        <w:trPr>
          <w:trHeight w:val="750"/>
          <w:jc w:val="center"/>
        </w:trPr>
        <w:tc>
          <w:tcPr>
            <w:tcW w:w="8217" w:type="dxa"/>
            <w:tcBorders>
              <w:left w:val="single" w:sz="4" w:space="0" w:color="000001"/>
            </w:tcBorders>
            <w:shd w:val="clear" w:color="auto" w:fill="FFFFFF"/>
            <w:vAlign w:val="center"/>
          </w:tcPr>
          <w:p w:rsidR="00A54EC1" w:rsidRPr="002F232A" w:rsidRDefault="00A54EC1" w:rsidP="00894FA6">
            <w:pPr>
              <w:pStyle w:val="16"/>
              <w:widowControl/>
              <w:numPr>
                <w:ilvl w:val="1"/>
                <w:numId w:val="9"/>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Για μη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0,85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sz w:val="22"/>
                <w:szCs w:val="22"/>
              </w:rPr>
            </w:pPr>
          </w:p>
        </w:tc>
      </w:tr>
      <w:tr w:rsidR="00A54EC1" w:rsidRPr="002F232A" w:rsidTr="002B78C4">
        <w:trPr>
          <w:trHeight w:val="690"/>
          <w:jc w:val="center"/>
        </w:trPr>
        <w:tc>
          <w:tcPr>
            <w:tcW w:w="8217" w:type="dxa"/>
            <w:tcBorders>
              <w:left w:val="single" w:sz="4" w:space="0" w:color="000001"/>
              <w:bottom w:val="single" w:sz="4" w:space="0" w:color="auto"/>
            </w:tcBorders>
            <w:shd w:val="clear" w:color="auto" w:fill="FFFFFF"/>
            <w:vAlign w:val="center"/>
          </w:tcPr>
          <w:p w:rsidR="00A54EC1" w:rsidRPr="002F232A" w:rsidRDefault="00A54EC1" w:rsidP="002B78C4">
            <w:pPr>
              <w:pStyle w:val="16"/>
              <w:suppressAutoHyphens w:val="0"/>
              <w:spacing w:line="360" w:lineRule="auto"/>
              <w:ind w:left="316" w:hanging="316"/>
              <w:jc w:val="both"/>
              <w:rPr>
                <w:rFonts w:ascii="Arial" w:hAnsi="Arial" w:cs="Arial"/>
                <w:sz w:val="22"/>
                <w:szCs w:val="22"/>
              </w:rPr>
            </w:pPr>
            <w:r w:rsidRPr="002F232A">
              <w:rPr>
                <w:rFonts w:ascii="Arial" w:hAnsi="Arial" w:cs="Arial"/>
                <w:iCs/>
                <w:color w:val="000000"/>
                <w:sz w:val="22"/>
                <w:szCs w:val="22"/>
              </w:rPr>
              <w:t>3.</w:t>
            </w:r>
            <w:r w:rsidR="004F7369">
              <w:rPr>
                <w:rFonts w:ascii="Arial" w:hAnsi="Arial" w:cs="Arial"/>
                <w:iCs/>
                <w:color w:val="000000"/>
                <w:sz w:val="22"/>
                <w:szCs w:val="22"/>
              </w:rPr>
              <w:t>16</w:t>
            </w:r>
            <w:r w:rsidRPr="002F232A">
              <w:rPr>
                <w:rFonts w:ascii="Arial" w:hAnsi="Arial" w:cs="Arial"/>
                <w:iCs/>
                <w:color w:val="000000"/>
                <w:sz w:val="22"/>
                <w:szCs w:val="22"/>
              </w:rPr>
              <w:t xml:space="preserve">. Για επαγγελματικούς χώρους χρησιμοποιούμενους για καλλιέργεια φυτωρίων σε  </w:t>
            </w:r>
            <w:r w:rsidRPr="002F232A">
              <w:rPr>
                <w:rFonts w:ascii="Arial" w:hAnsi="Arial" w:cs="Arial"/>
                <w:b/>
                <w:bCs/>
                <w:iCs/>
                <w:color w:val="000000"/>
                <w:sz w:val="22"/>
                <w:szCs w:val="22"/>
              </w:rPr>
              <w:t>0,68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p w:rsidR="00A54EC1" w:rsidRPr="002F232A" w:rsidRDefault="00A54EC1" w:rsidP="002B78C4">
            <w:pPr>
              <w:spacing w:line="360" w:lineRule="auto"/>
              <w:ind w:left="29"/>
              <w:rPr>
                <w:rFonts w:ascii="Arial" w:hAnsi="Arial" w:cs="Arial"/>
                <w:b/>
                <w:iCs/>
                <w:color w:val="000000"/>
                <w:sz w:val="22"/>
                <w:szCs w:val="22"/>
              </w:rPr>
            </w:pPr>
          </w:p>
          <w:p w:rsidR="00A54EC1" w:rsidRPr="002F232A" w:rsidRDefault="00A54EC1" w:rsidP="002B78C4">
            <w:pPr>
              <w:spacing w:line="360" w:lineRule="auto"/>
              <w:ind w:left="29"/>
              <w:rPr>
                <w:rFonts w:ascii="Arial" w:hAnsi="Arial" w:cs="Arial"/>
                <w:sz w:val="22"/>
                <w:szCs w:val="22"/>
              </w:rPr>
            </w:pPr>
            <w:r w:rsidRPr="002F232A">
              <w:rPr>
                <w:rFonts w:ascii="Arial" w:hAnsi="Arial" w:cs="Arial"/>
                <w:b/>
                <w:iCs/>
                <w:color w:val="000000"/>
                <w:sz w:val="22"/>
                <w:szCs w:val="22"/>
              </w:rPr>
              <w:t>Α2)</w:t>
            </w:r>
            <w:r w:rsidRPr="002F232A">
              <w:rPr>
                <w:rFonts w:ascii="Arial" w:hAnsi="Arial" w:cs="Arial"/>
                <w:b/>
                <w:iCs/>
                <w:color w:val="000000"/>
                <w:sz w:val="22"/>
                <w:szCs w:val="22"/>
                <w:u w:val="single"/>
              </w:rPr>
              <w:t xml:space="preserve"> Για τους οικισμούς Ελικώνα, Ανάληψης, Τσουκαλάδων και </w:t>
            </w:r>
            <w:proofErr w:type="spellStart"/>
            <w:r w:rsidRPr="002F232A">
              <w:rPr>
                <w:rFonts w:ascii="Arial" w:hAnsi="Arial" w:cs="Arial"/>
                <w:b/>
                <w:iCs/>
                <w:color w:val="000000"/>
                <w:sz w:val="22"/>
                <w:szCs w:val="22"/>
                <w:u w:val="single"/>
              </w:rPr>
              <w:t>Σ.Σταθμού</w:t>
            </w:r>
            <w:proofErr w:type="spellEnd"/>
          </w:p>
          <w:p w:rsidR="00A54EC1" w:rsidRPr="002F232A" w:rsidRDefault="00A54EC1" w:rsidP="002B78C4">
            <w:pPr>
              <w:pStyle w:val="16"/>
              <w:widowControl/>
              <w:numPr>
                <w:ilvl w:val="0"/>
                <w:numId w:val="19"/>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w:t>
            </w:r>
            <w:r w:rsidRPr="002F232A">
              <w:rPr>
                <w:rFonts w:ascii="Arial" w:hAnsi="Arial" w:cs="Arial"/>
                <w:iCs/>
                <w:color w:val="000000"/>
                <w:sz w:val="22"/>
                <w:szCs w:val="22"/>
              </w:rPr>
              <w:lastRenderedPageBreak/>
              <w:t xml:space="preserve">τους κοινόχρηστους χώρους ακινήτων που χρησιμοποιούνται για οικίες </w:t>
            </w:r>
            <w:r w:rsidRPr="002F232A">
              <w:rPr>
                <w:rFonts w:ascii="Arial" w:hAnsi="Arial" w:cs="Arial"/>
                <w:b/>
                <w:bCs/>
                <w:iCs/>
                <w:color w:val="000000"/>
                <w:sz w:val="22"/>
                <w:szCs w:val="22"/>
              </w:rPr>
              <w:t xml:space="preserve">0,90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xml:space="preserve">. ετησίως. </w:t>
            </w:r>
          </w:p>
          <w:p w:rsidR="00A54EC1" w:rsidRPr="002F232A" w:rsidRDefault="00A54EC1" w:rsidP="002B78C4">
            <w:pPr>
              <w:pStyle w:val="16"/>
              <w:widowControl/>
              <w:numPr>
                <w:ilvl w:val="0"/>
                <w:numId w:val="19"/>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Για τα ακίνητα που </w:t>
            </w:r>
            <w:r w:rsidRPr="002F232A">
              <w:rPr>
                <w:rFonts w:ascii="Arial" w:hAnsi="Arial" w:cs="Arial"/>
                <w:bCs/>
                <w:sz w:val="22"/>
                <w:szCs w:val="22"/>
              </w:rPr>
              <w:t xml:space="preserve">χρησιμοποιούνται για </w:t>
            </w:r>
            <w:r w:rsidRPr="002F232A">
              <w:rPr>
                <w:rFonts w:ascii="Arial" w:hAnsi="Arial" w:cs="Arial"/>
                <w:sz w:val="22"/>
                <w:szCs w:val="22"/>
              </w:rPr>
              <w:t xml:space="preserve">κοινωφελείς, μη κερδοσκοπικούς και φιλανθρωπικούς σκοπούς </w:t>
            </w:r>
            <w:r w:rsidRPr="002F232A">
              <w:rPr>
                <w:rFonts w:ascii="Arial" w:hAnsi="Arial" w:cs="Arial"/>
                <w:b/>
                <w:bCs/>
                <w:sz w:val="22"/>
                <w:szCs w:val="22"/>
              </w:rPr>
              <w:t xml:space="preserve">0,85 ευρώ </w:t>
            </w:r>
            <w:proofErr w:type="spellStart"/>
            <w:r w:rsidRPr="002F232A">
              <w:rPr>
                <w:rFonts w:ascii="Arial" w:hAnsi="Arial" w:cs="Arial"/>
                <w:b/>
                <w:bCs/>
                <w:sz w:val="22"/>
                <w:szCs w:val="22"/>
              </w:rPr>
              <w:t>ανα</w:t>
            </w:r>
            <w:proofErr w:type="spellEnd"/>
            <w:r w:rsidRPr="002F232A">
              <w:rPr>
                <w:rFonts w:ascii="Arial" w:hAnsi="Arial" w:cs="Arial"/>
                <w:b/>
                <w:bCs/>
                <w:sz w:val="22"/>
                <w:szCs w:val="22"/>
              </w:rPr>
              <w:t xml:space="preserve"> </w:t>
            </w:r>
            <w:proofErr w:type="spellStart"/>
            <w:r w:rsidRPr="002F232A">
              <w:rPr>
                <w:rFonts w:ascii="Arial" w:hAnsi="Arial" w:cs="Arial"/>
                <w:b/>
                <w:bCs/>
                <w:sz w:val="22"/>
                <w:szCs w:val="22"/>
              </w:rPr>
              <w:t>τ.μ</w:t>
            </w:r>
            <w:proofErr w:type="spellEnd"/>
            <w:r w:rsidRPr="002F232A">
              <w:rPr>
                <w:rFonts w:ascii="Arial" w:hAnsi="Arial" w:cs="Arial"/>
                <w:b/>
                <w:bCs/>
                <w:sz w:val="22"/>
                <w:szCs w:val="22"/>
              </w:rPr>
              <w:t>. ετησίως</w:t>
            </w:r>
          </w:p>
          <w:p w:rsidR="00A54EC1" w:rsidRPr="002F232A" w:rsidRDefault="00A54EC1" w:rsidP="002B78C4">
            <w:pPr>
              <w:pStyle w:val="16"/>
              <w:widowControl/>
              <w:numPr>
                <w:ilvl w:val="0"/>
                <w:numId w:val="19"/>
              </w:numPr>
              <w:suppressAutoHyphens w:val="0"/>
              <w:spacing w:line="360" w:lineRule="auto"/>
              <w:jc w:val="both"/>
              <w:rPr>
                <w:rFonts w:ascii="Arial" w:hAnsi="Arial" w:cs="Arial"/>
                <w:sz w:val="22"/>
                <w:szCs w:val="22"/>
              </w:rPr>
            </w:pPr>
            <w:r w:rsidRPr="002F232A">
              <w:rPr>
                <w:rFonts w:ascii="Arial" w:hAnsi="Arial" w:cs="Arial"/>
                <w:sz w:val="22"/>
                <w:szCs w:val="22"/>
              </w:rPr>
              <w:t>Για ακίνητα</w:t>
            </w:r>
            <w:r w:rsidRPr="002F232A">
              <w:rPr>
                <w:rFonts w:ascii="Arial" w:hAnsi="Arial" w:cs="Arial"/>
                <w:bCs/>
                <w:sz w:val="22"/>
                <w:szCs w:val="22"/>
              </w:rPr>
              <w:t xml:space="preserve"> </w:t>
            </w:r>
            <w:r w:rsidRPr="002F232A">
              <w:rPr>
                <w:rFonts w:ascii="Arial" w:hAnsi="Arial" w:cs="Arial"/>
                <w:bCs/>
                <w:iCs/>
                <w:sz w:val="22"/>
                <w:szCs w:val="22"/>
              </w:rPr>
              <w:t xml:space="preserve">που χρησιμοποιούνται για την </w:t>
            </w:r>
            <w:r w:rsidRPr="002F232A">
              <w:rPr>
                <w:rFonts w:ascii="Arial" w:hAnsi="Arial" w:cs="Arial"/>
                <w:b/>
                <w:bCs/>
                <w:iCs/>
                <w:sz w:val="22"/>
                <w:szCs w:val="22"/>
              </w:rPr>
              <w:t>άσκηση πάσης φύσης οικονομικής δραστηριότητας:</w:t>
            </w:r>
          </w:p>
          <w:p w:rsidR="00A54EC1" w:rsidRPr="002F232A" w:rsidRDefault="00A54EC1" w:rsidP="002B78C4">
            <w:pPr>
              <w:pStyle w:val="16"/>
              <w:suppressAutoHyphens w:val="0"/>
              <w:spacing w:line="360" w:lineRule="auto"/>
              <w:ind w:left="316" w:hanging="284"/>
              <w:jc w:val="both"/>
              <w:rPr>
                <w:rFonts w:ascii="Arial" w:hAnsi="Arial" w:cs="Arial"/>
                <w:sz w:val="22"/>
                <w:szCs w:val="22"/>
              </w:rPr>
            </w:pPr>
            <w:r w:rsidRPr="002F232A">
              <w:rPr>
                <w:rFonts w:ascii="Arial" w:hAnsi="Arial" w:cs="Arial"/>
                <w:iCs/>
                <w:color w:val="000000"/>
                <w:sz w:val="22"/>
                <w:szCs w:val="22"/>
              </w:rPr>
              <w:t xml:space="preserve">3.1. Για τους χώρους που στεγάζονται καταστήματα υγειονομικού ενδιαφέροντος (καφετέριες, εστιατόρια, ταβέρνες,  </w:t>
            </w:r>
            <w:r w:rsidRPr="002F232A">
              <w:rPr>
                <w:rFonts w:ascii="Arial" w:hAnsi="Arial" w:cs="Arial"/>
                <w:iCs/>
                <w:color w:val="000000"/>
                <w:sz w:val="22"/>
                <w:szCs w:val="22"/>
                <w:lang w:val="en-US"/>
              </w:rPr>
              <w:t>fast</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food</w:t>
            </w:r>
            <w:r w:rsidRPr="002F232A">
              <w:rPr>
                <w:rFonts w:ascii="Arial" w:hAnsi="Arial" w:cs="Arial"/>
                <w:iCs/>
                <w:color w:val="000000"/>
                <w:sz w:val="22"/>
                <w:szCs w:val="22"/>
              </w:rPr>
              <w:t xml:space="preserve">, κρεοπωλεία, ιχθυοπωλεία, μανάβικα κλπ)  </w:t>
            </w:r>
            <w:r w:rsidRPr="002F232A">
              <w:rPr>
                <w:rFonts w:ascii="Arial" w:hAnsi="Arial" w:cs="Arial"/>
                <w:b/>
                <w:iCs/>
                <w:color w:val="000000"/>
                <w:sz w:val="22"/>
                <w:szCs w:val="22"/>
              </w:rPr>
              <w:t xml:space="preserve">1,20 ευρώ </w:t>
            </w:r>
            <w:proofErr w:type="spellStart"/>
            <w:r w:rsidRPr="002F232A">
              <w:rPr>
                <w:rFonts w:ascii="Arial" w:hAnsi="Arial" w:cs="Arial"/>
                <w:b/>
                <w:iCs/>
                <w:color w:val="000000"/>
                <w:sz w:val="22"/>
                <w:szCs w:val="22"/>
              </w:rPr>
              <w:t>ανα</w:t>
            </w:r>
            <w:proofErr w:type="spellEnd"/>
            <w:r w:rsidRPr="002F232A">
              <w:rPr>
                <w:rFonts w:ascii="Arial" w:hAnsi="Arial" w:cs="Arial"/>
                <w:b/>
                <w:iCs/>
                <w:color w:val="000000"/>
                <w:sz w:val="22"/>
                <w:szCs w:val="22"/>
              </w:rPr>
              <w:t xml:space="preserve"> </w:t>
            </w:r>
            <w:proofErr w:type="spellStart"/>
            <w:r w:rsidRPr="002F232A">
              <w:rPr>
                <w:rFonts w:ascii="Arial" w:hAnsi="Arial" w:cs="Arial"/>
                <w:b/>
                <w:iCs/>
                <w:color w:val="000000"/>
                <w:sz w:val="22"/>
                <w:szCs w:val="22"/>
              </w:rPr>
              <w:t>τ.μ</w:t>
            </w:r>
            <w:proofErr w:type="spellEnd"/>
            <w:r w:rsidRPr="002F232A">
              <w:rPr>
                <w:rFonts w:ascii="Arial" w:hAnsi="Arial" w:cs="Arial"/>
                <w:b/>
                <w:iCs/>
                <w:color w:val="000000"/>
                <w:sz w:val="22"/>
                <w:szCs w:val="22"/>
              </w:rPr>
              <w:t>. ετησίως</w:t>
            </w:r>
          </w:p>
          <w:p w:rsidR="00A54EC1" w:rsidRPr="002F232A" w:rsidRDefault="00A54EC1" w:rsidP="002B78C4">
            <w:pPr>
              <w:pStyle w:val="16"/>
              <w:suppressAutoHyphens w:val="0"/>
              <w:spacing w:line="360" w:lineRule="auto"/>
              <w:ind w:left="316" w:hanging="284"/>
              <w:jc w:val="both"/>
              <w:rPr>
                <w:rFonts w:ascii="Arial" w:hAnsi="Arial" w:cs="Arial"/>
                <w:iCs/>
                <w:color w:val="000000"/>
                <w:sz w:val="22"/>
                <w:szCs w:val="22"/>
              </w:rPr>
            </w:pPr>
            <w:r w:rsidRPr="002F232A">
              <w:rPr>
                <w:rFonts w:ascii="Arial" w:hAnsi="Arial" w:cs="Arial"/>
                <w:iCs/>
                <w:color w:val="000000"/>
                <w:sz w:val="22"/>
                <w:szCs w:val="22"/>
              </w:rPr>
              <w:t xml:space="preserve">3.2. Για  </w:t>
            </w:r>
            <w:r w:rsidRPr="002F232A">
              <w:rPr>
                <w:rFonts w:ascii="Arial" w:hAnsi="Arial" w:cs="Arial"/>
                <w:b/>
                <w:bCs/>
                <w:iCs/>
                <w:color w:val="000000"/>
                <w:sz w:val="22"/>
                <w:szCs w:val="22"/>
              </w:rPr>
              <w:t>μη στεγασμένους χώρους</w:t>
            </w:r>
            <w:r w:rsidRPr="002F232A">
              <w:rPr>
                <w:rFonts w:ascii="Arial" w:hAnsi="Arial" w:cs="Arial"/>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2F232A">
              <w:rPr>
                <w:rFonts w:ascii="Arial" w:hAnsi="Arial" w:cs="Arial"/>
                <w:b/>
                <w:bCs/>
                <w:iCs/>
                <w:color w:val="000000"/>
                <w:sz w:val="22"/>
                <w:szCs w:val="22"/>
              </w:rPr>
              <w:t xml:space="preserve">0,90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xml:space="preserve">. ετησίως. </w:t>
            </w:r>
          </w:p>
          <w:p w:rsidR="00A54EC1" w:rsidRPr="002F232A" w:rsidRDefault="00A54EC1" w:rsidP="002B78C4">
            <w:pPr>
              <w:pStyle w:val="16"/>
              <w:suppressAutoHyphens w:val="0"/>
              <w:spacing w:line="360" w:lineRule="auto"/>
              <w:ind w:left="316" w:hanging="284"/>
              <w:jc w:val="both"/>
              <w:rPr>
                <w:rFonts w:ascii="Arial" w:hAnsi="Arial" w:cs="Arial"/>
                <w:sz w:val="22"/>
                <w:szCs w:val="22"/>
              </w:rPr>
            </w:pPr>
            <w:r w:rsidRPr="002F232A">
              <w:rPr>
                <w:rFonts w:ascii="Arial" w:hAnsi="Arial" w:cs="Arial"/>
                <w:iCs/>
                <w:color w:val="000000"/>
                <w:sz w:val="22"/>
                <w:szCs w:val="22"/>
              </w:rPr>
              <w:t xml:space="preserve">3.3. Για υπό ανέγερση οικοδομές με </w:t>
            </w:r>
            <w:proofErr w:type="spellStart"/>
            <w:r w:rsidRPr="002F232A">
              <w:rPr>
                <w:rFonts w:ascii="Arial" w:hAnsi="Arial" w:cs="Arial"/>
                <w:iCs/>
                <w:color w:val="000000"/>
                <w:sz w:val="22"/>
                <w:szCs w:val="22"/>
              </w:rPr>
              <w:t>εργοταξιακό</w:t>
            </w:r>
            <w:proofErr w:type="spellEnd"/>
            <w:r w:rsidRPr="002F232A">
              <w:rPr>
                <w:rFonts w:ascii="Arial" w:hAnsi="Arial" w:cs="Arial"/>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A54EC1" w:rsidRPr="002F232A" w:rsidRDefault="00A54EC1" w:rsidP="002B78C4">
            <w:pPr>
              <w:pStyle w:val="16"/>
              <w:suppressAutoHyphens w:val="0"/>
              <w:spacing w:line="360" w:lineRule="auto"/>
              <w:ind w:left="316" w:hanging="284"/>
              <w:jc w:val="both"/>
              <w:rPr>
                <w:rFonts w:ascii="Arial" w:hAnsi="Arial" w:cs="Arial"/>
                <w:sz w:val="22"/>
                <w:szCs w:val="22"/>
              </w:rPr>
            </w:pPr>
            <w:r w:rsidRPr="002F232A">
              <w:rPr>
                <w:rFonts w:ascii="Arial" w:hAnsi="Arial" w:cs="Arial"/>
                <w:iCs/>
                <w:color w:val="000000"/>
                <w:sz w:val="22"/>
                <w:szCs w:val="22"/>
              </w:rPr>
              <w:t xml:space="preserve">3.4. Για χώρους που στεγάζονται επαγγελματικές ή γεωργικές αποθήκες </w:t>
            </w:r>
            <w:r w:rsidRPr="002F232A">
              <w:rPr>
                <w:rFonts w:ascii="Arial" w:hAnsi="Arial" w:cs="Arial"/>
                <w:b/>
                <w:bCs/>
                <w:iCs/>
                <w:color w:val="000000"/>
                <w:sz w:val="22"/>
                <w:szCs w:val="22"/>
              </w:rPr>
              <w:t xml:space="preserve">0,90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w:t>
            </w:r>
          </w:p>
          <w:p w:rsidR="00A54EC1" w:rsidRPr="002F232A" w:rsidRDefault="00A54EC1" w:rsidP="002B78C4">
            <w:pPr>
              <w:pStyle w:val="16"/>
              <w:suppressAutoHyphens w:val="0"/>
              <w:spacing w:line="360" w:lineRule="auto"/>
              <w:ind w:left="316" w:hanging="284"/>
              <w:jc w:val="both"/>
              <w:rPr>
                <w:rFonts w:ascii="Arial" w:hAnsi="Arial" w:cs="Arial"/>
                <w:sz w:val="22"/>
                <w:szCs w:val="22"/>
              </w:rPr>
            </w:pPr>
            <w:r w:rsidRPr="002F232A">
              <w:rPr>
                <w:rFonts w:ascii="Arial" w:hAnsi="Arial" w:cs="Arial"/>
                <w:iCs/>
                <w:color w:val="000000"/>
                <w:sz w:val="22"/>
                <w:szCs w:val="22"/>
              </w:rPr>
              <w:t xml:space="preserve">3.5.  Για χρήσεις λοιπούς χώρους επαγγελματικής  χρήσεως  </w:t>
            </w:r>
            <w:r w:rsidRPr="002F232A">
              <w:rPr>
                <w:rFonts w:ascii="Arial" w:hAnsi="Arial" w:cs="Arial"/>
                <w:b/>
                <w:bCs/>
                <w:iCs/>
                <w:color w:val="000000"/>
                <w:sz w:val="22"/>
                <w:szCs w:val="22"/>
              </w:rPr>
              <w:t xml:space="preserve">1,10 ευρώ ανά </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r w:rsidRPr="002F232A">
              <w:rPr>
                <w:rFonts w:ascii="Arial" w:hAnsi="Arial" w:cs="Arial"/>
                <w:iCs/>
                <w:color w:val="000000"/>
                <w:sz w:val="22"/>
                <w:szCs w:val="22"/>
              </w:rPr>
              <w:t xml:space="preserve"> ετησίως.</w:t>
            </w:r>
          </w:p>
          <w:p w:rsidR="00A54EC1" w:rsidRPr="002F232A" w:rsidRDefault="00A54EC1" w:rsidP="002B78C4">
            <w:pPr>
              <w:pStyle w:val="16"/>
              <w:suppressAutoHyphens w:val="0"/>
              <w:spacing w:line="360" w:lineRule="auto"/>
              <w:ind w:left="316" w:hanging="284"/>
              <w:jc w:val="both"/>
              <w:rPr>
                <w:rFonts w:ascii="Arial" w:hAnsi="Arial" w:cs="Arial"/>
                <w:sz w:val="22"/>
                <w:szCs w:val="22"/>
              </w:rPr>
            </w:pPr>
            <w:r w:rsidRPr="002F232A">
              <w:rPr>
                <w:rFonts w:ascii="Arial" w:hAnsi="Arial" w:cs="Arial"/>
                <w:iCs/>
                <w:color w:val="000000"/>
                <w:sz w:val="22"/>
                <w:szCs w:val="22"/>
              </w:rPr>
              <w:t xml:space="preserve">3.6. Για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 xml:space="preserve"> 0,66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p w:rsidR="00A54EC1" w:rsidRPr="002F232A" w:rsidRDefault="00A54EC1" w:rsidP="002B78C4">
            <w:pPr>
              <w:pStyle w:val="16"/>
              <w:suppressAutoHyphens w:val="0"/>
              <w:spacing w:line="360" w:lineRule="auto"/>
              <w:ind w:left="316" w:hanging="316"/>
              <w:jc w:val="both"/>
              <w:rPr>
                <w:rFonts w:ascii="Arial" w:hAnsi="Arial" w:cs="Arial"/>
                <w:b/>
                <w:bCs/>
                <w:iCs/>
                <w:color w:val="000000"/>
                <w:sz w:val="22"/>
                <w:szCs w:val="22"/>
              </w:rPr>
            </w:pPr>
            <w:r w:rsidRPr="002F232A">
              <w:rPr>
                <w:rFonts w:ascii="Arial" w:hAnsi="Arial" w:cs="Arial"/>
                <w:iCs/>
                <w:color w:val="000000"/>
                <w:sz w:val="22"/>
                <w:szCs w:val="22"/>
              </w:rPr>
              <w:t xml:space="preserve">3.7. Για μη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0,33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p w:rsidR="00A54EC1" w:rsidRPr="002F232A" w:rsidRDefault="00A54EC1" w:rsidP="002B78C4">
            <w:pPr>
              <w:pStyle w:val="16"/>
              <w:suppressAutoHyphens w:val="0"/>
              <w:spacing w:line="360" w:lineRule="auto"/>
              <w:ind w:left="316" w:hanging="316"/>
              <w:jc w:val="both"/>
              <w:rPr>
                <w:rFonts w:ascii="Arial" w:hAnsi="Arial" w:cs="Arial"/>
                <w:sz w:val="22"/>
                <w:szCs w:val="22"/>
              </w:rPr>
            </w:pPr>
            <w:r w:rsidRPr="002F232A">
              <w:rPr>
                <w:rFonts w:ascii="Arial" w:hAnsi="Arial" w:cs="Arial"/>
                <w:iCs/>
                <w:color w:val="000000"/>
                <w:sz w:val="22"/>
                <w:szCs w:val="22"/>
              </w:rPr>
              <w:t>3.8.</w:t>
            </w:r>
            <w:r w:rsidRPr="002F232A">
              <w:rPr>
                <w:rFonts w:ascii="Arial" w:hAnsi="Arial" w:cs="Arial"/>
                <w:b/>
                <w:bCs/>
                <w:iCs/>
                <w:color w:val="000000"/>
                <w:sz w:val="22"/>
                <w:szCs w:val="22"/>
              </w:rPr>
              <w:t xml:space="preserve"> </w:t>
            </w:r>
            <w:r w:rsidRPr="002F232A">
              <w:rPr>
                <w:rFonts w:ascii="Arial" w:hAnsi="Arial" w:cs="Arial"/>
                <w:iCs/>
                <w:color w:val="000000"/>
                <w:sz w:val="22"/>
                <w:szCs w:val="22"/>
              </w:rPr>
              <w:t xml:space="preserve">Για επαγγελματικούς χώρους χρησιμοποιούμενους για καλλιέργεια φυτωρίων σε  </w:t>
            </w:r>
            <w:r w:rsidRPr="002F232A">
              <w:rPr>
                <w:rFonts w:ascii="Arial" w:hAnsi="Arial" w:cs="Arial"/>
                <w:b/>
                <w:bCs/>
                <w:iCs/>
                <w:color w:val="000000"/>
                <w:sz w:val="22"/>
                <w:szCs w:val="22"/>
              </w:rPr>
              <w:t>0,33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p w:rsidR="00A54EC1" w:rsidRPr="002F232A" w:rsidRDefault="00A54EC1" w:rsidP="002B78C4">
            <w:pPr>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      Στην Δ.Ε.Η. για όλη τη κοινότητα Λιβαδειάς (και τους παραπάνω οικισμούς) θα δηλωθεί για τις οικίες και τα ακίνητα που χρησιμοποιούνται για κοινωφελείς σκοπούς η τιμή των 1,23 ευρώ και για τις άλλες χρήσεις η τιμή των 2,83 ευρώ και με βάση αυτές θα υπολογισθεί το πλασματικό εμβαδόν</w:t>
            </w: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sz w:val="22"/>
                <w:szCs w:val="22"/>
              </w:rPr>
            </w:pPr>
          </w:p>
        </w:tc>
      </w:tr>
      <w:tr w:rsidR="00A54EC1" w:rsidRPr="002F232A" w:rsidTr="002B78C4">
        <w:trPr>
          <w:trHeight w:val="495"/>
          <w:jc w:val="center"/>
        </w:trPr>
        <w:tc>
          <w:tcPr>
            <w:tcW w:w="8217" w:type="dxa"/>
            <w:tcBorders>
              <w:top w:val="single" w:sz="4" w:space="0" w:color="auto"/>
              <w:left w:val="single" w:sz="4" w:space="0" w:color="000001"/>
            </w:tcBorders>
            <w:shd w:val="clear" w:color="auto" w:fill="FFFFFF"/>
            <w:vAlign w:val="center"/>
          </w:tcPr>
          <w:p w:rsidR="00A54EC1" w:rsidRPr="002F232A" w:rsidRDefault="00A54EC1" w:rsidP="002B78C4">
            <w:pPr>
              <w:snapToGrid w:val="0"/>
              <w:spacing w:line="360" w:lineRule="auto"/>
              <w:rPr>
                <w:rFonts w:ascii="Arial" w:hAnsi="Arial" w:cs="Arial"/>
                <w:sz w:val="22"/>
                <w:szCs w:val="22"/>
              </w:rPr>
            </w:pPr>
            <w:r w:rsidRPr="002F232A">
              <w:rPr>
                <w:rFonts w:ascii="Arial" w:hAnsi="Arial" w:cs="Arial"/>
                <w:b/>
                <w:bCs/>
                <w:iCs/>
                <w:color w:val="000000"/>
                <w:sz w:val="22"/>
                <w:szCs w:val="22"/>
              </w:rPr>
              <w:lastRenderedPageBreak/>
              <w:t xml:space="preserve"> Β) </w:t>
            </w:r>
            <w:r w:rsidRPr="002F232A">
              <w:rPr>
                <w:rFonts w:ascii="Arial" w:hAnsi="Arial" w:cs="Arial"/>
                <w:b/>
                <w:bCs/>
                <w:iCs/>
                <w:color w:val="000000"/>
                <w:sz w:val="22"/>
                <w:szCs w:val="22"/>
                <w:u w:val="single"/>
              </w:rPr>
              <w:t xml:space="preserve">Για την Κοινότητα </w:t>
            </w:r>
            <w:proofErr w:type="spellStart"/>
            <w:r w:rsidRPr="002F232A">
              <w:rPr>
                <w:rFonts w:ascii="Arial" w:hAnsi="Arial" w:cs="Arial"/>
                <w:b/>
                <w:bCs/>
                <w:iCs/>
                <w:color w:val="000000"/>
                <w:sz w:val="22"/>
                <w:szCs w:val="22"/>
                <w:u w:val="single"/>
              </w:rPr>
              <w:t>Λαφυστίου</w:t>
            </w:r>
            <w:proofErr w:type="spellEnd"/>
            <w:r w:rsidRPr="002F232A">
              <w:rPr>
                <w:rFonts w:ascii="Arial" w:hAnsi="Arial" w:cs="Arial"/>
                <w:b/>
                <w:bCs/>
                <w:iCs/>
                <w:color w:val="000000"/>
                <w:sz w:val="22"/>
                <w:szCs w:val="22"/>
                <w:u w:val="single"/>
              </w:rPr>
              <w:t>.</w:t>
            </w: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sz w:val="22"/>
                <w:szCs w:val="22"/>
              </w:rPr>
            </w:pPr>
          </w:p>
        </w:tc>
      </w:tr>
      <w:tr w:rsidR="00A54EC1" w:rsidRPr="002F232A" w:rsidTr="002B78C4">
        <w:trPr>
          <w:trHeight w:val="990"/>
          <w:jc w:val="center"/>
        </w:trPr>
        <w:tc>
          <w:tcPr>
            <w:tcW w:w="8217" w:type="dxa"/>
            <w:tcBorders>
              <w:left w:val="single" w:sz="4" w:space="0" w:color="000001"/>
            </w:tcBorders>
            <w:shd w:val="clear" w:color="auto" w:fill="FFFFFF"/>
            <w:vAlign w:val="center"/>
          </w:tcPr>
          <w:p w:rsidR="00A54EC1" w:rsidRPr="002F232A" w:rsidRDefault="00A54EC1" w:rsidP="002B78C4">
            <w:pPr>
              <w:pStyle w:val="16"/>
              <w:widowControl/>
              <w:numPr>
                <w:ilvl w:val="0"/>
                <w:numId w:val="18"/>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2F232A">
              <w:rPr>
                <w:rFonts w:ascii="Arial" w:hAnsi="Arial" w:cs="Arial"/>
                <w:b/>
                <w:bCs/>
                <w:iCs/>
                <w:color w:val="000000"/>
                <w:sz w:val="22"/>
                <w:szCs w:val="22"/>
              </w:rPr>
              <w:t xml:space="preserve">0,90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xml:space="preserve">. ετησίως. </w:t>
            </w:r>
          </w:p>
          <w:p w:rsidR="00A54EC1" w:rsidRPr="002F232A" w:rsidRDefault="00A54EC1" w:rsidP="002B78C4">
            <w:pPr>
              <w:pStyle w:val="16"/>
              <w:widowControl/>
              <w:numPr>
                <w:ilvl w:val="0"/>
                <w:numId w:val="18"/>
              </w:numPr>
              <w:suppressAutoHyphens w:val="0"/>
              <w:spacing w:line="360" w:lineRule="auto"/>
              <w:jc w:val="both"/>
              <w:rPr>
                <w:rFonts w:ascii="Arial" w:hAnsi="Arial" w:cs="Arial"/>
                <w:sz w:val="22"/>
                <w:szCs w:val="22"/>
              </w:rPr>
            </w:pPr>
            <w:r w:rsidRPr="002F232A">
              <w:rPr>
                <w:rFonts w:ascii="Arial" w:hAnsi="Arial" w:cs="Arial"/>
                <w:iCs/>
                <w:color w:val="000000"/>
                <w:sz w:val="22"/>
                <w:szCs w:val="22"/>
              </w:rPr>
              <w:lastRenderedPageBreak/>
              <w:t xml:space="preserve">Για τα ακίνητα που </w:t>
            </w:r>
            <w:r w:rsidRPr="002F232A">
              <w:rPr>
                <w:rFonts w:ascii="Arial" w:hAnsi="Arial" w:cs="Arial"/>
                <w:bCs/>
                <w:sz w:val="22"/>
                <w:szCs w:val="22"/>
              </w:rPr>
              <w:t xml:space="preserve">χρησιμοποιούνται για </w:t>
            </w:r>
            <w:r w:rsidRPr="002F232A">
              <w:rPr>
                <w:rFonts w:ascii="Arial" w:hAnsi="Arial" w:cs="Arial"/>
                <w:sz w:val="22"/>
                <w:szCs w:val="22"/>
              </w:rPr>
              <w:t xml:space="preserve">κοινωφελείς, μη κερδοσκοπικούς και φιλανθρωπικούς σκοπούς </w:t>
            </w:r>
            <w:r w:rsidRPr="002F232A">
              <w:rPr>
                <w:rFonts w:ascii="Arial" w:hAnsi="Arial" w:cs="Arial"/>
                <w:b/>
                <w:bCs/>
                <w:sz w:val="22"/>
                <w:szCs w:val="22"/>
              </w:rPr>
              <w:t xml:space="preserve">0,85 ευρώ </w:t>
            </w:r>
            <w:proofErr w:type="spellStart"/>
            <w:r w:rsidRPr="002F232A">
              <w:rPr>
                <w:rFonts w:ascii="Arial" w:hAnsi="Arial" w:cs="Arial"/>
                <w:b/>
                <w:bCs/>
                <w:sz w:val="22"/>
                <w:szCs w:val="22"/>
              </w:rPr>
              <w:t>ανα</w:t>
            </w:r>
            <w:proofErr w:type="spellEnd"/>
            <w:r w:rsidRPr="002F232A">
              <w:rPr>
                <w:rFonts w:ascii="Arial" w:hAnsi="Arial" w:cs="Arial"/>
                <w:b/>
                <w:bCs/>
                <w:sz w:val="22"/>
                <w:szCs w:val="22"/>
              </w:rPr>
              <w:t xml:space="preserve"> </w:t>
            </w:r>
            <w:proofErr w:type="spellStart"/>
            <w:r w:rsidRPr="002F232A">
              <w:rPr>
                <w:rFonts w:ascii="Arial" w:hAnsi="Arial" w:cs="Arial"/>
                <w:b/>
                <w:bCs/>
                <w:sz w:val="22"/>
                <w:szCs w:val="22"/>
              </w:rPr>
              <w:t>τ.μ</w:t>
            </w:r>
            <w:proofErr w:type="spellEnd"/>
            <w:r w:rsidRPr="002F232A">
              <w:rPr>
                <w:rFonts w:ascii="Arial" w:hAnsi="Arial" w:cs="Arial"/>
                <w:b/>
                <w:bCs/>
                <w:sz w:val="22"/>
                <w:szCs w:val="22"/>
              </w:rPr>
              <w:t>. ετησίως</w:t>
            </w:r>
          </w:p>
          <w:p w:rsidR="00A54EC1" w:rsidRPr="002F232A" w:rsidRDefault="00A54EC1" w:rsidP="002B78C4">
            <w:pPr>
              <w:pStyle w:val="16"/>
              <w:widowControl/>
              <w:numPr>
                <w:ilvl w:val="0"/>
                <w:numId w:val="18"/>
              </w:numPr>
              <w:suppressAutoHyphens w:val="0"/>
              <w:spacing w:line="360" w:lineRule="auto"/>
              <w:jc w:val="both"/>
              <w:rPr>
                <w:rFonts w:ascii="Arial" w:hAnsi="Arial" w:cs="Arial"/>
                <w:sz w:val="22"/>
                <w:szCs w:val="22"/>
              </w:rPr>
            </w:pPr>
            <w:r w:rsidRPr="002F232A">
              <w:rPr>
                <w:rFonts w:ascii="Arial" w:hAnsi="Arial" w:cs="Arial"/>
                <w:sz w:val="22"/>
                <w:szCs w:val="22"/>
              </w:rPr>
              <w:t>Για ακίνητα</w:t>
            </w:r>
            <w:r w:rsidRPr="002F232A">
              <w:rPr>
                <w:rFonts w:ascii="Arial" w:hAnsi="Arial" w:cs="Arial"/>
                <w:bCs/>
                <w:sz w:val="22"/>
                <w:szCs w:val="22"/>
              </w:rPr>
              <w:t xml:space="preserve"> </w:t>
            </w:r>
            <w:r w:rsidRPr="002F232A">
              <w:rPr>
                <w:rFonts w:ascii="Arial" w:hAnsi="Arial" w:cs="Arial"/>
                <w:bCs/>
                <w:iCs/>
                <w:sz w:val="22"/>
                <w:szCs w:val="22"/>
              </w:rPr>
              <w:t xml:space="preserve">που χρησιμοποιούνται για την </w:t>
            </w:r>
            <w:r w:rsidRPr="002F232A">
              <w:rPr>
                <w:rFonts w:ascii="Arial" w:hAnsi="Arial" w:cs="Arial"/>
                <w:b/>
                <w:bCs/>
                <w:iCs/>
                <w:sz w:val="22"/>
                <w:szCs w:val="22"/>
              </w:rPr>
              <w:t>άσκηση πάσης φύσης οικονομικής δραστηριότητας:</w:t>
            </w:r>
          </w:p>
          <w:p w:rsidR="00A54EC1" w:rsidRPr="002F232A" w:rsidRDefault="00A54EC1" w:rsidP="002B78C4">
            <w:pPr>
              <w:pStyle w:val="16"/>
              <w:suppressAutoHyphens w:val="0"/>
              <w:spacing w:line="360" w:lineRule="auto"/>
              <w:ind w:left="316" w:hanging="316"/>
              <w:jc w:val="both"/>
              <w:rPr>
                <w:rFonts w:ascii="Arial" w:hAnsi="Arial" w:cs="Arial"/>
                <w:b/>
                <w:iCs/>
                <w:color w:val="000000"/>
                <w:sz w:val="22"/>
                <w:szCs w:val="22"/>
              </w:rPr>
            </w:pPr>
            <w:r w:rsidRPr="002F232A">
              <w:rPr>
                <w:rFonts w:ascii="Arial" w:hAnsi="Arial" w:cs="Arial"/>
                <w:iCs/>
                <w:color w:val="000000"/>
                <w:sz w:val="22"/>
                <w:szCs w:val="22"/>
              </w:rPr>
              <w:t xml:space="preserve">3.1. Για τους χώρους που στεγάζονται καταστήματα υγειονομικού ενδιαφέροντος (καφετέριες, εστιατόρια, ταβέρνες,  </w:t>
            </w:r>
            <w:r w:rsidRPr="002F232A">
              <w:rPr>
                <w:rFonts w:ascii="Arial" w:hAnsi="Arial" w:cs="Arial"/>
                <w:iCs/>
                <w:color w:val="000000"/>
                <w:sz w:val="22"/>
                <w:szCs w:val="22"/>
                <w:lang w:val="en-US"/>
              </w:rPr>
              <w:t>fast</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food</w:t>
            </w:r>
            <w:r w:rsidRPr="002F232A">
              <w:rPr>
                <w:rFonts w:ascii="Arial" w:hAnsi="Arial" w:cs="Arial"/>
                <w:iCs/>
                <w:color w:val="000000"/>
                <w:sz w:val="22"/>
                <w:szCs w:val="22"/>
              </w:rPr>
              <w:t xml:space="preserve">, κρεοπωλεία, ιχθυοπωλεία, μανάβικα κλπ)   </w:t>
            </w:r>
            <w:r w:rsidRPr="002F232A">
              <w:rPr>
                <w:rFonts w:ascii="Arial" w:hAnsi="Arial" w:cs="Arial"/>
                <w:b/>
                <w:iCs/>
                <w:color w:val="000000"/>
                <w:sz w:val="22"/>
                <w:szCs w:val="22"/>
              </w:rPr>
              <w:t xml:space="preserve">1,20 ευρώ </w:t>
            </w:r>
            <w:proofErr w:type="spellStart"/>
            <w:r w:rsidRPr="002F232A">
              <w:rPr>
                <w:rFonts w:ascii="Arial" w:hAnsi="Arial" w:cs="Arial"/>
                <w:b/>
                <w:iCs/>
                <w:color w:val="000000"/>
                <w:sz w:val="22"/>
                <w:szCs w:val="22"/>
              </w:rPr>
              <w:t>ανα</w:t>
            </w:r>
            <w:proofErr w:type="spellEnd"/>
            <w:r w:rsidRPr="002F232A">
              <w:rPr>
                <w:rFonts w:ascii="Arial" w:hAnsi="Arial" w:cs="Arial"/>
                <w:b/>
                <w:iCs/>
                <w:color w:val="000000"/>
                <w:sz w:val="22"/>
                <w:szCs w:val="22"/>
              </w:rPr>
              <w:t xml:space="preserve"> </w:t>
            </w:r>
            <w:proofErr w:type="spellStart"/>
            <w:r w:rsidRPr="002F232A">
              <w:rPr>
                <w:rFonts w:ascii="Arial" w:hAnsi="Arial" w:cs="Arial"/>
                <w:b/>
                <w:iCs/>
                <w:color w:val="000000"/>
                <w:sz w:val="22"/>
                <w:szCs w:val="22"/>
              </w:rPr>
              <w:t>τ.μ</w:t>
            </w:r>
            <w:proofErr w:type="spellEnd"/>
            <w:r w:rsidRPr="002F232A">
              <w:rPr>
                <w:rFonts w:ascii="Arial" w:hAnsi="Arial" w:cs="Arial"/>
                <w:b/>
                <w:iCs/>
                <w:color w:val="000000"/>
                <w:sz w:val="22"/>
                <w:szCs w:val="22"/>
              </w:rPr>
              <w:t xml:space="preserve">. ετησίως </w:t>
            </w:r>
          </w:p>
          <w:p w:rsidR="00A54EC1" w:rsidRPr="002F232A" w:rsidRDefault="00A54EC1" w:rsidP="002B78C4">
            <w:pPr>
              <w:pStyle w:val="16"/>
              <w:suppressAutoHyphens w:val="0"/>
              <w:spacing w:line="360" w:lineRule="auto"/>
              <w:ind w:left="316" w:hanging="284"/>
              <w:jc w:val="both"/>
              <w:rPr>
                <w:rFonts w:ascii="Arial" w:hAnsi="Arial" w:cs="Arial"/>
                <w:iCs/>
                <w:color w:val="000000"/>
                <w:sz w:val="22"/>
                <w:szCs w:val="22"/>
              </w:rPr>
            </w:pPr>
            <w:r w:rsidRPr="002F232A">
              <w:rPr>
                <w:rFonts w:ascii="Arial" w:hAnsi="Arial" w:cs="Arial"/>
                <w:bCs/>
                <w:iCs/>
                <w:color w:val="000000"/>
                <w:sz w:val="22"/>
                <w:szCs w:val="22"/>
              </w:rPr>
              <w:t>3.2</w:t>
            </w:r>
            <w:r w:rsidRPr="002F232A">
              <w:rPr>
                <w:rFonts w:ascii="Arial" w:hAnsi="Arial" w:cs="Arial"/>
                <w:b/>
                <w:iCs/>
                <w:color w:val="000000"/>
                <w:sz w:val="22"/>
                <w:szCs w:val="22"/>
              </w:rPr>
              <w:t xml:space="preserve">. </w:t>
            </w:r>
            <w:r w:rsidRPr="002F232A">
              <w:rPr>
                <w:rFonts w:ascii="Arial" w:hAnsi="Arial" w:cs="Arial"/>
                <w:iCs/>
                <w:color w:val="000000"/>
                <w:sz w:val="22"/>
                <w:szCs w:val="22"/>
              </w:rPr>
              <w:t xml:space="preserve">Για τους </w:t>
            </w:r>
            <w:r w:rsidRPr="002F232A">
              <w:rPr>
                <w:rFonts w:ascii="Arial" w:hAnsi="Arial" w:cs="Arial"/>
                <w:b/>
                <w:bCs/>
                <w:iCs/>
                <w:color w:val="000000"/>
                <w:sz w:val="22"/>
                <w:szCs w:val="22"/>
              </w:rPr>
              <w:t>μη στεγασμένους χώρους</w:t>
            </w:r>
            <w:r w:rsidRPr="002F232A">
              <w:rPr>
                <w:rFonts w:ascii="Arial" w:hAnsi="Arial" w:cs="Arial"/>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2F232A">
              <w:rPr>
                <w:rFonts w:ascii="Arial" w:hAnsi="Arial" w:cs="Arial"/>
                <w:b/>
                <w:bCs/>
                <w:iCs/>
                <w:color w:val="000000"/>
                <w:sz w:val="22"/>
                <w:szCs w:val="22"/>
              </w:rPr>
              <w:t xml:space="preserve">0,90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w:t>
            </w:r>
          </w:p>
          <w:p w:rsidR="00A54EC1" w:rsidRPr="002F232A" w:rsidRDefault="00A54EC1" w:rsidP="002B78C4">
            <w:pPr>
              <w:pStyle w:val="16"/>
              <w:suppressAutoHyphens w:val="0"/>
              <w:spacing w:line="360" w:lineRule="auto"/>
              <w:ind w:left="316" w:hanging="284"/>
              <w:jc w:val="both"/>
              <w:rPr>
                <w:rFonts w:ascii="Arial" w:hAnsi="Arial" w:cs="Arial"/>
                <w:sz w:val="22"/>
                <w:szCs w:val="22"/>
              </w:rPr>
            </w:pPr>
            <w:r w:rsidRPr="002F232A">
              <w:rPr>
                <w:rFonts w:ascii="Arial" w:hAnsi="Arial" w:cs="Arial"/>
                <w:iCs/>
                <w:color w:val="000000"/>
                <w:sz w:val="22"/>
                <w:szCs w:val="22"/>
              </w:rPr>
              <w:t xml:space="preserve">3.3. Για υπό ανέγερση οικοδομές με </w:t>
            </w:r>
            <w:proofErr w:type="spellStart"/>
            <w:r w:rsidRPr="002F232A">
              <w:rPr>
                <w:rFonts w:ascii="Arial" w:hAnsi="Arial" w:cs="Arial"/>
                <w:iCs/>
                <w:color w:val="000000"/>
                <w:sz w:val="22"/>
                <w:szCs w:val="22"/>
              </w:rPr>
              <w:t>εργοταξιακό</w:t>
            </w:r>
            <w:proofErr w:type="spellEnd"/>
            <w:r w:rsidRPr="002F232A">
              <w:rPr>
                <w:rFonts w:ascii="Arial" w:hAnsi="Arial" w:cs="Arial"/>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A54EC1" w:rsidRPr="002F232A" w:rsidRDefault="00A54EC1" w:rsidP="002B78C4">
            <w:pPr>
              <w:pStyle w:val="16"/>
              <w:suppressAutoHyphens w:val="0"/>
              <w:spacing w:line="360" w:lineRule="auto"/>
              <w:ind w:left="316" w:hanging="284"/>
              <w:jc w:val="both"/>
              <w:rPr>
                <w:rFonts w:ascii="Arial" w:hAnsi="Arial" w:cs="Arial"/>
                <w:sz w:val="22"/>
                <w:szCs w:val="22"/>
              </w:rPr>
            </w:pPr>
            <w:r w:rsidRPr="002F232A">
              <w:rPr>
                <w:rFonts w:ascii="Arial" w:hAnsi="Arial" w:cs="Arial"/>
                <w:iCs/>
                <w:color w:val="000000"/>
                <w:sz w:val="22"/>
                <w:szCs w:val="22"/>
              </w:rPr>
              <w:t xml:space="preserve">3.4. Για χώρους που στεγάζονται επαγγελματικές ή γεωργικές αποθήκες </w:t>
            </w:r>
            <w:r w:rsidRPr="002F232A">
              <w:rPr>
                <w:rFonts w:ascii="Arial" w:hAnsi="Arial" w:cs="Arial"/>
                <w:b/>
                <w:bCs/>
                <w:iCs/>
                <w:color w:val="000000"/>
                <w:sz w:val="22"/>
                <w:szCs w:val="22"/>
              </w:rPr>
              <w:t xml:space="preserve">0,90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w:t>
            </w: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sz w:val="22"/>
                <w:szCs w:val="22"/>
              </w:rPr>
            </w:pPr>
          </w:p>
        </w:tc>
      </w:tr>
      <w:tr w:rsidR="00A54EC1" w:rsidRPr="002F232A" w:rsidTr="002B78C4">
        <w:trPr>
          <w:trHeight w:val="540"/>
          <w:jc w:val="center"/>
        </w:trPr>
        <w:tc>
          <w:tcPr>
            <w:tcW w:w="8217" w:type="dxa"/>
            <w:tcBorders>
              <w:left w:val="single" w:sz="4" w:space="0" w:color="000001"/>
            </w:tcBorders>
            <w:shd w:val="clear" w:color="auto" w:fill="FFFFFF"/>
            <w:vAlign w:val="center"/>
          </w:tcPr>
          <w:p w:rsidR="00A54EC1" w:rsidRPr="002F232A" w:rsidRDefault="00A54EC1" w:rsidP="002B78C4">
            <w:pPr>
              <w:spacing w:line="360" w:lineRule="auto"/>
              <w:jc w:val="both"/>
              <w:rPr>
                <w:rFonts w:ascii="Arial" w:hAnsi="Arial" w:cs="Arial"/>
                <w:sz w:val="22"/>
                <w:szCs w:val="22"/>
              </w:rPr>
            </w:pPr>
            <w:r w:rsidRPr="002F232A">
              <w:rPr>
                <w:rFonts w:ascii="Arial" w:hAnsi="Arial" w:cs="Arial"/>
                <w:iCs/>
                <w:color w:val="000000"/>
                <w:sz w:val="22"/>
                <w:szCs w:val="22"/>
              </w:rPr>
              <w:lastRenderedPageBreak/>
              <w:t xml:space="preserve">3.5. Για τους λοιπούς χώρους επαγγελματικής χρήσεως  </w:t>
            </w:r>
            <w:r w:rsidRPr="002F232A">
              <w:rPr>
                <w:rFonts w:ascii="Arial" w:hAnsi="Arial" w:cs="Arial"/>
                <w:b/>
                <w:iCs/>
                <w:color w:val="000000"/>
                <w:sz w:val="22"/>
                <w:szCs w:val="22"/>
              </w:rPr>
              <w:t>1</w:t>
            </w:r>
            <w:r w:rsidRPr="002F232A">
              <w:rPr>
                <w:rFonts w:ascii="Arial" w:hAnsi="Arial" w:cs="Arial"/>
                <w:b/>
                <w:bCs/>
                <w:iCs/>
                <w:color w:val="000000"/>
                <w:sz w:val="22"/>
                <w:szCs w:val="22"/>
              </w:rPr>
              <w:t xml:space="preserve">,10 ευρώ ανά </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r w:rsidRPr="002F232A">
              <w:rPr>
                <w:rFonts w:ascii="Arial" w:hAnsi="Arial" w:cs="Arial"/>
                <w:iCs/>
                <w:color w:val="000000"/>
                <w:sz w:val="22"/>
                <w:szCs w:val="22"/>
              </w:rPr>
              <w:t xml:space="preserve"> ετησίως.</w:t>
            </w: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sz w:val="22"/>
                <w:szCs w:val="22"/>
              </w:rPr>
            </w:pPr>
          </w:p>
        </w:tc>
      </w:tr>
      <w:tr w:rsidR="00A54EC1" w:rsidRPr="002F232A" w:rsidTr="002B78C4">
        <w:trPr>
          <w:trHeight w:val="870"/>
          <w:jc w:val="center"/>
        </w:trPr>
        <w:tc>
          <w:tcPr>
            <w:tcW w:w="8217" w:type="dxa"/>
            <w:tcBorders>
              <w:left w:val="single" w:sz="4" w:space="0" w:color="000001"/>
              <w:bottom w:val="single" w:sz="4" w:space="0" w:color="auto"/>
            </w:tcBorders>
            <w:shd w:val="clear" w:color="auto" w:fill="FFFFFF"/>
            <w:vAlign w:val="center"/>
          </w:tcPr>
          <w:p w:rsidR="00A54EC1" w:rsidRPr="002F232A" w:rsidRDefault="00A54EC1" w:rsidP="002B78C4">
            <w:pPr>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3.6. Για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 xml:space="preserve"> 0,66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p w:rsidR="00A54EC1" w:rsidRPr="002F232A" w:rsidRDefault="00A54EC1" w:rsidP="002B78C4">
            <w:pPr>
              <w:spacing w:line="360" w:lineRule="auto"/>
              <w:ind w:left="316" w:hanging="316"/>
              <w:jc w:val="both"/>
              <w:rPr>
                <w:rFonts w:ascii="Arial" w:hAnsi="Arial" w:cs="Arial"/>
                <w:sz w:val="22"/>
                <w:szCs w:val="22"/>
              </w:rPr>
            </w:pPr>
            <w:r w:rsidRPr="002F232A">
              <w:rPr>
                <w:rFonts w:ascii="Arial" w:hAnsi="Arial" w:cs="Arial"/>
                <w:iCs/>
                <w:color w:val="000000"/>
                <w:sz w:val="22"/>
                <w:szCs w:val="22"/>
              </w:rPr>
              <w:t>3.7.</w:t>
            </w:r>
            <w:r w:rsidRPr="002F232A">
              <w:rPr>
                <w:rFonts w:ascii="Arial" w:hAnsi="Arial" w:cs="Arial"/>
                <w:b/>
                <w:bCs/>
                <w:iCs/>
                <w:color w:val="000000"/>
                <w:sz w:val="22"/>
                <w:szCs w:val="22"/>
              </w:rPr>
              <w:t xml:space="preserve"> </w:t>
            </w:r>
            <w:r w:rsidRPr="002F232A">
              <w:rPr>
                <w:rFonts w:ascii="Arial" w:hAnsi="Arial" w:cs="Arial"/>
                <w:iCs/>
                <w:color w:val="000000"/>
                <w:sz w:val="22"/>
                <w:szCs w:val="22"/>
              </w:rPr>
              <w:t xml:space="preserve">Για μη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0,33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p w:rsidR="00A54EC1" w:rsidRPr="002F232A" w:rsidRDefault="00A54EC1" w:rsidP="002B78C4">
            <w:pPr>
              <w:spacing w:line="360" w:lineRule="auto"/>
              <w:ind w:left="316" w:hanging="284"/>
              <w:jc w:val="both"/>
              <w:rPr>
                <w:rFonts w:ascii="Arial" w:hAnsi="Arial" w:cs="Arial"/>
                <w:b/>
                <w:bCs/>
                <w:iCs/>
                <w:color w:val="000000"/>
                <w:sz w:val="22"/>
                <w:szCs w:val="22"/>
              </w:rPr>
            </w:pPr>
            <w:r w:rsidRPr="002F232A">
              <w:rPr>
                <w:rFonts w:ascii="Arial" w:hAnsi="Arial" w:cs="Arial"/>
                <w:iCs/>
                <w:color w:val="000000"/>
                <w:sz w:val="22"/>
                <w:szCs w:val="22"/>
              </w:rPr>
              <w:t>3.8.</w:t>
            </w:r>
            <w:r w:rsidRPr="002F232A">
              <w:rPr>
                <w:rFonts w:ascii="Arial" w:hAnsi="Arial" w:cs="Arial"/>
                <w:b/>
                <w:bCs/>
                <w:iCs/>
                <w:color w:val="000000"/>
                <w:sz w:val="22"/>
                <w:szCs w:val="22"/>
              </w:rPr>
              <w:t xml:space="preserve"> </w:t>
            </w:r>
            <w:r w:rsidRPr="002F232A">
              <w:rPr>
                <w:rFonts w:ascii="Arial" w:hAnsi="Arial" w:cs="Arial"/>
                <w:iCs/>
                <w:color w:val="000000"/>
                <w:sz w:val="22"/>
                <w:szCs w:val="22"/>
              </w:rPr>
              <w:t xml:space="preserve">Για επαγγελματικούς χώρους χρησιμοποιούμενους για καλλιέργεια φυτωρίων σε  </w:t>
            </w:r>
            <w:r w:rsidRPr="002F232A">
              <w:rPr>
                <w:rFonts w:ascii="Arial" w:hAnsi="Arial" w:cs="Arial"/>
                <w:b/>
                <w:bCs/>
                <w:iCs/>
                <w:color w:val="000000"/>
                <w:sz w:val="22"/>
                <w:szCs w:val="22"/>
              </w:rPr>
              <w:t>0,33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p w:rsidR="00A54EC1" w:rsidRPr="002F232A" w:rsidRDefault="00A54EC1" w:rsidP="002B78C4">
            <w:pPr>
              <w:spacing w:line="360" w:lineRule="auto"/>
              <w:ind w:left="316" w:hanging="284"/>
              <w:jc w:val="both"/>
              <w:rPr>
                <w:rFonts w:ascii="Arial" w:hAnsi="Arial" w:cs="Arial"/>
                <w:sz w:val="22"/>
                <w:szCs w:val="22"/>
              </w:rPr>
            </w:pPr>
            <w:r w:rsidRPr="002F232A">
              <w:rPr>
                <w:rFonts w:ascii="Arial" w:hAnsi="Arial" w:cs="Arial"/>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sz w:val="22"/>
                <w:szCs w:val="22"/>
              </w:rPr>
            </w:pPr>
          </w:p>
        </w:tc>
      </w:tr>
      <w:tr w:rsidR="00A54EC1" w:rsidRPr="002F232A" w:rsidTr="002B78C4">
        <w:trPr>
          <w:trHeight w:val="570"/>
          <w:jc w:val="center"/>
        </w:trPr>
        <w:tc>
          <w:tcPr>
            <w:tcW w:w="8217" w:type="dxa"/>
            <w:tcBorders>
              <w:top w:val="single" w:sz="4" w:space="0" w:color="auto"/>
              <w:left w:val="single" w:sz="4" w:space="0" w:color="000001"/>
            </w:tcBorders>
            <w:shd w:val="clear" w:color="auto" w:fill="FFFFFF"/>
            <w:vAlign w:val="center"/>
          </w:tcPr>
          <w:p w:rsidR="00A54EC1" w:rsidRPr="002F232A" w:rsidRDefault="00A54EC1" w:rsidP="002B78C4">
            <w:pPr>
              <w:rPr>
                <w:rFonts w:ascii="Arial" w:hAnsi="Arial" w:cs="Arial"/>
                <w:sz w:val="22"/>
                <w:szCs w:val="22"/>
              </w:rPr>
            </w:pPr>
            <w:r w:rsidRPr="002F232A">
              <w:rPr>
                <w:rFonts w:ascii="Arial" w:hAnsi="Arial" w:cs="Arial"/>
                <w:b/>
                <w:bCs/>
                <w:iCs/>
                <w:color w:val="000000"/>
                <w:sz w:val="22"/>
                <w:szCs w:val="22"/>
              </w:rPr>
              <w:t xml:space="preserve">Γ) </w:t>
            </w:r>
            <w:r w:rsidRPr="002F232A">
              <w:rPr>
                <w:rFonts w:ascii="Arial" w:hAnsi="Arial" w:cs="Arial"/>
                <w:b/>
                <w:bCs/>
                <w:iCs/>
                <w:color w:val="000000"/>
                <w:sz w:val="22"/>
                <w:szCs w:val="22"/>
                <w:u w:val="single"/>
              </w:rPr>
              <w:t xml:space="preserve">Για την Κοινότητα </w:t>
            </w:r>
            <w:proofErr w:type="spellStart"/>
            <w:r w:rsidRPr="002F232A">
              <w:rPr>
                <w:rFonts w:ascii="Arial" w:hAnsi="Arial" w:cs="Arial"/>
                <w:b/>
                <w:bCs/>
                <w:iCs/>
                <w:color w:val="000000"/>
                <w:sz w:val="22"/>
                <w:szCs w:val="22"/>
                <w:u w:val="single"/>
              </w:rPr>
              <w:t>Ρωμέικου</w:t>
            </w:r>
            <w:proofErr w:type="spellEnd"/>
            <w:r w:rsidRPr="002F232A">
              <w:rPr>
                <w:rFonts w:ascii="Arial" w:hAnsi="Arial" w:cs="Arial"/>
                <w:b/>
                <w:bCs/>
                <w:iCs/>
                <w:color w:val="000000"/>
                <w:sz w:val="22"/>
                <w:szCs w:val="22"/>
                <w:u w:val="single"/>
              </w:rPr>
              <w:t>.</w:t>
            </w: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sz w:val="22"/>
                <w:szCs w:val="22"/>
              </w:rPr>
            </w:pPr>
          </w:p>
        </w:tc>
      </w:tr>
      <w:tr w:rsidR="00A54EC1" w:rsidRPr="002F232A" w:rsidTr="002B78C4">
        <w:trPr>
          <w:trHeight w:val="1020"/>
          <w:jc w:val="center"/>
        </w:trPr>
        <w:tc>
          <w:tcPr>
            <w:tcW w:w="8217" w:type="dxa"/>
            <w:tcBorders>
              <w:left w:val="single" w:sz="4" w:space="0" w:color="000001"/>
            </w:tcBorders>
            <w:shd w:val="clear" w:color="auto" w:fill="FFFFFF"/>
            <w:vAlign w:val="center"/>
          </w:tcPr>
          <w:p w:rsidR="00A54EC1" w:rsidRPr="002B78C4" w:rsidRDefault="00A54EC1" w:rsidP="002B78C4">
            <w:pPr>
              <w:pStyle w:val="af9"/>
              <w:numPr>
                <w:ilvl w:val="0"/>
                <w:numId w:val="21"/>
              </w:numPr>
              <w:spacing w:line="360" w:lineRule="auto"/>
              <w:jc w:val="both"/>
              <w:textAlignment w:val="baseline"/>
              <w:rPr>
                <w:rFonts w:ascii="Arial" w:hAnsi="Arial" w:cs="Arial"/>
                <w:iCs/>
                <w:color w:val="000000"/>
                <w:sz w:val="22"/>
                <w:szCs w:val="22"/>
              </w:rPr>
            </w:pPr>
            <w:r w:rsidRPr="002B78C4">
              <w:rPr>
                <w:rFonts w:ascii="Arial" w:hAnsi="Arial" w:cs="Arial"/>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2B78C4">
              <w:rPr>
                <w:rFonts w:ascii="Arial" w:hAnsi="Arial" w:cs="Arial"/>
                <w:b/>
                <w:iCs/>
                <w:color w:val="000000"/>
                <w:sz w:val="22"/>
                <w:szCs w:val="22"/>
              </w:rPr>
              <w:t>0</w:t>
            </w:r>
            <w:r w:rsidRPr="002B78C4">
              <w:rPr>
                <w:rFonts w:ascii="Arial" w:hAnsi="Arial" w:cs="Arial"/>
                <w:b/>
                <w:bCs/>
                <w:iCs/>
                <w:color w:val="000000"/>
                <w:sz w:val="22"/>
                <w:szCs w:val="22"/>
              </w:rPr>
              <w:t xml:space="preserve">,90 ευρώ ανά </w:t>
            </w:r>
            <w:proofErr w:type="spellStart"/>
            <w:r w:rsidRPr="002B78C4">
              <w:rPr>
                <w:rFonts w:ascii="Arial" w:hAnsi="Arial" w:cs="Arial"/>
                <w:b/>
                <w:bCs/>
                <w:iCs/>
                <w:color w:val="000000"/>
                <w:sz w:val="22"/>
                <w:szCs w:val="22"/>
              </w:rPr>
              <w:t>τ.μ</w:t>
            </w:r>
            <w:proofErr w:type="spellEnd"/>
            <w:r w:rsidRPr="002B78C4">
              <w:rPr>
                <w:rFonts w:ascii="Arial" w:hAnsi="Arial" w:cs="Arial"/>
                <w:iCs/>
                <w:color w:val="000000"/>
                <w:sz w:val="22"/>
                <w:szCs w:val="22"/>
              </w:rPr>
              <w:t>. ετησίως.</w:t>
            </w:r>
          </w:p>
          <w:p w:rsidR="00A54EC1" w:rsidRPr="002F232A" w:rsidRDefault="00A54EC1" w:rsidP="002B78C4">
            <w:pPr>
              <w:pStyle w:val="16"/>
              <w:widowControl/>
              <w:numPr>
                <w:ilvl w:val="0"/>
                <w:numId w:val="21"/>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Για τα ακίνητα που </w:t>
            </w:r>
            <w:r w:rsidRPr="002F232A">
              <w:rPr>
                <w:rFonts w:ascii="Arial" w:hAnsi="Arial" w:cs="Arial"/>
                <w:bCs/>
                <w:sz w:val="22"/>
                <w:szCs w:val="22"/>
              </w:rPr>
              <w:t xml:space="preserve">χρησιμοποιούνται για </w:t>
            </w:r>
            <w:r w:rsidRPr="002F232A">
              <w:rPr>
                <w:rFonts w:ascii="Arial" w:hAnsi="Arial" w:cs="Arial"/>
                <w:sz w:val="22"/>
                <w:szCs w:val="22"/>
              </w:rPr>
              <w:t xml:space="preserve">κοινωφελείς, μη κερδοσκοπικούς και φιλανθρωπικούς σκοπούς </w:t>
            </w:r>
            <w:r w:rsidRPr="002F232A">
              <w:rPr>
                <w:rFonts w:ascii="Arial" w:hAnsi="Arial" w:cs="Arial"/>
                <w:b/>
                <w:bCs/>
                <w:sz w:val="22"/>
                <w:szCs w:val="22"/>
              </w:rPr>
              <w:t xml:space="preserve">0,85 ευρώ </w:t>
            </w:r>
            <w:proofErr w:type="spellStart"/>
            <w:r w:rsidRPr="002F232A">
              <w:rPr>
                <w:rFonts w:ascii="Arial" w:hAnsi="Arial" w:cs="Arial"/>
                <w:b/>
                <w:bCs/>
                <w:sz w:val="22"/>
                <w:szCs w:val="22"/>
              </w:rPr>
              <w:t>ανα</w:t>
            </w:r>
            <w:proofErr w:type="spellEnd"/>
            <w:r w:rsidRPr="002F232A">
              <w:rPr>
                <w:rFonts w:ascii="Arial" w:hAnsi="Arial" w:cs="Arial"/>
                <w:b/>
                <w:bCs/>
                <w:sz w:val="22"/>
                <w:szCs w:val="22"/>
              </w:rPr>
              <w:t xml:space="preserve"> </w:t>
            </w:r>
            <w:proofErr w:type="spellStart"/>
            <w:r w:rsidRPr="002F232A">
              <w:rPr>
                <w:rFonts w:ascii="Arial" w:hAnsi="Arial" w:cs="Arial"/>
                <w:b/>
                <w:bCs/>
                <w:sz w:val="22"/>
                <w:szCs w:val="22"/>
              </w:rPr>
              <w:t>τ.μ</w:t>
            </w:r>
            <w:proofErr w:type="spellEnd"/>
            <w:r w:rsidRPr="002F232A">
              <w:rPr>
                <w:rFonts w:ascii="Arial" w:hAnsi="Arial" w:cs="Arial"/>
                <w:b/>
                <w:bCs/>
                <w:sz w:val="22"/>
                <w:szCs w:val="22"/>
              </w:rPr>
              <w:t>. ετησίως</w:t>
            </w:r>
          </w:p>
          <w:p w:rsidR="00A54EC1" w:rsidRPr="002B78C4" w:rsidRDefault="00A54EC1" w:rsidP="002B78C4">
            <w:pPr>
              <w:pStyle w:val="16"/>
              <w:widowControl/>
              <w:numPr>
                <w:ilvl w:val="0"/>
                <w:numId w:val="21"/>
              </w:numPr>
              <w:suppressAutoHyphens w:val="0"/>
              <w:spacing w:line="360" w:lineRule="auto"/>
              <w:jc w:val="both"/>
              <w:rPr>
                <w:rFonts w:ascii="Arial" w:hAnsi="Arial" w:cs="Arial"/>
                <w:sz w:val="22"/>
                <w:szCs w:val="22"/>
              </w:rPr>
            </w:pPr>
            <w:r w:rsidRPr="002F232A">
              <w:rPr>
                <w:rFonts w:ascii="Arial" w:hAnsi="Arial" w:cs="Arial"/>
                <w:sz w:val="22"/>
                <w:szCs w:val="22"/>
              </w:rPr>
              <w:lastRenderedPageBreak/>
              <w:t>Για ακίνητα</w:t>
            </w:r>
            <w:r w:rsidRPr="002F232A">
              <w:rPr>
                <w:rFonts w:ascii="Arial" w:hAnsi="Arial" w:cs="Arial"/>
                <w:bCs/>
                <w:sz w:val="22"/>
                <w:szCs w:val="22"/>
              </w:rPr>
              <w:t xml:space="preserve"> </w:t>
            </w:r>
            <w:r w:rsidRPr="002F232A">
              <w:rPr>
                <w:rFonts w:ascii="Arial" w:hAnsi="Arial" w:cs="Arial"/>
                <w:bCs/>
                <w:iCs/>
                <w:sz w:val="22"/>
                <w:szCs w:val="22"/>
              </w:rPr>
              <w:t xml:space="preserve">που χρησιμοποιούνται για την </w:t>
            </w:r>
            <w:r w:rsidRPr="002F232A">
              <w:rPr>
                <w:rFonts w:ascii="Arial" w:hAnsi="Arial" w:cs="Arial"/>
                <w:b/>
                <w:bCs/>
                <w:iCs/>
                <w:sz w:val="22"/>
                <w:szCs w:val="22"/>
              </w:rPr>
              <w:t xml:space="preserve">άσκηση πάσης φύσης οικονομικής δραστηριότητας: </w:t>
            </w:r>
          </w:p>
          <w:p w:rsidR="002B78C4" w:rsidRPr="002F232A" w:rsidRDefault="002B78C4" w:rsidP="002B78C4">
            <w:pPr>
              <w:pStyle w:val="16"/>
              <w:widowControl/>
              <w:suppressAutoHyphens w:val="0"/>
              <w:spacing w:line="360" w:lineRule="auto"/>
              <w:ind w:left="372"/>
              <w:jc w:val="both"/>
              <w:rPr>
                <w:rFonts w:ascii="Arial" w:hAnsi="Arial" w:cs="Arial"/>
                <w:sz w:val="22"/>
                <w:szCs w:val="22"/>
              </w:rPr>
            </w:pP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sz w:val="22"/>
                <w:szCs w:val="22"/>
              </w:rPr>
            </w:pPr>
          </w:p>
        </w:tc>
      </w:tr>
      <w:tr w:rsidR="00A54EC1" w:rsidRPr="002F232A" w:rsidTr="002B78C4">
        <w:trPr>
          <w:trHeight w:val="510"/>
          <w:jc w:val="center"/>
        </w:trPr>
        <w:tc>
          <w:tcPr>
            <w:tcW w:w="8217" w:type="dxa"/>
            <w:tcBorders>
              <w:left w:val="single" w:sz="4" w:space="0" w:color="000001"/>
            </w:tcBorders>
            <w:shd w:val="clear" w:color="auto" w:fill="FFFFFF"/>
            <w:vAlign w:val="center"/>
          </w:tcPr>
          <w:p w:rsidR="00A54EC1" w:rsidRPr="002F232A" w:rsidRDefault="00A54EC1" w:rsidP="002B78C4">
            <w:pPr>
              <w:pStyle w:val="af9"/>
              <w:numPr>
                <w:ilvl w:val="1"/>
                <w:numId w:val="23"/>
              </w:numPr>
              <w:spacing w:line="360" w:lineRule="auto"/>
              <w:jc w:val="both"/>
              <w:textAlignment w:val="baseline"/>
              <w:rPr>
                <w:rFonts w:ascii="Arial" w:hAnsi="Arial" w:cs="Arial"/>
                <w:iCs/>
                <w:color w:val="000000"/>
                <w:sz w:val="22"/>
                <w:szCs w:val="22"/>
              </w:rPr>
            </w:pPr>
            <w:r w:rsidRPr="002F232A">
              <w:rPr>
                <w:rFonts w:ascii="Arial" w:hAnsi="Arial" w:cs="Arial"/>
                <w:iCs/>
                <w:color w:val="000000"/>
                <w:sz w:val="22"/>
                <w:szCs w:val="22"/>
              </w:rPr>
              <w:lastRenderedPageBreak/>
              <w:t xml:space="preserve">Για τους χώρους που στεγάζονται καταστήματα υγειονομικού ενδιαφέροντος (καφετέριες, εστιατόρια, , ταβέρνες,  </w:t>
            </w:r>
            <w:r w:rsidRPr="002F232A">
              <w:rPr>
                <w:rFonts w:ascii="Arial" w:hAnsi="Arial" w:cs="Arial"/>
                <w:iCs/>
                <w:color w:val="000000"/>
                <w:sz w:val="22"/>
                <w:szCs w:val="22"/>
                <w:lang w:val="en-US"/>
              </w:rPr>
              <w:t>fast</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food</w:t>
            </w:r>
            <w:r w:rsidRPr="002F232A">
              <w:rPr>
                <w:rFonts w:ascii="Arial" w:hAnsi="Arial" w:cs="Arial"/>
                <w:iCs/>
                <w:color w:val="000000"/>
                <w:sz w:val="22"/>
                <w:szCs w:val="22"/>
              </w:rPr>
              <w:t xml:space="preserve">, κρεοπωλεία, ιχθυοπωλεία, μανάβικα κλπ )  </w:t>
            </w:r>
            <w:r w:rsidRPr="002F232A">
              <w:rPr>
                <w:rFonts w:ascii="Arial" w:hAnsi="Arial" w:cs="Arial"/>
                <w:b/>
                <w:iCs/>
                <w:color w:val="000000"/>
                <w:sz w:val="22"/>
                <w:szCs w:val="22"/>
              </w:rPr>
              <w:t xml:space="preserve">1,20 ευρώ </w:t>
            </w:r>
            <w:proofErr w:type="spellStart"/>
            <w:r w:rsidRPr="002F232A">
              <w:rPr>
                <w:rFonts w:ascii="Arial" w:hAnsi="Arial" w:cs="Arial"/>
                <w:b/>
                <w:iCs/>
                <w:color w:val="000000"/>
                <w:sz w:val="22"/>
                <w:szCs w:val="22"/>
              </w:rPr>
              <w:t>ανα</w:t>
            </w:r>
            <w:proofErr w:type="spellEnd"/>
            <w:r w:rsidRPr="002F232A">
              <w:rPr>
                <w:rFonts w:ascii="Arial" w:hAnsi="Arial" w:cs="Arial"/>
                <w:b/>
                <w:iCs/>
                <w:color w:val="000000"/>
                <w:sz w:val="22"/>
                <w:szCs w:val="22"/>
              </w:rPr>
              <w:t xml:space="preserve"> </w:t>
            </w:r>
            <w:proofErr w:type="spellStart"/>
            <w:r w:rsidRPr="002F232A">
              <w:rPr>
                <w:rFonts w:ascii="Arial" w:hAnsi="Arial" w:cs="Arial"/>
                <w:b/>
                <w:iCs/>
                <w:color w:val="000000"/>
                <w:sz w:val="22"/>
                <w:szCs w:val="22"/>
              </w:rPr>
              <w:t>τ.μ</w:t>
            </w:r>
            <w:proofErr w:type="spellEnd"/>
            <w:r w:rsidRPr="002F232A">
              <w:rPr>
                <w:rFonts w:ascii="Arial" w:hAnsi="Arial" w:cs="Arial"/>
                <w:b/>
                <w:iCs/>
                <w:color w:val="000000"/>
                <w:sz w:val="22"/>
                <w:szCs w:val="22"/>
              </w:rPr>
              <w:t xml:space="preserve">. ετησίως </w:t>
            </w:r>
          </w:p>
          <w:p w:rsidR="00A54EC1" w:rsidRPr="002F232A" w:rsidRDefault="00A54EC1" w:rsidP="002B78C4">
            <w:pPr>
              <w:pStyle w:val="16"/>
              <w:widowControl/>
              <w:numPr>
                <w:ilvl w:val="1"/>
                <w:numId w:val="23"/>
              </w:numPr>
              <w:suppressAutoHyphens w:val="0"/>
              <w:spacing w:line="360" w:lineRule="auto"/>
              <w:jc w:val="both"/>
              <w:rPr>
                <w:rFonts w:ascii="Arial" w:hAnsi="Arial" w:cs="Arial"/>
                <w:iCs/>
                <w:color w:val="000000"/>
                <w:sz w:val="22"/>
                <w:szCs w:val="22"/>
              </w:rPr>
            </w:pPr>
            <w:r w:rsidRPr="002F232A">
              <w:rPr>
                <w:rFonts w:ascii="Arial" w:hAnsi="Arial" w:cs="Arial"/>
                <w:iCs/>
                <w:color w:val="000000"/>
                <w:sz w:val="22"/>
                <w:szCs w:val="22"/>
              </w:rPr>
              <w:t xml:space="preserve">Για τους </w:t>
            </w:r>
            <w:r w:rsidRPr="002F232A">
              <w:rPr>
                <w:rFonts w:ascii="Arial" w:hAnsi="Arial" w:cs="Arial"/>
                <w:b/>
                <w:bCs/>
                <w:iCs/>
                <w:color w:val="000000"/>
                <w:sz w:val="22"/>
                <w:szCs w:val="22"/>
              </w:rPr>
              <w:t>μη στεγασμένους χώρους</w:t>
            </w:r>
            <w:r w:rsidRPr="002F232A">
              <w:rPr>
                <w:rFonts w:ascii="Arial" w:hAnsi="Arial" w:cs="Arial"/>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2F232A">
              <w:rPr>
                <w:rFonts w:ascii="Arial" w:hAnsi="Arial" w:cs="Arial"/>
                <w:b/>
                <w:bCs/>
                <w:iCs/>
                <w:color w:val="000000"/>
                <w:sz w:val="22"/>
                <w:szCs w:val="22"/>
              </w:rPr>
              <w:t xml:space="preserve">0,90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w:t>
            </w:r>
          </w:p>
          <w:p w:rsidR="00A54EC1" w:rsidRPr="002F232A" w:rsidRDefault="00A54EC1" w:rsidP="002B78C4">
            <w:pPr>
              <w:pStyle w:val="16"/>
              <w:widowControl/>
              <w:numPr>
                <w:ilvl w:val="1"/>
                <w:numId w:val="23"/>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Για υπό ανέγερση οικοδομές με </w:t>
            </w:r>
            <w:proofErr w:type="spellStart"/>
            <w:r w:rsidRPr="002F232A">
              <w:rPr>
                <w:rFonts w:ascii="Arial" w:hAnsi="Arial" w:cs="Arial"/>
                <w:iCs/>
                <w:color w:val="000000"/>
                <w:sz w:val="22"/>
                <w:szCs w:val="22"/>
              </w:rPr>
              <w:t>εργοταξιακό</w:t>
            </w:r>
            <w:proofErr w:type="spellEnd"/>
            <w:r w:rsidRPr="002F232A">
              <w:rPr>
                <w:rFonts w:ascii="Arial" w:hAnsi="Arial" w:cs="Arial"/>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A54EC1" w:rsidRPr="002F232A" w:rsidRDefault="00A54EC1" w:rsidP="002B78C4">
            <w:pPr>
              <w:pStyle w:val="af9"/>
              <w:numPr>
                <w:ilvl w:val="1"/>
                <w:numId w:val="23"/>
              </w:numPr>
              <w:spacing w:line="360" w:lineRule="auto"/>
              <w:jc w:val="both"/>
              <w:textAlignment w:val="baseline"/>
              <w:rPr>
                <w:rFonts w:ascii="Arial" w:hAnsi="Arial" w:cs="Arial"/>
                <w:sz w:val="22"/>
                <w:szCs w:val="22"/>
              </w:rPr>
            </w:pPr>
            <w:r w:rsidRPr="002F232A">
              <w:rPr>
                <w:rFonts w:ascii="Arial" w:hAnsi="Arial" w:cs="Arial"/>
                <w:iCs/>
                <w:color w:val="000000"/>
                <w:sz w:val="22"/>
                <w:szCs w:val="22"/>
              </w:rPr>
              <w:t xml:space="preserve">Για χώρους που στεγάζονται επαγγελματικές ή γεωργικές αποθήκες </w:t>
            </w:r>
            <w:r w:rsidRPr="002F232A">
              <w:rPr>
                <w:rFonts w:ascii="Arial" w:hAnsi="Arial" w:cs="Arial"/>
                <w:b/>
                <w:bCs/>
                <w:iCs/>
                <w:color w:val="000000"/>
                <w:sz w:val="22"/>
                <w:szCs w:val="22"/>
              </w:rPr>
              <w:t xml:space="preserve">0,90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w:t>
            </w:r>
          </w:p>
          <w:p w:rsidR="00A54EC1" w:rsidRPr="002F232A" w:rsidRDefault="00A54EC1" w:rsidP="002B78C4">
            <w:pPr>
              <w:pStyle w:val="af9"/>
              <w:numPr>
                <w:ilvl w:val="1"/>
                <w:numId w:val="23"/>
              </w:numPr>
              <w:spacing w:line="360" w:lineRule="auto"/>
              <w:jc w:val="both"/>
              <w:textAlignment w:val="baseline"/>
              <w:rPr>
                <w:rFonts w:ascii="Arial" w:hAnsi="Arial" w:cs="Arial"/>
                <w:sz w:val="22"/>
                <w:szCs w:val="22"/>
              </w:rPr>
            </w:pPr>
            <w:r w:rsidRPr="002F232A">
              <w:rPr>
                <w:rFonts w:ascii="Arial" w:hAnsi="Arial" w:cs="Arial"/>
                <w:iCs/>
                <w:color w:val="000000"/>
                <w:sz w:val="22"/>
                <w:szCs w:val="22"/>
              </w:rPr>
              <w:t xml:space="preserve">Για τους λοιπούς χώρους επαγγελματικής χρήσεως  </w:t>
            </w:r>
            <w:r w:rsidRPr="002F232A">
              <w:rPr>
                <w:rFonts w:ascii="Arial" w:hAnsi="Arial" w:cs="Arial"/>
                <w:b/>
                <w:iCs/>
                <w:color w:val="000000"/>
                <w:sz w:val="22"/>
                <w:szCs w:val="22"/>
              </w:rPr>
              <w:t>1</w:t>
            </w:r>
            <w:r w:rsidRPr="002F232A">
              <w:rPr>
                <w:rFonts w:ascii="Arial" w:hAnsi="Arial" w:cs="Arial"/>
                <w:b/>
                <w:bCs/>
                <w:iCs/>
                <w:color w:val="000000"/>
                <w:sz w:val="22"/>
                <w:szCs w:val="22"/>
              </w:rPr>
              <w:t xml:space="preserve">,10 ευρώ ανά </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r w:rsidRPr="002F232A">
              <w:rPr>
                <w:rFonts w:ascii="Arial" w:hAnsi="Arial" w:cs="Arial"/>
                <w:iCs/>
                <w:color w:val="000000"/>
                <w:sz w:val="22"/>
                <w:szCs w:val="22"/>
              </w:rPr>
              <w:t xml:space="preserve"> ετησίως.</w:t>
            </w: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sz w:val="22"/>
                <w:szCs w:val="22"/>
              </w:rPr>
            </w:pPr>
          </w:p>
        </w:tc>
      </w:tr>
      <w:tr w:rsidR="00A54EC1" w:rsidRPr="002F232A" w:rsidTr="002B78C4">
        <w:trPr>
          <w:trHeight w:val="750"/>
          <w:jc w:val="center"/>
        </w:trPr>
        <w:tc>
          <w:tcPr>
            <w:tcW w:w="8217" w:type="dxa"/>
            <w:tcBorders>
              <w:left w:val="single" w:sz="4" w:space="0" w:color="000001"/>
            </w:tcBorders>
            <w:shd w:val="clear" w:color="auto" w:fill="FFFFFF"/>
            <w:vAlign w:val="center"/>
          </w:tcPr>
          <w:p w:rsidR="00A54EC1" w:rsidRPr="002F232A" w:rsidRDefault="00A54EC1" w:rsidP="002B78C4">
            <w:pPr>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3.6.  Για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 xml:space="preserve"> 0,66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sz w:val="22"/>
                <w:szCs w:val="22"/>
              </w:rPr>
            </w:pPr>
          </w:p>
        </w:tc>
      </w:tr>
      <w:tr w:rsidR="00A54EC1" w:rsidRPr="002F232A" w:rsidTr="002B78C4">
        <w:trPr>
          <w:trHeight w:val="705"/>
          <w:jc w:val="center"/>
        </w:trPr>
        <w:tc>
          <w:tcPr>
            <w:tcW w:w="8217" w:type="dxa"/>
            <w:tcBorders>
              <w:left w:val="single" w:sz="4" w:space="0" w:color="000001"/>
              <w:bottom w:val="single" w:sz="4" w:space="0" w:color="auto"/>
            </w:tcBorders>
            <w:shd w:val="clear" w:color="auto" w:fill="FFFFFF"/>
            <w:vAlign w:val="center"/>
          </w:tcPr>
          <w:p w:rsidR="00A54EC1" w:rsidRPr="002F232A" w:rsidRDefault="00A54EC1" w:rsidP="002B78C4">
            <w:pPr>
              <w:pStyle w:val="16"/>
              <w:suppressAutoHyphens w:val="0"/>
              <w:spacing w:line="360" w:lineRule="auto"/>
              <w:ind w:left="457" w:hanging="457"/>
              <w:jc w:val="both"/>
              <w:rPr>
                <w:rFonts w:ascii="Arial" w:hAnsi="Arial" w:cs="Arial"/>
                <w:sz w:val="22"/>
                <w:szCs w:val="22"/>
              </w:rPr>
            </w:pPr>
            <w:r w:rsidRPr="002F232A">
              <w:rPr>
                <w:rFonts w:ascii="Arial" w:hAnsi="Arial" w:cs="Arial"/>
                <w:iCs/>
                <w:color w:val="000000"/>
                <w:sz w:val="22"/>
                <w:szCs w:val="22"/>
              </w:rPr>
              <w:t xml:space="preserve">3.7.. Για μη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0,33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p w:rsidR="00A54EC1" w:rsidRPr="002F232A" w:rsidRDefault="00A54EC1" w:rsidP="002B78C4">
            <w:pPr>
              <w:pStyle w:val="16"/>
              <w:suppressAutoHyphens w:val="0"/>
              <w:spacing w:line="360" w:lineRule="auto"/>
              <w:ind w:left="316" w:hanging="284"/>
              <w:jc w:val="both"/>
              <w:rPr>
                <w:rFonts w:ascii="Arial" w:hAnsi="Arial" w:cs="Arial"/>
                <w:b/>
                <w:bCs/>
                <w:iCs/>
                <w:color w:val="000000"/>
                <w:sz w:val="22"/>
                <w:szCs w:val="22"/>
              </w:rPr>
            </w:pPr>
            <w:r w:rsidRPr="002F232A">
              <w:rPr>
                <w:rFonts w:ascii="Arial" w:hAnsi="Arial" w:cs="Arial"/>
                <w:iCs/>
                <w:color w:val="000000"/>
                <w:sz w:val="22"/>
                <w:szCs w:val="22"/>
              </w:rPr>
              <w:t xml:space="preserve">3.8..Για επαγγελματικούς χώρους χρησιμοποιούμενους για καλλιέργεια φυτωρίων σε  </w:t>
            </w:r>
            <w:r w:rsidRPr="002F232A">
              <w:rPr>
                <w:rFonts w:ascii="Arial" w:hAnsi="Arial" w:cs="Arial"/>
                <w:b/>
                <w:bCs/>
                <w:iCs/>
                <w:color w:val="000000"/>
                <w:sz w:val="22"/>
                <w:szCs w:val="22"/>
              </w:rPr>
              <w:t>0,33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p w:rsidR="00A54EC1" w:rsidRPr="002F232A" w:rsidRDefault="00A54EC1" w:rsidP="002B78C4">
            <w:pPr>
              <w:pStyle w:val="16"/>
              <w:suppressAutoHyphens w:val="0"/>
              <w:spacing w:line="360" w:lineRule="auto"/>
              <w:ind w:left="316" w:hanging="284"/>
              <w:jc w:val="both"/>
              <w:rPr>
                <w:rFonts w:ascii="Arial" w:hAnsi="Arial" w:cs="Arial"/>
                <w:sz w:val="22"/>
                <w:szCs w:val="22"/>
              </w:rPr>
            </w:pPr>
            <w:r w:rsidRPr="002F232A">
              <w:rPr>
                <w:rFonts w:ascii="Arial" w:hAnsi="Arial" w:cs="Arial"/>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sz w:val="22"/>
                <w:szCs w:val="22"/>
              </w:rPr>
            </w:pPr>
          </w:p>
        </w:tc>
      </w:tr>
      <w:tr w:rsidR="00A54EC1" w:rsidRPr="002F232A" w:rsidTr="002B78C4">
        <w:trPr>
          <w:trHeight w:val="600"/>
          <w:jc w:val="center"/>
        </w:trPr>
        <w:tc>
          <w:tcPr>
            <w:tcW w:w="8217" w:type="dxa"/>
            <w:tcBorders>
              <w:top w:val="single" w:sz="4" w:space="0" w:color="auto"/>
              <w:left w:val="single" w:sz="4" w:space="0" w:color="000001"/>
              <w:bottom w:val="single" w:sz="8" w:space="0" w:color="000001"/>
            </w:tcBorders>
            <w:shd w:val="clear" w:color="auto" w:fill="D8D8D8"/>
            <w:vAlign w:val="center"/>
          </w:tcPr>
          <w:p w:rsidR="00A54EC1" w:rsidRPr="002F232A" w:rsidRDefault="00A54EC1" w:rsidP="002B78C4">
            <w:pPr>
              <w:ind w:firstLine="241"/>
              <w:rPr>
                <w:rFonts w:ascii="Arial" w:hAnsi="Arial" w:cs="Arial"/>
                <w:sz w:val="22"/>
                <w:szCs w:val="22"/>
              </w:rPr>
            </w:pPr>
            <w:r w:rsidRPr="002F232A">
              <w:rPr>
                <w:rFonts w:ascii="Arial" w:hAnsi="Arial" w:cs="Arial"/>
                <w:b/>
                <w:bCs/>
                <w:iCs/>
                <w:color w:val="000000"/>
                <w:sz w:val="22"/>
                <w:szCs w:val="22"/>
              </w:rPr>
              <w:t>2) ΔΗΜΟΤΙΚΗ ΕΝΟΤΗΤΑ ΧΑΙΡΩΝΕΙΑΣ (για όλες τις κοινότητες)</w:t>
            </w: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sz w:val="22"/>
                <w:szCs w:val="22"/>
              </w:rPr>
            </w:pPr>
          </w:p>
        </w:tc>
      </w:tr>
      <w:tr w:rsidR="00A54EC1" w:rsidRPr="002F232A" w:rsidTr="002B78C4">
        <w:trPr>
          <w:trHeight w:val="1155"/>
          <w:jc w:val="center"/>
        </w:trPr>
        <w:tc>
          <w:tcPr>
            <w:tcW w:w="8217" w:type="dxa"/>
            <w:tcBorders>
              <w:left w:val="single" w:sz="4" w:space="0" w:color="000001"/>
            </w:tcBorders>
            <w:shd w:val="clear" w:color="auto" w:fill="FFFFFF"/>
            <w:vAlign w:val="center"/>
          </w:tcPr>
          <w:p w:rsidR="00A54EC1" w:rsidRPr="002F232A" w:rsidRDefault="00A54EC1" w:rsidP="002B78C4">
            <w:pPr>
              <w:pStyle w:val="16"/>
              <w:widowControl/>
              <w:numPr>
                <w:ilvl w:val="0"/>
                <w:numId w:val="26"/>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2F232A">
              <w:rPr>
                <w:rFonts w:ascii="Arial" w:hAnsi="Arial" w:cs="Arial"/>
                <w:b/>
                <w:bCs/>
                <w:iCs/>
                <w:color w:val="000000"/>
                <w:sz w:val="22"/>
                <w:szCs w:val="22"/>
              </w:rPr>
              <w:t xml:space="preserve">0,90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 (για όλες τις κοινότητες)</w:t>
            </w:r>
          </w:p>
          <w:p w:rsidR="00A54EC1" w:rsidRPr="002F232A" w:rsidRDefault="00A54EC1" w:rsidP="002B78C4">
            <w:pPr>
              <w:pStyle w:val="16"/>
              <w:widowControl/>
              <w:numPr>
                <w:ilvl w:val="0"/>
                <w:numId w:val="26"/>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Για τα ακίνητα που </w:t>
            </w:r>
            <w:r w:rsidRPr="002F232A">
              <w:rPr>
                <w:rFonts w:ascii="Arial" w:hAnsi="Arial" w:cs="Arial"/>
                <w:bCs/>
                <w:sz w:val="22"/>
                <w:szCs w:val="22"/>
              </w:rPr>
              <w:t xml:space="preserve">χρησιμοποιούνται για </w:t>
            </w:r>
            <w:r w:rsidRPr="002F232A">
              <w:rPr>
                <w:rFonts w:ascii="Arial" w:hAnsi="Arial" w:cs="Arial"/>
                <w:sz w:val="22"/>
                <w:szCs w:val="22"/>
              </w:rPr>
              <w:t xml:space="preserve">κοινωφελείς, μη κερδοσκοπικούς και φιλανθρωπικούς σκοπούς </w:t>
            </w:r>
            <w:r w:rsidRPr="002F232A">
              <w:rPr>
                <w:rFonts w:ascii="Arial" w:hAnsi="Arial" w:cs="Arial"/>
                <w:b/>
                <w:bCs/>
                <w:sz w:val="22"/>
                <w:szCs w:val="22"/>
              </w:rPr>
              <w:t xml:space="preserve">0,85 ευρώ </w:t>
            </w:r>
            <w:proofErr w:type="spellStart"/>
            <w:r w:rsidRPr="002F232A">
              <w:rPr>
                <w:rFonts w:ascii="Arial" w:hAnsi="Arial" w:cs="Arial"/>
                <w:b/>
                <w:bCs/>
                <w:sz w:val="22"/>
                <w:szCs w:val="22"/>
              </w:rPr>
              <w:t>ανα</w:t>
            </w:r>
            <w:proofErr w:type="spellEnd"/>
            <w:r w:rsidRPr="002F232A">
              <w:rPr>
                <w:rFonts w:ascii="Arial" w:hAnsi="Arial" w:cs="Arial"/>
                <w:b/>
                <w:bCs/>
                <w:sz w:val="22"/>
                <w:szCs w:val="22"/>
              </w:rPr>
              <w:t xml:space="preserve"> </w:t>
            </w:r>
            <w:proofErr w:type="spellStart"/>
            <w:r w:rsidRPr="002F232A">
              <w:rPr>
                <w:rFonts w:ascii="Arial" w:hAnsi="Arial" w:cs="Arial"/>
                <w:b/>
                <w:bCs/>
                <w:sz w:val="22"/>
                <w:szCs w:val="22"/>
              </w:rPr>
              <w:t>τ.μ</w:t>
            </w:r>
            <w:proofErr w:type="spellEnd"/>
            <w:r w:rsidRPr="002F232A">
              <w:rPr>
                <w:rFonts w:ascii="Arial" w:hAnsi="Arial" w:cs="Arial"/>
                <w:b/>
                <w:bCs/>
                <w:sz w:val="22"/>
                <w:szCs w:val="22"/>
              </w:rPr>
              <w:t>. ετησίως</w:t>
            </w:r>
          </w:p>
          <w:p w:rsidR="00A54EC1" w:rsidRPr="002F232A" w:rsidRDefault="00A54EC1" w:rsidP="002B78C4">
            <w:pPr>
              <w:pStyle w:val="16"/>
              <w:numPr>
                <w:ilvl w:val="0"/>
                <w:numId w:val="26"/>
              </w:numPr>
              <w:suppressAutoHyphens w:val="0"/>
              <w:spacing w:line="360" w:lineRule="auto"/>
              <w:jc w:val="both"/>
              <w:rPr>
                <w:rFonts w:ascii="Arial" w:hAnsi="Arial" w:cs="Arial"/>
                <w:sz w:val="22"/>
                <w:szCs w:val="22"/>
              </w:rPr>
            </w:pPr>
            <w:r w:rsidRPr="002F232A">
              <w:rPr>
                <w:rFonts w:ascii="Arial" w:hAnsi="Arial" w:cs="Arial"/>
                <w:sz w:val="22"/>
                <w:szCs w:val="22"/>
              </w:rPr>
              <w:t>Για ακίνητα</w:t>
            </w:r>
            <w:r w:rsidRPr="002F232A">
              <w:rPr>
                <w:rFonts w:ascii="Arial" w:hAnsi="Arial" w:cs="Arial"/>
                <w:bCs/>
                <w:sz w:val="22"/>
                <w:szCs w:val="22"/>
              </w:rPr>
              <w:t xml:space="preserve"> </w:t>
            </w:r>
            <w:r w:rsidRPr="002F232A">
              <w:rPr>
                <w:rFonts w:ascii="Arial" w:hAnsi="Arial" w:cs="Arial"/>
                <w:bCs/>
                <w:iCs/>
                <w:sz w:val="22"/>
                <w:szCs w:val="22"/>
              </w:rPr>
              <w:t xml:space="preserve">που χρησιμοποιούνται για την </w:t>
            </w:r>
            <w:r w:rsidRPr="002F232A">
              <w:rPr>
                <w:rFonts w:ascii="Arial" w:hAnsi="Arial" w:cs="Arial"/>
                <w:b/>
                <w:bCs/>
                <w:iCs/>
                <w:sz w:val="22"/>
                <w:szCs w:val="22"/>
              </w:rPr>
              <w:t>άσκηση πάσης φύσης οικονομικής δραστηριότητας:</w:t>
            </w:r>
          </w:p>
          <w:p w:rsidR="00A54EC1" w:rsidRPr="002F232A" w:rsidRDefault="00A54EC1" w:rsidP="002B78C4">
            <w:pPr>
              <w:pStyle w:val="16"/>
              <w:suppressAutoHyphens w:val="0"/>
              <w:spacing w:line="360" w:lineRule="auto"/>
              <w:ind w:left="316" w:hanging="284"/>
              <w:jc w:val="both"/>
              <w:rPr>
                <w:rFonts w:ascii="Arial" w:hAnsi="Arial" w:cs="Arial"/>
                <w:sz w:val="22"/>
                <w:szCs w:val="22"/>
              </w:rPr>
            </w:pPr>
            <w:r w:rsidRPr="002F232A">
              <w:rPr>
                <w:rFonts w:ascii="Arial" w:hAnsi="Arial" w:cs="Arial"/>
                <w:iCs/>
                <w:color w:val="000000"/>
                <w:sz w:val="22"/>
                <w:szCs w:val="22"/>
              </w:rPr>
              <w:lastRenderedPageBreak/>
              <w:t xml:space="preserve">3.1. Για τους χώρους που στεγάζονται τράπεζες, </w:t>
            </w:r>
            <w:r w:rsidRPr="002F232A">
              <w:rPr>
                <w:rFonts w:ascii="Arial" w:hAnsi="Arial" w:cs="Arial"/>
                <w:iCs/>
                <w:color w:val="000000"/>
                <w:sz w:val="22"/>
                <w:szCs w:val="22"/>
                <w:lang w:val="en-US"/>
              </w:rPr>
              <w:t>Super</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Market</w:t>
            </w:r>
            <w:r w:rsidRPr="002F232A">
              <w:rPr>
                <w:rFonts w:ascii="Arial" w:hAnsi="Arial" w:cs="Arial"/>
                <w:iCs/>
                <w:color w:val="000000"/>
                <w:sz w:val="22"/>
                <w:szCs w:val="22"/>
              </w:rPr>
              <w:t xml:space="preserve"> και καταστήματα υγειονομικού ενδιαφέροντος (καφετέριες, εστιατόρια, ταβέρνες, </w:t>
            </w:r>
            <w:r w:rsidRPr="002F232A">
              <w:rPr>
                <w:rFonts w:ascii="Arial" w:hAnsi="Arial" w:cs="Arial"/>
                <w:iCs/>
                <w:color w:val="000000"/>
                <w:sz w:val="22"/>
                <w:szCs w:val="22"/>
                <w:lang w:val="en-US"/>
              </w:rPr>
              <w:t>fast</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food</w:t>
            </w:r>
            <w:r w:rsidRPr="002F232A">
              <w:rPr>
                <w:rFonts w:ascii="Arial" w:hAnsi="Arial" w:cs="Arial"/>
                <w:iCs/>
                <w:color w:val="000000"/>
                <w:sz w:val="22"/>
                <w:szCs w:val="22"/>
              </w:rPr>
              <w:t xml:space="preserve">, κρεοπωλεία, ιχθυοπωλεία, μανάβικα κλπ) </w:t>
            </w:r>
            <w:r w:rsidRPr="002F232A">
              <w:rPr>
                <w:rFonts w:ascii="Arial" w:hAnsi="Arial" w:cs="Arial"/>
                <w:b/>
                <w:iCs/>
                <w:color w:val="000000"/>
                <w:sz w:val="22"/>
                <w:szCs w:val="22"/>
              </w:rPr>
              <w:t xml:space="preserve">1,20 ευρώ </w:t>
            </w:r>
            <w:proofErr w:type="spellStart"/>
            <w:r w:rsidRPr="002F232A">
              <w:rPr>
                <w:rFonts w:ascii="Arial" w:hAnsi="Arial" w:cs="Arial"/>
                <w:b/>
                <w:iCs/>
                <w:color w:val="000000"/>
                <w:sz w:val="22"/>
                <w:szCs w:val="22"/>
              </w:rPr>
              <w:t>ανα</w:t>
            </w:r>
            <w:proofErr w:type="spellEnd"/>
            <w:r w:rsidRPr="002F232A">
              <w:rPr>
                <w:rFonts w:ascii="Arial" w:hAnsi="Arial" w:cs="Arial"/>
                <w:b/>
                <w:iCs/>
                <w:color w:val="000000"/>
                <w:sz w:val="22"/>
                <w:szCs w:val="22"/>
              </w:rPr>
              <w:t xml:space="preserve"> </w:t>
            </w:r>
            <w:proofErr w:type="spellStart"/>
            <w:r w:rsidRPr="002F232A">
              <w:rPr>
                <w:rFonts w:ascii="Arial" w:hAnsi="Arial" w:cs="Arial"/>
                <w:b/>
                <w:iCs/>
                <w:color w:val="000000"/>
                <w:sz w:val="22"/>
                <w:szCs w:val="22"/>
              </w:rPr>
              <w:t>τ.μ</w:t>
            </w:r>
            <w:proofErr w:type="spellEnd"/>
            <w:r w:rsidRPr="002F232A">
              <w:rPr>
                <w:rFonts w:ascii="Arial" w:hAnsi="Arial" w:cs="Arial"/>
                <w:b/>
                <w:iCs/>
                <w:color w:val="000000"/>
                <w:sz w:val="22"/>
                <w:szCs w:val="22"/>
              </w:rPr>
              <w:t xml:space="preserve">. ετησίως </w:t>
            </w:r>
            <w:r w:rsidRPr="002F232A">
              <w:rPr>
                <w:rFonts w:ascii="Arial" w:hAnsi="Arial" w:cs="Arial"/>
                <w:iCs/>
                <w:color w:val="000000"/>
                <w:sz w:val="22"/>
                <w:szCs w:val="22"/>
              </w:rPr>
              <w:t>(για όλες τις  κοινότητες)</w:t>
            </w:r>
          </w:p>
          <w:p w:rsidR="00A54EC1" w:rsidRPr="002F232A" w:rsidRDefault="00A54EC1" w:rsidP="002B78C4">
            <w:pPr>
              <w:pStyle w:val="16"/>
              <w:suppressAutoHyphens w:val="0"/>
              <w:spacing w:line="360" w:lineRule="auto"/>
              <w:ind w:left="316" w:hanging="284"/>
              <w:jc w:val="both"/>
              <w:rPr>
                <w:rFonts w:ascii="Arial" w:hAnsi="Arial" w:cs="Arial"/>
                <w:iCs/>
                <w:color w:val="000000"/>
                <w:sz w:val="22"/>
                <w:szCs w:val="22"/>
              </w:rPr>
            </w:pPr>
            <w:r w:rsidRPr="002F232A">
              <w:rPr>
                <w:rFonts w:ascii="Arial" w:hAnsi="Arial" w:cs="Arial"/>
                <w:iCs/>
                <w:color w:val="000000"/>
                <w:sz w:val="22"/>
                <w:szCs w:val="22"/>
              </w:rPr>
              <w:t xml:space="preserve">3.2. Για </w:t>
            </w:r>
            <w:r w:rsidRPr="002F232A">
              <w:rPr>
                <w:rFonts w:ascii="Arial" w:hAnsi="Arial" w:cs="Arial"/>
                <w:b/>
                <w:bCs/>
                <w:iCs/>
                <w:color w:val="000000"/>
                <w:sz w:val="22"/>
                <w:szCs w:val="22"/>
              </w:rPr>
              <w:t>μη στεγασμένους χώρους</w:t>
            </w:r>
            <w:r w:rsidRPr="002F232A">
              <w:rPr>
                <w:rFonts w:ascii="Arial" w:hAnsi="Arial" w:cs="Arial"/>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2F232A">
              <w:rPr>
                <w:rFonts w:ascii="Arial" w:hAnsi="Arial" w:cs="Arial"/>
                <w:b/>
                <w:bCs/>
                <w:iCs/>
                <w:color w:val="000000"/>
                <w:sz w:val="22"/>
                <w:szCs w:val="22"/>
              </w:rPr>
              <w:t xml:space="preserve">0,90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w:t>
            </w:r>
          </w:p>
          <w:p w:rsidR="00A54EC1" w:rsidRPr="002F232A" w:rsidRDefault="00A54EC1" w:rsidP="002B78C4">
            <w:pPr>
              <w:pStyle w:val="16"/>
              <w:suppressAutoHyphens w:val="0"/>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3.3..Για υπό ανέγερση οικοδομές με </w:t>
            </w:r>
            <w:proofErr w:type="spellStart"/>
            <w:r w:rsidRPr="002F232A">
              <w:rPr>
                <w:rFonts w:ascii="Arial" w:hAnsi="Arial" w:cs="Arial"/>
                <w:iCs/>
                <w:color w:val="000000"/>
                <w:sz w:val="22"/>
                <w:szCs w:val="22"/>
              </w:rPr>
              <w:t>εργοταξιακό</w:t>
            </w:r>
            <w:proofErr w:type="spellEnd"/>
            <w:r w:rsidRPr="002F232A">
              <w:rPr>
                <w:rFonts w:ascii="Arial" w:hAnsi="Arial" w:cs="Arial"/>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A54EC1" w:rsidRPr="002F232A" w:rsidRDefault="00A54EC1" w:rsidP="002B78C4">
            <w:pPr>
              <w:pStyle w:val="16"/>
              <w:suppressAutoHyphens w:val="0"/>
              <w:spacing w:line="360" w:lineRule="auto"/>
              <w:ind w:left="316" w:hanging="284"/>
              <w:jc w:val="both"/>
              <w:rPr>
                <w:rFonts w:ascii="Arial" w:hAnsi="Arial" w:cs="Arial"/>
                <w:sz w:val="22"/>
                <w:szCs w:val="22"/>
              </w:rPr>
            </w:pPr>
            <w:r w:rsidRPr="002F232A">
              <w:rPr>
                <w:rFonts w:ascii="Arial" w:hAnsi="Arial" w:cs="Arial"/>
                <w:iCs/>
                <w:color w:val="000000"/>
                <w:sz w:val="22"/>
                <w:szCs w:val="22"/>
              </w:rPr>
              <w:t xml:space="preserve">3.4. Για χώρους που στεγάζονται επαγγελματικές ή γεωργικές αποθήκες </w:t>
            </w:r>
            <w:r w:rsidRPr="002F232A">
              <w:rPr>
                <w:rFonts w:ascii="Arial" w:hAnsi="Arial" w:cs="Arial"/>
                <w:b/>
                <w:bCs/>
                <w:iCs/>
                <w:color w:val="000000"/>
                <w:sz w:val="22"/>
                <w:szCs w:val="22"/>
              </w:rPr>
              <w:t xml:space="preserve">0,90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w:t>
            </w: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sz w:val="22"/>
                <w:szCs w:val="22"/>
              </w:rPr>
            </w:pPr>
          </w:p>
        </w:tc>
      </w:tr>
      <w:tr w:rsidR="00A54EC1" w:rsidRPr="002F232A" w:rsidTr="002B78C4">
        <w:trPr>
          <w:trHeight w:val="945"/>
          <w:jc w:val="center"/>
        </w:trPr>
        <w:tc>
          <w:tcPr>
            <w:tcW w:w="8217" w:type="dxa"/>
            <w:tcBorders>
              <w:left w:val="single" w:sz="4" w:space="0" w:color="000001"/>
            </w:tcBorders>
            <w:shd w:val="clear" w:color="auto" w:fill="FFFFFF"/>
            <w:vAlign w:val="center"/>
          </w:tcPr>
          <w:p w:rsidR="00A54EC1" w:rsidRPr="002F232A" w:rsidRDefault="00A54EC1" w:rsidP="002B78C4">
            <w:pPr>
              <w:spacing w:line="360" w:lineRule="auto"/>
              <w:ind w:left="316" w:hanging="284"/>
              <w:jc w:val="both"/>
              <w:rPr>
                <w:rFonts w:ascii="Arial" w:hAnsi="Arial" w:cs="Arial"/>
                <w:sz w:val="22"/>
                <w:szCs w:val="22"/>
              </w:rPr>
            </w:pPr>
            <w:r w:rsidRPr="002F232A">
              <w:rPr>
                <w:rFonts w:ascii="Arial" w:hAnsi="Arial" w:cs="Arial"/>
                <w:iCs/>
                <w:color w:val="000000"/>
                <w:sz w:val="22"/>
                <w:szCs w:val="22"/>
              </w:rPr>
              <w:lastRenderedPageBreak/>
              <w:t xml:space="preserve">3.5..  Για τους λοιπούς χώρους επαγγελματικής χρήσεως  </w:t>
            </w:r>
            <w:r w:rsidRPr="002F232A">
              <w:rPr>
                <w:rFonts w:ascii="Arial" w:hAnsi="Arial" w:cs="Arial"/>
                <w:b/>
                <w:bCs/>
                <w:iCs/>
                <w:color w:val="000000"/>
                <w:sz w:val="22"/>
                <w:szCs w:val="22"/>
              </w:rPr>
              <w:t xml:space="preserve">1,10 ευρώ ανά </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 xml:space="preserve">. </w:t>
            </w:r>
            <w:r w:rsidRPr="002F232A">
              <w:rPr>
                <w:rFonts w:ascii="Arial" w:hAnsi="Arial" w:cs="Arial"/>
                <w:iCs/>
                <w:color w:val="000000"/>
                <w:sz w:val="22"/>
                <w:szCs w:val="22"/>
              </w:rPr>
              <w:t>ετησίως (για όλες τις τοπικές κοινότητες)</w:t>
            </w: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sz w:val="22"/>
                <w:szCs w:val="22"/>
              </w:rPr>
            </w:pPr>
          </w:p>
        </w:tc>
      </w:tr>
      <w:tr w:rsidR="00A54EC1" w:rsidRPr="002F232A" w:rsidTr="002B78C4">
        <w:trPr>
          <w:trHeight w:val="825"/>
          <w:jc w:val="center"/>
        </w:trPr>
        <w:tc>
          <w:tcPr>
            <w:tcW w:w="8217" w:type="dxa"/>
            <w:tcBorders>
              <w:left w:val="single" w:sz="4" w:space="0" w:color="000001"/>
            </w:tcBorders>
            <w:shd w:val="clear" w:color="auto" w:fill="FFFFFF"/>
            <w:vAlign w:val="center"/>
          </w:tcPr>
          <w:p w:rsidR="00A54EC1" w:rsidRPr="002F232A" w:rsidRDefault="00A54EC1" w:rsidP="002B78C4">
            <w:pPr>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3.6.. Για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 xml:space="preserve"> 0,66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sz w:val="22"/>
                <w:szCs w:val="22"/>
              </w:rPr>
            </w:pPr>
          </w:p>
        </w:tc>
      </w:tr>
      <w:tr w:rsidR="00A54EC1" w:rsidRPr="002F232A" w:rsidTr="002B78C4">
        <w:trPr>
          <w:trHeight w:val="810"/>
          <w:jc w:val="center"/>
        </w:trPr>
        <w:tc>
          <w:tcPr>
            <w:tcW w:w="8217" w:type="dxa"/>
            <w:tcBorders>
              <w:left w:val="single" w:sz="4" w:space="0" w:color="000001"/>
            </w:tcBorders>
            <w:shd w:val="clear" w:color="auto" w:fill="FFFFFF"/>
            <w:vAlign w:val="center"/>
          </w:tcPr>
          <w:p w:rsidR="00A54EC1" w:rsidRPr="002F232A" w:rsidRDefault="00A54EC1" w:rsidP="002B78C4">
            <w:pPr>
              <w:spacing w:line="360" w:lineRule="auto"/>
              <w:ind w:left="316" w:hanging="360"/>
              <w:jc w:val="both"/>
              <w:rPr>
                <w:rFonts w:ascii="Arial" w:hAnsi="Arial" w:cs="Arial"/>
                <w:sz w:val="22"/>
                <w:szCs w:val="22"/>
              </w:rPr>
            </w:pPr>
            <w:r w:rsidRPr="002F232A">
              <w:rPr>
                <w:rFonts w:ascii="Arial" w:hAnsi="Arial" w:cs="Arial"/>
                <w:iCs/>
                <w:color w:val="000000"/>
                <w:sz w:val="22"/>
                <w:szCs w:val="22"/>
              </w:rPr>
              <w:t xml:space="preserve">3.7..Για μη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0,33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 xml:space="preserve">. </w:t>
            </w:r>
            <w:r w:rsidRPr="002F232A">
              <w:rPr>
                <w:rFonts w:ascii="Arial" w:hAnsi="Arial" w:cs="Arial"/>
                <w:iCs/>
                <w:color w:val="000000"/>
                <w:sz w:val="22"/>
                <w:szCs w:val="22"/>
              </w:rPr>
              <w:t>(για όλες τις τοπικές κοινότητες)</w:t>
            </w: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sz w:val="22"/>
                <w:szCs w:val="22"/>
              </w:rPr>
            </w:pPr>
          </w:p>
        </w:tc>
      </w:tr>
      <w:tr w:rsidR="00A54EC1" w:rsidRPr="002F232A" w:rsidTr="002B78C4">
        <w:trPr>
          <w:trHeight w:val="750"/>
          <w:jc w:val="center"/>
        </w:trPr>
        <w:tc>
          <w:tcPr>
            <w:tcW w:w="8217" w:type="dxa"/>
            <w:tcBorders>
              <w:left w:val="single" w:sz="4" w:space="0" w:color="000001"/>
              <w:bottom w:val="single" w:sz="4" w:space="0" w:color="auto"/>
            </w:tcBorders>
            <w:shd w:val="clear" w:color="auto" w:fill="FFFFFF"/>
            <w:vAlign w:val="center"/>
          </w:tcPr>
          <w:p w:rsidR="00A54EC1" w:rsidRPr="002F232A" w:rsidRDefault="00A54EC1" w:rsidP="002B78C4">
            <w:pPr>
              <w:spacing w:line="360" w:lineRule="auto"/>
              <w:ind w:left="316" w:hanging="316"/>
              <w:jc w:val="both"/>
              <w:rPr>
                <w:rFonts w:ascii="Arial" w:hAnsi="Arial" w:cs="Arial"/>
                <w:b/>
                <w:bCs/>
                <w:iCs/>
                <w:color w:val="000000"/>
                <w:sz w:val="22"/>
                <w:szCs w:val="22"/>
              </w:rPr>
            </w:pPr>
            <w:r w:rsidRPr="002F232A">
              <w:rPr>
                <w:rFonts w:ascii="Arial" w:hAnsi="Arial" w:cs="Arial"/>
                <w:iCs/>
                <w:color w:val="000000"/>
                <w:sz w:val="22"/>
                <w:szCs w:val="22"/>
              </w:rPr>
              <w:t xml:space="preserve">3.8.. Για επαγγελματικούς χώρους χρησιμοποιούμενους για καλλιέργεια φυτωρίων σε  </w:t>
            </w:r>
            <w:r w:rsidRPr="002F232A">
              <w:rPr>
                <w:rFonts w:ascii="Arial" w:hAnsi="Arial" w:cs="Arial"/>
                <w:b/>
                <w:bCs/>
                <w:iCs/>
                <w:color w:val="000000"/>
                <w:sz w:val="22"/>
                <w:szCs w:val="22"/>
              </w:rPr>
              <w:t>0,33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p w:rsidR="00A54EC1" w:rsidRPr="002F232A" w:rsidRDefault="00A54EC1" w:rsidP="002B78C4">
            <w:pPr>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sz w:val="22"/>
                <w:szCs w:val="22"/>
              </w:rPr>
            </w:pPr>
          </w:p>
        </w:tc>
      </w:tr>
      <w:tr w:rsidR="00A54EC1" w:rsidRPr="002F232A" w:rsidTr="002B78C4">
        <w:trPr>
          <w:trHeight w:val="615"/>
          <w:jc w:val="center"/>
        </w:trPr>
        <w:tc>
          <w:tcPr>
            <w:tcW w:w="8217" w:type="dxa"/>
            <w:tcBorders>
              <w:top w:val="single" w:sz="4" w:space="0" w:color="auto"/>
              <w:left w:val="single" w:sz="4" w:space="0" w:color="000001"/>
              <w:bottom w:val="single" w:sz="8" w:space="0" w:color="000001"/>
            </w:tcBorders>
            <w:shd w:val="clear" w:color="auto" w:fill="D8D8D8"/>
            <w:vAlign w:val="center"/>
          </w:tcPr>
          <w:p w:rsidR="00A54EC1" w:rsidRPr="002F232A" w:rsidRDefault="00A54EC1" w:rsidP="002B78C4">
            <w:pPr>
              <w:ind w:left="241"/>
              <w:rPr>
                <w:rFonts w:ascii="Arial" w:hAnsi="Arial" w:cs="Arial"/>
                <w:sz w:val="22"/>
                <w:szCs w:val="22"/>
              </w:rPr>
            </w:pPr>
            <w:r w:rsidRPr="002F232A">
              <w:rPr>
                <w:rFonts w:ascii="Arial" w:hAnsi="Arial" w:cs="Arial"/>
                <w:b/>
                <w:bCs/>
                <w:iCs/>
                <w:color w:val="000000"/>
                <w:sz w:val="22"/>
                <w:szCs w:val="22"/>
              </w:rPr>
              <w:t>3) ΔΗΜΟΤΙΚΗ ΕΝΟΤΗΤΑ ΚΥΡΙΑΚΙΟΥ</w:t>
            </w: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sz w:val="22"/>
                <w:szCs w:val="22"/>
              </w:rPr>
            </w:pPr>
          </w:p>
        </w:tc>
      </w:tr>
      <w:tr w:rsidR="00A54EC1" w:rsidRPr="002F232A" w:rsidTr="002B78C4">
        <w:trPr>
          <w:trHeight w:val="1290"/>
          <w:jc w:val="center"/>
        </w:trPr>
        <w:tc>
          <w:tcPr>
            <w:tcW w:w="8217" w:type="dxa"/>
            <w:tcBorders>
              <w:top w:val="single" w:sz="8" w:space="0" w:color="000001"/>
              <w:left w:val="single" w:sz="4" w:space="0" w:color="000001"/>
            </w:tcBorders>
            <w:shd w:val="clear" w:color="auto" w:fill="FFFFFF"/>
            <w:vAlign w:val="center"/>
          </w:tcPr>
          <w:p w:rsidR="00A54EC1" w:rsidRPr="002F232A" w:rsidRDefault="00A54EC1" w:rsidP="002B78C4">
            <w:pPr>
              <w:pStyle w:val="16"/>
              <w:spacing w:line="360" w:lineRule="auto"/>
              <w:ind w:left="171"/>
              <w:jc w:val="both"/>
              <w:rPr>
                <w:rFonts w:ascii="Arial" w:hAnsi="Arial" w:cs="Arial"/>
                <w:sz w:val="22"/>
                <w:szCs w:val="22"/>
              </w:rPr>
            </w:pPr>
            <w:r w:rsidRPr="002F232A">
              <w:rPr>
                <w:rFonts w:ascii="Arial" w:hAnsi="Arial" w:cs="Arial"/>
                <w:iCs/>
                <w:color w:val="000000"/>
                <w:sz w:val="22"/>
                <w:szCs w:val="22"/>
              </w:rPr>
              <w:t xml:space="preserve"> </w:t>
            </w:r>
          </w:p>
          <w:p w:rsidR="00A54EC1" w:rsidRPr="002F232A" w:rsidRDefault="00A54EC1" w:rsidP="002B78C4">
            <w:pPr>
              <w:pStyle w:val="16"/>
              <w:widowControl/>
              <w:numPr>
                <w:ilvl w:val="0"/>
                <w:numId w:val="27"/>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2F232A">
              <w:rPr>
                <w:rFonts w:ascii="Arial" w:hAnsi="Arial" w:cs="Arial"/>
                <w:b/>
                <w:bCs/>
                <w:iCs/>
                <w:color w:val="000000"/>
                <w:sz w:val="22"/>
                <w:szCs w:val="22"/>
              </w:rPr>
              <w:t xml:space="preserve">1,10 ευρώ ανά </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 xml:space="preserve">. </w:t>
            </w:r>
            <w:r w:rsidRPr="002F232A">
              <w:rPr>
                <w:rFonts w:ascii="Arial" w:hAnsi="Arial" w:cs="Arial"/>
                <w:iCs/>
                <w:color w:val="000000"/>
                <w:sz w:val="22"/>
                <w:szCs w:val="22"/>
              </w:rPr>
              <w:t>ετησίως  (</w:t>
            </w:r>
            <w:proofErr w:type="spellStart"/>
            <w:r w:rsidRPr="002F232A">
              <w:rPr>
                <w:rFonts w:ascii="Arial" w:hAnsi="Arial" w:cs="Arial"/>
                <w:iCs/>
                <w:color w:val="000000"/>
                <w:sz w:val="22"/>
                <w:szCs w:val="22"/>
              </w:rPr>
              <w:t>Κυριάκι</w:t>
            </w:r>
            <w:proofErr w:type="spellEnd"/>
            <w:r w:rsidRPr="002F232A">
              <w:rPr>
                <w:rFonts w:ascii="Arial" w:hAnsi="Arial" w:cs="Arial"/>
                <w:iCs/>
                <w:color w:val="000000"/>
                <w:sz w:val="22"/>
                <w:szCs w:val="22"/>
              </w:rPr>
              <w:t xml:space="preserve">, Παναγία </w:t>
            </w:r>
            <w:proofErr w:type="spellStart"/>
            <w:r w:rsidRPr="002F232A">
              <w:rPr>
                <w:rFonts w:ascii="Arial" w:hAnsi="Arial" w:cs="Arial"/>
                <w:iCs/>
                <w:color w:val="000000"/>
                <w:sz w:val="22"/>
                <w:szCs w:val="22"/>
              </w:rPr>
              <w:t>Καλαμιώτισσα</w:t>
            </w:r>
            <w:proofErr w:type="spellEnd"/>
            <w:r w:rsidRPr="002F232A">
              <w:rPr>
                <w:rFonts w:ascii="Arial" w:hAnsi="Arial" w:cs="Arial"/>
                <w:iCs/>
                <w:color w:val="000000"/>
                <w:sz w:val="22"/>
                <w:szCs w:val="22"/>
              </w:rPr>
              <w:t xml:space="preserve">, </w:t>
            </w:r>
            <w:proofErr w:type="spellStart"/>
            <w:r w:rsidRPr="002F232A">
              <w:rPr>
                <w:rFonts w:ascii="Arial" w:hAnsi="Arial" w:cs="Arial"/>
                <w:iCs/>
                <w:color w:val="000000"/>
                <w:sz w:val="22"/>
                <w:szCs w:val="22"/>
              </w:rPr>
              <w:t>Καριώτι</w:t>
            </w:r>
            <w:proofErr w:type="spellEnd"/>
            <w:r w:rsidRPr="002F232A">
              <w:rPr>
                <w:rFonts w:ascii="Arial" w:hAnsi="Arial" w:cs="Arial"/>
                <w:iCs/>
                <w:color w:val="000000"/>
                <w:sz w:val="22"/>
                <w:szCs w:val="22"/>
              </w:rPr>
              <w:t>, Ταρσός)</w:t>
            </w:r>
          </w:p>
          <w:p w:rsidR="00A54EC1" w:rsidRPr="002F232A" w:rsidRDefault="00A54EC1" w:rsidP="002B78C4">
            <w:pPr>
              <w:pStyle w:val="16"/>
              <w:widowControl/>
              <w:numPr>
                <w:ilvl w:val="0"/>
                <w:numId w:val="27"/>
              </w:numPr>
              <w:suppressAutoHyphens w:val="0"/>
              <w:spacing w:line="360" w:lineRule="auto"/>
              <w:jc w:val="both"/>
              <w:rPr>
                <w:rFonts w:ascii="Arial" w:hAnsi="Arial" w:cs="Arial"/>
                <w:sz w:val="22"/>
                <w:szCs w:val="22"/>
              </w:rPr>
            </w:pPr>
            <w:r w:rsidRPr="002F232A">
              <w:rPr>
                <w:rFonts w:ascii="Arial" w:hAnsi="Arial" w:cs="Arial"/>
                <w:iCs/>
                <w:color w:val="000000"/>
                <w:sz w:val="22"/>
                <w:szCs w:val="22"/>
              </w:rPr>
              <w:t xml:space="preserve">Για τα ακίνητα που </w:t>
            </w:r>
            <w:r w:rsidRPr="002F232A">
              <w:rPr>
                <w:rFonts w:ascii="Arial" w:hAnsi="Arial" w:cs="Arial"/>
                <w:bCs/>
                <w:sz w:val="22"/>
                <w:szCs w:val="22"/>
              </w:rPr>
              <w:t xml:space="preserve">χρησιμοποιούνται για </w:t>
            </w:r>
            <w:r w:rsidRPr="002F232A">
              <w:rPr>
                <w:rFonts w:ascii="Arial" w:hAnsi="Arial" w:cs="Arial"/>
                <w:sz w:val="22"/>
                <w:szCs w:val="22"/>
              </w:rPr>
              <w:t xml:space="preserve">κοινωφελείς, μη κερδοσκοπικούς και φιλανθρωπικούς σκοπούς </w:t>
            </w:r>
            <w:r w:rsidRPr="002F232A">
              <w:rPr>
                <w:rFonts w:ascii="Arial" w:hAnsi="Arial" w:cs="Arial"/>
                <w:b/>
                <w:bCs/>
                <w:sz w:val="22"/>
                <w:szCs w:val="22"/>
              </w:rPr>
              <w:t xml:space="preserve">1 ευρώ </w:t>
            </w:r>
            <w:proofErr w:type="spellStart"/>
            <w:r w:rsidRPr="002F232A">
              <w:rPr>
                <w:rFonts w:ascii="Arial" w:hAnsi="Arial" w:cs="Arial"/>
                <w:b/>
                <w:bCs/>
                <w:sz w:val="22"/>
                <w:szCs w:val="22"/>
              </w:rPr>
              <w:t>ανα</w:t>
            </w:r>
            <w:proofErr w:type="spellEnd"/>
            <w:r w:rsidRPr="002F232A">
              <w:rPr>
                <w:rFonts w:ascii="Arial" w:hAnsi="Arial" w:cs="Arial"/>
                <w:b/>
                <w:bCs/>
                <w:sz w:val="22"/>
                <w:szCs w:val="22"/>
              </w:rPr>
              <w:t xml:space="preserve"> </w:t>
            </w:r>
            <w:proofErr w:type="spellStart"/>
            <w:r w:rsidRPr="002F232A">
              <w:rPr>
                <w:rFonts w:ascii="Arial" w:hAnsi="Arial" w:cs="Arial"/>
                <w:b/>
                <w:bCs/>
                <w:sz w:val="22"/>
                <w:szCs w:val="22"/>
              </w:rPr>
              <w:t>τ.μ</w:t>
            </w:r>
            <w:proofErr w:type="spellEnd"/>
            <w:r w:rsidRPr="002F232A">
              <w:rPr>
                <w:rFonts w:ascii="Arial" w:hAnsi="Arial" w:cs="Arial"/>
                <w:b/>
                <w:bCs/>
                <w:sz w:val="22"/>
                <w:szCs w:val="22"/>
              </w:rPr>
              <w:t>. ετησίως</w:t>
            </w:r>
          </w:p>
          <w:p w:rsidR="00A54EC1" w:rsidRPr="002F232A" w:rsidRDefault="00A54EC1" w:rsidP="002B78C4">
            <w:pPr>
              <w:pStyle w:val="16"/>
              <w:widowControl/>
              <w:numPr>
                <w:ilvl w:val="0"/>
                <w:numId w:val="27"/>
              </w:numPr>
              <w:suppressAutoHyphens w:val="0"/>
              <w:spacing w:line="360" w:lineRule="auto"/>
              <w:ind w:left="316" w:hanging="316"/>
              <w:jc w:val="both"/>
              <w:rPr>
                <w:rFonts w:ascii="Arial" w:hAnsi="Arial" w:cs="Arial"/>
                <w:sz w:val="22"/>
                <w:szCs w:val="22"/>
              </w:rPr>
            </w:pPr>
            <w:r w:rsidRPr="002F232A">
              <w:rPr>
                <w:rFonts w:ascii="Arial" w:hAnsi="Arial" w:cs="Arial"/>
                <w:sz w:val="22"/>
                <w:szCs w:val="22"/>
              </w:rPr>
              <w:t>Για ακίνητα</w:t>
            </w:r>
            <w:r w:rsidRPr="002F232A">
              <w:rPr>
                <w:rFonts w:ascii="Arial" w:hAnsi="Arial" w:cs="Arial"/>
                <w:bCs/>
                <w:sz w:val="22"/>
                <w:szCs w:val="22"/>
              </w:rPr>
              <w:t xml:space="preserve"> </w:t>
            </w:r>
            <w:r w:rsidRPr="002F232A">
              <w:rPr>
                <w:rFonts w:ascii="Arial" w:hAnsi="Arial" w:cs="Arial"/>
                <w:bCs/>
                <w:iCs/>
                <w:sz w:val="22"/>
                <w:szCs w:val="22"/>
              </w:rPr>
              <w:t xml:space="preserve">που χρησιμοποιούνται για την </w:t>
            </w:r>
            <w:r w:rsidRPr="002F232A">
              <w:rPr>
                <w:rFonts w:ascii="Arial" w:hAnsi="Arial" w:cs="Arial"/>
                <w:b/>
                <w:bCs/>
                <w:iCs/>
                <w:sz w:val="22"/>
                <w:szCs w:val="22"/>
              </w:rPr>
              <w:t xml:space="preserve">άσκηση πάσης φύσης </w:t>
            </w:r>
            <w:r w:rsidRPr="002F232A">
              <w:rPr>
                <w:rFonts w:ascii="Arial" w:hAnsi="Arial" w:cs="Arial"/>
                <w:b/>
                <w:bCs/>
                <w:iCs/>
                <w:sz w:val="22"/>
                <w:szCs w:val="22"/>
              </w:rPr>
              <w:lastRenderedPageBreak/>
              <w:t>οικονομικής δραστηριότητας:</w:t>
            </w:r>
          </w:p>
          <w:p w:rsidR="00A54EC1" w:rsidRPr="002F232A" w:rsidRDefault="00A54EC1" w:rsidP="002B78C4">
            <w:pPr>
              <w:pStyle w:val="16"/>
              <w:suppressAutoHyphens w:val="0"/>
              <w:spacing w:line="360" w:lineRule="auto"/>
              <w:ind w:left="316" w:hanging="316"/>
              <w:jc w:val="both"/>
              <w:rPr>
                <w:rFonts w:ascii="Arial" w:hAnsi="Arial" w:cs="Arial"/>
                <w:b/>
                <w:iCs/>
                <w:color w:val="000000"/>
                <w:sz w:val="22"/>
                <w:szCs w:val="22"/>
              </w:rPr>
            </w:pPr>
            <w:r w:rsidRPr="002F232A">
              <w:rPr>
                <w:rFonts w:ascii="Arial" w:hAnsi="Arial" w:cs="Arial"/>
                <w:iCs/>
                <w:color w:val="000000"/>
                <w:sz w:val="22"/>
                <w:szCs w:val="22"/>
              </w:rPr>
              <w:t xml:space="preserve">3.1. Για τους χώρους που στεγάζονται τράπεζες, </w:t>
            </w:r>
            <w:r w:rsidRPr="002F232A">
              <w:rPr>
                <w:rFonts w:ascii="Arial" w:hAnsi="Arial" w:cs="Arial"/>
                <w:iCs/>
                <w:color w:val="000000"/>
                <w:sz w:val="22"/>
                <w:szCs w:val="22"/>
                <w:lang w:val="en-US"/>
              </w:rPr>
              <w:t>Super</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Market</w:t>
            </w:r>
            <w:r w:rsidRPr="002F232A">
              <w:rPr>
                <w:rFonts w:ascii="Arial" w:hAnsi="Arial" w:cs="Arial"/>
                <w:iCs/>
                <w:color w:val="000000"/>
                <w:sz w:val="22"/>
                <w:szCs w:val="22"/>
              </w:rPr>
              <w:t xml:space="preserve"> και καταστήματα υγειονομικού ενδιαφέροντος (καφετέριες, εστιατόρια, ταβέρνες, </w:t>
            </w:r>
            <w:r w:rsidRPr="002F232A">
              <w:rPr>
                <w:rFonts w:ascii="Arial" w:hAnsi="Arial" w:cs="Arial"/>
                <w:iCs/>
                <w:color w:val="000000"/>
                <w:sz w:val="22"/>
                <w:szCs w:val="22"/>
                <w:lang w:val="en-US"/>
              </w:rPr>
              <w:t>fast</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food</w:t>
            </w:r>
            <w:r w:rsidRPr="002F232A">
              <w:rPr>
                <w:rFonts w:ascii="Arial" w:hAnsi="Arial" w:cs="Arial"/>
                <w:iCs/>
                <w:color w:val="000000"/>
                <w:sz w:val="22"/>
                <w:szCs w:val="22"/>
              </w:rPr>
              <w:t xml:space="preserve">, κρεοπωλεία, ιχθυοπωλεία, μανάβικα κλπ) </w:t>
            </w:r>
            <w:r w:rsidRPr="002F232A">
              <w:rPr>
                <w:rFonts w:ascii="Arial" w:hAnsi="Arial" w:cs="Arial"/>
                <w:b/>
                <w:iCs/>
                <w:color w:val="000000"/>
                <w:sz w:val="22"/>
                <w:szCs w:val="22"/>
              </w:rPr>
              <w:t xml:space="preserve">1,40 ευρώ </w:t>
            </w:r>
            <w:proofErr w:type="spellStart"/>
            <w:r w:rsidRPr="002F232A">
              <w:rPr>
                <w:rFonts w:ascii="Arial" w:hAnsi="Arial" w:cs="Arial"/>
                <w:b/>
                <w:iCs/>
                <w:color w:val="000000"/>
                <w:sz w:val="22"/>
                <w:szCs w:val="22"/>
              </w:rPr>
              <w:t>ανα</w:t>
            </w:r>
            <w:proofErr w:type="spellEnd"/>
            <w:r w:rsidRPr="002F232A">
              <w:rPr>
                <w:rFonts w:ascii="Arial" w:hAnsi="Arial" w:cs="Arial"/>
                <w:b/>
                <w:iCs/>
                <w:color w:val="000000"/>
                <w:sz w:val="22"/>
                <w:szCs w:val="22"/>
              </w:rPr>
              <w:t xml:space="preserve"> </w:t>
            </w:r>
            <w:proofErr w:type="spellStart"/>
            <w:r w:rsidRPr="002F232A">
              <w:rPr>
                <w:rFonts w:ascii="Arial" w:hAnsi="Arial" w:cs="Arial"/>
                <w:b/>
                <w:iCs/>
                <w:color w:val="000000"/>
                <w:sz w:val="22"/>
                <w:szCs w:val="22"/>
              </w:rPr>
              <w:t>τ.μ</w:t>
            </w:r>
            <w:proofErr w:type="spellEnd"/>
            <w:r w:rsidRPr="002F232A">
              <w:rPr>
                <w:rFonts w:ascii="Arial" w:hAnsi="Arial" w:cs="Arial"/>
                <w:b/>
                <w:iCs/>
                <w:color w:val="000000"/>
                <w:sz w:val="22"/>
                <w:szCs w:val="22"/>
              </w:rPr>
              <w:t xml:space="preserve">. ετησίως </w:t>
            </w:r>
          </w:p>
          <w:p w:rsidR="00A54EC1" w:rsidRPr="002F232A" w:rsidRDefault="00A54EC1" w:rsidP="002B78C4">
            <w:pPr>
              <w:pStyle w:val="16"/>
              <w:suppressAutoHyphens w:val="0"/>
              <w:spacing w:line="360" w:lineRule="auto"/>
              <w:ind w:left="316" w:hanging="316"/>
              <w:jc w:val="both"/>
              <w:rPr>
                <w:rFonts w:ascii="Arial" w:hAnsi="Arial" w:cs="Arial"/>
                <w:iCs/>
                <w:color w:val="000000"/>
                <w:sz w:val="22"/>
                <w:szCs w:val="22"/>
              </w:rPr>
            </w:pPr>
            <w:r w:rsidRPr="002F232A">
              <w:rPr>
                <w:rFonts w:ascii="Arial" w:hAnsi="Arial" w:cs="Arial"/>
                <w:iCs/>
                <w:color w:val="000000"/>
                <w:sz w:val="22"/>
                <w:szCs w:val="22"/>
              </w:rPr>
              <w:t xml:space="preserve">3.2. Για τους </w:t>
            </w:r>
            <w:r w:rsidRPr="002F232A">
              <w:rPr>
                <w:rFonts w:ascii="Arial" w:hAnsi="Arial" w:cs="Arial"/>
                <w:b/>
                <w:bCs/>
                <w:iCs/>
                <w:color w:val="000000"/>
                <w:sz w:val="22"/>
                <w:szCs w:val="22"/>
              </w:rPr>
              <w:t>μη στεγασμένους χώρους</w:t>
            </w:r>
            <w:r w:rsidRPr="002F232A">
              <w:rPr>
                <w:rFonts w:ascii="Arial" w:hAnsi="Arial" w:cs="Arial"/>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2F232A">
              <w:rPr>
                <w:rFonts w:ascii="Arial" w:hAnsi="Arial" w:cs="Arial"/>
                <w:b/>
                <w:bCs/>
                <w:iCs/>
                <w:color w:val="000000"/>
                <w:sz w:val="22"/>
                <w:szCs w:val="22"/>
              </w:rPr>
              <w:t xml:space="preserve">1,10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xml:space="preserve">. ετησίως. </w:t>
            </w:r>
          </w:p>
          <w:p w:rsidR="00A54EC1" w:rsidRPr="002F232A" w:rsidRDefault="00A54EC1" w:rsidP="002B78C4">
            <w:pPr>
              <w:pStyle w:val="16"/>
              <w:suppressAutoHyphens w:val="0"/>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3.3..Για υπό ανέγερση οικοδομές με </w:t>
            </w:r>
            <w:proofErr w:type="spellStart"/>
            <w:r w:rsidRPr="002F232A">
              <w:rPr>
                <w:rFonts w:ascii="Arial" w:hAnsi="Arial" w:cs="Arial"/>
                <w:iCs/>
                <w:color w:val="000000"/>
                <w:sz w:val="22"/>
                <w:szCs w:val="22"/>
              </w:rPr>
              <w:t>εργοταξιακό</w:t>
            </w:r>
            <w:proofErr w:type="spellEnd"/>
            <w:r w:rsidRPr="002F232A">
              <w:rPr>
                <w:rFonts w:ascii="Arial" w:hAnsi="Arial" w:cs="Arial"/>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(1,30€) </w:t>
            </w:r>
          </w:p>
          <w:p w:rsidR="00A54EC1" w:rsidRPr="002F232A" w:rsidRDefault="00A54EC1" w:rsidP="002B78C4">
            <w:pPr>
              <w:pStyle w:val="16"/>
              <w:suppressAutoHyphens w:val="0"/>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3.4.. Για χώρους που στεγάζονται επαγγελματικές ή γεωργικές αποθήκες </w:t>
            </w:r>
            <w:r w:rsidRPr="002F232A">
              <w:rPr>
                <w:rFonts w:ascii="Arial" w:hAnsi="Arial" w:cs="Arial"/>
                <w:b/>
                <w:bCs/>
                <w:iCs/>
                <w:color w:val="000000"/>
                <w:sz w:val="22"/>
                <w:szCs w:val="22"/>
              </w:rPr>
              <w:t xml:space="preserve">1,10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w:t>
            </w: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sz w:val="22"/>
                <w:szCs w:val="22"/>
              </w:rPr>
            </w:pPr>
          </w:p>
        </w:tc>
      </w:tr>
      <w:tr w:rsidR="00A54EC1" w:rsidRPr="002F232A" w:rsidTr="002B78C4">
        <w:trPr>
          <w:trHeight w:val="720"/>
          <w:jc w:val="center"/>
        </w:trPr>
        <w:tc>
          <w:tcPr>
            <w:tcW w:w="8217" w:type="dxa"/>
            <w:tcBorders>
              <w:left w:val="single" w:sz="4" w:space="0" w:color="000001"/>
            </w:tcBorders>
            <w:shd w:val="clear" w:color="auto" w:fill="FFFFFF"/>
            <w:vAlign w:val="center"/>
          </w:tcPr>
          <w:p w:rsidR="00A54EC1" w:rsidRPr="002F232A" w:rsidRDefault="00A54EC1" w:rsidP="002B78C4">
            <w:pPr>
              <w:spacing w:line="360" w:lineRule="auto"/>
              <w:jc w:val="both"/>
              <w:rPr>
                <w:rFonts w:ascii="Arial" w:hAnsi="Arial" w:cs="Arial"/>
                <w:sz w:val="22"/>
                <w:szCs w:val="22"/>
              </w:rPr>
            </w:pPr>
            <w:r w:rsidRPr="002F232A">
              <w:rPr>
                <w:rFonts w:ascii="Arial" w:hAnsi="Arial" w:cs="Arial"/>
                <w:iCs/>
                <w:color w:val="000000"/>
                <w:sz w:val="22"/>
                <w:szCs w:val="22"/>
              </w:rPr>
              <w:lastRenderedPageBreak/>
              <w:t xml:space="preserve">3.5.. Για τους λοιπούς χώρους επαγγελματικής χρήσεως  </w:t>
            </w:r>
            <w:r w:rsidRPr="002F232A">
              <w:rPr>
                <w:rFonts w:ascii="Arial" w:hAnsi="Arial" w:cs="Arial"/>
                <w:b/>
                <w:bCs/>
                <w:iCs/>
                <w:color w:val="000000"/>
                <w:sz w:val="22"/>
                <w:szCs w:val="22"/>
              </w:rPr>
              <w:t xml:space="preserve">1,30 ευρώ ανά </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 xml:space="preserve">. </w:t>
            </w:r>
            <w:r w:rsidRPr="002F232A">
              <w:rPr>
                <w:rFonts w:ascii="Arial" w:hAnsi="Arial" w:cs="Arial"/>
                <w:iCs/>
                <w:color w:val="000000"/>
                <w:sz w:val="22"/>
                <w:szCs w:val="22"/>
              </w:rPr>
              <w:t xml:space="preserve">ετησίως </w:t>
            </w: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sz w:val="22"/>
                <w:szCs w:val="22"/>
              </w:rPr>
            </w:pPr>
          </w:p>
        </w:tc>
      </w:tr>
      <w:tr w:rsidR="00A54EC1" w:rsidRPr="002F232A" w:rsidTr="002B78C4">
        <w:trPr>
          <w:trHeight w:val="735"/>
          <w:jc w:val="center"/>
        </w:trPr>
        <w:tc>
          <w:tcPr>
            <w:tcW w:w="8217" w:type="dxa"/>
            <w:tcBorders>
              <w:left w:val="single" w:sz="4" w:space="0" w:color="000001"/>
            </w:tcBorders>
            <w:shd w:val="clear" w:color="auto" w:fill="FFFFFF"/>
            <w:vAlign w:val="center"/>
          </w:tcPr>
          <w:p w:rsidR="00A54EC1" w:rsidRPr="002F232A" w:rsidRDefault="00A54EC1" w:rsidP="002B78C4">
            <w:pPr>
              <w:spacing w:line="360" w:lineRule="auto"/>
              <w:ind w:left="316" w:hanging="284"/>
              <w:jc w:val="both"/>
              <w:rPr>
                <w:rFonts w:ascii="Arial" w:hAnsi="Arial" w:cs="Arial"/>
                <w:sz w:val="22"/>
                <w:szCs w:val="22"/>
              </w:rPr>
            </w:pPr>
            <w:r w:rsidRPr="002F232A">
              <w:rPr>
                <w:rFonts w:ascii="Arial" w:hAnsi="Arial" w:cs="Arial"/>
                <w:iCs/>
                <w:color w:val="000000"/>
                <w:sz w:val="22"/>
                <w:szCs w:val="22"/>
              </w:rPr>
              <w:t xml:space="preserve">3.6..Για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0,78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sz w:val="22"/>
                <w:szCs w:val="22"/>
              </w:rPr>
            </w:pPr>
          </w:p>
        </w:tc>
      </w:tr>
      <w:tr w:rsidR="00A54EC1" w:rsidRPr="002F232A" w:rsidTr="002B78C4">
        <w:trPr>
          <w:trHeight w:val="780"/>
          <w:jc w:val="center"/>
        </w:trPr>
        <w:tc>
          <w:tcPr>
            <w:tcW w:w="8217" w:type="dxa"/>
            <w:tcBorders>
              <w:left w:val="single" w:sz="4" w:space="0" w:color="000001"/>
            </w:tcBorders>
            <w:shd w:val="clear" w:color="auto" w:fill="FFFFFF"/>
            <w:vAlign w:val="center"/>
          </w:tcPr>
          <w:p w:rsidR="00A54EC1" w:rsidRPr="002F232A" w:rsidRDefault="00A54EC1" w:rsidP="002B78C4">
            <w:pPr>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3.7..Για μη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0,39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sz w:val="22"/>
                <w:szCs w:val="22"/>
              </w:rPr>
            </w:pPr>
          </w:p>
        </w:tc>
      </w:tr>
      <w:tr w:rsidR="00A54EC1" w:rsidRPr="002F232A" w:rsidTr="002B78C4">
        <w:trPr>
          <w:trHeight w:val="825"/>
          <w:jc w:val="center"/>
        </w:trPr>
        <w:tc>
          <w:tcPr>
            <w:tcW w:w="8217" w:type="dxa"/>
            <w:tcBorders>
              <w:left w:val="single" w:sz="4" w:space="0" w:color="000001"/>
              <w:bottom w:val="single" w:sz="4" w:space="0" w:color="auto"/>
            </w:tcBorders>
            <w:shd w:val="clear" w:color="auto" w:fill="FFFFFF"/>
            <w:vAlign w:val="center"/>
          </w:tcPr>
          <w:p w:rsidR="00A54EC1" w:rsidRPr="002F232A" w:rsidRDefault="00A54EC1" w:rsidP="002B78C4">
            <w:pPr>
              <w:spacing w:line="360" w:lineRule="auto"/>
              <w:ind w:left="316" w:hanging="284"/>
              <w:jc w:val="both"/>
              <w:rPr>
                <w:rFonts w:ascii="Arial" w:hAnsi="Arial" w:cs="Arial"/>
                <w:b/>
                <w:bCs/>
                <w:iCs/>
                <w:color w:val="000000"/>
                <w:sz w:val="22"/>
                <w:szCs w:val="22"/>
              </w:rPr>
            </w:pPr>
            <w:r w:rsidRPr="002F232A">
              <w:rPr>
                <w:rFonts w:ascii="Arial" w:hAnsi="Arial" w:cs="Arial"/>
                <w:iCs/>
                <w:color w:val="000000"/>
                <w:sz w:val="22"/>
                <w:szCs w:val="22"/>
              </w:rPr>
              <w:t xml:space="preserve">3.8.. Για επαγγελματικούς χώρους χρησιμοποιούμενους για καλλιέργεια φυτωρίων σε  </w:t>
            </w:r>
            <w:r w:rsidRPr="002F232A">
              <w:rPr>
                <w:rFonts w:ascii="Arial" w:hAnsi="Arial" w:cs="Arial"/>
                <w:b/>
                <w:bCs/>
                <w:iCs/>
                <w:color w:val="000000"/>
                <w:sz w:val="22"/>
                <w:szCs w:val="22"/>
              </w:rPr>
              <w:t>0,39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p w:rsidR="00A54EC1" w:rsidRPr="002F232A" w:rsidRDefault="00A54EC1" w:rsidP="002B78C4">
            <w:pPr>
              <w:spacing w:line="360" w:lineRule="auto"/>
              <w:ind w:left="316"/>
              <w:jc w:val="both"/>
              <w:rPr>
                <w:rFonts w:ascii="Arial" w:hAnsi="Arial" w:cs="Arial"/>
                <w:iCs/>
                <w:color w:val="000000"/>
                <w:sz w:val="22"/>
                <w:szCs w:val="22"/>
              </w:rPr>
            </w:pPr>
            <w:r w:rsidRPr="002F232A">
              <w:rPr>
                <w:rFonts w:ascii="Arial" w:hAnsi="Arial" w:cs="Arial"/>
                <w:iCs/>
                <w:color w:val="000000"/>
                <w:sz w:val="22"/>
                <w:szCs w:val="22"/>
              </w:rPr>
              <w:t>Στην Δ.Ε.Η. θα δηλωθεί για τις οικίες και τα ακίνητα που χρησιμοποιούνται για κοινωφελείς σκοπούς η τιμή των 1,10 ευρώ και για τις άλλες χρήσεις η τιμή των 1,30 ευρώ και με βάση αυτές θα υπολογισθεί το πλασματικό εμβαδόν</w:t>
            </w:r>
          </w:p>
          <w:p w:rsidR="00A54EC1" w:rsidRPr="002F232A" w:rsidRDefault="00A54EC1" w:rsidP="002B78C4">
            <w:pPr>
              <w:spacing w:line="360" w:lineRule="auto"/>
              <w:ind w:left="316"/>
              <w:jc w:val="both"/>
              <w:rPr>
                <w:rFonts w:ascii="Arial" w:hAnsi="Arial" w:cs="Arial"/>
                <w:sz w:val="22"/>
                <w:szCs w:val="22"/>
              </w:rPr>
            </w:pP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sz w:val="22"/>
                <w:szCs w:val="22"/>
              </w:rPr>
            </w:pPr>
          </w:p>
        </w:tc>
      </w:tr>
      <w:tr w:rsidR="00A54EC1" w:rsidRPr="002F232A" w:rsidTr="002B78C4">
        <w:trPr>
          <w:trHeight w:val="615"/>
          <w:jc w:val="center"/>
        </w:trPr>
        <w:tc>
          <w:tcPr>
            <w:tcW w:w="8217" w:type="dxa"/>
            <w:tcBorders>
              <w:top w:val="single" w:sz="4" w:space="0" w:color="auto"/>
              <w:left w:val="single" w:sz="4" w:space="0" w:color="000001"/>
              <w:bottom w:val="single" w:sz="8" w:space="0" w:color="000001"/>
            </w:tcBorders>
            <w:shd w:val="clear" w:color="auto" w:fill="D8D8D8"/>
            <w:vAlign w:val="center"/>
          </w:tcPr>
          <w:p w:rsidR="00A54EC1" w:rsidRPr="002F232A" w:rsidRDefault="00A54EC1" w:rsidP="002B78C4">
            <w:pPr>
              <w:ind w:firstLine="241"/>
              <w:rPr>
                <w:rFonts w:ascii="Arial" w:hAnsi="Arial" w:cs="Arial"/>
                <w:sz w:val="22"/>
                <w:szCs w:val="22"/>
              </w:rPr>
            </w:pPr>
            <w:r w:rsidRPr="002F232A">
              <w:rPr>
                <w:rFonts w:ascii="Arial" w:hAnsi="Arial" w:cs="Arial"/>
                <w:b/>
                <w:bCs/>
                <w:iCs/>
                <w:color w:val="000000"/>
                <w:sz w:val="22"/>
                <w:szCs w:val="22"/>
              </w:rPr>
              <w:t>4) ΔΗΜΟΤΙΚΗ ΕΝΟΤΗΤΑ ΚΟΡΩΝΕΙΑΣ</w:t>
            </w: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sz w:val="22"/>
                <w:szCs w:val="22"/>
              </w:rPr>
            </w:pPr>
          </w:p>
        </w:tc>
      </w:tr>
      <w:tr w:rsidR="00A54EC1" w:rsidRPr="002F232A" w:rsidTr="002B78C4">
        <w:trPr>
          <w:trHeight w:val="1110"/>
          <w:jc w:val="center"/>
        </w:trPr>
        <w:tc>
          <w:tcPr>
            <w:tcW w:w="8217" w:type="dxa"/>
            <w:tcBorders>
              <w:left w:val="single" w:sz="4" w:space="0" w:color="000001"/>
            </w:tcBorders>
            <w:shd w:val="clear" w:color="auto" w:fill="FFFFFF"/>
            <w:vAlign w:val="center"/>
          </w:tcPr>
          <w:p w:rsidR="00A54EC1" w:rsidRPr="002F232A" w:rsidRDefault="00A54EC1" w:rsidP="002B78C4">
            <w:pPr>
              <w:snapToGrid w:val="0"/>
              <w:spacing w:line="360" w:lineRule="auto"/>
              <w:jc w:val="both"/>
              <w:rPr>
                <w:rFonts w:ascii="Arial" w:hAnsi="Arial" w:cs="Arial"/>
                <w:b/>
                <w:bCs/>
                <w:iCs/>
                <w:color w:val="000000"/>
                <w:sz w:val="22"/>
                <w:szCs w:val="22"/>
              </w:rPr>
            </w:pPr>
          </w:p>
          <w:p w:rsidR="00A54EC1" w:rsidRPr="002F232A" w:rsidRDefault="00A54EC1" w:rsidP="002B78C4">
            <w:pPr>
              <w:spacing w:line="360" w:lineRule="auto"/>
              <w:jc w:val="both"/>
              <w:rPr>
                <w:rFonts w:ascii="Arial" w:hAnsi="Arial" w:cs="Arial"/>
                <w:sz w:val="22"/>
                <w:szCs w:val="22"/>
              </w:rPr>
            </w:pPr>
            <w:r w:rsidRPr="002F232A">
              <w:rPr>
                <w:rFonts w:ascii="Arial" w:hAnsi="Arial" w:cs="Arial"/>
                <w:b/>
                <w:iCs/>
                <w:color w:val="000000"/>
                <w:sz w:val="22"/>
                <w:szCs w:val="22"/>
              </w:rPr>
              <w:t xml:space="preserve">Α) </w:t>
            </w:r>
            <w:r w:rsidRPr="002F232A">
              <w:rPr>
                <w:rFonts w:ascii="Arial" w:hAnsi="Arial" w:cs="Arial"/>
                <w:b/>
                <w:iCs/>
                <w:color w:val="000000"/>
                <w:sz w:val="22"/>
                <w:szCs w:val="22"/>
                <w:u w:val="single"/>
              </w:rPr>
              <w:t>Για την Κοινότητα Αγ. Γεωργίου</w:t>
            </w:r>
          </w:p>
          <w:p w:rsidR="00A54EC1" w:rsidRPr="002B78C4" w:rsidRDefault="00A54EC1" w:rsidP="002B78C4">
            <w:pPr>
              <w:pStyle w:val="af9"/>
              <w:numPr>
                <w:ilvl w:val="0"/>
                <w:numId w:val="29"/>
              </w:numPr>
              <w:spacing w:line="360" w:lineRule="auto"/>
              <w:ind w:left="88" w:firstLine="77"/>
              <w:jc w:val="both"/>
              <w:rPr>
                <w:rFonts w:ascii="Arial" w:hAnsi="Arial" w:cs="Arial"/>
                <w:iCs/>
                <w:color w:val="000000"/>
                <w:sz w:val="22"/>
                <w:szCs w:val="22"/>
              </w:rPr>
            </w:pPr>
            <w:r w:rsidRPr="002B78C4">
              <w:rPr>
                <w:rFonts w:ascii="Arial" w:hAnsi="Arial" w:cs="Arial"/>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2B78C4">
              <w:rPr>
                <w:rFonts w:ascii="Arial" w:hAnsi="Arial" w:cs="Arial"/>
                <w:b/>
                <w:bCs/>
                <w:iCs/>
                <w:color w:val="000000"/>
                <w:sz w:val="22"/>
                <w:szCs w:val="22"/>
              </w:rPr>
              <w:t xml:space="preserve">1,10 ευρώ ανά </w:t>
            </w:r>
            <w:proofErr w:type="spellStart"/>
            <w:r w:rsidRPr="002B78C4">
              <w:rPr>
                <w:rFonts w:ascii="Arial" w:hAnsi="Arial" w:cs="Arial"/>
                <w:b/>
                <w:bCs/>
                <w:iCs/>
                <w:color w:val="000000"/>
                <w:sz w:val="22"/>
                <w:szCs w:val="22"/>
              </w:rPr>
              <w:t>τ.μ</w:t>
            </w:r>
            <w:proofErr w:type="spellEnd"/>
            <w:r w:rsidRPr="002B78C4">
              <w:rPr>
                <w:rFonts w:ascii="Arial" w:hAnsi="Arial" w:cs="Arial"/>
                <w:iCs/>
                <w:color w:val="000000"/>
                <w:sz w:val="22"/>
                <w:szCs w:val="22"/>
              </w:rPr>
              <w:t>. ετησίως</w:t>
            </w:r>
          </w:p>
          <w:p w:rsidR="00A54EC1" w:rsidRPr="002F232A" w:rsidRDefault="00A54EC1" w:rsidP="002B78C4">
            <w:pPr>
              <w:pStyle w:val="16"/>
              <w:widowControl/>
              <w:numPr>
                <w:ilvl w:val="1"/>
                <w:numId w:val="29"/>
              </w:numPr>
              <w:suppressAutoHyphens w:val="0"/>
              <w:spacing w:line="360" w:lineRule="auto"/>
              <w:ind w:left="88" w:firstLine="77"/>
              <w:jc w:val="both"/>
              <w:rPr>
                <w:rFonts w:ascii="Arial" w:hAnsi="Arial" w:cs="Arial"/>
                <w:sz w:val="22"/>
                <w:szCs w:val="22"/>
              </w:rPr>
            </w:pPr>
            <w:r w:rsidRPr="002F232A">
              <w:rPr>
                <w:rFonts w:ascii="Arial" w:hAnsi="Arial" w:cs="Arial"/>
                <w:iCs/>
                <w:color w:val="000000"/>
                <w:sz w:val="22"/>
                <w:szCs w:val="22"/>
              </w:rPr>
              <w:t xml:space="preserve">Για τα ακίνητα που </w:t>
            </w:r>
            <w:r w:rsidRPr="002F232A">
              <w:rPr>
                <w:rFonts w:ascii="Arial" w:hAnsi="Arial" w:cs="Arial"/>
                <w:bCs/>
                <w:sz w:val="22"/>
                <w:szCs w:val="22"/>
              </w:rPr>
              <w:t xml:space="preserve">χρησιμοποιούνται για </w:t>
            </w:r>
            <w:r w:rsidRPr="002F232A">
              <w:rPr>
                <w:rFonts w:ascii="Arial" w:hAnsi="Arial" w:cs="Arial"/>
                <w:sz w:val="22"/>
                <w:szCs w:val="22"/>
              </w:rPr>
              <w:t xml:space="preserve">κοινωφελείς, μη κερδοσκοπικούς και φιλανθρωπικούς σκοπούς </w:t>
            </w:r>
            <w:r w:rsidRPr="002F232A">
              <w:rPr>
                <w:rFonts w:ascii="Arial" w:hAnsi="Arial" w:cs="Arial"/>
                <w:b/>
                <w:bCs/>
                <w:sz w:val="22"/>
                <w:szCs w:val="22"/>
              </w:rPr>
              <w:t xml:space="preserve">1 ευρώ </w:t>
            </w:r>
            <w:proofErr w:type="spellStart"/>
            <w:r w:rsidRPr="002F232A">
              <w:rPr>
                <w:rFonts w:ascii="Arial" w:hAnsi="Arial" w:cs="Arial"/>
                <w:b/>
                <w:bCs/>
                <w:sz w:val="22"/>
                <w:szCs w:val="22"/>
              </w:rPr>
              <w:t>ανα</w:t>
            </w:r>
            <w:proofErr w:type="spellEnd"/>
            <w:r w:rsidRPr="002F232A">
              <w:rPr>
                <w:rFonts w:ascii="Arial" w:hAnsi="Arial" w:cs="Arial"/>
                <w:b/>
                <w:bCs/>
                <w:sz w:val="22"/>
                <w:szCs w:val="22"/>
              </w:rPr>
              <w:t xml:space="preserve"> </w:t>
            </w:r>
            <w:proofErr w:type="spellStart"/>
            <w:r w:rsidRPr="002F232A">
              <w:rPr>
                <w:rFonts w:ascii="Arial" w:hAnsi="Arial" w:cs="Arial"/>
                <w:b/>
                <w:bCs/>
                <w:sz w:val="22"/>
                <w:szCs w:val="22"/>
              </w:rPr>
              <w:t>τ.μ</w:t>
            </w:r>
            <w:proofErr w:type="spellEnd"/>
            <w:r w:rsidRPr="002F232A">
              <w:rPr>
                <w:rFonts w:ascii="Arial" w:hAnsi="Arial" w:cs="Arial"/>
                <w:b/>
                <w:bCs/>
                <w:sz w:val="22"/>
                <w:szCs w:val="22"/>
              </w:rPr>
              <w:t>. ετησίως</w:t>
            </w:r>
          </w:p>
          <w:p w:rsidR="00A54EC1" w:rsidRPr="002F232A" w:rsidRDefault="00A54EC1" w:rsidP="002B78C4">
            <w:pPr>
              <w:pStyle w:val="16"/>
              <w:widowControl/>
              <w:numPr>
                <w:ilvl w:val="1"/>
                <w:numId w:val="29"/>
              </w:numPr>
              <w:suppressAutoHyphens w:val="0"/>
              <w:spacing w:line="360" w:lineRule="auto"/>
              <w:ind w:left="88" w:firstLine="77"/>
              <w:jc w:val="both"/>
              <w:rPr>
                <w:rFonts w:ascii="Arial" w:hAnsi="Arial" w:cs="Arial"/>
                <w:sz w:val="22"/>
                <w:szCs w:val="22"/>
              </w:rPr>
            </w:pPr>
            <w:r w:rsidRPr="002F232A">
              <w:rPr>
                <w:rFonts w:ascii="Arial" w:hAnsi="Arial" w:cs="Arial"/>
                <w:sz w:val="22"/>
                <w:szCs w:val="22"/>
              </w:rPr>
              <w:t>Για ακίνητα</w:t>
            </w:r>
            <w:r w:rsidRPr="002F232A">
              <w:rPr>
                <w:rFonts w:ascii="Arial" w:hAnsi="Arial" w:cs="Arial"/>
                <w:bCs/>
                <w:sz w:val="22"/>
                <w:szCs w:val="22"/>
              </w:rPr>
              <w:t xml:space="preserve"> </w:t>
            </w:r>
            <w:r w:rsidRPr="002F232A">
              <w:rPr>
                <w:rFonts w:ascii="Arial" w:hAnsi="Arial" w:cs="Arial"/>
                <w:bCs/>
                <w:iCs/>
                <w:sz w:val="22"/>
                <w:szCs w:val="22"/>
              </w:rPr>
              <w:t xml:space="preserve">που χρησιμοποιούνται για την </w:t>
            </w:r>
            <w:r w:rsidRPr="002F232A">
              <w:rPr>
                <w:rFonts w:ascii="Arial" w:hAnsi="Arial" w:cs="Arial"/>
                <w:b/>
                <w:bCs/>
                <w:iCs/>
                <w:sz w:val="22"/>
                <w:szCs w:val="22"/>
              </w:rPr>
              <w:t xml:space="preserve">άσκηση πάσης φύσης </w:t>
            </w:r>
            <w:r w:rsidRPr="002F232A">
              <w:rPr>
                <w:rFonts w:ascii="Arial" w:hAnsi="Arial" w:cs="Arial"/>
                <w:b/>
                <w:bCs/>
                <w:iCs/>
                <w:sz w:val="22"/>
                <w:szCs w:val="22"/>
              </w:rPr>
              <w:lastRenderedPageBreak/>
              <w:t>οικονομικής δραστηριότητας:</w:t>
            </w:r>
          </w:p>
          <w:p w:rsidR="00A54EC1" w:rsidRPr="002F232A" w:rsidRDefault="00A54EC1" w:rsidP="002B78C4">
            <w:pPr>
              <w:spacing w:line="360" w:lineRule="auto"/>
              <w:ind w:left="316" w:hanging="316"/>
              <w:jc w:val="both"/>
              <w:rPr>
                <w:rFonts w:ascii="Arial" w:hAnsi="Arial" w:cs="Arial"/>
                <w:b/>
                <w:iCs/>
                <w:color w:val="000000"/>
                <w:sz w:val="22"/>
                <w:szCs w:val="22"/>
              </w:rPr>
            </w:pPr>
            <w:r w:rsidRPr="002F232A">
              <w:rPr>
                <w:rFonts w:ascii="Arial" w:hAnsi="Arial" w:cs="Arial"/>
                <w:iCs/>
                <w:color w:val="000000"/>
                <w:sz w:val="22"/>
                <w:szCs w:val="22"/>
              </w:rPr>
              <w:t xml:space="preserve">3.1. Για τους χώρους που στεγάζονται τράπεζες, </w:t>
            </w:r>
            <w:r w:rsidRPr="002F232A">
              <w:rPr>
                <w:rFonts w:ascii="Arial" w:hAnsi="Arial" w:cs="Arial"/>
                <w:iCs/>
                <w:color w:val="000000"/>
                <w:sz w:val="22"/>
                <w:szCs w:val="22"/>
                <w:lang w:val="en-US"/>
              </w:rPr>
              <w:t>Super</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Market</w:t>
            </w:r>
            <w:r w:rsidRPr="002F232A">
              <w:rPr>
                <w:rFonts w:ascii="Arial" w:hAnsi="Arial" w:cs="Arial"/>
                <w:iCs/>
                <w:color w:val="000000"/>
                <w:sz w:val="22"/>
                <w:szCs w:val="22"/>
              </w:rPr>
              <w:t xml:space="preserve"> και καταστήματα υγειονομικού ενδιαφέροντος (καφετέριες, εστιατόρια, ταβέρνες, </w:t>
            </w:r>
            <w:r w:rsidRPr="002F232A">
              <w:rPr>
                <w:rFonts w:ascii="Arial" w:hAnsi="Arial" w:cs="Arial"/>
                <w:iCs/>
                <w:color w:val="000000"/>
                <w:sz w:val="22"/>
                <w:szCs w:val="22"/>
                <w:lang w:val="en-US"/>
              </w:rPr>
              <w:t>fast</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food</w:t>
            </w:r>
            <w:r w:rsidRPr="002F232A">
              <w:rPr>
                <w:rFonts w:ascii="Arial" w:hAnsi="Arial" w:cs="Arial"/>
                <w:iCs/>
                <w:color w:val="000000"/>
                <w:sz w:val="22"/>
                <w:szCs w:val="22"/>
              </w:rPr>
              <w:t xml:space="preserve">, κρεοπωλεία, ιχθυοπωλεία, μανάβικα κλπ) </w:t>
            </w:r>
            <w:r w:rsidRPr="002F232A">
              <w:rPr>
                <w:rFonts w:ascii="Arial" w:hAnsi="Arial" w:cs="Arial"/>
                <w:b/>
                <w:iCs/>
                <w:color w:val="000000"/>
                <w:sz w:val="22"/>
                <w:szCs w:val="22"/>
              </w:rPr>
              <w:t xml:space="preserve">1,40 ευρώ </w:t>
            </w:r>
            <w:proofErr w:type="spellStart"/>
            <w:r w:rsidRPr="002F232A">
              <w:rPr>
                <w:rFonts w:ascii="Arial" w:hAnsi="Arial" w:cs="Arial"/>
                <w:b/>
                <w:iCs/>
                <w:color w:val="000000"/>
                <w:sz w:val="22"/>
                <w:szCs w:val="22"/>
              </w:rPr>
              <w:t>ανα</w:t>
            </w:r>
            <w:proofErr w:type="spellEnd"/>
            <w:r w:rsidRPr="002F232A">
              <w:rPr>
                <w:rFonts w:ascii="Arial" w:hAnsi="Arial" w:cs="Arial"/>
                <w:b/>
                <w:iCs/>
                <w:color w:val="000000"/>
                <w:sz w:val="22"/>
                <w:szCs w:val="22"/>
              </w:rPr>
              <w:t xml:space="preserve"> </w:t>
            </w:r>
            <w:proofErr w:type="spellStart"/>
            <w:r w:rsidRPr="002F232A">
              <w:rPr>
                <w:rFonts w:ascii="Arial" w:hAnsi="Arial" w:cs="Arial"/>
                <w:b/>
                <w:iCs/>
                <w:color w:val="000000"/>
                <w:sz w:val="22"/>
                <w:szCs w:val="22"/>
              </w:rPr>
              <w:t>τ.μ</w:t>
            </w:r>
            <w:proofErr w:type="spellEnd"/>
            <w:r w:rsidRPr="002F232A">
              <w:rPr>
                <w:rFonts w:ascii="Arial" w:hAnsi="Arial" w:cs="Arial"/>
                <w:b/>
                <w:iCs/>
                <w:color w:val="000000"/>
                <w:sz w:val="22"/>
                <w:szCs w:val="22"/>
              </w:rPr>
              <w:t>. ετησίως</w:t>
            </w:r>
          </w:p>
          <w:p w:rsidR="00A54EC1" w:rsidRPr="002F232A" w:rsidRDefault="00A54EC1" w:rsidP="002B78C4">
            <w:pPr>
              <w:pStyle w:val="16"/>
              <w:suppressAutoHyphens w:val="0"/>
              <w:spacing w:line="360" w:lineRule="auto"/>
              <w:ind w:left="316" w:hanging="316"/>
              <w:jc w:val="both"/>
              <w:rPr>
                <w:rFonts w:ascii="Arial" w:hAnsi="Arial" w:cs="Arial"/>
                <w:iCs/>
                <w:color w:val="000000"/>
                <w:sz w:val="22"/>
                <w:szCs w:val="22"/>
              </w:rPr>
            </w:pPr>
            <w:r w:rsidRPr="002F232A">
              <w:rPr>
                <w:rFonts w:ascii="Arial" w:hAnsi="Arial" w:cs="Arial"/>
                <w:iCs/>
                <w:color w:val="000000"/>
                <w:sz w:val="22"/>
                <w:szCs w:val="22"/>
              </w:rPr>
              <w:t xml:space="preserve">3.2.. Για </w:t>
            </w:r>
            <w:r w:rsidRPr="002F232A">
              <w:rPr>
                <w:rFonts w:ascii="Arial" w:hAnsi="Arial" w:cs="Arial"/>
                <w:b/>
                <w:bCs/>
                <w:iCs/>
                <w:color w:val="000000"/>
                <w:sz w:val="22"/>
                <w:szCs w:val="22"/>
              </w:rPr>
              <w:t>τους μη στεγασμένους χώρους</w:t>
            </w:r>
            <w:r w:rsidRPr="002F232A">
              <w:rPr>
                <w:rFonts w:ascii="Arial" w:hAnsi="Arial" w:cs="Arial"/>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2F232A">
              <w:rPr>
                <w:rFonts w:ascii="Arial" w:hAnsi="Arial" w:cs="Arial"/>
                <w:b/>
                <w:bCs/>
                <w:iCs/>
                <w:color w:val="000000"/>
                <w:sz w:val="22"/>
                <w:szCs w:val="22"/>
              </w:rPr>
              <w:t xml:space="preserve">1,10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xml:space="preserve">. ετησίως. </w:t>
            </w:r>
          </w:p>
          <w:p w:rsidR="00A54EC1" w:rsidRPr="002F232A" w:rsidRDefault="00A54EC1" w:rsidP="002B78C4">
            <w:pPr>
              <w:pStyle w:val="16"/>
              <w:suppressAutoHyphens w:val="0"/>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3.3..Για υπό ανέγερση οικοδομές με </w:t>
            </w:r>
            <w:proofErr w:type="spellStart"/>
            <w:r w:rsidRPr="002F232A">
              <w:rPr>
                <w:rFonts w:ascii="Arial" w:hAnsi="Arial" w:cs="Arial"/>
                <w:iCs/>
                <w:color w:val="000000"/>
                <w:sz w:val="22"/>
                <w:szCs w:val="22"/>
              </w:rPr>
              <w:t>εργοταξιακό</w:t>
            </w:r>
            <w:proofErr w:type="spellEnd"/>
            <w:r w:rsidRPr="002F232A">
              <w:rPr>
                <w:rFonts w:ascii="Arial" w:hAnsi="Arial" w:cs="Arial"/>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(1,30€) </w:t>
            </w:r>
          </w:p>
          <w:p w:rsidR="00A54EC1" w:rsidRPr="002F232A" w:rsidRDefault="00A54EC1" w:rsidP="002B78C4">
            <w:pPr>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3.4. Για χώρους που στεγάζονται επαγγελματικές ή γεωργικές αποθήκες </w:t>
            </w:r>
            <w:r w:rsidRPr="002F232A">
              <w:rPr>
                <w:rFonts w:ascii="Arial" w:hAnsi="Arial" w:cs="Arial"/>
                <w:b/>
                <w:bCs/>
                <w:iCs/>
                <w:color w:val="000000"/>
                <w:sz w:val="22"/>
                <w:szCs w:val="22"/>
              </w:rPr>
              <w:t xml:space="preserve">1,10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w:t>
            </w: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sz w:val="22"/>
                <w:szCs w:val="22"/>
              </w:rPr>
            </w:pPr>
          </w:p>
        </w:tc>
      </w:tr>
      <w:tr w:rsidR="00A54EC1" w:rsidRPr="002F232A" w:rsidTr="002B78C4">
        <w:trPr>
          <w:trHeight w:val="645"/>
          <w:jc w:val="center"/>
        </w:trPr>
        <w:tc>
          <w:tcPr>
            <w:tcW w:w="8217" w:type="dxa"/>
            <w:tcBorders>
              <w:left w:val="single" w:sz="4" w:space="0" w:color="000001"/>
            </w:tcBorders>
            <w:shd w:val="clear" w:color="auto" w:fill="FFFFFF"/>
            <w:vAlign w:val="center"/>
          </w:tcPr>
          <w:p w:rsidR="00A54EC1" w:rsidRPr="002F232A" w:rsidRDefault="00A54EC1" w:rsidP="002B78C4">
            <w:pPr>
              <w:spacing w:line="360" w:lineRule="auto"/>
              <w:jc w:val="both"/>
              <w:rPr>
                <w:rFonts w:ascii="Arial" w:hAnsi="Arial" w:cs="Arial"/>
                <w:sz w:val="22"/>
                <w:szCs w:val="22"/>
              </w:rPr>
            </w:pPr>
            <w:r w:rsidRPr="002F232A">
              <w:rPr>
                <w:rFonts w:ascii="Arial" w:hAnsi="Arial" w:cs="Arial"/>
                <w:iCs/>
                <w:color w:val="000000"/>
                <w:sz w:val="22"/>
                <w:szCs w:val="22"/>
              </w:rPr>
              <w:lastRenderedPageBreak/>
              <w:t xml:space="preserve"> 3.5..Για τους λοιπούς χώρους επαγγελματικής χρήσεως  </w:t>
            </w:r>
            <w:r w:rsidRPr="002F232A">
              <w:rPr>
                <w:rFonts w:ascii="Arial" w:hAnsi="Arial" w:cs="Arial"/>
                <w:b/>
                <w:bCs/>
                <w:iCs/>
                <w:color w:val="000000"/>
                <w:sz w:val="22"/>
                <w:szCs w:val="22"/>
              </w:rPr>
              <w:t xml:space="preserve">1,30 ευρώ ανά </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 xml:space="preserve">. </w:t>
            </w:r>
            <w:r w:rsidRPr="002F232A">
              <w:rPr>
                <w:rFonts w:ascii="Arial" w:hAnsi="Arial" w:cs="Arial"/>
                <w:iCs/>
                <w:color w:val="000000"/>
                <w:sz w:val="22"/>
                <w:szCs w:val="22"/>
              </w:rPr>
              <w:t xml:space="preserve">ετησίως   </w:t>
            </w: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sz w:val="22"/>
                <w:szCs w:val="22"/>
              </w:rPr>
            </w:pPr>
          </w:p>
        </w:tc>
      </w:tr>
      <w:tr w:rsidR="00A54EC1" w:rsidRPr="002F232A" w:rsidTr="002B78C4">
        <w:trPr>
          <w:trHeight w:val="750"/>
          <w:jc w:val="center"/>
        </w:trPr>
        <w:tc>
          <w:tcPr>
            <w:tcW w:w="8217" w:type="dxa"/>
            <w:tcBorders>
              <w:left w:val="single" w:sz="4" w:space="0" w:color="000001"/>
            </w:tcBorders>
            <w:shd w:val="clear" w:color="auto" w:fill="FFFFFF"/>
            <w:vAlign w:val="center"/>
          </w:tcPr>
          <w:p w:rsidR="00A54EC1" w:rsidRPr="002F232A" w:rsidRDefault="00A54EC1" w:rsidP="002B78C4">
            <w:pPr>
              <w:spacing w:line="360" w:lineRule="auto"/>
              <w:ind w:left="457" w:hanging="425"/>
              <w:jc w:val="both"/>
              <w:rPr>
                <w:rFonts w:ascii="Arial" w:hAnsi="Arial" w:cs="Arial"/>
                <w:sz w:val="22"/>
                <w:szCs w:val="22"/>
              </w:rPr>
            </w:pPr>
            <w:r w:rsidRPr="002F232A">
              <w:rPr>
                <w:rFonts w:ascii="Arial" w:hAnsi="Arial" w:cs="Arial"/>
                <w:iCs/>
                <w:color w:val="000000"/>
                <w:sz w:val="22"/>
                <w:szCs w:val="22"/>
              </w:rPr>
              <w:t xml:space="preserve">3.6..Για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0,78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sz w:val="22"/>
                <w:szCs w:val="22"/>
              </w:rPr>
            </w:pPr>
          </w:p>
        </w:tc>
      </w:tr>
      <w:tr w:rsidR="00A54EC1" w:rsidRPr="002F232A" w:rsidTr="002B78C4">
        <w:trPr>
          <w:trHeight w:val="810"/>
          <w:jc w:val="center"/>
        </w:trPr>
        <w:tc>
          <w:tcPr>
            <w:tcW w:w="8217" w:type="dxa"/>
            <w:tcBorders>
              <w:left w:val="single" w:sz="4" w:space="0" w:color="000001"/>
              <w:bottom w:val="single" w:sz="4" w:space="0" w:color="auto"/>
            </w:tcBorders>
            <w:shd w:val="clear" w:color="auto" w:fill="FFFFFF"/>
            <w:vAlign w:val="center"/>
          </w:tcPr>
          <w:p w:rsidR="00A54EC1" w:rsidRPr="002F232A" w:rsidRDefault="00A54EC1" w:rsidP="002B78C4">
            <w:pPr>
              <w:spacing w:line="360" w:lineRule="auto"/>
              <w:jc w:val="both"/>
              <w:rPr>
                <w:rFonts w:ascii="Arial" w:hAnsi="Arial" w:cs="Arial"/>
                <w:sz w:val="22"/>
                <w:szCs w:val="22"/>
              </w:rPr>
            </w:pPr>
            <w:r w:rsidRPr="002F232A">
              <w:rPr>
                <w:rFonts w:ascii="Arial" w:hAnsi="Arial" w:cs="Arial"/>
                <w:iCs/>
                <w:color w:val="000000"/>
                <w:sz w:val="22"/>
                <w:szCs w:val="22"/>
              </w:rPr>
              <w:t xml:space="preserve">3.7..Για μη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0,39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 xml:space="preserve">. </w:t>
            </w: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sz w:val="22"/>
                <w:szCs w:val="22"/>
              </w:rPr>
            </w:pPr>
          </w:p>
        </w:tc>
      </w:tr>
      <w:tr w:rsidR="00A54EC1" w:rsidRPr="002F232A" w:rsidTr="002B78C4">
        <w:trPr>
          <w:trHeight w:val="810"/>
          <w:jc w:val="center"/>
        </w:trPr>
        <w:tc>
          <w:tcPr>
            <w:tcW w:w="8217" w:type="dxa"/>
            <w:tcBorders>
              <w:top w:val="single" w:sz="4" w:space="0" w:color="auto"/>
              <w:left w:val="single" w:sz="4" w:space="0" w:color="000001"/>
              <w:bottom w:val="single" w:sz="4" w:space="0" w:color="auto"/>
            </w:tcBorders>
            <w:shd w:val="clear" w:color="auto" w:fill="FFFFFF"/>
            <w:vAlign w:val="center"/>
          </w:tcPr>
          <w:p w:rsidR="00A54EC1" w:rsidRPr="002F232A" w:rsidRDefault="00A54EC1" w:rsidP="002B78C4">
            <w:pPr>
              <w:spacing w:line="360" w:lineRule="auto"/>
              <w:ind w:left="316" w:hanging="284"/>
              <w:jc w:val="both"/>
              <w:rPr>
                <w:rFonts w:ascii="Arial" w:hAnsi="Arial" w:cs="Arial"/>
                <w:b/>
                <w:bCs/>
                <w:iCs/>
                <w:color w:val="000000"/>
                <w:sz w:val="22"/>
                <w:szCs w:val="22"/>
              </w:rPr>
            </w:pPr>
            <w:r w:rsidRPr="002F232A">
              <w:rPr>
                <w:rFonts w:ascii="Arial" w:hAnsi="Arial" w:cs="Arial"/>
                <w:iCs/>
                <w:color w:val="000000"/>
                <w:sz w:val="22"/>
                <w:szCs w:val="22"/>
              </w:rPr>
              <w:t xml:space="preserve">3.8..Για επαγγελματικούς χώρους χρησιμοποιούμενους για καλλιέργεια φυτωρίων σε  </w:t>
            </w:r>
            <w:r w:rsidRPr="002F232A">
              <w:rPr>
                <w:rFonts w:ascii="Arial" w:hAnsi="Arial" w:cs="Arial"/>
                <w:b/>
                <w:bCs/>
                <w:iCs/>
                <w:color w:val="000000"/>
                <w:sz w:val="22"/>
                <w:szCs w:val="22"/>
              </w:rPr>
              <w:t>0,39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p w:rsidR="00A54EC1" w:rsidRPr="002F232A" w:rsidRDefault="00A54EC1" w:rsidP="002B78C4">
            <w:pPr>
              <w:spacing w:line="360" w:lineRule="auto"/>
              <w:ind w:left="316" w:firstLine="56"/>
              <w:jc w:val="both"/>
              <w:rPr>
                <w:rFonts w:ascii="Arial" w:hAnsi="Arial" w:cs="Arial"/>
                <w:sz w:val="22"/>
                <w:szCs w:val="22"/>
              </w:rPr>
            </w:pPr>
            <w:r w:rsidRPr="002F232A">
              <w:rPr>
                <w:rFonts w:ascii="Arial" w:hAnsi="Arial" w:cs="Arial"/>
                <w:iCs/>
                <w:color w:val="000000"/>
                <w:sz w:val="22"/>
                <w:szCs w:val="22"/>
              </w:rPr>
              <w:t xml:space="preserve">      Στην Δ.Ε.Η. θα δηλωθεί για τις οικίες και τα ακίνητα που χρησιμοποιούνται για κοινωφελείς σκοπούς η τιμή των 1,10 ευρώ και για τις άλλες χρήσεις η τιμή των 1,30 ευρώ και με βάση αυτές θα υπολογισθεί το πλασματικό εμβαδόν</w:t>
            </w:r>
          </w:p>
          <w:p w:rsidR="00A54EC1" w:rsidRPr="002F232A" w:rsidRDefault="00A54EC1" w:rsidP="002B78C4">
            <w:pPr>
              <w:spacing w:line="360" w:lineRule="auto"/>
              <w:jc w:val="both"/>
              <w:rPr>
                <w:rFonts w:ascii="Arial" w:hAnsi="Arial" w:cs="Arial"/>
                <w:b/>
                <w:bCs/>
                <w:iCs/>
                <w:color w:val="000000"/>
                <w:sz w:val="22"/>
                <w:szCs w:val="22"/>
              </w:rPr>
            </w:pPr>
          </w:p>
          <w:p w:rsidR="00A54EC1" w:rsidRPr="002F232A" w:rsidRDefault="00A54EC1" w:rsidP="002B78C4">
            <w:pPr>
              <w:spacing w:line="360" w:lineRule="auto"/>
              <w:rPr>
                <w:rFonts w:ascii="Arial" w:hAnsi="Arial" w:cs="Arial"/>
                <w:sz w:val="22"/>
                <w:szCs w:val="22"/>
              </w:rPr>
            </w:pPr>
            <w:r w:rsidRPr="002F232A">
              <w:rPr>
                <w:rFonts w:ascii="Arial" w:hAnsi="Arial" w:cs="Arial"/>
                <w:b/>
                <w:iCs/>
                <w:color w:val="000000"/>
                <w:sz w:val="22"/>
                <w:szCs w:val="22"/>
              </w:rPr>
              <w:t xml:space="preserve">Β) </w:t>
            </w:r>
            <w:r w:rsidRPr="002F232A">
              <w:rPr>
                <w:rFonts w:ascii="Arial" w:hAnsi="Arial" w:cs="Arial"/>
                <w:b/>
                <w:iCs/>
                <w:color w:val="000000"/>
                <w:sz w:val="22"/>
                <w:szCs w:val="22"/>
                <w:u w:val="single"/>
              </w:rPr>
              <w:t xml:space="preserve">Λοιπές Κοινότητες  και Οικισμοί Δ.Ε. Κορώνειας </w:t>
            </w:r>
          </w:p>
          <w:p w:rsidR="00A54EC1" w:rsidRPr="002B78C4" w:rsidRDefault="00A54EC1" w:rsidP="002B78C4">
            <w:pPr>
              <w:pStyle w:val="af9"/>
              <w:numPr>
                <w:ilvl w:val="2"/>
                <w:numId w:val="11"/>
              </w:numPr>
              <w:tabs>
                <w:tab w:val="clear" w:pos="1440"/>
                <w:tab w:val="num" w:pos="797"/>
              </w:tabs>
              <w:spacing w:before="120" w:after="120" w:line="360" w:lineRule="auto"/>
              <w:ind w:left="88" w:firstLine="66"/>
              <w:jc w:val="both"/>
              <w:rPr>
                <w:rFonts w:ascii="Arial" w:hAnsi="Arial" w:cs="Arial"/>
                <w:iCs/>
                <w:color w:val="000000"/>
                <w:sz w:val="22"/>
                <w:szCs w:val="22"/>
              </w:rPr>
            </w:pPr>
            <w:r w:rsidRPr="002B78C4">
              <w:rPr>
                <w:rFonts w:ascii="Arial" w:hAnsi="Arial" w:cs="Arial"/>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2B78C4">
              <w:rPr>
                <w:rFonts w:ascii="Arial" w:hAnsi="Arial" w:cs="Arial"/>
                <w:b/>
                <w:iCs/>
                <w:color w:val="000000"/>
                <w:sz w:val="22"/>
                <w:szCs w:val="22"/>
              </w:rPr>
              <w:t>0,90</w:t>
            </w:r>
            <w:r w:rsidRPr="002B78C4">
              <w:rPr>
                <w:rFonts w:ascii="Arial" w:hAnsi="Arial" w:cs="Arial"/>
                <w:b/>
                <w:bCs/>
                <w:iCs/>
                <w:color w:val="000000"/>
                <w:sz w:val="22"/>
                <w:szCs w:val="22"/>
              </w:rPr>
              <w:t xml:space="preserve"> ευρώ ανά </w:t>
            </w:r>
            <w:proofErr w:type="spellStart"/>
            <w:r w:rsidRPr="002B78C4">
              <w:rPr>
                <w:rFonts w:ascii="Arial" w:hAnsi="Arial" w:cs="Arial"/>
                <w:b/>
                <w:bCs/>
                <w:iCs/>
                <w:color w:val="000000"/>
                <w:sz w:val="22"/>
                <w:szCs w:val="22"/>
              </w:rPr>
              <w:t>τ.μ</w:t>
            </w:r>
            <w:proofErr w:type="spellEnd"/>
            <w:r w:rsidRPr="002B78C4">
              <w:rPr>
                <w:rFonts w:ascii="Arial" w:hAnsi="Arial" w:cs="Arial"/>
                <w:iCs/>
                <w:color w:val="000000"/>
                <w:sz w:val="22"/>
                <w:szCs w:val="22"/>
              </w:rPr>
              <w:t>. ετησίως</w:t>
            </w:r>
          </w:p>
          <w:p w:rsidR="00A54EC1" w:rsidRPr="002F232A" w:rsidRDefault="00A54EC1" w:rsidP="002B78C4">
            <w:pPr>
              <w:pStyle w:val="16"/>
              <w:widowControl/>
              <w:numPr>
                <w:ilvl w:val="2"/>
                <w:numId w:val="11"/>
              </w:numPr>
              <w:tabs>
                <w:tab w:val="clear" w:pos="1440"/>
              </w:tabs>
              <w:suppressAutoHyphens w:val="0"/>
              <w:spacing w:line="360" w:lineRule="auto"/>
              <w:ind w:left="88" w:hanging="76"/>
              <w:jc w:val="both"/>
              <w:rPr>
                <w:rFonts w:ascii="Arial" w:hAnsi="Arial" w:cs="Arial"/>
                <w:sz w:val="22"/>
                <w:szCs w:val="22"/>
              </w:rPr>
            </w:pPr>
            <w:r w:rsidRPr="002F232A">
              <w:rPr>
                <w:rFonts w:ascii="Arial" w:hAnsi="Arial" w:cs="Arial"/>
                <w:iCs/>
                <w:color w:val="000000"/>
                <w:sz w:val="22"/>
                <w:szCs w:val="22"/>
              </w:rPr>
              <w:t xml:space="preserve">Για τα ακίνητα που </w:t>
            </w:r>
            <w:r w:rsidRPr="002F232A">
              <w:rPr>
                <w:rFonts w:ascii="Arial" w:hAnsi="Arial" w:cs="Arial"/>
                <w:bCs/>
                <w:sz w:val="22"/>
                <w:szCs w:val="22"/>
              </w:rPr>
              <w:t xml:space="preserve">χρησιμοποιούνται για </w:t>
            </w:r>
            <w:r w:rsidRPr="002F232A">
              <w:rPr>
                <w:rFonts w:ascii="Arial" w:hAnsi="Arial" w:cs="Arial"/>
                <w:sz w:val="22"/>
                <w:szCs w:val="22"/>
              </w:rPr>
              <w:t xml:space="preserve">κοινωφελείς, μη κερδοσκοπικούς και φιλανθρωπικούς σκοπούς </w:t>
            </w:r>
            <w:r w:rsidRPr="002F232A">
              <w:rPr>
                <w:rFonts w:ascii="Arial" w:hAnsi="Arial" w:cs="Arial"/>
                <w:b/>
                <w:bCs/>
                <w:sz w:val="22"/>
                <w:szCs w:val="22"/>
              </w:rPr>
              <w:t xml:space="preserve">0,85 ευρώ </w:t>
            </w:r>
            <w:proofErr w:type="spellStart"/>
            <w:r w:rsidRPr="002F232A">
              <w:rPr>
                <w:rFonts w:ascii="Arial" w:hAnsi="Arial" w:cs="Arial"/>
                <w:b/>
                <w:bCs/>
                <w:sz w:val="22"/>
                <w:szCs w:val="22"/>
              </w:rPr>
              <w:t>ανα</w:t>
            </w:r>
            <w:proofErr w:type="spellEnd"/>
            <w:r w:rsidRPr="002F232A">
              <w:rPr>
                <w:rFonts w:ascii="Arial" w:hAnsi="Arial" w:cs="Arial"/>
                <w:b/>
                <w:bCs/>
                <w:sz w:val="22"/>
                <w:szCs w:val="22"/>
              </w:rPr>
              <w:t xml:space="preserve"> </w:t>
            </w:r>
            <w:proofErr w:type="spellStart"/>
            <w:r w:rsidRPr="002F232A">
              <w:rPr>
                <w:rFonts w:ascii="Arial" w:hAnsi="Arial" w:cs="Arial"/>
                <w:b/>
                <w:bCs/>
                <w:sz w:val="22"/>
                <w:szCs w:val="22"/>
              </w:rPr>
              <w:t>τ.μ</w:t>
            </w:r>
            <w:proofErr w:type="spellEnd"/>
            <w:r w:rsidRPr="002F232A">
              <w:rPr>
                <w:rFonts w:ascii="Arial" w:hAnsi="Arial" w:cs="Arial"/>
                <w:b/>
                <w:bCs/>
                <w:sz w:val="22"/>
                <w:szCs w:val="22"/>
              </w:rPr>
              <w:t>. ετησίως</w:t>
            </w:r>
          </w:p>
          <w:p w:rsidR="00A54EC1" w:rsidRPr="002F232A" w:rsidRDefault="00A54EC1" w:rsidP="002B78C4">
            <w:pPr>
              <w:pStyle w:val="16"/>
              <w:widowControl/>
              <w:numPr>
                <w:ilvl w:val="2"/>
                <w:numId w:val="11"/>
              </w:numPr>
              <w:tabs>
                <w:tab w:val="clear" w:pos="1440"/>
              </w:tabs>
              <w:suppressAutoHyphens w:val="0"/>
              <w:spacing w:line="360" w:lineRule="auto"/>
              <w:ind w:left="88" w:hanging="76"/>
              <w:jc w:val="both"/>
              <w:rPr>
                <w:rFonts w:ascii="Arial" w:hAnsi="Arial" w:cs="Arial"/>
                <w:sz w:val="22"/>
                <w:szCs w:val="22"/>
              </w:rPr>
            </w:pPr>
            <w:r w:rsidRPr="002F232A">
              <w:rPr>
                <w:rFonts w:ascii="Arial" w:hAnsi="Arial" w:cs="Arial"/>
                <w:sz w:val="22"/>
                <w:szCs w:val="22"/>
              </w:rPr>
              <w:t>Για ακίνητα</w:t>
            </w:r>
            <w:r w:rsidRPr="002F232A">
              <w:rPr>
                <w:rFonts w:ascii="Arial" w:hAnsi="Arial" w:cs="Arial"/>
                <w:bCs/>
                <w:sz w:val="22"/>
                <w:szCs w:val="22"/>
              </w:rPr>
              <w:t xml:space="preserve"> </w:t>
            </w:r>
            <w:r w:rsidRPr="002F232A">
              <w:rPr>
                <w:rFonts w:ascii="Arial" w:hAnsi="Arial" w:cs="Arial"/>
                <w:bCs/>
                <w:iCs/>
                <w:sz w:val="22"/>
                <w:szCs w:val="22"/>
              </w:rPr>
              <w:t xml:space="preserve">που χρησιμοποιούνται για την </w:t>
            </w:r>
            <w:r w:rsidRPr="002F232A">
              <w:rPr>
                <w:rFonts w:ascii="Arial" w:hAnsi="Arial" w:cs="Arial"/>
                <w:b/>
                <w:bCs/>
                <w:iCs/>
                <w:sz w:val="22"/>
                <w:szCs w:val="22"/>
              </w:rPr>
              <w:t>άσκηση πάσης φύσης οικονομικής δραστηριότητας:</w:t>
            </w:r>
          </w:p>
          <w:p w:rsidR="00A54EC1" w:rsidRPr="002F232A" w:rsidRDefault="00A54EC1" w:rsidP="002B78C4">
            <w:pPr>
              <w:spacing w:before="120" w:after="120" w:line="360" w:lineRule="auto"/>
              <w:ind w:left="316" w:hanging="316"/>
              <w:jc w:val="both"/>
              <w:rPr>
                <w:rFonts w:ascii="Arial" w:hAnsi="Arial" w:cs="Arial"/>
                <w:b/>
                <w:iCs/>
                <w:color w:val="000000"/>
                <w:sz w:val="22"/>
                <w:szCs w:val="22"/>
              </w:rPr>
            </w:pPr>
            <w:r w:rsidRPr="002F232A">
              <w:rPr>
                <w:rFonts w:ascii="Arial" w:hAnsi="Arial" w:cs="Arial"/>
                <w:iCs/>
                <w:color w:val="000000"/>
                <w:sz w:val="22"/>
                <w:szCs w:val="22"/>
              </w:rPr>
              <w:lastRenderedPageBreak/>
              <w:t xml:space="preserve">3.1. Για τους χώρους που στεγάζονται </w:t>
            </w:r>
            <w:r w:rsidRPr="002F232A">
              <w:rPr>
                <w:rFonts w:ascii="Arial" w:hAnsi="Arial" w:cs="Arial"/>
                <w:iCs/>
                <w:color w:val="000000"/>
                <w:sz w:val="22"/>
                <w:szCs w:val="22"/>
                <w:lang w:val="en-US"/>
              </w:rPr>
              <w:t>Super</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Market</w:t>
            </w:r>
            <w:r w:rsidRPr="002F232A">
              <w:rPr>
                <w:rFonts w:ascii="Arial" w:hAnsi="Arial" w:cs="Arial"/>
                <w:iCs/>
                <w:color w:val="000000"/>
                <w:sz w:val="22"/>
                <w:szCs w:val="22"/>
              </w:rPr>
              <w:t xml:space="preserve"> και καταστήματα υγειονομικού ενδιαφέροντος (καφετέριες, εστιατόρια, ταβέρνες, </w:t>
            </w:r>
            <w:r w:rsidRPr="002F232A">
              <w:rPr>
                <w:rFonts w:ascii="Arial" w:hAnsi="Arial" w:cs="Arial"/>
                <w:iCs/>
                <w:color w:val="000000"/>
                <w:sz w:val="22"/>
                <w:szCs w:val="22"/>
                <w:lang w:val="en-US"/>
              </w:rPr>
              <w:t>fast</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food</w:t>
            </w:r>
            <w:r w:rsidRPr="002F232A">
              <w:rPr>
                <w:rFonts w:ascii="Arial" w:hAnsi="Arial" w:cs="Arial"/>
                <w:iCs/>
                <w:color w:val="000000"/>
                <w:sz w:val="22"/>
                <w:szCs w:val="22"/>
              </w:rPr>
              <w:t xml:space="preserve">, κρεοπωλεία, ιχθυοπωλεία, μανάβικα κλπ) </w:t>
            </w:r>
            <w:r w:rsidRPr="002F232A">
              <w:rPr>
                <w:rFonts w:ascii="Arial" w:hAnsi="Arial" w:cs="Arial"/>
                <w:b/>
                <w:iCs/>
                <w:color w:val="000000"/>
                <w:sz w:val="22"/>
                <w:szCs w:val="22"/>
              </w:rPr>
              <w:t xml:space="preserve">1,20 ευρώ </w:t>
            </w:r>
            <w:proofErr w:type="spellStart"/>
            <w:r w:rsidRPr="002F232A">
              <w:rPr>
                <w:rFonts w:ascii="Arial" w:hAnsi="Arial" w:cs="Arial"/>
                <w:b/>
                <w:iCs/>
                <w:color w:val="000000"/>
                <w:sz w:val="22"/>
                <w:szCs w:val="22"/>
              </w:rPr>
              <w:t>ανα</w:t>
            </w:r>
            <w:proofErr w:type="spellEnd"/>
            <w:r w:rsidRPr="002F232A">
              <w:rPr>
                <w:rFonts w:ascii="Arial" w:hAnsi="Arial" w:cs="Arial"/>
                <w:b/>
                <w:iCs/>
                <w:color w:val="000000"/>
                <w:sz w:val="22"/>
                <w:szCs w:val="22"/>
              </w:rPr>
              <w:t xml:space="preserve"> </w:t>
            </w:r>
            <w:proofErr w:type="spellStart"/>
            <w:r w:rsidRPr="002F232A">
              <w:rPr>
                <w:rFonts w:ascii="Arial" w:hAnsi="Arial" w:cs="Arial"/>
                <w:b/>
                <w:iCs/>
                <w:color w:val="000000"/>
                <w:sz w:val="22"/>
                <w:szCs w:val="22"/>
              </w:rPr>
              <w:t>τ.μ</w:t>
            </w:r>
            <w:proofErr w:type="spellEnd"/>
            <w:r w:rsidRPr="002F232A">
              <w:rPr>
                <w:rFonts w:ascii="Arial" w:hAnsi="Arial" w:cs="Arial"/>
                <w:b/>
                <w:iCs/>
                <w:color w:val="000000"/>
                <w:sz w:val="22"/>
                <w:szCs w:val="22"/>
              </w:rPr>
              <w:t>. ετησίως</w:t>
            </w:r>
          </w:p>
          <w:p w:rsidR="00A54EC1" w:rsidRPr="002F232A" w:rsidRDefault="00A54EC1" w:rsidP="002B78C4">
            <w:pPr>
              <w:pStyle w:val="16"/>
              <w:suppressAutoHyphens w:val="0"/>
              <w:spacing w:line="360" w:lineRule="auto"/>
              <w:ind w:left="316" w:hanging="316"/>
              <w:jc w:val="both"/>
              <w:rPr>
                <w:rFonts w:ascii="Arial" w:hAnsi="Arial" w:cs="Arial"/>
                <w:iCs/>
                <w:color w:val="000000"/>
                <w:sz w:val="22"/>
                <w:szCs w:val="22"/>
              </w:rPr>
            </w:pPr>
            <w:r w:rsidRPr="002F232A">
              <w:rPr>
                <w:rFonts w:ascii="Arial" w:hAnsi="Arial" w:cs="Arial"/>
                <w:iCs/>
                <w:color w:val="000000"/>
                <w:sz w:val="22"/>
                <w:szCs w:val="22"/>
              </w:rPr>
              <w:t xml:space="preserve">3.2..Για τους </w:t>
            </w:r>
            <w:r w:rsidRPr="002F232A">
              <w:rPr>
                <w:rFonts w:ascii="Arial" w:hAnsi="Arial" w:cs="Arial"/>
                <w:b/>
                <w:bCs/>
                <w:iCs/>
                <w:color w:val="000000"/>
                <w:sz w:val="22"/>
                <w:szCs w:val="22"/>
              </w:rPr>
              <w:t>μη στεγασμένους χώρους</w:t>
            </w:r>
            <w:r w:rsidRPr="002F232A">
              <w:rPr>
                <w:rFonts w:ascii="Arial" w:hAnsi="Arial" w:cs="Arial"/>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2F232A">
              <w:rPr>
                <w:rFonts w:ascii="Arial" w:hAnsi="Arial" w:cs="Arial"/>
                <w:b/>
                <w:bCs/>
                <w:iCs/>
                <w:color w:val="000000"/>
                <w:sz w:val="22"/>
                <w:szCs w:val="22"/>
              </w:rPr>
              <w:t xml:space="preserve">0,90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xml:space="preserve">. ετησίως. </w:t>
            </w:r>
          </w:p>
          <w:p w:rsidR="00A54EC1" w:rsidRPr="002F232A" w:rsidRDefault="00A54EC1" w:rsidP="002B78C4">
            <w:pPr>
              <w:pStyle w:val="16"/>
              <w:suppressAutoHyphens w:val="0"/>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3.3.. Για υπό ανέγερση οικοδομές με </w:t>
            </w:r>
            <w:proofErr w:type="spellStart"/>
            <w:r w:rsidRPr="002F232A">
              <w:rPr>
                <w:rFonts w:ascii="Arial" w:hAnsi="Arial" w:cs="Arial"/>
                <w:iCs/>
                <w:color w:val="000000"/>
                <w:sz w:val="22"/>
                <w:szCs w:val="22"/>
              </w:rPr>
              <w:t>εργοταξιακό</w:t>
            </w:r>
            <w:proofErr w:type="spellEnd"/>
            <w:r w:rsidRPr="002F232A">
              <w:rPr>
                <w:rFonts w:ascii="Arial" w:hAnsi="Arial" w:cs="Arial"/>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A54EC1" w:rsidRPr="002F232A" w:rsidRDefault="00A54EC1" w:rsidP="002B78C4">
            <w:pPr>
              <w:spacing w:before="120" w:after="120"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3.4.. Για χώρους που στεγάζονται επαγγελματικές ή γεωργικές αποθήκες </w:t>
            </w:r>
            <w:r w:rsidRPr="002F232A">
              <w:rPr>
                <w:rFonts w:ascii="Arial" w:hAnsi="Arial" w:cs="Arial"/>
                <w:b/>
                <w:bCs/>
                <w:iCs/>
                <w:color w:val="000000"/>
                <w:sz w:val="22"/>
                <w:szCs w:val="22"/>
              </w:rPr>
              <w:t xml:space="preserve">0,90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w:t>
            </w:r>
          </w:p>
          <w:p w:rsidR="00A54EC1" w:rsidRPr="002F232A" w:rsidRDefault="00A54EC1" w:rsidP="002B78C4">
            <w:pPr>
              <w:spacing w:before="120" w:after="120" w:line="360" w:lineRule="auto"/>
              <w:jc w:val="both"/>
              <w:rPr>
                <w:rFonts w:ascii="Arial" w:hAnsi="Arial" w:cs="Arial"/>
                <w:sz w:val="22"/>
                <w:szCs w:val="22"/>
              </w:rPr>
            </w:pPr>
            <w:r w:rsidRPr="002F232A">
              <w:rPr>
                <w:rFonts w:ascii="Arial" w:hAnsi="Arial" w:cs="Arial"/>
                <w:iCs/>
                <w:color w:val="000000"/>
                <w:sz w:val="22"/>
                <w:szCs w:val="22"/>
              </w:rPr>
              <w:t xml:space="preserve">3.5..  Για τους λοιπούς χώρους επαγγελματικής χρήσεως  </w:t>
            </w:r>
            <w:r w:rsidRPr="002F232A">
              <w:rPr>
                <w:rFonts w:ascii="Arial" w:hAnsi="Arial" w:cs="Arial"/>
                <w:b/>
                <w:bCs/>
                <w:iCs/>
                <w:color w:val="000000"/>
                <w:sz w:val="22"/>
                <w:szCs w:val="22"/>
              </w:rPr>
              <w:t xml:space="preserve">1,10 ευρώ ανά </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 xml:space="preserve">. </w:t>
            </w:r>
            <w:r w:rsidRPr="002F232A">
              <w:rPr>
                <w:rFonts w:ascii="Arial" w:hAnsi="Arial" w:cs="Arial"/>
                <w:iCs/>
                <w:color w:val="000000"/>
                <w:sz w:val="22"/>
                <w:szCs w:val="22"/>
              </w:rPr>
              <w:t>ετησίως</w:t>
            </w:r>
          </w:p>
          <w:p w:rsidR="00A54EC1" w:rsidRPr="002F232A" w:rsidRDefault="00A54EC1" w:rsidP="002B78C4">
            <w:pPr>
              <w:spacing w:before="120" w:after="120"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3.6.. Για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 xml:space="preserve"> 0,66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r w:rsidRPr="002F232A">
              <w:rPr>
                <w:rFonts w:ascii="Arial" w:hAnsi="Arial" w:cs="Arial"/>
                <w:iCs/>
                <w:color w:val="000000"/>
                <w:sz w:val="22"/>
                <w:szCs w:val="22"/>
                <w:bdr w:val="single" w:sz="4" w:space="0" w:color="000001"/>
              </w:rPr>
              <w:t xml:space="preserve"> </w:t>
            </w:r>
          </w:p>
          <w:p w:rsidR="00A54EC1" w:rsidRPr="002F232A" w:rsidRDefault="00A54EC1" w:rsidP="002B78C4">
            <w:pPr>
              <w:spacing w:before="120" w:after="120" w:line="360" w:lineRule="auto"/>
              <w:ind w:left="316" w:right="425" w:hanging="316"/>
              <w:jc w:val="both"/>
              <w:rPr>
                <w:rFonts w:ascii="Arial" w:hAnsi="Arial" w:cs="Arial"/>
                <w:sz w:val="22"/>
                <w:szCs w:val="22"/>
              </w:rPr>
            </w:pPr>
            <w:r w:rsidRPr="002F232A">
              <w:rPr>
                <w:rFonts w:ascii="Arial" w:hAnsi="Arial" w:cs="Arial"/>
                <w:iCs/>
                <w:color w:val="000000"/>
                <w:sz w:val="22"/>
                <w:szCs w:val="22"/>
              </w:rPr>
              <w:t xml:space="preserve">3.7.. Για μη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0,33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 xml:space="preserve">. </w:t>
            </w:r>
          </w:p>
          <w:p w:rsidR="00A54EC1" w:rsidRPr="002F232A" w:rsidRDefault="00A54EC1" w:rsidP="002B78C4">
            <w:pPr>
              <w:spacing w:before="120" w:after="120" w:line="360" w:lineRule="auto"/>
              <w:ind w:left="316" w:right="425" w:hanging="316"/>
              <w:jc w:val="both"/>
              <w:rPr>
                <w:rFonts w:ascii="Arial" w:hAnsi="Arial" w:cs="Arial"/>
                <w:b/>
                <w:bCs/>
                <w:iCs/>
                <w:color w:val="000000"/>
                <w:sz w:val="22"/>
                <w:szCs w:val="22"/>
              </w:rPr>
            </w:pPr>
            <w:r w:rsidRPr="002F232A">
              <w:rPr>
                <w:rFonts w:ascii="Arial" w:hAnsi="Arial" w:cs="Arial"/>
                <w:iCs/>
                <w:color w:val="000000"/>
                <w:sz w:val="22"/>
                <w:szCs w:val="22"/>
              </w:rPr>
              <w:t xml:space="preserve">3.8.. Για επαγγελματικούς χώρους χρησιμοποιούμενους για καλλιέργεια φυτωρίων σε  </w:t>
            </w:r>
            <w:r w:rsidRPr="002F232A">
              <w:rPr>
                <w:rFonts w:ascii="Arial" w:hAnsi="Arial" w:cs="Arial"/>
                <w:b/>
                <w:bCs/>
                <w:iCs/>
                <w:color w:val="000000"/>
                <w:sz w:val="22"/>
                <w:szCs w:val="22"/>
              </w:rPr>
              <w:t>0,33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p w:rsidR="00A54EC1" w:rsidRPr="002F232A" w:rsidRDefault="00A54EC1" w:rsidP="002B78C4">
            <w:pPr>
              <w:spacing w:line="360" w:lineRule="auto"/>
              <w:ind w:left="316" w:hanging="284"/>
              <w:jc w:val="both"/>
              <w:rPr>
                <w:rFonts w:ascii="Arial" w:hAnsi="Arial" w:cs="Arial"/>
                <w:iCs/>
                <w:color w:val="000000"/>
                <w:sz w:val="22"/>
                <w:szCs w:val="22"/>
              </w:rPr>
            </w:pPr>
            <w:r w:rsidRPr="002F232A">
              <w:rPr>
                <w:rFonts w:ascii="Arial" w:hAnsi="Arial" w:cs="Arial"/>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p w:rsidR="00A54EC1" w:rsidRPr="002F232A" w:rsidRDefault="00A54EC1" w:rsidP="002B78C4">
            <w:pPr>
              <w:spacing w:line="360" w:lineRule="auto"/>
              <w:ind w:left="316" w:hanging="284"/>
              <w:jc w:val="both"/>
              <w:rPr>
                <w:rFonts w:ascii="Arial" w:hAnsi="Arial" w:cs="Arial"/>
                <w:b/>
                <w:bCs/>
                <w:iCs/>
                <w:color w:val="000000"/>
                <w:sz w:val="22"/>
                <w:szCs w:val="22"/>
              </w:rPr>
            </w:pPr>
          </w:p>
        </w:tc>
        <w:tc>
          <w:tcPr>
            <w:tcW w:w="269" w:type="dxa"/>
            <w:tcBorders>
              <w:left w:val="single" w:sz="4" w:space="0" w:color="000001"/>
            </w:tcBorders>
            <w:shd w:val="clear" w:color="auto" w:fill="auto"/>
          </w:tcPr>
          <w:p w:rsidR="00A54EC1" w:rsidRPr="002F232A" w:rsidRDefault="00A54EC1" w:rsidP="002B78C4">
            <w:pPr>
              <w:snapToGrid w:val="0"/>
              <w:rPr>
                <w:rFonts w:ascii="Arial" w:hAnsi="Arial" w:cs="Arial"/>
                <w:b/>
                <w:bCs/>
                <w:iCs/>
                <w:color w:val="000000"/>
                <w:sz w:val="22"/>
                <w:szCs w:val="22"/>
              </w:rPr>
            </w:pPr>
          </w:p>
        </w:tc>
      </w:tr>
      <w:tr w:rsidR="00A54EC1" w:rsidRPr="002F232A" w:rsidTr="002B78C4">
        <w:trPr>
          <w:gridAfter w:val="1"/>
          <w:wAfter w:w="269" w:type="dxa"/>
          <w:trHeight w:val="600"/>
          <w:jc w:val="center"/>
        </w:trPr>
        <w:tc>
          <w:tcPr>
            <w:tcW w:w="8217" w:type="dxa"/>
            <w:tcBorders>
              <w:top w:val="single" w:sz="4" w:space="0" w:color="auto"/>
              <w:left w:val="single" w:sz="4" w:space="0" w:color="000001"/>
              <w:bottom w:val="single" w:sz="8" w:space="0" w:color="000001"/>
              <w:right w:val="single" w:sz="4" w:space="0" w:color="000001"/>
            </w:tcBorders>
            <w:shd w:val="clear" w:color="auto" w:fill="D8D8D8"/>
            <w:vAlign w:val="center"/>
          </w:tcPr>
          <w:p w:rsidR="00A54EC1" w:rsidRPr="002F232A" w:rsidRDefault="00A54EC1" w:rsidP="002B78C4">
            <w:pPr>
              <w:ind w:firstLine="241"/>
              <w:rPr>
                <w:rFonts w:ascii="Arial" w:hAnsi="Arial" w:cs="Arial"/>
                <w:sz w:val="22"/>
                <w:szCs w:val="22"/>
              </w:rPr>
            </w:pPr>
            <w:r w:rsidRPr="002F232A">
              <w:rPr>
                <w:rFonts w:ascii="Arial" w:hAnsi="Arial" w:cs="Arial"/>
                <w:b/>
                <w:bCs/>
                <w:iCs/>
                <w:color w:val="000000"/>
                <w:sz w:val="22"/>
                <w:szCs w:val="22"/>
              </w:rPr>
              <w:lastRenderedPageBreak/>
              <w:t>5) ΔΗΜΟΤΙΚΗ ΕΝΟΤΗΤΑ ΔΑΥΛΕΙΑΣ</w:t>
            </w:r>
          </w:p>
        </w:tc>
      </w:tr>
      <w:tr w:rsidR="00A54EC1" w:rsidRPr="002F232A" w:rsidTr="002B78C4">
        <w:trPr>
          <w:gridAfter w:val="1"/>
          <w:wAfter w:w="269" w:type="dxa"/>
          <w:trHeight w:val="1080"/>
          <w:jc w:val="center"/>
        </w:trPr>
        <w:tc>
          <w:tcPr>
            <w:tcW w:w="8217" w:type="dxa"/>
            <w:tcBorders>
              <w:left w:val="single" w:sz="4" w:space="0" w:color="000001"/>
              <w:right w:val="single" w:sz="4" w:space="0" w:color="000001"/>
            </w:tcBorders>
            <w:shd w:val="clear" w:color="auto" w:fill="FFFFFF"/>
            <w:vAlign w:val="center"/>
          </w:tcPr>
          <w:p w:rsidR="00A54EC1" w:rsidRPr="002F232A" w:rsidRDefault="00A54EC1" w:rsidP="002B78C4">
            <w:pPr>
              <w:snapToGrid w:val="0"/>
              <w:spacing w:line="360" w:lineRule="auto"/>
              <w:jc w:val="both"/>
              <w:rPr>
                <w:rFonts w:ascii="Arial" w:hAnsi="Arial" w:cs="Arial"/>
                <w:b/>
                <w:bCs/>
                <w:iCs/>
                <w:color w:val="000000"/>
                <w:sz w:val="22"/>
                <w:szCs w:val="22"/>
              </w:rPr>
            </w:pPr>
          </w:p>
          <w:p w:rsidR="00A54EC1" w:rsidRPr="002F232A" w:rsidRDefault="00A54EC1" w:rsidP="002B78C4">
            <w:pPr>
              <w:spacing w:line="360" w:lineRule="auto"/>
              <w:jc w:val="both"/>
              <w:rPr>
                <w:rFonts w:ascii="Arial" w:hAnsi="Arial" w:cs="Arial"/>
                <w:sz w:val="22"/>
                <w:szCs w:val="22"/>
              </w:rPr>
            </w:pPr>
            <w:r w:rsidRPr="002F232A">
              <w:rPr>
                <w:rFonts w:ascii="Arial" w:hAnsi="Arial" w:cs="Arial"/>
                <w:b/>
                <w:iCs/>
                <w:color w:val="000000"/>
                <w:sz w:val="22"/>
                <w:szCs w:val="22"/>
              </w:rPr>
              <w:t xml:space="preserve">Α) </w:t>
            </w:r>
            <w:r w:rsidRPr="002F232A">
              <w:rPr>
                <w:rFonts w:ascii="Arial" w:hAnsi="Arial" w:cs="Arial"/>
                <w:b/>
                <w:iCs/>
                <w:color w:val="000000"/>
                <w:sz w:val="22"/>
                <w:szCs w:val="22"/>
                <w:u w:val="single"/>
              </w:rPr>
              <w:t>Για την Κοινότητα Δαύλειας</w:t>
            </w:r>
          </w:p>
          <w:p w:rsidR="00A54EC1" w:rsidRPr="00A67423" w:rsidRDefault="00A54EC1" w:rsidP="00A67423">
            <w:pPr>
              <w:pStyle w:val="af9"/>
              <w:numPr>
                <w:ilvl w:val="2"/>
                <w:numId w:val="12"/>
              </w:numPr>
              <w:tabs>
                <w:tab w:val="clear" w:pos="1440"/>
              </w:tabs>
              <w:spacing w:line="360" w:lineRule="auto"/>
              <w:ind w:left="230" w:firstLine="66"/>
              <w:jc w:val="both"/>
              <w:rPr>
                <w:rFonts w:ascii="Arial" w:hAnsi="Arial" w:cs="Arial"/>
                <w:iCs/>
                <w:color w:val="000000"/>
                <w:sz w:val="22"/>
                <w:szCs w:val="22"/>
              </w:rPr>
            </w:pPr>
            <w:r w:rsidRPr="00A67423">
              <w:rPr>
                <w:rFonts w:ascii="Arial" w:hAnsi="Arial" w:cs="Arial"/>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A67423">
              <w:rPr>
                <w:rFonts w:ascii="Arial" w:hAnsi="Arial" w:cs="Arial"/>
                <w:b/>
                <w:iCs/>
                <w:color w:val="000000"/>
                <w:sz w:val="22"/>
                <w:szCs w:val="22"/>
              </w:rPr>
              <w:t>1</w:t>
            </w:r>
            <w:r w:rsidRPr="00A67423">
              <w:rPr>
                <w:rFonts w:ascii="Arial" w:hAnsi="Arial" w:cs="Arial"/>
                <w:b/>
                <w:bCs/>
                <w:iCs/>
                <w:color w:val="000000"/>
                <w:sz w:val="22"/>
                <w:szCs w:val="22"/>
              </w:rPr>
              <w:t xml:space="preserve">,10 ευρώ ανά </w:t>
            </w:r>
            <w:proofErr w:type="spellStart"/>
            <w:r w:rsidRPr="00A67423">
              <w:rPr>
                <w:rFonts w:ascii="Arial" w:hAnsi="Arial" w:cs="Arial"/>
                <w:b/>
                <w:bCs/>
                <w:iCs/>
                <w:color w:val="000000"/>
                <w:sz w:val="22"/>
                <w:szCs w:val="22"/>
              </w:rPr>
              <w:t>τ.μ</w:t>
            </w:r>
            <w:proofErr w:type="spellEnd"/>
            <w:r w:rsidRPr="00A67423">
              <w:rPr>
                <w:rFonts w:ascii="Arial" w:hAnsi="Arial" w:cs="Arial"/>
                <w:iCs/>
                <w:color w:val="000000"/>
                <w:sz w:val="22"/>
                <w:szCs w:val="22"/>
              </w:rPr>
              <w:t xml:space="preserve">. ετησίως </w:t>
            </w:r>
          </w:p>
          <w:p w:rsidR="00A54EC1" w:rsidRPr="002F232A" w:rsidRDefault="00A54EC1" w:rsidP="00A67423">
            <w:pPr>
              <w:pStyle w:val="16"/>
              <w:widowControl/>
              <w:numPr>
                <w:ilvl w:val="0"/>
                <w:numId w:val="31"/>
              </w:numPr>
              <w:suppressAutoHyphens w:val="0"/>
              <w:spacing w:line="360" w:lineRule="auto"/>
              <w:ind w:left="230" w:firstLine="66"/>
              <w:jc w:val="both"/>
              <w:rPr>
                <w:rFonts w:ascii="Arial" w:hAnsi="Arial" w:cs="Arial"/>
                <w:sz w:val="22"/>
                <w:szCs w:val="22"/>
              </w:rPr>
            </w:pPr>
            <w:r w:rsidRPr="002F232A">
              <w:rPr>
                <w:rFonts w:ascii="Arial" w:hAnsi="Arial" w:cs="Arial"/>
                <w:iCs/>
                <w:color w:val="000000"/>
                <w:sz w:val="22"/>
                <w:szCs w:val="22"/>
              </w:rPr>
              <w:t xml:space="preserve">Για τα ακίνητα που </w:t>
            </w:r>
            <w:r w:rsidRPr="002F232A">
              <w:rPr>
                <w:rFonts w:ascii="Arial" w:hAnsi="Arial" w:cs="Arial"/>
                <w:bCs/>
                <w:sz w:val="22"/>
                <w:szCs w:val="22"/>
              </w:rPr>
              <w:t xml:space="preserve">χρησιμοποιούνται για </w:t>
            </w:r>
            <w:r w:rsidRPr="002F232A">
              <w:rPr>
                <w:rFonts w:ascii="Arial" w:hAnsi="Arial" w:cs="Arial"/>
                <w:sz w:val="22"/>
                <w:szCs w:val="22"/>
              </w:rPr>
              <w:t xml:space="preserve">κοινωφελείς, μη κερδοσκοπικούς </w:t>
            </w:r>
            <w:r w:rsidRPr="002F232A">
              <w:rPr>
                <w:rFonts w:ascii="Arial" w:hAnsi="Arial" w:cs="Arial"/>
                <w:sz w:val="22"/>
                <w:szCs w:val="22"/>
              </w:rPr>
              <w:lastRenderedPageBreak/>
              <w:t xml:space="preserve">και φιλανθρωπικούς σκοπούς </w:t>
            </w:r>
            <w:r w:rsidRPr="002F232A">
              <w:rPr>
                <w:rFonts w:ascii="Arial" w:hAnsi="Arial" w:cs="Arial"/>
                <w:b/>
                <w:bCs/>
                <w:sz w:val="22"/>
                <w:szCs w:val="22"/>
              </w:rPr>
              <w:t xml:space="preserve">1 ευρώ </w:t>
            </w:r>
            <w:proofErr w:type="spellStart"/>
            <w:r w:rsidRPr="002F232A">
              <w:rPr>
                <w:rFonts w:ascii="Arial" w:hAnsi="Arial" w:cs="Arial"/>
                <w:b/>
                <w:bCs/>
                <w:sz w:val="22"/>
                <w:szCs w:val="22"/>
              </w:rPr>
              <w:t>ανα</w:t>
            </w:r>
            <w:proofErr w:type="spellEnd"/>
            <w:r w:rsidRPr="002F232A">
              <w:rPr>
                <w:rFonts w:ascii="Arial" w:hAnsi="Arial" w:cs="Arial"/>
                <w:b/>
                <w:bCs/>
                <w:sz w:val="22"/>
                <w:szCs w:val="22"/>
              </w:rPr>
              <w:t xml:space="preserve"> </w:t>
            </w:r>
            <w:proofErr w:type="spellStart"/>
            <w:r w:rsidRPr="002F232A">
              <w:rPr>
                <w:rFonts w:ascii="Arial" w:hAnsi="Arial" w:cs="Arial"/>
                <w:b/>
                <w:bCs/>
                <w:sz w:val="22"/>
                <w:szCs w:val="22"/>
              </w:rPr>
              <w:t>τ.μ</w:t>
            </w:r>
            <w:proofErr w:type="spellEnd"/>
            <w:r w:rsidRPr="002F232A">
              <w:rPr>
                <w:rFonts w:ascii="Arial" w:hAnsi="Arial" w:cs="Arial"/>
                <w:b/>
                <w:bCs/>
                <w:sz w:val="22"/>
                <w:szCs w:val="22"/>
              </w:rPr>
              <w:t>. ετησίως</w:t>
            </w:r>
          </w:p>
          <w:p w:rsidR="00A54EC1" w:rsidRPr="002F232A" w:rsidRDefault="00A54EC1" w:rsidP="00A67423">
            <w:pPr>
              <w:pStyle w:val="16"/>
              <w:widowControl/>
              <w:numPr>
                <w:ilvl w:val="0"/>
                <w:numId w:val="31"/>
              </w:numPr>
              <w:suppressAutoHyphens w:val="0"/>
              <w:spacing w:line="360" w:lineRule="auto"/>
              <w:ind w:left="230" w:firstLine="66"/>
              <w:jc w:val="both"/>
              <w:rPr>
                <w:rFonts w:ascii="Arial" w:hAnsi="Arial" w:cs="Arial"/>
                <w:sz w:val="22"/>
                <w:szCs w:val="22"/>
              </w:rPr>
            </w:pPr>
            <w:r w:rsidRPr="002F232A">
              <w:rPr>
                <w:rFonts w:ascii="Arial" w:hAnsi="Arial" w:cs="Arial"/>
                <w:sz w:val="22"/>
                <w:szCs w:val="22"/>
              </w:rPr>
              <w:t>Για ακίνητα</w:t>
            </w:r>
            <w:r w:rsidRPr="002F232A">
              <w:rPr>
                <w:rFonts w:ascii="Arial" w:hAnsi="Arial" w:cs="Arial"/>
                <w:bCs/>
                <w:sz w:val="22"/>
                <w:szCs w:val="22"/>
              </w:rPr>
              <w:t xml:space="preserve"> </w:t>
            </w:r>
            <w:r w:rsidRPr="002F232A">
              <w:rPr>
                <w:rFonts w:ascii="Arial" w:hAnsi="Arial" w:cs="Arial"/>
                <w:bCs/>
                <w:iCs/>
                <w:sz w:val="22"/>
                <w:szCs w:val="22"/>
              </w:rPr>
              <w:t xml:space="preserve">που χρησιμοποιούνται για την </w:t>
            </w:r>
            <w:r w:rsidRPr="002F232A">
              <w:rPr>
                <w:rFonts w:ascii="Arial" w:hAnsi="Arial" w:cs="Arial"/>
                <w:b/>
                <w:bCs/>
                <w:iCs/>
                <w:sz w:val="22"/>
                <w:szCs w:val="22"/>
              </w:rPr>
              <w:t>άσκηση πάσης φύσης οικονομικής δραστηριότητας:</w:t>
            </w:r>
          </w:p>
          <w:p w:rsidR="00A54EC1" w:rsidRPr="002F232A" w:rsidRDefault="00A54EC1" w:rsidP="002B78C4">
            <w:pPr>
              <w:spacing w:line="360" w:lineRule="auto"/>
              <w:ind w:left="316" w:hanging="316"/>
              <w:jc w:val="both"/>
              <w:rPr>
                <w:rFonts w:ascii="Arial" w:hAnsi="Arial" w:cs="Arial"/>
                <w:b/>
                <w:iCs/>
                <w:color w:val="000000"/>
                <w:sz w:val="22"/>
                <w:szCs w:val="22"/>
              </w:rPr>
            </w:pPr>
            <w:r w:rsidRPr="002F232A">
              <w:rPr>
                <w:rFonts w:ascii="Arial" w:hAnsi="Arial" w:cs="Arial"/>
                <w:iCs/>
                <w:color w:val="000000"/>
                <w:sz w:val="22"/>
                <w:szCs w:val="22"/>
              </w:rPr>
              <w:t xml:space="preserve">3.1. Για τους χώρους που στεγάζονται τράπεζες, </w:t>
            </w:r>
            <w:r w:rsidRPr="002F232A">
              <w:rPr>
                <w:rFonts w:ascii="Arial" w:hAnsi="Arial" w:cs="Arial"/>
                <w:iCs/>
                <w:color w:val="000000"/>
                <w:sz w:val="22"/>
                <w:szCs w:val="22"/>
                <w:lang w:val="en-US"/>
              </w:rPr>
              <w:t>Super</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Market</w:t>
            </w:r>
            <w:r w:rsidRPr="002F232A">
              <w:rPr>
                <w:rFonts w:ascii="Arial" w:hAnsi="Arial" w:cs="Arial"/>
                <w:iCs/>
                <w:color w:val="000000"/>
                <w:sz w:val="22"/>
                <w:szCs w:val="22"/>
              </w:rPr>
              <w:t xml:space="preserve"> και καταστήματα υγειονομικού ενδιαφέροντος (καφετέριες, εστιατόρια, ταβέρνες, </w:t>
            </w:r>
            <w:r w:rsidRPr="002F232A">
              <w:rPr>
                <w:rFonts w:ascii="Arial" w:hAnsi="Arial" w:cs="Arial"/>
                <w:iCs/>
                <w:color w:val="000000"/>
                <w:sz w:val="22"/>
                <w:szCs w:val="22"/>
                <w:lang w:val="en-US"/>
              </w:rPr>
              <w:t>fast</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food</w:t>
            </w:r>
            <w:r w:rsidRPr="002F232A">
              <w:rPr>
                <w:rFonts w:ascii="Arial" w:hAnsi="Arial" w:cs="Arial"/>
                <w:iCs/>
                <w:color w:val="000000"/>
                <w:sz w:val="22"/>
                <w:szCs w:val="22"/>
              </w:rPr>
              <w:t xml:space="preserve">, κρεοπωλεία, ιχθυοπωλεία, μανάβικα κλπ) </w:t>
            </w:r>
            <w:r w:rsidRPr="002F232A">
              <w:rPr>
                <w:rFonts w:ascii="Arial" w:hAnsi="Arial" w:cs="Arial"/>
                <w:b/>
                <w:iCs/>
                <w:color w:val="000000"/>
                <w:sz w:val="22"/>
                <w:szCs w:val="22"/>
              </w:rPr>
              <w:t xml:space="preserve">1,40 ευρώ </w:t>
            </w:r>
            <w:proofErr w:type="spellStart"/>
            <w:r w:rsidRPr="002F232A">
              <w:rPr>
                <w:rFonts w:ascii="Arial" w:hAnsi="Arial" w:cs="Arial"/>
                <w:b/>
                <w:iCs/>
                <w:color w:val="000000"/>
                <w:sz w:val="22"/>
                <w:szCs w:val="22"/>
              </w:rPr>
              <w:t>ανα</w:t>
            </w:r>
            <w:proofErr w:type="spellEnd"/>
            <w:r w:rsidRPr="002F232A">
              <w:rPr>
                <w:rFonts w:ascii="Arial" w:hAnsi="Arial" w:cs="Arial"/>
                <w:b/>
                <w:iCs/>
                <w:color w:val="000000"/>
                <w:sz w:val="22"/>
                <w:szCs w:val="22"/>
              </w:rPr>
              <w:t xml:space="preserve"> </w:t>
            </w:r>
            <w:proofErr w:type="spellStart"/>
            <w:r w:rsidRPr="002F232A">
              <w:rPr>
                <w:rFonts w:ascii="Arial" w:hAnsi="Arial" w:cs="Arial"/>
                <w:b/>
                <w:iCs/>
                <w:color w:val="000000"/>
                <w:sz w:val="22"/>
                <w:szCs w:val="22"/>
              </w:rPr>
              <w:t>τ.μ</w:t>
            </w:r>
            <w:proofErr w:type="spellEnd"/>
            <w:r w:rsidRPr="002F232A">
              <w:rPr>
                <w:rFonts w:ascii="Arial" w:hAnsi="Arial" w:cs="Arial"/>
                <w:b/>
                <w:iCs/>
                <w:color w:val="000000"/>
                <w:sz w:val="22"/>
                <w:szCs w:val="22"/>
              </w:rPr>
              <w:t>. ετησίως</w:t>
            </w:r>
          </w:p>
          <w:p w:rsidR="00A54EC1" w:rsidRPr="002F232A" w:rsidRDefault="00A54EC1" w:rsidP="002B78C4">
            <w:pPr>
              <w:pStyle w:val="16"/>
              <w:suppressAutoHyphens w:val="0"/>
              <w:spacing w:line="360" w:lineRule="auto"/>
              <w:ind w:left="316" w:hanging="316"/>
              <w:jc w:val="both"/>
              <w:rPr>
                <w:rFonts w:ascii="Arial" w:hAnsi="Arial" w:cs="Arial"/>
                <w:iCs/>
                <w:color w:val="000000"/>
                <w:sz w:val="22"/>
                <w:szCs w:val="22"/>
              </w:rPr>
            </w:pPr>
            <w:r w:rsidRPr="002F232A">
              <w:rPr>
                <w:rFonts w:ascii="Arial" w:hAnsi="Arial" w:cs="Arial"/>
                <w:iCs/>
                <w:color w:val="000000"/>
                <w:sz w:val="22"/>
                <w:szCs w:val="22"/>
              </w:rPr>
              <w:t xml:space="preserve">3.2..Για τους </w:t>
            </w:r>
            <w:r w:rsidRPr="002F232A">
              <w:rPr>
                <w:rFonts w:ascii="Arial" w:hAnsi="Arial" w:cs="Arial"/>
                <w:b/>
                <w:bCs/>
                <w:iCs/>
                <w:color w:val="000000"/>
                <w:sz w:val="22"/>
                <w:szCs w:val="22"/>
              </w:rPr>
              <w:t>μη στεγασμένους χώρους</w:t>
            </w:r>
            <w:r w:rsidRPr="002F232A">
              <w:rPr>
                <w:rFonts w:ascii="Arial" w:hAnsi="Arial" w:cs="Arial"/>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2F232A">
              <w:rPr>
                <w:rFonts w:ascii="Arial" w:hAnsi="Arial" w:cs="Arial"/>
                <w:b/>
                <w:bCs/>
                <w:iCs/>
                <w:color w:val="000000"/>
                <w:sz w:val="22"/>
                <w:szCs w:val="22"/>
              </w:rPr>
              <w:t xml:space="preserve">1,10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w:t>
            </w:r>
          </w:p>
          <w:p w:rsidR="00A54EC1" w:rsidRPr="002F232A" w:rsidRDefault="00A54EC1" w:rsidP="002B78C4">
            <w:pPr>
              <w:pStyle w:val="16"/>
              <w:suppressAutoHyphens w:val="0"/>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 3.3..Για υπό ανέγερση οικοδομές με </w:t>
            </w:r>
            <w:proofErr w:type="spellStart"/>
            <w:r w:rsidRPr="002F232A">
              <w:rPr>
                <w:rFonts w:ascii="Arial" w:hAnsi="Arial" w:cs="Arial"/>
                <w:iCs/>
                <w:color w:val="000000"/>
                <w:sz w:val="22"/>
                <w:szCs w:val="22"/>
              </w:rPr>
              <w:t>εργοταξιακό</w:t>
            </w:r>
            <w:proofErr w:type="spellEnd"/>
            <w:r w:rsidRPr="002F232A">
              <w:rPr>
                <w:rFonts w:ascii="Arial" w:hAnsi="Arial" w:cs="Arial"/>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(1,30€) </w:t>
            </w:r>
          </w:p>
          <w:p w:rsidR="00A54EC1" w:rsidRPr="002F232A" w:rsidRDefault="00A54EC1" w:rsidP="002B78C4">
            <w:pPr>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3.4. Για χώρους που στεγάζονται επαγγελματικές ή γεωργικές αποθήκες </w:t>
            </w:r>
            <w:r w:rsidRPr="002F232A">
              <w:rPr>
                <w:rFonts w:ascii="Arial" w:hAnsi="Arial" w:cs="Arial"/>
                <w:b/>
                <w:bCs/>
                <w:iCs/>
                <w:color w:val="000000"/>
                <w:sz w:val="22"/>
                <w:szCs w:val="22"/>
              </w:rPr>
              <w:t xml:space="preserve">1,10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w:t>
            </w:r>
          </w:p>
        </w:tc>
      </w:tr>
      <w:tr w:rsidR="00A54EC1" w:rsidRPr="002F232A" w:rsidTr="002B78C4">
        <w:trPr>
          <w:gridAfter w:val="1"/>
          <w:wAfter w:w="269" w:type="dxa"/>
          <w:trHeight w:val="780"/>
          <w:jc w:val="center"/>
        </w:trPr>
        <w:tc>
          <w:tcPr>
            <w:tcW w:w="8217" w:type="dxa"/>
            <w:tcBorders>
              <w:left w:val="single" w:sz="4" w:space="0" w:color="000001"/>
              <w:bottom w:val="single" w:sz="4" w:space="0" w:color="auto"/>
              <w:right w:val="single" w:sz="4" w:space="0" w:color="000001"/>
            </w:tcBorders>
            <w:shd w:val="clear" w:color="auto" w:fill="FFFFFF"/>
            <w:vAlign w:val="center"/>
          </w:tcPr>
          <w:p w:rsidR="00A54EC1" w:rsidRPr="002F232A" w:rsidRDefault="00A54EC1" w:rsidP="002B78C4">
            <w:pPr>
              <w:spacing w:line="360" w:lineRule="auto"/>
              <w:jc w:val="both"/>
              <w:rPr>
                <w:rFonts w:ascii="Arial" w:hAnsi="Arial" w:cs="Arial"/>
                <w:sz w:val="22"/>
                <w:szCs w:val="22"/>
              </w:rPr>
            </w:pPr>
            <w:r w:rsidRPr="002F232A">
              <w:rPr>
                <w:rFonts w:ascii="Arial" w:hAnsi="Arial" w:cs="Arial"/>
                <w:iCs/>
                <w:color w:val="000000"/>
                <w:sz w:val="22"/>
                <w:szCs w:val="22"/>
              </w:rPr>
              <w:lastRenderedPageBreak/>
              <w:t xml:space="preserve">3.5.. Για τους λοιπούς χώρους επαγγελματικής χρήσεως  </w:t>
            </w:r>
            <w:r w:rsidRPr="002F232A">
              <w:rPr>
                <w:rFonts w:ascii="Arial" w:hAnsi="Arial" w:cs="Arial"/>
                <w:b/>
                <w:bCs/>
                <w:iCs/>
                <w:color w:val="000000"/>
                <w:sz w:val="22"/>
                <w:szCs w:val="22"/>
              </w:rPr>
              <w:t xml:space="preserve">1,30 ευρώ ανά </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 xml:space="preserve">. </w:t>
            </w:r>
            <w:r w:rsidRPr="002F232A">
              <w:rPr>
                <w:rFonts w:ascii="Arial" w:hAnsi="Arial" w:cs="Arial"/>
                <w:iCs/>
                <w:color w:val="000000"/>
                <w:sz w:val="22"/>
                <w:szCs w:val="22"/>
              </w:rPr>
              <w:t xml:space="preserve">ετησίως   </w:t>
            </w:r>
          </w:p>
        </w:tc>
      </w:tr>
      <w:tr w:rsidR="00A54EC1" w:rsidRPr="002F232A" w:rsidTr="002B78C4">
        <w:trPr>
          <w:gridAfter w:val="1"/>
          <w:wAfter w:w="269" w:type="dxa"/>
          <w:trHeight w:val="735"/>
          <w:jc w:val="center"/>
        </w:trPr>
        <w:tc>
          <w:tcPr>
            <w:tcW w:w="8217" w:type="dxa"/>
            <w:tcBorders>
              <w:top w:val="single" w:sz="4" w:space="0" w:color="auto"/>
              <w:left w:val="single" w:sz="4" w:space="0" w:color="000001"/>
              <w:right w:val="single" w:sz="4" w:space="0" w:color="000001"/>
            </w:tcBorders>
            <w:shd w:val="clear" w:color="auto" w:fill="FFFFFF"/>
            <w:vAlign w:val="center"/>
          </w:tcPr>
          <w:p w:rsidR="00A54EC1" w:rsidRPr="002F232A" w:rsidRDefault="00A54EC1" w:rsidP="002B78C4">
            <w:pPr>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3.6.. Για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 xml:space="preserve"> 0,78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tc>
      </w:tr>
      <w:tr w:rsidR="00A54EC1" w:rsidRPr="002F232A" w:rsidTr="002B78C4">
        <w:trPr>
          <w:gridAfter w:val="1"/>
          <w:wAfter w:w="269" w:type="dxa"/>
          <w:trHeight w:val="750"/>
          <w:jc w:val="center"/>
        </w:trPr>
        <w:tc>
          <w:tcPr>
            <w:tcW w:w="8217" w:type="dxa"/>
            <w:tcBorders>
              <w:left w:val="single" w:sz="4" w:space="0" w:color="000001"/>
              <w:right w:val="single" w:sz="4" w:space="0" w:color="000001"/>
            </w:tcBorders>
            <w:shd w:val="clear" w:color="auto" w:fill="FFFFFF"/>
            <w:vAlign w:val="center"/>
          </w:tcPr>
          <w:p w:rsidR="00A54EC1" w:rsidRPr="002F232A" w:rsidRDefault="00A54EC1" w:rsidP="002B78C4">
            <w:pPr>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3.7..Για μη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0,39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 xml:space="preserve">. </w:t>
            </w:r>
            <w:r w:rsidRPr="002F232A">
              <w:rPr>
                <w:rFonts w:ascii="Arial" w:hAnsi="Arial" w:cs="Arial"/>
                <w:iCs/>
                <w:color w:val="000000"/>
                <w:sz w:val="22"/>
                <w:szCs w:val="22"/>
              </w:rPr>
              <w:t>(για όλες τις τοπικές κοινότητες)</w:t>
            </w:r>
          </w:p>
        </w:tc>
      </w:tr>
      <w:tr w:rsidR="00A54EC1" w:rsidRPr="002F232A" w:rsidTr="002B78C4">
        <w:trPr>
          <w:gridAfter w:val="1"/>
          <w:wAfter w:w="269" w:type="dxa"/>
          <w:trHeight w:val="720"/>
          <w:jc w:val="center"/>
        </w:trPr>
        <w:tc>
          <w:tcPr>
            <w:tcW w:w="8217" w:type="dxa"/>
            <w:tcBorders>
              <w:left w:val="single" w:sz="4" w:space="0" w:color="000001"/>
              <w:bottom w:val="single" w:sz="4" w:space="0" w:color="auto"/>
              <w:right w:val="single" w:sz="4" w:space="0" w:color="000001"/>
            </w:tcBorders>
            <w:shd w:val="clear" w:color="auto" w:fill="FFFFFF"/>
            <w:vAlign w:val="center"/>
          </w:tcPr>
          <w:p w:rsidR="00A54EC1" w:rsidRPr="002F232A" w:rsidRDefault="00A54EC1" w:rsidP="002B78C4">
            <w:pPr>
              <w:spacing w:line="360" w:lineRule="auto"/>
              <w:ind w:left="316" w:hanging="316"/>
              <w:jc w:val="both"/>
              <w:rPr>
                <w:rFonts w:ascii="Arial" w:hAnsi="Arial" w:cs="Arial"/>
                <w:b/>
                <w:bCs/>
                <w:iCs/>
                <w:color w:val="000000"/>
                <w:sz w:val="22"/>
                <w:szCs w:val="22"/>
              </w:rPr>
            </w:pPr>
            <w:r w:rsidRPr="002F232A">
              <w:rPr>
                <w:rFonts w:ascii="Arial" w:hAnsi="Arial" w:cs="Arial"/>
                <w:iCs/>
                <w:color w:val="000000"/>
                <w:sz w:val="22"/>
                <w:szCs w:val="22"/>
              </w:rPr>
              <w:t xml:space="preserve">3.8..Για επαγγελματικούς χώρους χρησιμοποιούμενους για καλλιέργεια φυτωρίων σε  </w:t>
            </w:r>
            <w:r w:rsidRPr="002F232A">
              <w:rPr>
                <w:rFonts w:ascii="Arial" w:hAnsi="Arial" w:cs="Arial"/>
                <w:b/>
                <w:bCs/>
                <w:iCs/>
                <w:color w:val="000000"/>
                <w:sz w:val="22"/>
                <w:szCs w:val="22"/>
              </w:rPr>
              <w:t>0,39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p w:rsidR="00A54EC1" w:rsidRPr="002F232A" w:rsidRDefault="00A54EC1" w:rsidP="002B78C4">
            <w:pPr>
              <w:spacing w:line="360" w:lineRule="auto"/>
              <w:ind w:left="316" w:hanging="284"/>
              <w:jc w:val="both"/>
              <w:rPr>
                <w:rFonts w:ascii="Arial" w:hAnsi="Arial" w:cs="Arial"/>
                <w:sz w:val="22"/>
                <w:szCs w:val="22"/>
              </w:rPr>
            </w:pPr>
            <w:r w:rsidRPr="002F232A">
              <w:rPr>
                <w:rFonts w:ascii="Arial" w:hAnsi="Arial" w:cs="Arial"/>
                <w:iCs/>
                <w:color w:val="000000"/>
                <w:sz w:val="22"/>
                <w:szCs w:val="22"/>
              </w:rPr>
              <w:t xml:space="preserve">      Στην Δ.Ε.Η. θα δηλωθεί για τις οικίες και τα ακίνητα που χρησιμοποιούνται για κοινωφελείς σκοπούς η τιμή των 1,10 ευρώ και για τις άλλες χρήσεις η τιμή των 1,30 ευρώ και με βάση αυτές θα υπολογισθεί το πλασματικό εμβαδόν</w:t>
            </w:r>
          </w:p>
          <w:p w:rsidR="00A54EC1" w:rsidRPr="002F232A" w:rsidRDefault="00A54EC1" w:rsidP="002B78C4">
            <w:pPr>
              <w:spacing w:line="360" w:lineRule="auto"/>
              <w:rPr>
                <w:rFonts w:ascii="Arial" w:hAnsi="Arial" w:cs="Arial"/>
                <w:sz w:val="22"/>
                <w:szCs w:val="22"/>
              </w:rPr>
            </w:pPr>
            <w:r w:rsidRPr="002F232A">
              <w:rPr>
                <w:rFonts w:ascii="Arial" w:hAnsi="Arial" w:cs="Arial"/>
                <w:b/>
                <w:iCs/>
                <w:color w:val="000000"/>
                <w:sz w:val="22"/>
                <w:szCs w:val="22"/>
              </w:rPr>
              <w:t xml:space="preserve">Β) </w:t>
            </w:r>
            <w:r w:rsidRPr="002F232A">
              <w:rPr>
                <w:rFonts w:ascii="Arial" w:hAnsi="Arial" w:cs="Arial"/>
                <w:b/>
                <w:iCs/>
                <w:color w:val="000000"/>
                <w:sz w:val="22"/>
                <w:szCs w:val="22"/>
                <w:u w:val="single"/>
              </w:rPr>
              <w:t>Λοιπές Κοινότητες Δ.Ε. Δαύλειας</w:t>
            </w:r>
          </w:p>
          <w:p w:rsidR="00A54EC1" w:rsidRPr="00A67423" w:rsidRDefault="00A54EC1" w:rsidP="00A67423">
            <w:pPr>
              <w:pStyle w:val="af9"/>
              <w:numPr>
                <w:ilvl w:val="2"/>
                <w:numId w:val="32"/>
              </w:numPr>
              <w:tabs>
                <w:tab w:val="clear" w:pos="1440"/>
              </w:tabs>
              <w:spacing w:line="360" w:lineRule="auto"/>
              <w:ind w:left="88" w:firstLine="0"/>
              <w:jc w:val="both"/>
              <w:rPr>
                <w:rFonts w:ascii="Arial" w:hAnsi="Arial" w:cs="Arial"/>
                <w:iCs/>
                <w:color w:val="000000"/>
                <w:sz w:val="22"/>
                <w:szCs w:val="22"/>
              </w:rPr>
            </w:pPr>
            <w:r w:rsidRPr="00A67423">
              <w:rPr>
                <w:rFonts w:ascii="Arial" w:hAnsi="Arial" w:cs="Arial"/>
                <w:iCs/>
                <w:color w:val="000000"/>
                <w:sz w:val="22"/>
                <w:szCs w:val="22"/>
              </w:rPr>
              <w:t>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w:t>
            </w:r>
            <w:r w:rsidRPr="00A67423">
              <w:rPr>
                <w:rFonts w:ascii="Arial" w:hAnsi="Arial" w:cs="Arial"/>
                <w:b/>
                <w:iCs/>
                <w:color w:val="000000"/>
                <w:sz w:val="22"/>
                <w:szCs w:val="22"/>
              </w:rPr>
              <w:t xml:space="preserve"> 0,90</w:t>
            </w:r>
            <w:r w:rsidRPr="00A67423">
              <w:rPr>
                <w:rFonts w:ascii="Arial" w:hAnsi="Arial" w:cs="Arial"/>
                <w:b/>
                <w:bCs/>
                <w:iCs/>
                <w:color w:val="000000"/>
                <w:sz w:val="22"/>
                <w:szCs w:val="22"/>
              </w:rPr>
              <w:t xml:space="preserve"> ευρώ ανά </w:t>
            </w:r>
            <w:proofErr w:type="spellStart"/>
            <w:r w:rsidRPr="00A67423">
              <w:rPr>
                <w:rFonts w:ascii="Arial" w:hAnsi="Arial" w:cs="Arial"/>
                <w:b/>
                <w:bCs/>
                <w:iCs/>
                <w:color w:val="000000"/>
                <w:sz w:val="22"/>
                <w:szCs w:val="22"/>
              </w:rPr>
              <w:t>τ.μ</w:t>
            </w:r>
            <w:proofErr w:type="spellEnd"/>
            <w:r w:rsidRPr="00A67423">
              <w:rPr>
                <w:rFonts w:ascii="Arial" w:hAnsi="Arial" w:cs="Arial"/>
                <w:iCs/>
                <w:color w:val="000000"/>
                <w:sz w:val="22"/>
                <w:szCs w:val="22"/>
              </w:rPr>
              <w:t>. ετησίως</w:t>
            </w:r>
          </w:p>
          <w:p w:rsidR="00A54EC1" w:rsidRPr="002F232A" w:rsidRDefault="00A54EC1" w:rsidP="00A67423">
            <w:pPr>
              <w:pStyle w:val="16"/>
              <w:widowControl/>
              <w:numPr>
                <w:ilvl w:val="1"/>
                <w:numId w:val="32"/>
              </w:numPr>
              <w:tabs>
                <w:tab w:val="clear" w:pos="1080"/>
              </w:tabs>
              <w:suppressAutoHyphens w:val="0"/>
              <w:spacing w:line="360" w:lineRule="auto"/>
              <w:ind w:left="88" w:firstLine="0"/>
              <w:jc w:val="both"/>
              <w:rPr>
                <w:rFonts w:ascii="Arial" w:hAnsi="Arial" w:cs="Arial"/>
                <w:sz w:val="22"/>
                <w:szCs w:val="22"/>
              </w:rPr>
            </w:pPr>
            <w:r w:rsidRPr="002F232A">
              <w:rPr>
                <w:rFonts w:ascii="Arial" w:hAnsi="Arial" w:cs="Arial"/>
                <w:iCs/>
                <w:color w:val="000000"/>
                <w:sz w:val="22"/>
                <w:szCs w:val="22"/>
              </w:rPr>
              <w:t xml:space="preserve">Για τα ακίνητα που </w:t>
            </w:r>
            <w:r w:rsidRPr="002F232A">
              <w:rPr>
                <w:rFonts w:ascii="Arial" w:hAnsi="Arial" w:cs="Arial"/>
                <w:bCs/>
                <w:sz w:val="22"/>
                <w:szCs w:val="22"/>
              </w:rPr>
              <w:t xml:space="preserve">χρησιμοποιούνται για </w:t>
            </w:r>
            <w:r w:rsidRPr="002F232A">
              <w:rPr>
                <w:rFonts w:ascii="Arial" w:hAnsi="Arial" w:cs="Arial"/>
                <w:sz w:val="22"/>
                <w:szCs w:val="22"/>
              </w:rPr>
              <w:t xml:space="preserve">κοινωφελείς, μη κερδοσκοπικούς και φιλανθρωπικούς σκοπούς </w:t>
            </w:r>
            <w:r w:rsidRPr="002F232A">
              <w:rPr>
                <w:rFonts w:ascii="Arial" w:hAnsi="Arial" w:cs="Arial"/>
                <w:b/>
                <w:bCs/>
                <w:sz w:val="22"/>
                <w:szCs w:val="22"/>
              </w:rPr>
              <w:t xml:space="preserve">0,85 ευρώ </w:t>
            </w:r>
            <w:proofErr w:type="spellStart"/>
            <w:r w:rsidRPr="002F232A">
              <w:rPr>
                <w:rFonts w:ascii="Arial" w:hAnsi="Arial" w:cs="Arial"/>
                <w:b/>
                <w:bCs/>
                <w:sz w:val="22"/>
                <w:szCs w:val="22"/>
              </w:rPr>
              <w:t>ανα</w:t>
            </w:r>
            <w:proofErr w:type="spellEnd"/>
            <w:r w:rsidRPr="002F232A">
              <w:rPr>
                <w:rFonts w:ascii="Arial" w:hAnsi="Arial" w:cs="Arial"/>
                <w:b/>
                <w:bCs/>
                <w:sz w:val="22"/>
                <w:szCs w:val="22"/>
              </w:rPr>
              <w:t xml:space="preserve"> </w:t>
            </w:r>
            <w:proofErr w:type="spellStart"/>
            <w:r w:rsidRPr="002F232A">
              <w:rPr>
                <w:rFonts w:ascii="Arial" w:hAnsi="Arial" w:cs="Arial"/>
                <w:b/>
                <w:bCs/>
                <w:sz w:val="22"/>
                <w:szCs w:val="22"/>
              </w:rPr>
              <w:t>τ.μ</w:t>
            </w:r>
            <w:proofErr w:type="spellEnd"/>
            <w:r w:rsidRPr="002F232A">
              <w:rPr>
                <w:rFonts w:ascii="Arial" w:hAnsi="Arial" w:cs="Arial"/>
                <w:b/>
                <w:bCs/>
                <w:sz w:val="22"/>
                <w:szCs w:val="22"/>
              </w:rPr>
              <w:t>. ετησίως</w:t>
            </w:r>
          </w:p>
          <w:p w:rsidR="00A54EC1" w:rsidRPr="002F232A" w:rsidRDefault="00A54EC1" w:rsidP="00A67423">
            <w:pPr>
              <w:pStyle w:val="16"/>
              <w:widowControl/>
              <w:numPr>
                <w:ilvl w:val="1"/>
                <w:numId w:val="32"/>
              </w:numPr>
              <w:tabs>
                <w:tab w:val="clear" w:pos="1080"/>
              </w:tabs>
              <w:suppressAutoHyphens w:val="0"/>
              <w:spacing w:line="360" w:lineRule="auto"/>
              <w:ind w:left="88" w:firstLine="0"/>
              <w:jc w:val="both"/>
              <w:rPr>
                <w:rFonts w:ascii="Arial" w:hAnsi="Arial" w:cs="Arial"/>
                <w:sz w:val="22"/>
                <w:szCs w:val="22"/>
              </w:rPr>
            </w:pPr>
            <w:r w:rsidRPr="002F232A">
              <w:rPr>
                <w:rFonts w:ascii="Arial" w:hAnsi="Arial" w:cs="Arial"/>
                <w:sz w:val="22"/>
                <w:szCs w:val="22"/>
              </w:rPr>
              <w:t>Για ακίνητα</w:t>
            </w:r>
            <w:r w:rsidRPr="002F232A">
              <w:rPr>
                <w:rFonts w:ascii="Arial" w:hAnsi="Arial" w:cs="Arial"/>
                <w:bCs/>
                <w:sz w:val="22"/>
                <w:szCs w:val="22"/>
              </w:rPr>
              <w:t xml:space="preserve"> </w:t>
            </w:r>
            <w:r w:rsidRPr="002F232A">
              <w:rPr>
                <w:rFonts w:ascii="Arial" w:hAnsi="Arial" w:cs="Arial"/>
                <w:bCs/>
                <w:iCs/>
                <w:sz w:val="22"/>
                <w:szCs w:val="22"/>
              </w:rPr>
              <w:t xml:space="preserve">που χρησιμοποιούνται για την </w:t>
            </w:r>
            <w:r w:rsidRPr="002F232A">
              <w:rPr>
                <w:rFonts w:ascii="Arial" w:hAnsi="Arial" w:cs="Arial"/>
                <w:b/>
                <w:bCs/>
                <w:iCs/>
                <w:sz w:val="22"/>
                <w:szCs w:val="22"/>
              </w:rPr>
              <w:t>άσκηση πάσης φύσης οικονομικής δραστηριότητας:</w:t>
            </w:r>
          </w:p>
          <w:p w:rsidR="00A54EC1" w:rsidRPr="002F232A" w:rsidRDefault="00A54EC1" w:rsidP="002B78C4">
            <w:pPr>
              <w:spacing w:line="360" w:lineRule="auto"/>
              <w:ind w:left="316" w:hanging="284"/>
              <w:jc w:val="both"/>
              <w:rPr>
                <w:rFonts w:ascii="Arial" w:hAnsi="Arial" w:cs="Arial"/>
                <w:b/>
                <w:iCs/>
                <w:color w:val="000000"/>
                <w:sz w:val="22"/>
                <w:szCs w:val="22"/>
              </w:rPr>
            </w:pPr>
            <w:r w:rsidRPr="002F232A">
              <w:rPr>
                <w:rFonts w:ascii="Arial" w:hAnsi="Arial" w:cs="Arial"/>
                <w:iCs/>
                <w:color w:val="000000"/>
                <w:sz w:val="22"/>
                <w:szCs w:val="22"/>
              </w:rPr>
              <w:lastRenderedPageBreak/>
              <w:t xml:space="preserve">3.1. Για τους χώρους που στεγάζονται </w:t>
            </w:r>
            <w:r w:rsidRPr="002F232A">
              <w:rPr>
                <w:rFonts w:ascii="Arial" w:hAnsi="Arial" w:cs="Arial"/>
                <w:iCs/>
                <w:color w:val="000000"/>
                <w:sz w:val="22"/>
                <w:szCs w:val="22"/>
                <w:lang w:val="en-US"/>
              </w:rPr>
              <w:t>Super</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Market</w:t>
            </w:r>
            <w:r w:rsidRPr="002F232A">
              <w:rPr>
                <w:rFonts w:ascii="Arial" w:hAnsi="Arial" w:cs="Arial"/>
                <w:iCs/>
                <w:color w:val="000000"/>
                <w:sz w:val="22"/>
                <w:szCs w:val="22"/>
              </w:rPr>
              <w:t xml:space="preserve"> και καταστήματα υγειονομικού ενδιαφέροντος (καφετέριες, εστιατόρια, ταβέρνες, </w:t>
            </w:r>
            <w:r w:rsidRPr="002F232A">
              <w:rPr>
                <w:rFonts w:ascii="Arial" w:hAnsi="Arial" w:cs="Arial"/>
                <w:iCs/>
                <w:color w:val="000000"/>
                <w:sz w:val="22"/>
                <w:szCs w:val="22"/>
                <w:lang w:val="en-US"/>
              </w:rPr>
              <w:t>fast</w:t>
            </w:r>
            <w:r w:rsidRPr="002F232A">
              <w:rPr>
                <w:rFonts w:ascii="Arial" w:hAnsi="Arial" w:cs="Arial"/>
                <w:iCs/>
                <w:color w:val="000000"/>
                <w:sz w:val="22"/>
                <w:szCs w:val="22"/>
              </w:rPr>
              <w:t xml:space="preserve"> </w:t>
            </w:r>
            <w:r w:rsidRPr="002F232A">
              <w:rPr>
                <w:rFonts w:ascii="Arial" w:hAnsi="Arial" w:cs="Arial"/>
                <w:iCs/>
                <w:color w:val="000000"/>
                <w:sz w:val="22"/>
                <w:szCs w:val="22"/>
                <w:lang w:val="en-US"/>
              </w:rPr>
              <w:t>food</w:t>
            </w:r>
            <w:r w:rsidRPr="002F232A">
              <w:rPr>
                <w:rFonts w:ascii="Arial" w:hAnsi="Arial" w:cs="Arial"/>
                <w:iCs/>
                <w:color w:val="000000"/>
                <w:sz w:val="22"/>
                <w:szCs w:val="22"/>
              </w:rPr>
              <w:t xml:space="preserve">, κρεοπωλεία, ιχθυοπωλεία, μανάβικα κλπ) </w:t>
            </w:r>
            <w:r w:rsidRPr="002F232A">
              <w:rPr>
                <w:rFonts w:ascii="Arial" w:hAnsi="Arial" w:cs="Arial"/>
                <w:b/>
                <w:iCs/>
                <w:color w:val="000000"/>
                <w:sz w:val="22"/>
                <w:szCs w:val="22"/>
              </w:rPr>
              <w:t xml:space="preserve">1,20 ευρώ </w:t>
            </w:r>
            <w:proofErr w:type="spellStart"/>
            <w:r w:rsidRPr="002F232A">
              <w:rPr>
                <w:rFonts w:ascii="Arial" w:hAnsi="Arial" w:cs="Arial"/>
                <w:b/>
                <w:iCs/>
                <w:color w:val="000000"/>
                <w:sz w:val="22"/>
                <w:szCs w:val="22"/>
              </w:rPr>
              <w:t>ανα</w:t>
            </w:r>
            <w:proofErr w:type="spellEnd"/>
            <w:r w:rsidRPr="002F232A">
              <w:rPr>
                <w:rFonts w:ascii="Arial" w:hAnsi="Arial" w:cs="Arial"/>
                <w:b/>
                <w:iCs/>
                <w:color w:val="000000"/>
                <w:sz w:val="22"/>
                <w:szCs w:val="22"/>
              </w:rPr>
              <w:t xml:space="preserve"> </w:t>
            </w:r>
            <w:proofErr w:type="spellStart"/>
            <w:r w:rsidRPr="002F232A">
              <w:rPr>
                <w:rFonts w:ascii="Arial" w:hAnsi="Arial" w:cs="Arial"/>
                <w:b/>
                <w:iCs/>
                <w:color w:val="000000"/>
                <w:sz w:val="22"/>
                <w:szCs w:val="22"/>
              </w:rPr>
              <w:t>τ.μ</w:t>
            </w:r>
            <w:proofErr w:type="spellEnd"/>
            <w:r w:rsidRPr="002F232A">
              <w:rPr>
                <w:rFonts w:ascii="Arial" w:hAnsi="Arial" w:cs="Arial"/>
                <w:b/>
                <w:iCs/>
                <w:color w:val="000000"/>
                <w:sz w:val="22"/>
                <w:szCs w:val="22"/>
              </w:rPr>
              <w:t>. ετησίως</w:t>
            </w:r>
          </w:p>
          <w:p w:rsidR="00A54EC1" w:rsidRPr="002F232A" w:rsidRDefault="00A54EC1" w:rsidP="002B78C4">
            <w:pPr>
              <w:pStyle w:val="16"/>
              <w:suppressAutoHyphens w:val="0"/>
              <w:spacing w:line="360" w:lineRule="auto"/>
              <w:ind w:left="316" w:hanging="316"/>
              <w:jc w:val="both"/>
              <w:rPr>
                <w:rFonts w:ascii="Arial" w:hAnsi="Arial" w:cs="Arial"/>
                <w:iCs/>
                <w:color w:val="000000"/>
                <w:sz w:val="22"/>
                <w:szCs w:val="22"/>
              </w:rPr>
            </w:pPr>
            <w:r w:rsidRPr="002F232A">
              <w:rPr>
                <w:rFonts w:ascii="Arial" w:hAnsi="Arial" w:cs="Arial"/>
                <w:iCs/>
                <w:color w:val="000000"/>
                <w:sz w:val="22"/>
                <w:szCs w:val="22"/>
              </w:rPr>
              <w:t xml:space="preserve">3.2.Για τους </w:t>
            </w:r>
            <w:r w:rsidRPr="002F232A">
              <w:rPr>
                <w:rFonts w:ascii="Arial" w:hAnsi="Arial" w:cs="Arial"/>
                <w:b/>
                <w:bCs/>
                <w:iCs/>
                <w:color w:val="000000"/>
                <w:sz w:val="22"/>
                <w:szCs w:val="22"/>
              </w:rPr>
              <w:t>μη στεγασμένους χώρους</w:t>
            </w:r>
            <w:r w:rsidRPr="002F232A">
              <w:rPr>
                <w:rFonts w:ascii="Arial" w:hAnsi="Arial" w:cs="Arial"/>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2F232A">
              <w:rPr>
                <w:rFonts w:ascii="Arial" w:hAnsi="Arial" w:cs="Arial"/>
                <w:b/>
                <w:bCs/>
                <w:iCs/>
                <w:color w:val="000000"/>
                <w:sz w:val="22"/>
                <w:szCs w:val="22"/>
              </w:rPr>
              <w:t xml:space="preserve">0,90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xml:space="preserve">. ετησίως. </w:t>
            </w:r>
          </w:p>
          <w:p w:rsidR="00A54EC1" w:rsidRPr="002F232A" w:rsidRDefault="00A54EC1" w:rsidP="002B78C4">
            <w:pPr>
              <w:pStyle w:val="16"/>
              <w:suppressAutoHyphens w:val="0"/>
              <w:spacing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3.3.. Για υπό ανέγερση οικοδομές με </w:t>
            </w:r>
            <w:proofErr w:type="spellStart"/>
            <w:r w:rsidRPr="002F232A">
              <w:rPr>
                <w:rFonts w:ascii="Arial" w:hAnsi="Arial" w:cs="Arial"/>
                <w:iCs/>
                <w:color w:val="000000"/>
                <w:sz w:val="22"/>
                <w:szCs w:val="22"/>
              </w:rPr>
              <w:t>εργοταξιακό</w:t>
            </w:r>
            <w:proofErr w:type="spellEnd"/>
            <w:r w:rsidRPr="002F232A">
              <w:rPr>
                <w:rFonts w:ascii="Arial" w:hAnsi="Arial" w:cs="Arial"/>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A54EC1" w:rsidRPr="002F232A" w:rsidRDefault="00A54EC1" w:rsidP="002B78C4">
            <w:pPr>
              <w:spacing w:before="120" w:after="120" w:line="360" w:lineRule="auto"/>
              <w:ind w:left="316" w:hanging="316"/>
              <w:jc w:val="both"/>
              <w:rPr>
                <w:rFonts w:ascii="Arial" w:hAnsi="Arial" w:cs="Arial"/>
                <w:sz w:val="22"/>
                <w:szCs w:val="22"/>
              </w:rPr>
            </w:pPr>
            <w:r w:rsidRPr="002F232A">
              <w:rPr>
                <w:rFonts w:ascii="Arial" w:hAnsi="Arial" w:cs="Arial"/>
                <w:iCs/>
                <w:color w:val="000000"/>
                <w:sz w:val="22"/>
                <w:szCs w:val="22"/>
              </w:rPr>
              <w:t xml:space="preserve">3.4.. Για χώρους που στεγάζονται επαγγελματικές ή γεωργικές αποθήκες </w:t>
            </w:r>
            <w:r w:rsidRPr="002F232A">
              <w:rPr>
                <w:rFonts w:ascii="Arial" w:hAnsi="Arial" w:cs="Arial"/>
                <w:b/>
                <w:bCs/>
                <w:iCs/>
                <w:color w:val="000000"/>
                <w:sz w:val="22"/>
                <w:szCs w:val="22"/>
              </w:rPr>
              <w:t xml:space="preserve">0,90 ευρώ ανά </w:t>
            </w:r>
            <w:proofErr w:type="spellStart"/>
            <w:r w:rsidRPr="002F232A">
              <w:rPr>
                <w:rFonts w:ascii="Arial" w:hAnsi="Arial" w:cs="Arial"/>
                <w:b/>
                <w:bCs/>
                <w:iCs/>
                <w:color w:val="000000"/>
                <w:sz w:val="22"/>
                <w:szCs w:val="22"/>
              </w:rPr>
              <w:t>τ.μ</w:t>
            </w:r>
            <w:proofErr w:type="spellEnd"/>
            <w:r w:rsidRPr="002F232A">
              <w:rPr>
                <w:rFonts w:ascii="Arial" w:hAnsi="Arial" w:cs="Arial"/>
                <w:iCs/>
                <w:color w:val="000000"/>
                <w:sz w:val="22"/>
                <w:szCs w:val="22"/>
              </w:rPr>
              <w:t>. ετησίως.</w:t>
            </w:r>
          </w:p>
          <w:p w:rsidR="00A54EC1" w:rsidRPr="002F232A" w:rsidRDefault="00A54EC1" w:rsidP="002B78C4">
            <w:pPr>
              <w:spacing w:line="360" w:lineRule="auto"/>
              <w:jc w:val="both"/>
              <w:rPr>
                <w:rFonts w:ascii="Arial" w:hAnsi="Arial" w:cs="Arial"/>
                <w:iCs/>
                <w:color w:val="000000"/>
                <w:sz w:val="22"/>
                <w:szCs w:val="22"/>
              </w:rPr>
            </w:pPr>
            <w:r w:rsidRPr="002F232A">
              <w:rPr>
                <w:rFonts w:ascii="Arial" w:hAnsi="Arial" w:cs="Arial"/>
                <w:iCs/>
                <w:color w:val="000000"/>
                <w:sz w:val="22"/>
                <w:szCs w:val="22"/>
              </w:rPr>
              <w:t xml:space="preserve">3.5.. Για τους λοιπούς χώρους επαγγελματικής  χρήσεως  </w:t>
            </w:r>
            <w:r w:rsidRPr="002F232A">
              <w:rPr>
                <w:rFonts w:ascii="Arial" w:hAnsi="Arial" w:cs="Arial"/>
                <w:b/>
                <w:bCs/>
                <w:iCs/>
                <w:color w:val="000000"/>
                <w:sz w:val="22"/>
                <w:szCs w:val="22"/>
              </w:rPr>
              <w:t xml:space="preserve">1,10 ευρώ ανά </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 xml:space="preserve">. </w:t>
            </w:r>
            <w:r w:rsidRPr="002F232A">
              <w:rPr>
                <w:rFonts w:ascii="Arial" w:hAnsi="Arial" w:cs="Arial"/>
                <w:iCs/>
                <w:color w:val="000000"/>
                <w:sz w:val="22"/>
                <w:szCs w:val="22"/>
              </w:rPr>
              <w:t xml:space="preserve">ετησίως </w:t>
            </w:r>
          </w:p>
          <w:p w:rsidR="00A54EC1" w:rsidRPr="002F232A" w:rsidRDefault="00A54EC1" w:rsidP="002B78C4">
            <w:pPr>
              <w:spacing w:line="360" w:lineRule="auto"/>
              <w:ind w:left="316" w:hanging="316"/>
              <w:jc w:val="both"/>
              <w:rPr>
                <w:rFonts w:ascii="Arial" w:hAnsi="Arial" w:cs="Arial"/>
                <w:b/>
                <w:bCs/>
                <w:iCs/>
                <w:color w:val="000000"/>
                <w:sz w:val="22"/>
                <w:szCs w:val="22"/>
              </w:rPr>
            </w:pPr>
            <w:r w:rsidRPr="002F232A">
              <w:rPr>
                <w:rFonts w:ascii="Arial" w:hAnsi="Arial" w:cs="Arial"/>
                <w:iCs/>
                <w:color w:val="000000"/>
                <w:sz w:val="22"/>
                <w:szCs w:val="22"/>
              </w:rPr>
              <w:t xml:space="preserve">3.6.. Για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 xml:space="preserve"> 0,66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p w:rsidR="00A54EC1" w:rsidRPr="002F232A" w:rsidRDefault="00A54EC1" w:rsidP="002B78C4">
            <w:pPr>
              <w:spacing w:line="360" w:lineRule="auto"/>
              <w:ind w:left="316" w:hanging="316"/>
              <w:jc w:val="both"/>
              <w:rPr>
                <w:rFonts w:ascii="Arial" w:hAnsi="Arial" w:cs="Arial"/>
                <w:iCs/>
                <w:color w:val="000000"/>
                <w:sz w:val="22"/>
                <w:szCs w:val="22"/>
              </w:rPr>
            </w:pPr>
            <w:r w:rsidRPr="002F232A">
              <w:rPr>
                <w:rFonts w:ascii="Arial" w:hAnsi="Arial" w:cs="Arial"/>
                <w:iCs/>
                <w:color w:val="000000"/>
                <w:sz w:val="22"/>
                <w:szCs w:val="22"/>
              </w:rPr>
              <w:t xml:space="preserve">3.7.. Για μη στεγασμένους χώρους επαγγελματικής χρήσεως εμβαδού άνω των 6.000 </w:t>
            </w:r>
            <w:proofErr w:type="spellStart"/>
            <w:r w:rsidRPr="002F232A">
              <w:rPr>
                <w:rFonts w:ascii="Arial" w:hAnsi="Arial" w:cs="Arial"/>
                <w:iCs/>
                <w:color w:val="000000"/>
                <w:sz w:val="22"/>
                <w:szCs w:val="22"/>
              </w:rPr>
              <w:t>τ.μ</w:t>
            </w:r>
            <w:proofErr w:type="spellEnd"/>
            <w:r w:rsidRPr="002F232A">
              <w:rPr>
                <w:rFonts w:ascii="Arial" w:hAnsi="Arial" w:cs="Arial"/>
                <w:iCs/>
                <w:color w:val="000000"/>
                <w:sz w:val="22"/>
                <w:szCs w:val="22"/>
              </w:rPr>
              <w:t xml:space="preserve">. σε </w:t>
            </w:r>
            <w:r w:rsidRPr="002F232A">
              <w:rPr>
                <w:rFonts w:ascii="Arial" w:hAnsi="Arial" w:cs="Arial"/>
                <w:b/>
                <w:bCs/>
                <w:iCs/>
                <w:color w:val="000000"/>
                <w:sz w:val="22"/>
                <w:szCs w:val="22"/>
              </w:rPr>
              <w:t>0,33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 xml:space="preserve">. </w:t>
            </w:r>
            <w:r w:rsidRPr="002F232A">
              <w:rPr>
                <w:rFonts w:ascii="Arial" w:hAnsi="Arial" w:cs="Arial"/>
                <w:iCs/>
                <w:color w:val="000000"/>
                <w:sz w:val="22"/>
                <w:szCs w:val="22"/>
              </w:rPr>
              <w:t>(για όλες τις τοπικές κοινότητες)</w:t>
            </w:r>
          </w:p>
          <w:p w:rsidR="00A54EC1" w:rsidRPr="002F232A" w:rsidRDefault="00A54EC1" w:rsidP="002B78C4">
            <w:pPr>
              <w:spacing w:line="360" w:lineRule="auto"/>
              <w:ind w:left="457" w:hanging="425"/>
              <w:jc w:val="both"/>
              <w:rPr>
                <w:rFonts w:ascii="Arial" w:hAnsi="Arial" w:cs="Arial"/>
                <w:b/>
                <w:bCs/>
                <w:iCs/>
                <w:color w:val="000000"/>
                <w:sz w:val="22"/>
                <w:szCs w:val="22"/>
              </w:rPr>
            </w:pPr>
            <w:r w:rsidRPr="002F232A">
              <w:rPr>
                <w:rFonts w:ascii="Arial" w:hAnsi="Arial" w:cs="Arial"/>
                <w:iCs/>
                <w:color w:val="000000"/>
                <w:sz w:val="22"/>
                <w:szCs w:val="22"/>
              </w:rPr>
              <w:t xml:space="preserve">3.8.. Για επαγγελματικούς χώρους χρησιμοποιούμενους για καλλιέργεια φυτωρίων σε  </w:t>
            </w:r>
            <w:r w:rsidRPr="002F232A">
              <w:rPr>
                <w:rFonts w:ascii="Arial" w:hAnsi="Arial" w:cs="Arial"/>
                <w:b/>
                <w:bCs/>
                <w:iCs/>
                <w:color w:val="000000"/>
                <w:sz w:val="22"/>
                <w:szCs w:val="22"/>
              </w:rPr>
              <w:t>0,33 ευρώ/</w:t>
            </w:r>
            <w:proofErr w:type="spellStart"/>
            <w:r w:rsidRPr="002F232A">
              <w:rPr>
                <w:rFonts w:ascii="Arial" w:hAnsi="Arial" w:cs="Arial"/>
                <w:b/>
                <w:bCs/>
                <w:iCs/>
                <w:color w:val="000000"/>
                <w:sz w:val="22"/>
                <w:szCs w:val="22"/>
              </w:rPr>
              <w:t>τ.μ</w:t>
            </w:r>
            <w:proofErr w:type="spellEnd"/>
            <w:r w:rsidRPr="002F232A">
              <w:rPr>
                <w:rFonts w:ascii="Arial" w:hAnsi="Arial" w:cs="Arial"/>
                <w:b/>
                <w:bCs/>
                <w:iCs/>
                <w:color w:val="000000"/>
                <w:sz w:val="22"/>
                <w:szCs w:val="22"/>
              </w:rPr>
              <w:t>.</w:t>
            </w:r>
          </w:p>
          <w:p w:rsidR="00A54EC1" w:rsidRPr="002F232A" w:rsidRDefault="00A54EC1" w:rsidP="002B78C4">
            <w:pPr>
              <w:spacing w:line="360" w:lineRule="auto"/>
              <w:ind w:left="457" w:hanging="425"/>
              <w:jc w:val="both"/>
              <w:rPr>
                <w:rFonts w:ascii="Arial" w:hAnsi="Arial" w:cs="Arial"/>
                <w:sz w:val="22"/>
                <w:szCs w:val="22"/>
              </w:rPr>
            </w:pPr>
            <w:r w:rsidRPr="002F232A">
              <w:rPr>
                <w:rFonts w:ascii="Arial" w:hAnsi="Arial" w:cs="Arial"/>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r>
    </w:tbl>
    <w:p w:rsidR="00A54EC1" w:rsidRPr="002F232A" w:rsidRDefault="00A54EC1" w:rsidP="00A54EC1">
      <w:pPr>
        <w:spacing w:line="360" w:lineRule="auto"/>
        <w:jc w:val="both"/>
        <w:rPr>
          <w:rFonts w:ascii="Arial" w:hAnsi="Arial" w:cs="Arial"/>
          <w:bCs/>
          <w:sz w:val="22"/>
          <w:szCs w:val="22"/>
        </w:rPr>
      </w:pPr>
    </w:p>
    <w:p w:rsidR="00A54EC1" w:rsidRPr="002F232A" w:rsidRDefault="00EA254D" w:rsidP="00A54EC1">
      <w:pPr>
        <w:spacing w:before="120" w:after="120" w:line="360" w:lineRule="auto"/>
        <w:ind w:right="28"/>
        <w:jc w:val="both"/>
        <w:rPr>
          <w:rFonts w:ascii="Arial" w:hAnsi="Arial" w:cs="Arial"/>
          <w:sz w:val="22"/>
          <w:szCs w:val="22"/>
        </w:rPr>
      </w:pPr>
      <w:r w:rsidRPr="002F232A">
        <w:rPr>
          <w:rFonts w:ascii="Arial" w:hAnsi="Arial" w:cs="Arial"/>
          <w:b/>
          <w:sz w:val="22"/>
          <w:szCs w:val="22"/>
        </w:rPr>
        <w:t>Γ</w:t>
      </w:r>
      <w:r w:rsidR="00A54EC1" w:rsidRPr="002F232A">
        <w:rPr>
          <w:rFonts w:ascii="Arial" w:hAnsi="Arial" w:cs="Arial"/>
          <w:b/>
          <w:sz w:val="22"/>
          <w:szCs w:val="22"/>
        </w:rPr>
        <w:t>)</w:t>
      </w:r>
      <w:r w:rsidR="00A54EC1" w:rsidRPr="002F232A">
        <w:rPr>
          <w:rFonts w:ascii="Arial" w:hAnsi="Arial" w:cs="Arial"/>
          <w:sz w:val="22"/>
          <w:szCs w:val="22"/>
        </w:rPr>
        <w:t xml:space="preserve"> Για τα τέλη καθαριότητας και φωτισμού σε όλες τις Δημοτικές Ενότητες για όλες τις Κοινότητες του Δήμου </w:t>
      </w:r>
      <w:proofErr w:type="spellStart"/>
      <w:r w:rsidR="00A54EC1" w:rsidRPr="002F232A">
        <w:rPr>
          <w:rFonts w:ascii="Arial" w:hAnsi="Arial" w:cs="Arial"/>
          <w:sz w:val="22"/>
          <w:szCs w:val="22"/>
        </w:rPr>
        <w:t>Λεβαδέων</w:t>
      </w:r>
      <w:proofErr w:type="spellEnd"/>
    </w:p>
    <w:p w:rsidR="00A54EC1" w:rsidRPr="002F232A" w:rsidRDefault="00A54EC1" w:rsidP="00A54EC1">
      <w:pPr>
        <w:spacing w:line="360" w:lineRule="auto"/>
        <w:ind w:right="29"/>
        <w:jc w:val="both"/>
        <w:rPr>
          <w:rFonts w:ascii="Arial" w:hAnsi="Arial" w:cs="Arial"/>
          <w:b/>
          <w:sz w:val="22"/>
          <w:szCs w:val="22"/>
        </w:rPr>
      </w:pPr>
      <w:r w:rsidRPr="002F232A">
        <w:rPr>
          <w:rFonts w:ascii="Arial" w:eastAsia="Calibri" w:hAnsi="Arial" w:cs="Arial"/>
          <w:sz w:val="22"/>
          <w:szCs w:val="22"/>
        </w:rPr>
        <w:t xml:space="preserve"> </w:t>
      </w:r>
      <w:r w:rsidRPr="002F232A">
        <w:rPr>
          <w:rFonts w:ascii="Arial" w:hAnsi="Arial" w:cs="Arial"/>
          <w:sz w:val="22"/>
          <w:szCs w:val="22"/>
        </w:rPr>
        <w:t xml:space="preserve">- υπόχρεοι για την καταβολή του τέλους είναι και αυτοί που χρησιμοποιούν </w:t>
      </w:r>
      <w:r w:rsidRPr="002F232A">
        <w:rPr>
          <w:rFonts w:ascii="Arial" w:hAnsi="Arial" w:cs="Arial"/>
          <w:b/>
          <w:sz w:val="22"/>
          <w:szCs w:val="22"/>
        </w:rPr>
        <w:t>ακίνητα εκτός σχεδίου πόλης</w:t>
      </w:r>
    </w:p>
    <w:p w:rsidR="00A54EC1" w:rsidRPr="002F232A" w:rsidRDefault="00A54EC1" w:rsidP="00A54EC1">
      <w:pPr>
        <w:spacing w:line="360" w:lineRule="auto"/>
        <w:ind w:right="29"/>
        <w:jc w:val="both"/>
        <w:rPr>
          <w:rFonts w:ascii="Arial" w:hAnsi="Arial" w:cs="Arial"/>
          <w:sz w:val="22"/>
          <w:szCs w:val="22"/>
        </w:rPr>
      </w:pPr>
      <w:r w:rsidRPr="002F232A">
        <w:rPr>
          <w:rFonts w:ascii="Arial" w:hAnsi="Arial" w:cs="Arial"/>
          <w:sz w:val="22"/>
          <w:szCs w:val="22"/>
        </w:rPr>
        <w:t>- Υπάρχει ανάγκη για υπηρεσίες καθαριότητας και φωτισμού στην εκτός σχεδίου περιοχή του Δήμου, γιατί:</w:t>
      </w:r>
    </w:p>
    <w:p w:rsidR="00A54EC1" w:rsidRPr="002F232A" w:rsidRDefault="00A54EC1" w:rsidP="00A54EC1">
      <w:pPr>
        <w:spacing w:line="360" w:lineRule="auto"/>
        <w:ind w:right="29"/>
        <w:jc w:val="both"/>
        <w:rPr>
          <w:rFonts w:ascii="Arial" w:hAnsi="Arial" w:cs="Arial"/>
          <w:sz w:val="22"/>
          <w:szCs w:val="22"/>
        </w:rPr>
      </w:pPr>
      <w:r w:rsidRPr="002F232A">
        <w:rPr>
          <w:rFonts w:ascii="Arial" w:hAnsi="Arial" w:cs="Arial"/>
          <w:sz w:val="22"/>
          <w:szCs w:val="22"/>
        </w:rPr>
        <w:t xml:space="preserve">Οι παρεχόμενες υπηρεσίας καθαριότητας και φωτισμού έχουν επεκταθεί και στα εκτός σχεδίου πόλης ακίνητα και έχει επεκταθεί και οργανωθεί η υπηρεσία καθαριότητας και ηλεκτροφωτισμού. </w:t>
      </w:r>
      <w:r w:rsidRPr="002F232A">
        <w:rPr>
          <w:rFonts w:ascii="Arial" w:hAnsi="Arial" w:cs="Arial"/>
          <w:sz w:val="22"/>
          <w:szCs w:val="22"/>
        </w:rPr>
        <w:lastRenderedPageBreak/>
        <w:t>Ιδίως στην πόλη της Λιβαδειάς περιλαμβάνει κυρίως βιοτεχνικές μονάδες, βιομηχανίες  αλλά και κατοικίες και τον Χ.Υ.Τ.Α., δηλαδή:</w:t>
      </w:r>
    </w:p>
    <w:p w:rsidR="00A54EC1" w:rsidRPr="002F232A" w:rsidRDefault="00A54EC1" w:rsidP="00A67423">
      <w:pPr>
        <w:numPr>
          <w:ilvl w:val="0"/>
          <w:numId w:val="33"/>
        </w:numPr>
        <w:suppressAutoHyphens w:val="0"/>
        <w:spacing w:line="360" w:lineRule="auto"/>
        <w:ind w:right="29"/>
        <w:jc w:val="both"/>
        <w:rPr>
          <w:rFonts w:ascii="Arial" w:hAnsi="Arial" w:cs="Arial"/>
          <w:sz w:val="22"/>
          <w:szCs w:val="22"/>
        </w:rPr>
      </w:pPr>
      <w:r w:rsidRPr="002F232A">
        <w:rPr>
          <w:rFonts w:ascii="Arial" w:hAnsi="Arial" w:cs="Arial"/>
          <w:sz w:val="22"/>
          <w:szCs w:val="22"/>
        </w:rPr>
        <w:t>εκ των πραγμάτων η περιοχή είναι πυκνοκατοικημένη και οικιστικά διαμορφωμένη</w:t>
      </w:r>
    </w:p>
    <w:p w:rsidR="00A54EC1" w:rsidRPr="002F232A" w:rsidRDefault="00A54EC1" w:rsidP="00A67423">
      <w:pPr>
        <w:numPr>
          <w:ilvl w:val="0"/>
          <w:numId w:val="33"/>
        </w:numPr>
        <w:suppressAutoHyphens w:val="0"/>
        <w:spacing w:line="360" w:lineRule="auto"/>
        <w:ind w:right="29"/>
        <w:jc w:val="both"/>
        <w:rPr>
          <w:rFonts w:ascii="Arial" w:hAnsi="Arial" w:cs="Arial"/>
          <w:sz w:val="22"/>
          <w:szCs w:val="22"/>
        </w:rPr>
      </w:pPr>
      <w:r w:rsidRPr="002F232A">
        <w:rPr>
          <w:rFonts w:ascii="Arial" w:hAnsi="Arial" w:cs="Arial"/>
          <w:sz w:val="22"/>
          <w:szCs w:val="22"/>
        </w:rPr>
        <w:t>επικρατούν ειδικές συνθήκες υγιεινής και ρύπανσης, ιδίως λόγω της αθρόας εγκατάστασης βιομηχανιών και του τρόπου λειτουργίας τους, που επιβαρύνουν με όγκους σκουπιδιών  και εν γένει αποβλήτων</w:t>
      </w:r>
    </w:p>
    <w:p w:rsidR="00A54EC1" w:rsidRPr="002F232A" w:rsidRDefault="00A54EC1" w:rsidP="00A54EC1">
      <w:pPr>
        <w:suppressAutoHyphens w:val="0"/>
        <w:spacing w:line="360" w:lineRule="auto"/>
        <w:ind w:left="720" w:right="29"/>
        <w:jc w:val="both"/>
        <w:rPr>
          <w:rFonts w:ascii="Arial" w:hAnsi="Arial" w:cs="Arial"/>
          <w:sz w:val="22"/>
          <w:szCs w:val="22"/>
        </w:rPr>
      </w:pPr>
    </w:p>
    <w:p w:rsidR="00A54EC1" w:rsidRPr="002F232A" w:rsidRDefault="00EA254D" w:rsidP="00A54EC1">
      <w:pPr>
        <w:pStyle w:val="Default"/>
        <w:spacing w:line="360" w:lineRule="auto"/>
        <w:jc w:val="both"/>
        <w:rPr>
          <w:sz w:val="22"/>
          <w:szCs w:val="22"/>
          <w:lang w:val="el-GR"/>
        </w:rPr>
      </w:pPr>
      <w:r w:rsidRPr="002F232A">
        <w:rPr>
          <w:b/>
          <w:sz w:val="22"/>
          <w:szCs w:val="22"/>
          <w:lang w:val="el-GR"/>
        </w:rPr>
        <w:t>Δ</w:t>
      </w:r>
      <w:r w:rsidR="00A54EC1" w:rsidRPr="002F232A">
        <w:rPr>
          <w:b/>
          <w:sz w:val="22"/>
          <w:szCs w:val="22"/>
          <w:lang w:val="el-GR"/>
        </w:rPr>
        <w:t xml:space="preserve">)  Τα μη ηλεκτροδοτούμενα ακίνητα  </w:t>
      </w:r>
      <w:r w:rsidR="00A54EC1" w:rsidRPr="002F232A">
        <w:rPr>
          <w:sz w:val="22"/>
          <w:szCs w:val="22"/>
          <w:lang w:val="el-GR" w:eastAsia="el-GR"/>
        </w:rPr>
        <w:t xml:space="preserve">(οικίες με τα παρακολουθήματά τους, επαγγελματικοί χώροι στεγασμένοι ή μη) που δηλώνονται στον Δήμο κατά τις διατάξεις του άρθρου 222 του Ν. 4555/18 και του άρθρου 103 του Ν. 4604/19, θα επιβάλλονται </w:t>
      </w:r>
      <w:r w:rsidR="00A54EC1" w:rsidRPr="002F232A">
        <w:rPr>
          <w:sz w:val="22"/>
          <w:szCs w:val="22"/>
          <w:lang w:val="el-GR"/>
        </w:rPr>
        <w:t xml:space="preserve">με τους παρακάτω συντελεστές </w:t>
      </w:r>
      <w:proofErr w:type="spellStart"/>
      <w:r w:rsidR="00A54EC1" w:rsidRPr="002F232A">
        <w:rPr>
          <w:sz w:val="22"/>
          <w:szCs w:val="22"/>
          <w:lang w:val="el-GR"/>
        </w:rPr>
        <w:t>ανα</w:t>
      </w:r>
      <w:proofErr w:type="spellEnd"/>
      <w:r w:rsidR="00A54EC1" w:rsidRPr="002F232A">
        <w:rPr>
          <w:sz w:val="22"/>
          <w:szCs w:val="22"/>
          <w:lang w:val="el-GR"/>
        </w:rPr>
        <w:t xml:space="preserve"> τετραγωνικό μέτρο επιφανείας</w:t>
      </w:r>
    </w:p>
    <w:p w:rsidR="00EA254D" w:rsidRPr="002F232A" w:rsidRDefault="00EA254D" w:rsidP="00A54EC1">
      <w:pPr>
        <w:pStyle w:val="Default"/>
        <w:spacing w:line="360" w:lineRule="auto"/>
        <w:jc w:val="both"/>
        <w:rPr>
          <w:sz w:val="22"/>
          <w:szCs w:val="22"/>
          <w:lang w:val="el-GR"/>
        </w:rPr>
      </w:pPr>
    </w:p>
    <w:tbl>
      <w:tblPr>
        <w:tblW w:w="6232" w:type="dxa"/>
        <w:jc w:val="center"/>
        <w:tblCellMar>
          <w:left w:w="0" w:type="dxa"/>
          <w:right w:w="0" w:type="dxa"/>
        </w:tblCellMar>
        <w:tblLook w:val="04A0"/>
      </w:tblPr>
      <w:tblGrid>
        <w:gridCol w:w="520"/>
        <w:gridCol w:w="4295"/>
        <w:gridCol w:w="1417"/>
      </w:tblGrid>
      <w:tr w:rsidR="00A54EC1" w:rsidRPr="002F232A" w:rsidTr="002B78C4">
        <w:trPr>
          <w:trHeight w:val="464"/>
          <w:jc w:val="center"/>
        </w:trPr>
        <w:tc>
          <w:tcPr>
            <w:tcW w:w="520" w:type="dxa"/>
            <w:tcBorders>
              <w:top w:val="single" w:sz="4" w:space="0" w:color="auto"/>
              <w:left w:val="single" w:sz="4" w:space="0" w:color="auto"/>
              <w:bottom w:val="single" w:sz="4" w:space="0" w:color="auto"/>
              <w:right w:val="single" w:sz="4" w:space="0" w:color="auto"/>
            </w:tcBorders>
            <w:shd w:val="clear" w:color="000000" w:fill="C6E0B4"/>
            <w:tcMar>
              <w:top w:w="15" w:type="dxa"/>
              <w:left w:w="15" w:type="dxa"/>
              <w:bottom w:w="0" w:type="dxa"/>
              <w:right w:w="15" w:type="dxa"/>
            </w:tcMar>
            <w:vAlign w:val="center"/>
            <w:hideMark/>
          </w:tcPr>
          <w:p w:rsidR="00A54EC1" w:rsidRPr="002F232A" w:rsidRDefault="00A54EC1" w:rsidP="002B78C4">
            <w:pPr>
              <w:jc w:val="center"/>
              <w:rPr>
                <w:rFonts w:ascii="Arial" w:hAnsi="Arial" w:cs="Arial"/>
                <w:b/>
                <w:bCs/>
                <w:iCs/>
                <w:color w:val="000000"/>
                <w:sz w:val="22"/>
                <w:szCs w:val="22"/>
              </w:rPr>
            </w:pPr>
            <w:r w:rsidRPr="002F232A">
              <w:rPr>
                <w:rFonts w:ascii="Arial" w:hAnsi="Arial" w:cs="Arial"/>
                <w:b/>
                <w:bCs/>
                <w:iCs/>
                <w:color w:val="000000"/>
                <w:sz w:val="22"/>
                <w:szCs w:val="22"/>
              </w:rPr>
              <w:t>Α/Α</w:t>
            </w:r>
          </w:p>
        </w:tc>
        <w:tc>
          <w:tcPr>
            <w:tcW w:w="4295" w:type="dxa"/>
            <w:tcBorders>
              <w:top w:val="single" w:sz="4" w:space="0" w:color="auto"/>
              <w:left w:val="nil"/>
              <w:bottom w:val="single" w:sz="4" w:space="0" w:color="auto"/>
              <w:right w:val="single" w:sz="4" w:space="0" w:color="auto"/>
            </w:tcBorders>
            <w:shd w:val="clear" w:color="000000" w:fill="C6E0B4"/>
            <w:tcMar>
              <w:top w:w="15" w:type="dxa"/>
              <w:left w:w="15" w:type="dxa"/>
              <w:bottom w:w="0" w:type="dxa"/>
              <w:right w:w="15" w:type="dxa"/>
            </w:tcMar>
            <w:vAlign w:val="center"/>
            <w:hideMark/>
          </w:tcPr>
          <w:p w:rsidR="00A54EC1" w:rsidRPr="002F232A" w:rsidRDefault="00A54EC1" w:rsidP="002B78C4">
            <w:pPr>
              <w:jc w:val="center"/>
              <w:rPr>
                <w:rFonts w:ascii="Arial" w:hAnsi="Arial" w:cs="Arial"/>
                <w:b/>
                <w:bCs/>
                <w:iCs/>
                <w:color w:val="000000"/>
                <w:sz w:val="22"/>
                <w:szCs w:val="22"/>
              </w:rPr>
            </w:pPr>
            <w:r w:rsidRPr="002F232A">
              <w:rPr>
                <w:rFonts w:ascii="Arial" w:hAnsi="Arial" w:cs="Arial"/>
                <w:b/>
                <w:bCs/>
                <w:iCs/>
                <w:color w:val="000000"/>
                <w:sz w:val="22"/>
                <w:szCs w:val="22"/>
              </w:rPr>
              <w:t xml:space="preserve">Δ.Ε. – </w:t>
            </w:r>
            <w:proofErr w:type="spellStart"/>
            <w:r w:rsidRPr="002F232A">
              <w:rPr>
                <w:rFonts w:ascii="Arial" w:hAnsi="Arial" w:cs="Arial"/>
                <w:b/>
                <w:bCs/>
                <w:iCs/>
                <w:color w:val="000000"/>
                <w:sz w:val="22"/>
                <w:szCs w:val="22"/>
              </w:rPr>
              <w:t>Κοινοτητα</w:t>
            </w:r>
            <w:proofErr w:type="spellEnd"/>
          </w:p>
        </w:tc>
        <w:tc>
          <w:tcPr>
            <w:tcW w:w="1417" w:type="dxa"/>
            <w:tcBorders>
              <w:top w:val="single" w:sz="4" w:space="0" w:color="auto"/>
              <w:left w:val="nil"/>
              <w:bottom w:val="single" w:sz="4" w:space="0" w:color="auto"/>
              <w:right w:val="single" w:sz="4" w:space="0" w:color="auto"/>
            </w:tcBorders>
            <w:shd w:val="clear" w:color="000000" w:fill="C6E0B4"/>
            <w:tcMar>
              <w:top w:w="15" w:type="dxa"/>
              <w:left w:w="15" w:type="dxa"/>
              <w:bottom w:w="0" w:type="dxa"/>
              <w:right w:w="15" w:type="dxa"/>
            </w:tcMar>
            <w:vAlign w:val="center"/>
            <w:hideMark/>
          </w:tcPr>
          <w:p w:rsidR="00A54EC1" w:rsidRPr="002F232A" w:rsidRDefault="00A54EC1" w:rsidP="002B78C4">
            <w:pPr>
              <w:jc w:val="center"/>
              <w:rPr>
                <w:rFonts w:ascii="Arial" w:hAnsi="Arial" w:cs="Arial"/>
                <w:b/>
                <w:bCs/>
                <w:iCs/>
                <w:color w:val="000000"/>
                <w:sz w:val="22"/>
                <w:szCs w:val="22"/>
              </w:rPr>
            </w:pPr>
            <w:r w:rsidRPr="002F232A">
              <w:rPr>
                <w:rFonts w:ascii="Arial" w:hAnsi="Arial" w:cs="Arial"/>
                <w:b/>
                <w:bCs/>
                <w:iCs/>
                <w:color w:val="000000"/>
                <w:sz w:val="22"/>
                <w:szCs w:val="22"/>
              </w:rPr>
              <w:t>Τιμή €/m2</w:t>
            </w:r>
          </w:p>
        </w:tc>
      </w:tr>
      <w:tr w:rsidR="00A54EC1" w:rsidRPr="002F232A" w:rsidTr="002B78C4">
        <w:trPr>
          <w:trHeight w:val="340"/>
          <w:jc w:val="center"/>
        </w:trPr>
        <w:tc>
          <w:tcPr>
            <w:tcW w:w="52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A54EC1" w:rsidRPr="002F232A" w:rsidRDefault="00A54EC1" w:rsidP="002B78C4">
            <w:pPr>
              <w:jc w:val="center"/>
              <w:rPr>
                <w:rFonts w:ascii="Arial" w:hAnsi="Arial" w:cs="Arial"/>
                <w:b/>
                <w:bCs/>
                <w:iCs/>
                <w:color w:val="000000"/>
                <w:sz w:val="22"/>
                <w:szCs w:val="22"/>
              </w:rPr>
            </w:pPr>
            <w:r w:rsidRPr="002F232A">
              <w:rPr>
                <w:rFonts w:ascii="Arial" w:hAnsi="Arial" w:cs="Arial"/>
                <w:b/>
                <w:bCs/>
                <w:iCs/>
                <w:color w:val="000000"/>
                <w:sz w:val="22"/>
                <w:szCs w:val="22"/>
              </w:rPr>
              <w:t>Α.</w:t>
            </w:r>
          </w:p>
        </w:tc>
        <w:tc>
          <w:tcPr>
            <w:tcW w:w="429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54EC1" w:rsidRPr="002F232A" w:rsidRDefault="00A54EC1" w:rsidP="002B78C4">
            <w:pPr>
              <w:ind w:left="113"/>
              <w:rPr>
                <w:rFonts w:ascii="Arial" w:hAnsi="Arial" w:cs="Arial"/>
                <w:b/>
                <w:bCs/>
                <w:iCs/>
                <w:color w:val="000000"/>
                <w:sz w:val="22"/>
                <w:szCs w:val="22"/>
              </w:rPr>
            </w:pPr>
            <w:r w:rsidRPr="002F232A">
              <w:rPr>
                <w:rFonts w:ascii="Arial" w:hAnsi="Arial" w:cs="Arial"/>
                <w:b/>
                <w:bCs/>
                <w:iCs/>
                <w:color w:val="000000"/>
                <w:sz w:val="22"/>
                <w:szCs w:val="22"/>
              </w:rPr>
              <w:t>ΔΗΜ. ΕΝΟΤΗΤΑ ΛΙΒΑΔΕΙΑΣ</w:t>
            </w:r>
          </w:p>
        </w:tc>
        <w:tc>
          <w:tcPr>
            <w:tcW w:w="141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54EC1" w:rsidRPr="002F232A" w:rsidRDefault="00A54EC1" w:rsidP="002B78C4">
            <w:pPr>
              <w:jc w:val="center"/>
              <w:rPr>
                <w:rFonts w:ascii="Arial" w:hAnsi="Arial" w:cs="Arial"/>
                <w:b/>
                <w:bCs/>
                <w:iCs/>
                <w:color w:val="000000"/>
                <w:sz w:val="22"/>
                <w:szCs w:val="22"/>
              </w:rPr>
            </w:pPr>
          </w:p>
        </w:tc>
      </w:tr>
      <w:tr w:rsidR="00A54EC1" w:rsidRPr="002F232A" w:rsidTr="002B78C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1</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rPr>
                <w:rFonts w:ascii="Arial" w:hAnsi="Arial" w:cs="Arial"/>
                <w:iCs/>
                <w:color w:val="000000"/>
                <w:sz w:val="22"/>
                <w:szCs w:val="22"/>
              </w:rPr>
            </w:pPr>
            <w:r w:rsidRPr="002F232A">
              <w:rPr>
                <w:rFonts w:ascii="Arial" w:hAnsi="Arial" w:cs="Arial"/>
                <w:iCs/>
                <w:color w:val="000000"/>
                <w:sz w:val="22"/>
                <w:szCs w:val="22"/>
              </w:rPr>
              <w:t>ΚΟΙΝΟΤΗΤΑ ΛΙΒΑΔΕΙΑΣ</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0,95</w:t>
            </w:r>
          </w:p>
        </w:tc>
      </w:tr>
      <w:tr w:rsidR="00A54EC1" w:rsidRPr="002F232A" w:rsidTr="002B78C4">
        <w:trPr>
          <w:trHeight w:val="6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1α</w:t>
            </w:r>
          </w:p>
        </w:tc>
        <w:tc>
          <w:tcPr>
            <w:tcW w:w="42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4EC1" w:rsidRPr="002F232A" w:rsidRDefault="00A54EC1" w:rsidP="002B78C4">
            <w:pPr>
              <w:ind w:left="113"/>
              <w:rPr>
                <w:rFonts w:ascii="Arial" w:hAnsi="Arial" w:cs="Arial"/>
                <w:iCs/>
                <w:color w:val="000000"/>
                <w:sz w:val="22"/>
                <w:szCs w:val="22"/>
              </w:rPr>
            </w:pPr>
            <w:r w:rsidRPr="002F232A">
              <w:rPr>
                <w:rFonts w:ascii="Arial" w:hAnsi="Arial" w:cs="Arial"/>
                <w:iCs/>
                <w:color w:val="000000"/>
                <w:sz w:val="22"/>
                <w:szCs w:val="22"/>
              </w:rPr>
              <w:t>Οικισμοί Ανάληψη, Ελικώνας, Τσουκαλάδες &amp; Σ. Σταθμός</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0,37</w:t>
            </w:r>
          </w:p>
        </w:tc>
      </w:tr>
      <w:tr w:rsidR="00A54EC1" w:rsidRPr="002F232A" w:rsidTr="002B78C4">
        <w:trPr>
          <w:trHeight w:val="29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2</w:t>
            </w:r>
          </w:p>
        </w:tc>
        <w:tc>
          <w:tcPr>
            <w:tcW w:w="42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4EC1" w:rsidRPr="002F232A" w:rsidRDefault="00A54EC1" w:rsidP="002B78C4">
            <w:pPr>
              <w:ind w:left="113"/>
              <w:rPr>
                <w:rFonts w:ascii="Arial" w:hAnsi="Arial" w:cs="Arial"/>
                <w:iCs/>
                <w:color w:val="000000"/>
                <w:sz w:val="22"/>
                <w:szCs w:val="22"/>
              </w:rPr>
            </w:pPr>
            <w:r w:rsidRPr="002F232A">
              <w:rPr>
                <w:rFonts w:ascii="Arial" w:hAnsi="Arial" w:cs="Arial"/>
                <w:iCs/>
                <w:color w:val="000000"/>
                <w:sz w:val="22"/>
                <w:szCs w:val="22"/>
              </w:rPr>
              <w:t>ΚΟΙΝ. ΛΑΦΥΣΤΙΟΥ</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0,37</w:t>
            </w:r>
          </w:p>
        </w:tc>
      </w:tr>
      <w:tr w:rsidR="00A54EC1" w:rsidRPr="002F232A" w:rsidTr="002B78C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3</w:t>
            </w:r>
          </w:p>
        </w:tc>
        <w:tc>
          <w:tcPr>
            <w:tcW w:w="4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4EC1" w:rsidRPr="002F232A" w:rsidRDefault="00A54EC1" w:rsidP="002B78C4">
            <w:pPr>
              <w:ind w:left="113"/>
              <w:rPr>
                <w:rFonts w:ascii="Arial" w:hAnsi="Arial" w:cs="Arial"/>
                <w:iCs/>
                <w:color w:val="000000"/>
                <w:sz w:val="22"/>
                <w:szCs w:val="22"/>
              </w:rPr>
            </w:pPr>
            <w:r w:rsidRPr="002F232A">
              <w:rPr>
                <w:rFonts w:ascii="Arial" w:hAnsi="Arial" w:cs="Arial"/>
                <w:iCs/>
                <w:color w:val="000000"/>
                <w:sz w:val="22"/>
                <w:szCs w:val="22"/>
              </w:rPr>
              <w:t>ΚΟΙΝ. ΡΩΜΕΪΚΟΥ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0,37</w:t>
            </w:r>
          </w:p>
        </w:tc>
      </w:tr>
      <w:tr w:rsidR="00A54EC1" w:rsidRPr="002F232A" w:rsidTr="002B78C4">
        <w:trPr>
          <w:trHeight w:val="3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b/>
                <w:bCs/>
                <w:iCs/>
                <w:color w:val="000000"/>
                <w:sz w:val="22"/>
                <w:szCs w:val="22"/>
              </w:rPr>
            </w:pPr>
            <w:r w:rsidRPr="002F232A">
              <w:rPr>
                <w:rFonts w:ascii="Arial" w:hAnsi="Arial" w:cs="Arial"/>
                <w:b/>
                <w:bCs/>
                <w:iCs/>
                <w:color w:val="000000"/>
                <w:sz w:val="22"/>
                <w:szCs w:val="22"/>
              </w:rPr>
              <w:t>Β</w:t>
            </w:r>
          </w:p>
        </w:tc>
        <w:tc>
          <w:tcPr>
            <w:tcW w:w="429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54EC1" w:rsidRPr="002F232A" w:rsidRDefault="00A54EC1" w:rsidP="002B78C4">
            <w:pPr>
              <w:ind w:left="113"/>
              <w:rPr>
                <w:rFonts w:ascii="Arial" w:hAnsi="Arial" w:cs="Arial"/>
                <w:b/>
                <w:bCs/>
                <w:iCs/>
                <w:color w:val="000000"/>
                <w:sz w:val="22"/>
                <w:szCs w:val="22"/>
              </w:rPr>
            </w:pPr>
            <w:r w:rsidRPr="002F232A">
              <w:rPr>
                <w:rFonts w:ascii="Arial" w:hAnsi="Arial" w:cs="Arial"/>
                <w:b/>
                <w:bCs/>
                <w:iCs/>
                <w:color w:val="000000"/>
                <w:sz w:val="22"/>
                <w:szCs w:val="22"/>
              </w:rPr>
              <w:t>ΔΗΜ. ΕΝΟΤΗΤΑ ΚΟΡΩΝΕΙΑΣ</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p>
        </w:tc>
      </w:tr>
      <w:tr w:rsidR="00A54EC1" w:rsidRPr="002F232A" w:rsidTr="002B78C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4</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ind w:left="113"/>
              <w:rPr>
                <w:rFonts w:ascii="Arial" w:hAnsi="Arial" w:cs="Arial"/>
                <w:iCs/>
                <w:color w:val="000000"/>
                <w:sz w:val="22"/>
                <w:szCs w:val="22"/>
              </w:rPr>
            </w:pPr>
            <w:r w:rsidRPr="002F232A">
              <w:rPr>
                <w:rFonts w:ascii="Arial" w:hAnsi="Arial" w:cs="Arial"/>
                <w:iCs/>
                <w:color w:val="000000"/>
                <w:sz w:val="22"/>
                <w:szCs w:val="22"/>
              </w:rPr>
              <w:t>ΚΟΙΝ. ΑΓ. ΑΝΝΑΣ</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0,37</w:t>
            </w:r>
          </w:p>
        </w:tc>
      </w:tr>
      <w:tr w:rsidR="00A54EC1" w:rsidRPr="002F232A" w:rsidTr="002B78C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5</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ind w:left="113"/>
              <w:rPr>
                <w:rFonts w:ascii="Arial" w:hAnsi="Arial" w:cs="Arial"/>
                <w:iCs/>
                <w:color w:val="000000"/>
                <w:sz w:val="22"/>
                <w:szCs w:val="22"/>
              </w:rPr>
            </w:pPr>
            <w:r w:rsidRPr="002F232A">
              <w:rPr>
                <w:rFonts w:ascii="Arial" w:hAnsi="Arial" w:cs="Arial"/>
                <w:iCs/>
                <w:color w:val="000000"/>
                <w:sz w:val="22"/>
                <w:szCs w:val="22"/>
              </w:rPr>
              <w:t>ΚΟΙΝ. ΑΓ. ΤΡΙΑΔΑΣ</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0,37</w:t>
            </w:r>
          </w:p>
        </w:tc>
      </w:tr>
      <w:tr w:rsidR="00A54EC1" w:rsidRPr="002F232A" w:rsidTr="002B78C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6</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ind w:left="113"/>
              <w:rPr>
                <w:rFonts w:ascii="Arial" w:hAnsi="Arial" w:cs="Arial"/>
                <w:iCs/>
                <w:color w:val="000000"/>
                <w:sz w:val="22"/>
                <w:szCs w:val="22"/>
              </w:rPr>
            </w:pPr>
            <w:r w:rsidRPr="002F232A">
              <w:rPr>
                <w:rFonts w:ascii="Arial" w:hAnsi="Arial" w:cs="Arial"/>
                <w:iCs/>
                <w:color w:val="000000"/>
                <w:sz w:val="22"/>
                <w:szCs w:val="22"/>
              </w:rPr>
              <w:t>ΚΟΙΝ. ΑΓ. ΓΕΩΡΓΙΟΥ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0,44</w:t>
            </w:r>
          </w:p>
        </w:tc>
      </w:tr>
      <w:tr w:rsidR="00A54EC1" w:rsidRPr="002F232A" w:rsidTr="002B78C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7</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ind w:left="113"/>
              <w:rPr>
                <w:rFonts w:ascii="Arial" w:hAnsi="Arial" w:cs="Arial"/>
                <w:iCs/>
                <w:color w:val="000000"/>
                <w:sz w:val="22"/>
                <w:szCs w:val="22"/>
              </w:rPr>
            </w:pPr>
            <w:r w:rsidRPr="002F232A">
              <w:rPr>
                <w:rFonts w:ascii="Arial" w:hAnsi="Arial" w:cs="Arial"/>
                <w:iCs/>
                <w:color w:val="000000"/>
                <w:sz w:val="22"/>
                <w:szCs w:val="22"/>
              </w:rPr>
              <w:t>ΚΟΙΝ. ΑΛΑΛΚΟΜΕΝΩΝ</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0,37</w:t>
            </w:r>
          </w:p>
        </w:tc>
      </w:tr>
      <w:tr w:rsidR="00A54EC1" w:rsidRPr="002F232A" w:rsidTr="002B78C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8</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ind w:left="113"/>
              <w:rPr>
                <w:rFonts w:ascii="Arial" w:hAnsi="Arial" w:cs="Arial"/>
                <w:iCs/>
                <w:color w:val="000000"/>
                <w:sz w:val="22"/>
                <w:szCs w:val="22"/>
              </w:rPr>
            </w:pPr>
            <w:r w:rsidRPr="002F232A">
              <w:rPr>
                <w:rFonts w:ascii="Arial" w:hAnsi="Arial" w:cs="Arial"/>
                <w:iCs/>
                <w:color w:val="000000"/>
                <w:sz w:val="22"/>
                <w:szCs w:val="22"/>
              </w:rPr>
              <w:t>ΚΟΙΝ. ΚΟΡΩΝΕΙΑΣ</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0,37</w:t>
            </w:r>
          </w:p>
        </w:tc>
      </w:tr>
      <w:tr w:rsidR="00A54EC1" w:rsidRPr="002F232A" w:rsidTr="002B78C4">
        <w:trPr>
          <w:trHeight w:val="37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b/>
                <w:bCs/>
                <w:iCs/>
                <w:color w:val="000000"/>
                <w:sz w:val="22"/>
                <w:szCs w:val="22"/>
              </w:rPr>
            </w:pPr>
            <w:r w:rsidRPr="002F232A">
              <w:rPr>
                <w:rFonts w:ascii="Arial" w:hAnsi="Arial" w:cs="Arial"/>
                <w:b/>
                <w:bCs/>
                <w:iCs/>
                <w:color w:val="000000"/>
                <w:sz w:val="22"/>
                <w:szCs w:val="22"/>
              </w:rPr>
              <w:t>Γ</w:t>
            </w:r>
          </w:p>
        </w:tc>
        <w:tc>
          <w:tcPr>
            <w:tcW w:w="429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54EC1" w:rsidRPr="002F232A" w:rsidRDefault="00A54EC1" w:rsidP="002B78C4">
            <w:pPr>
              <w:ind w:left="113"/>
              <w:rPr>
                <w:rFonts w:ascii="Arial" w:hAnsi="Arial" w:cs="Arial"/>
                <w:b/>
                <w:bCs/>
                <w:iCs/>
                <w:color w:val="000000"/>
                <w:sz w:val="22"/>
                <w:szCs w:val="22"/>
              </w:rPr>
            </w:pPr>
            <w:r w:rsidRPr="002F232A">
              <w:rPr>
                <w:rFonts w:ascii="Arial" w:hAnsi="Arial" w:cs="Arial"/>
                <w:b/>
                <w:bCs/>
                <w:iCs/>
                <w:color w:val="000000"/>
                <w:sz w:val="22"/>
                <w:szCs w:val="22"/>
              </w:rPr>
              <w:t>ΔΗΜ. ΕΝΟΤΗΤΑ ΧΑΙΡΩΝΕΙΑΣ</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p>
        </w:tc>
      </w:tr>
      <w:tr w:rsidR="00A54EC1" w:rsidRPr="002F232A" w:rsidTr="002B78C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9</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ind w:left="113"/>
              <w:rPr>
                <w:rFonts w:ascii="Arial" w:hAnsi="Arial" w:cs="Arial"/>
                <w:iCs/>
                <w:color w:val="000000"/>
                <w:sz w:val="22"/>
                <w:szCs w:val="22"/>
              </w:rPr>
            </w:pPr>
            <w:r w:rsidRPr="002F232A">
              <w:rPr>
                <w:rFonts w:ascii="Arial" w:hAnsi="Arial" w:cs="Arial"/>
                <w:iCs/>
                <w:color w:val="000000"/>
                <w:sz w:val="22"/>
                <w:szCs w:val="22"/>
              </w:rPr>
              <w:t>ΚΟΙΝ. ΑΝΘΟΧΩΡΙΟΥ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0,37</w:t>
            </w:r>
          </w:p>
        </w:tc>
      </w:tr>
      <w:tr w:rsidR="00A54EC1" w:rsidRPr="002F232A" w:rsidTr="002B78C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10</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ind w:left="113"/>
              <w:rPr>
                <w:rFonts w:ascii="Arial" w:hAnsi="Arial" w:cs="Arial"/>
                <w:iCs/>
                <w:color w:val="000000"/>
                <w:sz w:val="22"/>
                <w:szCs w:val="22"/>
              </w:rPr>
            </w:pPr>
            <w:r w:rsidRPr="002F232A">
              <w:rPr>
                <w:rFonts w:ascii="Arial" w:hAnsi="Arial" w:cs="Arial"/>
                <w:iCs/>
                <w:color w:val="000000"/>
                <w:sz w:val="22"/>
                <w:szCs w:val="22"/>
              </w:rPr>
              <w:t>ΚΟΙΝ. ΒΑΣΙΛΙΚΩΝ</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0,37</w:t>
            </w:r>
          </w:p>
        </w:tc>
      </w:tr>
      <w:tr w:rsidR="00A54EC1" w:rsidRPr="002F232A" w:rsidTr="002B78C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11</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ind w:left="113"/>
              <w:rPr>
                <w:rFonts w:ascii="Arial" w:hAnsi="Arial" w:cs="Arial"/>
                <w:iCs/>
                <w:color w:val="000000"/>
                <w:sz w:val="22"/>
                <w:szCs w:val="22"/>
              </w:rPr>
            </w:pPr>
            <w:r w:rsidRPr="002F232A">
              <w:rPr>
                <w:rFonts w:ascii="Arial" w:hAnsi="Arial" w:cs="Arial"/>
                <w:iCs/>
                <w:color w:val="000000"/>
                <w:sz w:val="22"/>
                <w:szCs w:val="22"/>
              </w:rPr>
              <w:t>ΚΟΙΝ. ΘΟΥΡΙΟΥ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0,37</w:t>
            </w:r>
          </w:p>
        </w:tc>
      </w:tr>
      <w:tr w:rsidR="00A54EC1" w:rsidRPr="002F232A" w:rsidTr="002B78C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12</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ind w:left="113"/>
              <w:rPr>
                <w:rFonts w:ascii="Arial" w:hAnsi="Arial" w:cs="Arial"/>
                <w:iCs/>
                <w:color w:val="000000"/>
                <w:sz w:val="22"/>
                <w:szCs w:val="22"/>
              </w:rPr>
            </w:pPr>
            <w:r w:rsidRPr="002F232A">
              <w:rPr>
                <w:rFonts w:ascii="Arial" w:hAnsi="Arial" w:cs="Arial"/>
                <w:iCs/>
                <w:color w:val="000000"/>
                <w:sz w:val="22"/>
                <w:szCs w:val="22"/>
              </w:rPr>
              <w:t>ΚΟΙΝ. ΧΑΙΡΩΝΕΙΑΣ</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0,37</w:t>
            </w:r>
          </w:p>
        </w:tc>
      </w:tr>
      <w:tr w:rsidR="00A54EC1" w:rsidRPr="002F232A" w:rsidTr="002B78C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13</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ind w:left="113"/>
              <w:rPr>
                <w:rFonts w:ascii="Arial" w:hAnsi="Arial" w:cs="Arial"/>
                <w:iCs/>
                <w:color w:val="000000"/>
                <w:sz w:val="22"/>
                <w:szCs w:val="22"/>
              </w:rPr>
            </w:pPr>
            <w:r w:rsidRPr="002F232A">
              <w:rPr>
                <w:rFonts w:ascii="Arial" w:hAnsi="Arial" w:cs="Arial"/>
                <w:iCs/>
                <w:color w:val="000000"/>
                <w:sz w:val="22"/>
                <w:szCs w:val="22"/>
              </w:rPr>
              <w:t>ΚΟΙΝ. ΑΓ. ΒΛΑΣΙΟΥ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0,37</w:t>
            </w:r>
          </w:p>
        </w:tc>
      </w:tr>
      <w:tr w:rsidR="00A54EC1" w:rsidRPr="002F232A" w:rsidTr="002B78C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14</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ind w:left="113"/>
              <w:rPr>
                <w:rFonts w:ascii="Arial" w:hAnsi="Arial" w:cs="Arial"/>
                <w:iCs/>
                <w:color w:val="000000"/>
                <w:sz w:val="22"/>
                <w:szCs w:val="22"/>
              </w:rPr>
            </w:pPr>
            <w:r w:rsidRPr="002F232A">
              <w:rPr>
                <w:rFonts w:ascii="Arial" w:hAnsi="Arial" w:cs="Arial"/>
                <w:iCs/>
                <w:color w:val="000000"/>
                <w:sz w:val="22"/>
                <w:szCs w:val="22"/>
              </w:rPr>
              <w:t>ΚΟΙΝ. ΠΡΟΣΗΛΙΟΥ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0,37</w:t>
            </w:r>
          </w:p>
        </w:tc>
      </w:tr>
      <w:tr w:rsidR="00A54EC1" w:rsidRPr="002F232A" w:rsidTr="002B78C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15</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ind w:left="113"/>
              <w:rPr>
                <w:rFonts w:ascii="Arial" w:hAnsi="Arial" w:cs="Arial"/>
                <w:iCs/>
                <w:color w:val="000000"/>
                <w:sz w:val="22"/>
                <w:szCs w:val="22"/>
              </w:rPr>
            </w:pPr>
            <w:r w:rsidRPr="002F232A">
              <w:rPr>
                <w:rFonts w:ascii="Arial" w:hAnsi="Arial" w:cs="Arial"/>
                <w:iCs/>
                <w:color w:val="000000"/>
                <w:sz w:val="22"/>
                <w:szCs w:val="22"/>
              </w:rPr>
              <w:t>ΚΟΙΝ. ΠΡΟΦ. ΗΛΙΑ</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0,37</w:t>
            </w:r>
          </w:p>
        </w:tc>
      </w:tr>
      <w:tr w:rsidR="00A54EC1" w:rsidRPr="002F232A" w:rsidTr="002B78C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16</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ind w:left="113"/>
              <w:rPr>
                <w:rFonts w:ascii="Arial" w:hAnsi="Arial" w:cs="Arial"/>
                <w:iCs/>
                <w:color w:val="000000"/>
                <w:sz w:val="22"/>
                <w:szCs w:val="22"/>
              </w:rPr>
            </w:pPr>
            <w:r w:rsidRPr="002F232A">
              <w:rPr>
                <w:rFonts w:ascii="Arial" w:hAnsi="Arial" w:cs="Arial"/>
                <w:iCs/>
                <w:color w:val="000000"/>
                <w:sz w:val="22"/>
                <w:szCs w:val="22"/>
              </w:rPr>
              <w:t>ΚΟΙΝ. ΑΚΟΝΤΙΟΥ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0,37</w:t>
            </w:r>
          </w:p>
        </w:tc>
      </w:tr>
      <w:tr w:rsidR="00A54EC1" w:rsidRPr="002F232A" w:rsidTr="002B78C4">
        <w:trPr>
          <w:trHeight w:val="34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b/>
                <w:bCs/>
                <w:iCs/>
                <w:color w:val="000000"/>
                <w:sz w:val="22"/>
                <w:szCs w:val="22"/>
              </w:rPr>
            </w:pPr>
            <w:r w:rsidRPr="002F232A">
              <w:rPr>
                <w:rFonts w:ascii="Arial" w:hAnsi="Arial" w:cs="Arial"/>
                <w:b/>
                <w:bCs/>
                <w:iCs/>
                <w:color w:val="000000"/>
                <w:sz w:val="22"/>
                <w:szCs w:val="22"/>
              </w:rPr>
              <w:t>Δ.</w:t>
            </w:r>
          </w:p>
        </w:tc>
        <w:tc>
          <w:tcPr>
            <w:tcW w:w="429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54EC1" w:rsidRPr="002F232A" w:rsidRDefault="00A54EC1" w:rsidP="002B78C4">
            <w:pPr>
              <w:ind w:left="113"/>
              <w:rPr>
                <w:rFonts w:ascii="Arial" w:hAnsi="Arial" w:cs="Arial"/>
                <w:b/>
                <w:bCs/>
                <w:iCs/>
                <w:color w:val="000000"/>
                <w:sz w:val="22"/>
                <w:szCs w:val="22"/>
              </w:rPr>
            </w:pPr>
            <w:r w:rsidRPr="002F232A">
              <w:rPr>
                <w:rFonts w:ascii="Arial" w:hAnsi="Arial" w:cs="Arial"/>
                <w:b/>
                <w:bCs/>
                <w:iCs/>
                <w:color w:val="000000"/>
                <w:sz w:val="22"/>
                <w:szCs w:val="22"/>
              </w:rPr>
              <w:t>ΔΗΜ. ΕΝΟΤΗΤΑ ΔΑΥΛΕΙΑΣ</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p>
        </w:tc>
      </w:tr>
      <w:tr w:rsidR="00A54EC1" w:rsidRPr="002F232A" w:rsidTr="002B78C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17</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ind w:left="113"/>
              <w:rPr>
                <w:rFonts w:ascii="Arial" w:hAnsi="Arial" w:cs="Arial"/>
                <w:iCs/>
                <w:color w:val="000000"/>
                <w:sz w:val="22"/>
                <w:szCs w:val="22"/>
              </w:rPr>
            </w:pPr>
            <w:r w:rsidRPr="002F232A">
              <w:rPr>
                <w:rFonts w:ascii="Arial" w:hAnsi="Arial" w:cs="Arial"/>
                <w:iCs/>
                <w:color w:val="000000"/>
                <w:sz w:val="22"/>
                <w:szCs w:val="22"/>
              </w:rPr>
              <w:t>ΚΟΙΝ. ΔΑΥΛΕΙΑΣ</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0,44</w:t>
            </w:r>
          </w:p>
        </w:tc>
      </w:tr>
      <w:tr w:rsidR="00A54EC1" w:rsidRPr="002F232A" w:rsidTr="002B78C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18</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ind w:left="113"/>
              <w:rPr>
                <w:rFonts w:ascii="Arial" w:hAnsi="Arial" w:cs="Arial"/>
                <w:iCs/>
                <w:color w:val="000000"/>
                <w:sz w:val="22"/>
                <w:szCs w:val="22"/>
              </w:rPr>
            </w:pPr>
            <w:r w:rsidRPr="002F232A">
              <w:rPr>
                <w:rFonts w:ascii="Arial" w:hAnsi="Arial" w:cs="Arial"/>
                <w:iCs/>
                <w:color w:val="000000"/>
                <w:sz w:val="22"/>
                <w:szCs w:val="22"/>
              </w:rPr>
              <w:t>ΚΟΙΝ. ΜΑΥΡΟΝΕΡΙΟΥ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0,37</w:t>
            </w:r>
          </w:p>
        </w:tc>
      </w:tr>
      <w:tr w:rsidR="00A54EC1" w:rsidRPr="002F232A" w:rsidTr="002B78C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19</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ind w:left="113"/>
              <w:rPr>
                <w:rFonts w:ascii="Arial" w:hAnsi="Arial" w:cs="Arial"/>
                <w:iCs/>
                <w:color w:val="000000"/>
                <w:sz w:val="22"/>
                <w:szCs w:val="22"/>
              </w:rPr>
            </w:pPr>
            <w:r w:rsidRPr="002F232A">
              <w:rPr>
                <w:rFonts w:ascii="Arial" w:hAnsi="Arial" w:cs="Arial"/>
                <w:iCs/>
                <w:color w:val="000000"/>
                <w:sz w:val="22"/>
                <w:szCs w:val="22"/>
              </w:rPr>
              <w:t>ΚΟΙΝ. ΠΑΡΟΡΙΟΥ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0,37</w:t>
            </w:r>
          </w:p>
        </w:tc>
      </w:tr>
      <w:tr w:rsidR="00A54EC1" w:rsidRPr="002F232A" w:rsidTr="002B78C4">
        <w:trPr>
          <w:trHeight w:val="33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b/>
                <w:bCs/>
                <w:iCs/>
                <w:color w:val="000000"/>
                <w:sz w:val="22"/>
                <w:szCs w:val="22"/>
              </w:rPr>
            </w:pPr>
            <w:r w:rsidRPr="002F232A">
              <w:rPr>
                <w:rFonts w:ascii="Arial" w:hAnsi="Arial" w:cs="Arial"/>
                <w:b/>
                <w:bCs/>
                <w:iCs/>
                <w:color w:val="000000"/>
                <w:sz w:val="22"/>
                <w:szCs w:val="22"/>
              </w:rPr>
              <w:t>Ε.</w:t>
            </w:r>
          </w:p>
        </w:tc>
        <w:tc>
          <w:tcPr>
            <w:tcW w:w="429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54EC1" w:rsidRPr="002F232A" w:rsidRDefault="00A54EC1" w:rsidP="002B78C4">
            <w:pPr>
              <w:ind w:left="113"/>
              <w:rPr>
                <w:rFonts w:ascii="Arial" w:hAnsi="Arial" w:cs="Arial"/>
                <w:b/>
                <w:bCs/>
                <w:iCs/>
                <w:color w:val="000000"/>
                <w:sz w:val="22"/>
                <w:szCs w:val="22"/>
              </w:rPr>
            </w:pPr>
            <w:r w:rsidRPr="002F232A">
              <w:rPr>
                <w:rFonts w:ascii="Arial" w:hAnsi="Arial" w:cs="Arial"/>
                <w:b/>
                <w:bCs/>
                <w:iCs/>
                <w:color w:val="000000"/>
                <w:sz w:val="22"/>
                <w:szCs w:val="22"/>
              </w:rPr>
              <w:t>ΔΗΜ. ΕΝΟΤΗΤΑ ΚΥΡΙΑΚΙΟΥ</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p>
        </w:tc>
      </w:tr>
      <w:tr w:rsidR="00A54EC1" w:rsidRPr="002F232A" w:rsidTr="002B78C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20</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ind w:left="113"/>
              <w:rPr>
                <w:rFonts w:ascii="Arial" w:hAnsi="Arial" w:cs="Arial"/>
                <w:iCs/>
                <w:color w:val="000000"/>
                <w:sz w:val="22"/>
                <w:szCs w:val="22"/>
              </w:rPr>
            </w:pPr>
            <w:r w:rsidRPr="002F232A">
              <w:rPr>
                <w:rFonts w:ascii="Arial" w:hAnsi="Arial" w:cs="Arial"/>
                <w:iCs/>
                <w:color w:val="000000"/>
                <w:sz w:val="22"/>
                <w:szCs w:val="22"/>
              </w:rPr>
              <w:t>ΚΟΙΝ. ΚΥΡΙΑΚΙΟΥ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4EC1" w:rsidRPr="002F232A" w:rsidRDefault="00A54EC1" w:rsidP="002B78C4">
            <w:pPr>
              <w:jc w:val="center"/>
              <w:rPr>
                <w:rFonts w:ascii="Arial" w:hAnsi="Arial" w:cs="Arial"/>
                <w:iCs/>
                <w:color w:val="000000"/>
                <w:sz w:val="22"/>
                <w:szCs w:val="22"/>
              </w:rPr>
            </w:pPr>
            <w:r w:rsidRPr="002F232A">
              <w:rPr>
                <w:rFonts w:ascii="Arial" w:hAnsi="Arial" w:cs="Arial"/>
                <w:iCs/>
                <w:color w:val="000000"/>
                <w:sz w:val="22"/>
                <w:szCs w:val="22"/>
              </w:rPr>
              <w:t>0,44</w:t>
            </w:r>
          </w:p>
        </w:tc>
      </w:tr>
    </w:tbl>
    <w:p w:rsidR="00A54EC1" w:rsidRPr="002F232A" w:rsidRDefault="00A54EC1" w:rsidP="00A54EC1">
      <w:pPr>
        <w:suppressAutoHyphens w:val="0"/>
        <w:spacing w:line="360" w:lineRule="auto"/>
        <w:ind w:right="29"/>
        <w:jc w:val="both"/>
        <w:rPr>
          <w:rFonts w:ascii="Arial" w:hAnsi="Arial" w:cs="Arial"/>
          <w:color w:val="000000"/>
          <w:sz w:val="22"/>
          <w:szCs w:val="22"/>
        </w:rPr>
      </w:pPr>
    </w:p>
    <w:p w:rsidR="00A54EC1" w:rsidRPr="002F232A" w:rsidRDefault="00EA254D" w:rsidP="00A54EC1">
      <w:pPr>
        <w:suppressAutoHyphens w:val="0"/>
        <w:autoSpaceDE w:val="0"/>
        <w:autoSpaceDN w:val="0"/>
        <w:adjustRightInd w:val="0"/>
        <w:spacing w:line="360" w:lineRule="auto"/>
        <w:jc w:val="both"/>
        <w:rPr>
          <w:rFonts w:ascii="Arial" w:hAnsi="Arial" w:cs="Arial"/>
          <w:b/>
          <w:iCs/>
          <w:sz w:val="22"/>
          <w:szCs w:val="22"/>
        </w:rPr>
      </w:pPr>
      <w:r w:rsidRPr="002F232A">
        <w:rPr>
          <w:rFonts w:ascii="Arial" w:hAnsi="Arial" w:cs="Arial"/>
          <w:b/>
          <w:bCs/>
          <w:iCs/>
          <w:sz w:val="22"/>
          <w:szCs w:val="22"/>
          <w:lang w:eastAsia="el-GR"/>
        </w:rPr>
        <w:lastRenderedPageBreak/>
        <w:t>Ε</w:t>
      </w:r>
      <w:r w:rsidR="00A54EC1" w:rsidRPr="002F232A">
        <w:rPr>
          <w:rFonts w:ascii="Arial" w:hAnsi="Arial" w:cs="Arial"/>
          <w:b/>
          <w:bCs/>
          <w:iCs/>
          <w:sz w:val="22"/>
          <w:szCs w:val="22"/>
          <w:lang w:eastAsia="el-GR"/>
        </w:rPr>
        <w:t xml:space="preserve">) </w:t>
      </w:r>
      <w:r w:rsidR="00A54EC1" w:rsidRPr="002F232A">
        <w:rPr>
          <w:rFonts w:ascii="Arial" w:hAnsi="Arial" w:cs="Arial"/>
          <w:iCs/>
          <w:sz w:val="22"/>
          <w:szCs w:val="22"/>
          <w:lang w:eastAsia="el-GR"/>
        </w:rPr>
        <w:t xml:space="preserve">Για την </w:t>
      </w:r>
      <w:r w:rsidR="00A54EC1" w:rsidRPr="002F232A">
        <w:rPr>
          <w:rFonts w:ascii="Arial" w:hAnsi="Arial" w:cs="Arial"/>
          <w:iCs/>
          <w:sz w:val="22"/>
          <w:szCs w:val="22"/>
        </w:rPr>
        <w:t>μείωση των τελών</w:t>
      </w:r>
      <w:r w:rsidR="00A54EC1" w:rsidRPr="002F232A">
        <w:rPr>
          <w:rFonts w:ascii="Arial" w:hAnsi="Arial" w:cs="Arial"/>
          <w:sz w:val="22"/>
          <w:szCs w:val="22"/>
        </w:rPr>
        <w:t xml:space="preserve"> </w:t>
      </w:r>
      <w:r w:rsidR="00A54EC1" w:rsidRPr="002F232A">
        <w:rPr>
          <w:rFonts w:ascii="Arial" w:hAnsi="Arial" w:cs="Arial"/>
          <w:iCs/>
          <w:sz w:val="22"/>
          <w:szCs w:val="22"/>
        </w:rPr>
        <w:t xml:space="preserve">ή την απαλλαγή από αυτά για τους απόρους, τα άτομα με αναπηρίες, τους πολύτεκνους, τους </w:t>
      </w:r>
      <w:proofErr w:type="spellStart"/>
      <w:r w:rsidR="00A54EC1" w:rsidRPr="002F232A">
        <w:rPr>
          <w:rFonts w:ascii="Arial" w:hAnsi="Arial" w:cs="Arial"/>
          <w:iCs/>
          <w:sz w:val="22"/>
          <w:szCs w:val="22"/>
        </w:rPr>
        <w:t>τρίτεκνους</w:t>
      </w:r>
      <w:proofErr w:type="spellEnd"/>
      <w:r w:rsidR="00A54EC1" w:rsidRPr="002F232A">
        <w:rPr>
          <w:rFonts w:ascii="Arial" w:hAnsi="Arial" w:cs="Arial"/>
          <w:iCs/>
          <w:sz w:val="22"/>
          <w:szCs w:val="22"/>
        </w:rPr>
        <w:t xml:space="preserve">, τις </w:t>
      </w:r>
      <w:proofErr w:type="spellStart"/>
      <w:r w:rsidR="00A54EC1" w:rsidRPr="002F232A">
        <w:rPr>
          <w:rFonts w:ascii="Arial" w:hAnsi="Arial" w:cs="Arial"/>
          <w:iCs/>
          <w:sz w:val="22"/>
          <w:szCs w:val="22"/>
        </w:rPr>
        <w:t>μονογονεϊκές</w:t>
      </w:r>
      <w:proofErr w:type="spellEnd"/>
      <w:r w:rsidR="00A54EC1" w:rsidRPr="002F232A">
        <w:rPr>
          <w:rFonts w:ascii="Arial" w:hAnsi="Arial" w:cs="Arial"/>
          <w:iCs/>
          <w:sz w:val="22"/>
          <w:szCs w:val="22"/>
        </w:rPr>
        <w:t xml:space="preserve"> οικογένειες και τους μακροχρόνια ανέργους, όπως η ιδιότητα των ανωτέρω οριοθετείται αντίστοιχα από την κείμενη νομοθεσία, καθώς και τους δικαιούχους του Κοινωνικού Εισοδήματος Αλληλεγγύης του άρθρου 235 του ν. 4389/2016 (παρ. 3 άρθρου 202 Ν. 3463/2006 όπως αντικαταστάθηκε από το άρθρο </w:t>
      </w:r>
      <w:r w:rsidR="00A54EC1" w:rsidRPr="002F232A">
        <w:rPr>
          <w:rFonts w:ascii="Arial" w:hAnsi="Arial" w:cs="Arial"/>
          <w:iCs/>
          <w:sz w:val="22"/>
          <w:szCs w:val="22"/>
          <w:lang w:eastAsia="el-GR"/>
        </w:rPr>
        <w:t xml:space="preserve"> 13 του Ν.4368/2016)  θα ισχύουν για το οικονομικό έτος 2021 όσα έχουν αποφασισθεί με την </w:t>
      </w:r>
      <w:r w:rsidRPr="002F232A">
        <w:rPr>
          <w:rFonts w:ascii="Arial" w:hAnsi="Arial" w:cs="Arial"/>
          <w:iCs/>
          <w:sz w:val="22"/>
          <w:szCs w:val="22"/>
          <w:lang w:eastAsia="el-GR"/>
        </w:rPr>
        <w:t>183</w:t>
      </w:r>
      <w:r w:rsidR="00A54EC1" w:rsidRPr="002F232A">
        <w:rPr>
          <w:rFonts w:ascii="Arial" w:hAnsi="Arial" w:cs="Arial"/>
          <w:iCs/>
          <w:sz w:val="22"/>
          <w:szCs w:val="22"/>
          <w:lang w:eastAsia="el-GR"/>
        </w:rPr>
        <w:t>/2020 απόφαση του Δημοτικού Συμβουλίου.</w:t>
      </w:r>
    </w:p>
    <w:p w:rsidR="00B44021" w:rsidRDefault="00A54EC1" w:rsidP="00B44021">
      <w:pPr>
        <w:pStyle w:val="af2"/>
        <w:ind w:firstLine="0"/>
        <w:rPr>
          <w:rFonts w:ascii="Arial" w:eastAsia="Arial" w:hAnsi="Arial" w:cs="Arial"/>
          <w:b/>
          <w:bCs/>
          <w:sz w:val="22"/>
          <w:szCs w:val="22"/>
        </w:rPr>
      </w:pPr>
      <w:r w:rsidRPr="002F232A">
        <w:rPr>
          <w:rFonts w:ascii="Arial" w:eastAsia="Arial" w:hAnsi="Arial" w:cs="Arial"/>
          <w:b/>
          <w:bCs/>
          <w:sz w:val="22"/>
          <w:szCs w:val="22"/>
        </w:rPr>
        <w:t xml:space="preserve"> </w:t>
      </w:r>
      <w:r w:rsidR="002F232A">
        <w:rPr>
          <w:rFonts w:ascii="Arial" w:eastAsia="Arial" w:hAnsi="Arial" w:cs="Arial"/>
          <w:b/>
          <w:bCs/>
          <w:sz w:val="22"/>
          <w:szCs w:val="22"/>
        </w:rPr>
        <w:t xml:space="preserve">Κατά ψήφισε ο δημοτικός σύμβουλος κ. </w:t>
      </w:r>
      <w:proofErr w:type="spellStart"/>
      <w:r w:rsidR="002F232A">
        <w:rPr>
          <w:rFonts w:ascii="Arial" w:eastAsia="Arial" w:hAnsi="Arial" w:cs="Arial"/>
          <w:b/>
          <w:bCs/>
          <w:sz w:val="22"/>
          <w:szCs w:val="22"/>
        </w:rPr>
        <w:t>Μπράλιος</w:t>
      </w:r>
      <w:proofErr w:type="spellEnd"/>
      <w:r w:rsidR="002F232A">
        <w:rPr>
          <w:rFonts w:ascii="Arial" w:eastAsia="Arial" w:hAnsi="Arial" w:cs="Arial"/>
          <w:b/>
          <w:bCs/>
          <w:sz w:val="22"/>
          <w:szCs w:val="22"/>
        </w:rPr>
        <w:t xml:space="preserve"> Νικόλαος.</w:t>
      </w:r>
    </w:p>
    <w:p w:rsidR="002F232A" w:rsidRPr="002F232A" w:rsidRDefault="002F232A" w:rsidP="00B44021">
      <w:pPr>
        <w:pStyle w:val="af2"/>
        <w:ind w:firstLine="0"/>
        <w:rPr>
          <w:rFonts w:ascii="Arial" w:eastAsia="Arial" w:hAnsi="Arial" w:cs="Arial"/>
          <w:b/>
          <w:bCs/>
          <w:sz w:val="22"/>
          <w:szCs w:val="22"/>
        </w:rPr>
      </w:pPr>
    </w:p>
    <w:p w:rsidR="003C235F" w:rsidRPr="002F232A" w:rsidRDefault="003C235F" w:rsidP="003F2957">
      <w:pPr>
        <w:rPr>
          <w:rFonts w:ascii="Arial" w:hAnsi="Arial" w:cs="Arial"/>
          <w:b/>
          <w:sz w:val="22"/>
          <w:szCs w:val="22"/>
        </w:rPr>
      </w:pPr>
      <w:r w:rsidRPr="002F232A">
        <w:rPr>
          <w:rFonts w:ascii="Arial" w:hAnsi="Arial" w:cs="Arial"/>
          <w:b/>
          <w:sz w:val="22"/>
          <w:szCs w:val="22"/>
        </w:rPr>
        <w:t xml:space="preserve">Η </w:t>
      </w:r>
      <w:r w:rsidR="003B5930" w:rsidRPr="002F232A">
        <w:rPr>
          <w:rFonts w:ascii="Arial" w:hAnsi="Arial" w:cs="Arial"/>
          <w:b/>
          <w:sz w:val="22"/>
          <w:szCs w:val="22"/>
        </w:rPr>
        <w:t xml:space="preserve"> παρούσα απόφαση πήρε αριθμό  </w:t>
      </w:r>
      <w:r w:rsidR="00B9396A" w:rsidRPr="002F232A">
        <w:rPr>
          <w:rFonts w:ascii="Arial" w:hAnsi="Arial" w:cs="Arial"/>
          <w:b/>
          <w:sz w:val="22"/>
          <w:szCs w:val="22"/>
        </w:rPr>
        <w:t>2</w:t>
      </w:r>
      <w:r w:rsidR="00A54EC1" w:rsidRPr="002F232A">
        <w:rPr>
          <w:rFonts w:ascii="Arial" w:hAnsi="Arial" w:cs="Arial"/>
          <w:b/>
          <w:sz w:val="22"/>
          <w:szCs w:val="22"/>
        </w:rPr>
        <w:t>97</w:t>
      </w:r>
      <w:r w:rsidR="007042B4" w:rsidRPr="002F232A">
        <w:rPr>
          <w:rFonts w:ascii="Arial" w:hAnsi="Arial" w:cs="Arial"/>
          <w:b/>
          <w:sz w:val="22"/>
          <w:szCs w:val="22"/>
        </w:rPr>
        <w:t>/</w:t>
      </w:r>
      <w:r w:rsidRPr="002F232A">
        <w:rPr>
          <w:rFonts w:ascii="Arial" w:hAnsi="Arial" w:cs="Arial"/>
          <w:b/>
          <w:sz w:val="22"/>
          <w:szCs w:val="22"/>
        </w:rPr>
        <w:t>20</w:t>
      </w:r>
      <w:r w:rsidR="005B55CE" w:rsidRPr="002F232A">
        <w:rPr>
          <w:rFonts w:ascii="Arial" w:hAnsi="Arial" w:cs="Arial"/>
          <w:b/>
          <w:sz w:val="22"/>
          <w:szCs w:val="22"/>
        </w:rPr>
        <w:t>20</w:t>
      </w:r>
      <w:r w:rsidR="00CC0DE3" w:rsidRPr="002F232A">
        <w:rPr>
          <w:rFonts w:ascii="Arial" w:hAnsi="Arial" w:cs="Arial"/>
          <w:b/>
          <w:sz w:val="22"/>
          <w:szCs w:val="22"/>
        </w:rPr>
        <w:t>.</w:t>
      </w:r>
    </w:p>
    <w:p w:rsidR="009B7F58" w:rsidRPr="002F232A" w:rsidRDefault="009B7F58" w:rsidP="003F2957">
      <w:pPr>
        <w:rPr>
          <w:rFonts w:ascii="Arial" w:hAnsi="Arial" w:cs="Arial"/>
          <w:b/>
          <w:sz w:val="22"/>
          <w:szCs w:val="22"/>
        </w:rPr>
      </w:pPr>
    </w:p>
    <w:p w:rsidR="00EA254D" w:rsidRPr="002F232A" w:rsidRDefault="002925BF" w:rsidP="002925BF">
      <w:pPr>
        <w:tabs>
          <w:tab w:val="left" w:pos="559"/>
          <w:tab w:val="left" w:pos="1555"/>
        </w:tabs>
        <w:rPr>
          <w:rFonts w:ascii="Arial" w:eastAsia="Verdana" w:hAnsi="Arial" w:cs="Arial"/>
          <w:kern w:val="2"/>
          <w:sz w:val="22"/>
          <w:szCs w:val="22"/>
          <w:lang w:bidi="hi-IN"/>
        </w:rPr>
      </w:pPr>
      <w:r w:rsidRPr="002F232A">
        <w:rPr>
          <w:rFonts w:ascii="Arial" w:eastAsia="Verdana" w:hAnsi="Arial" w:cs="Arial"/>
          <w:kern w:val="2"/>
          <w:sz w:val="22"/>
          <w:szCs w:val="22"/>
          <w:lang w:bidi="hi-IN"/>
        </w:rPr>
        <w:t xml:space="preserve">            </w:t>
      </w:r>
      <w:r w:rsidR="006A3839" w:rsidRPr="002F232A">
        <w:rPr>
          <w:rFonts w:ascii="Arial" w:eastAsia="Verdana" w:hAnsi="Arial" w:cs="Arial"/>
          <w:kern w:val="2"/>
          <w:sz w:val="22"/>
          <w:szCs w:val="22"/>
          <w:lang w:bidi="hi-IN"/>
        </w:rPr>
        <w:t xml:space="preserve">         </w:t>
      </w:r>
      <w:r w:rsidRPr="002F232A">
        <w:rPr>
          <w:rFonts w:ascii="Arial" w:eastAsia="Verdana" w:hAnsi="Arial" w:cs="Arial"/>
          <w:kern w:val="2"/>
          <w:sz w:val="22"/>
          <w:szCs w:val="22"/>
          <w:lang w:bidi="hi-IN"/>
        </w:rPr>
        <w:t xml:space="preserve">Ο ΠΡΟΕΔΡΟΣ      </w:t>
      </w:r>
    </w:p>
    <w:p w:rsidR="002925BF" w:rsidRPr="002F232A" w:rsidRDefault="002925BF" w:rsidP="002925BF">
      <w:pPr>
        <w:tabs>
          <w:tab w:val="left" w:pos="559"/>
          <w:tab w:val="left" w:pos="1555"/>
        </w:tabs>
        <w:rPr>
          <w:rFonts w:ascii="Arial" w:hAnsi="Arial" w:cs="Arial"/>
          <w:sz w:val="22"/>
          <w:szCs w:val="22"/>
        </w:rPr>
      </w:pPr>
      <w:r w:rsidRPr="002F232A">
        <w:rPr>
          <w:rFonts w:ascii="Arial" w:eastAsia="Verdana" w:hAnsi="Arial" w:cs="Arial"/>
          <w:kern w:val="2"/>
          <w:sz w:val="22"/>
          <w:szCs w:val="22"/>
          <w:lang w:bidi="hi-IN"/>
        </w:rPr>
        <w:t xml:space="preserve">                                                           </w:t>
      </w:r>
    </w:p>
    <w:p w:rsidR="00A609E4" w:rsidRPr="002F232A" w:rsidRDefault="002925BF" w:rsidP="002925BF">
      <w:pPr>
        <w:pStyle w:val="af2"/>
        <w:ind w:left="510"/>
        <w:rPr>
          <w:rFonts w:ascii="Arial" w:hAnsi="Arial" w:cs="Arial"/>
          <w:sz w:val="22"/>
          <w:szCs w:val="22"/>
        </w:rPr>
      </w:pPr>
      <w:r w:rsidRPr="002F232A">
        <w:rPr>
          <w:rFonts w:ascii="Arial" w:hAnsi="Arial" w:cs="Arial"/>
          <w:sz w:val="22"/>
          <w:szCs w:val="22"/>
        </w:rPr>
        <w:t xml:space="preserve">ΙΩΑΝΝΗΣ Δ. ΤΑΓΚΑΛΕΓΚΑΣ  </w:t>
      </w:r>
    </w:p>
    <w:p w:rsidR="006A3839" w:rsidRPr="002F232A" w:rsidRDefault="002925BF" w:rsidP="002925BF">
      <w:pPr>
        <w:pStyle w:val="af2"/>
        <w:ind w:left="510"/>
        <w:rPr>
          <w:rFonts w:ascii="Arial" w:hAnsi="Arial" w:cs="Arial"/>
          <w:sz w:val="22"/>
          <w:szCs w:val="22"/>
        </w:rPr>
      </w:pPr>
      <w:r w:rsidRPr="002F232A">
        <w:rPr>
          <w:rFonts w:ascii="Arial" w:hAnsi="Arial" w:cs="Arial"/>
          <w:sz w:val="22"/>
          <w:szCs w:val="22"/>
        </w:rPr>
        <w:t xml:space="preserve">  </w:t>
      </w:r>
    </w:p>
    <w:p w:rsidR="002925BF" w:rsidRPr="002F232A" w:rsidRDefault="002925BF" w:rsidP="00A609E4">
      <w:pPr>
        <w:pStyle w:val="af2"/>
        <w:ind w:left="510"/>
        <w:rPr>
          <w:rFonts w:ascii="Arial" w:hAnsi="Arial" w:cs="Arial"/>
          <w:b/>
          <w:sz w:val="22"/>
          <w:szCs w:val="22"/>
        </w:rPr>
      </w:pPr>
      <w:r w:rsidRPr="002F232A">
        <w:rPr>
          <w:rFonts w:ascii="Arial" w:hAnsi="Arial" w:cs="Arial"/>
          <w:sz w:val="22"/>
          <w:szCs w:val="22"/>
        </w:rPr>
        <w:t xml:space="preserve">  </w:t>
      </w:r>
      <w:r w:rsidRPr="002F232A">
        <w:rPr>
          <w:rFonts w:ascii="Arial" w:eastAsia="Arial" w:hAnsi="Arial" w:cs="Arial"/>
          <w:sz w:val="22"/>
          <w:szCs w:val="22"/>
        </w:rPr>
        <w:t xml:space="preserve">                </w:t>
      </w:r>
      <w:r w:rsidRPr="002F232A">
        <w:rPr>
          <w:rFonts w:ascii="Arial" w:hAnsi="Arial" w:cs="Arial"/>
          <w:b/>
          <w:sz w:val="22"/>
          <w:szCs w:val="22"/>
        </w:rPr>
        <w:t>ΤΑ</w:t>
      </w:r>
      <w:r w:rsidRPr="002F232A">
        <w:rPr>
          <w:rFonts w:ascii="Arial" w:hAnsi="Arial" w:cs="Arial"/>
          <w:sz w:val="22"/>
          <w:szCs w:val="22"/>
        </w:rPr>
        <w:t xml:space="preserve"> </w:t>
      </w:r>
      <w:r w:rsidRPr="002F232A">
        <w:rPr>
          <w:rFonts w:ascii="Arial" w:hAnsi="Arial" w:cs="Arial"/>
          <w:b/>
          <w:sz w:val="22"/>
          <w:szCs w:val="22"/>
        </w:rPr>
        <w:t xml:space="preserve">ΜΕΛΗ </w:t>
      </w:r>
    </w:p>
    <w:p w:rsidR="002925BF" w:rsidRPr="002F232A" w:rsidRDefault="002925BF" w:rsidP="002925BF">
      <w:pPr>
        <w:tabs>
          <w:tab w:val="left" w:pos="360"/>
          <w:tab w:val="left" w:pos="6237"/>
        </w:tabs>
        <w:ind w:left="360"/>
        <w:rPr>
          <w:rFonts w:ascii="Arial" w:hAnsi="Arial" w:cs="Arial"/>
          <w:sz w:val="22"/>
          <w:szCs w:val="22"/>
        </w:rPr>
      </w:pPr>
      <w:r w:rsidRPr="002F232A">
        <w:rPr>
          <w:rFonts w:ascii="Arial" w:hAnsi="Arial" w:cs="Arial"/>
          <w:sz w:val="22"/>
          <w:szCs w:val="22"/>
        </w:rPr>
        <w:t xml:space="preserve">1. </w:t>
      </w:r>
      <w:proofErr w:type="spellStart"/>
      <w:r w:rsidRPr="002F232A">
        <w:rPr>
          <w:rFonts w:ascii="Arial" w:hAnsi="Arial" w:cs="Arial"/>
          <w:sz w:val="22"/>
          <w:szCs w:val="22"/>
        </w:rPr>
        <w:t>Καλογρηάς</w:t>
      </w:r>
      <w:proofErr w:type="spellEnd"/>
      <w:r w:rsidRPr="002F232A">
        <w:rPr>
          <w:rFonts w:ascii="Arial" w:hAnsi="Arial" w:cs="Arial"/>
          <w:sz w:val="22"/>
          <w:szCs w:val="22"/>
        </w:rPr>
        <w:t xml:space="preserve"> Αθανάσιος                                             </w:t>
      </w:r>
    </w:p>
    <w:p w:rsidR="002925BF" w:rsidRPr="002F232A" w:rsidRDefault="002925BF" w:rsidP="002925BF">
      <w:pPr>
        <w:tabs>
          <w:tab w:val="left" w:pos="360"/>
          <w:tab w:val="left" w:pos="6237"/>
        </w:tabs>
        <w:ind w:left="360"/>
        <w:rPr>
          <w:rFonts w:ascii="Arial" w:hAnsi="Arial" w:cs="Arial"/>
          <w:sz w:val="22"/>
          <w:szCs w:val="22"/>
        </w:rPr>
      </w:pPr>
      <w:r w:rsidRPr="002F232A">
        <w:rPr>
          <w:rFonts w:ascii="Arial" w:hAnsi="Arial" w:cs="Arial"/>
          <w:sz w:val="22"/>
          <w:szCs w:val="22"/>
        </w:rPr>
        <w:t>2.Δήμου Ιωάννης</w:t>
      </w:r>
      <w:r w:rsidR="00E25CC1" w:rsidRPr="002F232A">
        <w:rPr>
          <w:rFonts w:ascii="Arial" w:hAnsi="Arial" w:cs="Arial"/>
          <w:sz w:val="22"/>
          <w:szCs w:val="22"/>
        </w:rPr>
        <w:t xml:space="preserve">                                                                     ΠΙΣΤΟ ΑΠΟΣΠΑΣΜΑ</w:t>
      </w:r>
    </w:p>
    <w:p w:rsidR="002925BF" w:rsidRPr="002F232A" w:rsidRDefault="002925BF" w:rsidP="002925BF">
      <w:pPr>
        <w:tabs>
          <w:tab w:val="left" w:pos="360"/>
          <w:tab w:val="left" w:pos="6237"/>
        </w:tabs>
        <w:ind w:left="360"/>
        <w:rPr>
          <w:rFonts w:ascii="Arial" w:hAnsi="Arial" w:cs="Arial"/>
          <w:sz w:val="22"/>
          <w:szCs w:val="22"/>
        </w:rPr>
      </w:pPr>
      <w:r w:rsidRPr="002F232A">
        <w:rPr>
          <w:rFonts w:ascii="Arial" w:hAnsi="Arial" w:cs="Arial"/>
          <w:sz w:val="22"/>
          <w:szCs w:val="22"/>
        </w:rPr>
        <w:t xml:space="preserve">3.Καράβα </w:t>
      </w:r>
      <w:proofErr w:type="spellStart"/>
      <w:r w:rsidRPr="002F232A">
        <w:rPr>
          <w:rFonts w:ascii="Arial" w:hAnsi="Arial" w:cs="Arial"/>
          <w:sz w:val="22"/>
          <w:szCs w:val="22"/>
        </w:rPr>
        <w:t>Χρυσοβαλάντου</w:t>
      </w:r>
      <w:proofErr w:type="spellEnd"/>
      <w:r w:rsidRPr="002F232A">
        <w:rPr>
          <w:rFonts w:ascii="Arial" w:hAnsi="Arial" w:cs="Arial"/>
          <w:sz w:val="22"/>
          <w:szCs w:val="22"/>
        </w:rPr>
        <w:t xml:space="preserve"> -Βασιλική)</w:t>
      </w:r>
    </w:p>
    <w:p w:rsidR="00E25CC1" w:rsidRPr="002F232A" w:rsidRDefault="00E25CC1" w:rsidP="00E25CC1">
      <w:pPr>
        <w:tabs>
          <w:tab w:val="left" w:pos="559"/>
          <w:tab w:val="left" w:pos="1555"/>
        </w:tabs>
        <w:rPr>
          <w:rFonts w:ascii="Arial" w:hAnsi="Arial" w:cs="Arial"/>
          <w:sz w:val="22"/>
          <w:szCs w:val="22"/>
        </w:rPr>
      </w:pPr>
      <w:r w:rsidRPr="002F232A">
        <w:rPr>
          <w:rFonts w:ascii="Arial" w:hAnsi="Arial" w:cs="Arial"/>
          <w:sz w:val="22"/>
          <w:szCs w:val="22"/>
        </w:rPr>
        <w:t xml:space="preserve">      </w:t>
      </w:r>
      <w:r w:rsidR="002925BF" w:rsidRPr="002F232A">
        <w:rPr>
          <w:rFonts w:ascii="Arial" w:hAnsi="Arial" w:cs="Arial"/>
          <w:sz w:val="22"/>
          <w:szCs w:val="22"/>
        </w:rPr>
        <w:t xml:space="preserve">4.Μερτζάνης  Κωνσταντίνος                               </w:t>
      </w:r>
      <w:r w:rsidRPr="002F232A">
        <w:rPr>
          <w:rFonts w:ascii="Arial" w:hAnsi="Arial" w:cs="Arial"/>
          <w:sz w:val="22"/>
          <w:szCs w:val="22"/>
        </w:rPr>
        <w:t xml:space="preserve">                </w:t>
      </w:r>
      <w:r w:rsidR="002925BF" w:rsidRPr="002F232A">
        <w:rPr>
          <w:rFonts w:ascii="Arial" w:hAnsi="Arial" w:cs="Arial"/>
          <w:sz w:val="22"/>
          <w:szCs w:val="22"/>
        </w:rPr>
        <w:t xml:space="preserve">     </w:t>
      </w:r>
      <w:r w:rsidR="00E132B6" w:rsidRPr="002F232A">
        <w:rPr>
          <w:rFonts w:ascii="Arial" w:hAnsi="Arial" w:cs="Arial"/>
          <w:sz w:val="22"/>
          <w:szCs w:val="22"/>
        </w:rPr>
        <w:t xml:space="preserve">Λιβαδειά  </w:t>
      </w:r>
      <w:r w:rsidR="00EA254D" w:rsidRPr="002F232A">
        <w:rPr>
          <w:rFonts w:ascii="Arial" w:hAnsi="Arial" w:cs="Arial"/>
          <w:sz w:val="22"/>
          <w:szCs w:val="22"/>
        </w:rPr>
        <w:t>25</w:t>
      </w:r>
      <w:r w:rsidRPr="002F232A">
        <w:rPr>
          <w:rFonts w:ascii="Arial" w:hAnsi="Arial" w:cs="Arial"/>
          <w:sz w:val="22"/>
          <w:szCs w:val="22"/>
        </w:rPr>
        <w:t>-11-2020</w:t>
      </w:r>
      <w:r w:rsidRPr="002F232A">
        <w:rPr>
          <w:rFonts w:ascii="Arial" w:eastAsia="Verdana" w:hAnsi="Arial" w:cs="Arial"/>
          <w:kern w:val="2"/>
          <w:sz w:val="22"/>
          <w:szCs w:val="22"/>
          <w:lang w:bidi="hi-IN"/>
        </w:rPr>
        <w:t xml:space="preserve">  </w:t>
      </w:r>
    </w:p>
    <w:p w:rsidR="00E25CC1" w:rsidRPr="002F232A" w:rsidRDefault="00E25CC1" w:rsidP="00E25CC1">
      <w:pPr>
        <w:tabs>
          <w:tab w:val="left" w:pos="559"/>
          <w:tab w:val="left" w:pos="1555"/>
        </w:tabs>
        <w:rPr>
          <w:rFonts w:ascii="Arial" w:hAnsi="Arial" w:cs="Arial"/>
          <w:sz w:val="22"/>
          <w:szCs w:val="22"/>
        </w:rPr>
      </w:pPr>
      <w:r w:rsidRPr="002F232A">
        <w:rPr>
          <w:rFonts w:ascii="Arial" w:eastAsia="Arial" w:hAnsi="Arial" w:cs="Arial"/>
          <w:sz w:val="22"/>
          <w:szCs w:val="22"/>
        </w:rPr>
        <w:t xml:space="preserve">      5.Τόλιας Δημήτριος                                                                    Ο ΠΡΟΕΔΡΟΣ</w:t>
      </w:r>
      <w:r w:rsidRPr="002F232A">
        <w:rPr>
          <w:rFonts w:ascii="Arial" w:hAnsi="Arial" w:cs="Arial"/>
          <w:sz w:val="22"/>
          <w:szCs w:val="22"/>
        </w:rPr>
        <w:t xml:space="preserve">    </w:t>
      </w:r>
    </w:p>
    <w:p w:rsidR="00E25CC1" w:rsidRPr="002F232A" w:rsidRDefault="00E25CC1" w:rsidP="00E25CC1">
      <w:pPr>
        <w:tabs>
          <w:tab w:val="left" w:pos="360"/>
          <w:tab w:val="left" w:pos="6237"/>
        </w:tabs>
        <w:ind w:right="-282"/>
        <w:rPr>
          <w:rFonts w:ascii="Arial" w:hAnsi="Arial" w:cs="Arial"/>
          <w:sz w:val="22"/>
          <w:szCs w:val="22"/>
        </w:rPr>
      </w:pPr>
      <w:r w:rsidRPr="002F232A">
        <w:rPr>
          <w:rFonts w:ascii="Arial" w:hAnsi="Arial" w:cs="Arial"/>
          <w:sz w:val="22"/>
          <w:szCs w:val="22"/>
        </w:rPr>
        <w:t xml:space="preserve">      6.</w:t>
      </w:r>
      <w:r w:rsidR="00EA254D" w:rsidRPr="002F232A">
        <w:rPr>
          <w:rFonts w:ascii="Arial" w:hAnsi="Arial" w:cs="Arial"/>
          <w:sz w:val="22"/>
          <w:szCs w:val="22"/>
        </w:rPr>
        <w:t>Μπράλιος Νικόλαος</w:t>
      </w:r>
    </w:p>
    <w:p w:rsidR="00EA254D" w:rsidRPr="002F232A" w:rsidRDefault="00EA254D" w:rsidP="00E25CC1">
      <w:pPr>
        <w:tabs>
          <w:tab w:val="left" w:pos="360"/>
          <w:tab w:val="left" w:pos="6237"/>
        </w:tabs>
        <w:ind w:right="-282"/>
        <w:rPr>
          <w:rFonts w:ascii="Arial" w:hAnsi="Arial" w:cs="Arial"/>
          <w:sz w:val="22"/>
          <w:szCs w:val="22"/>
        </w:rPr>
      </w:pPr>
      <w:r w:rsidRPr="002F232A">
        <w:rPr>
          <w:rFonts w:ascii="Arial" w:hAnsi="Arial" w:cs="Arial"/>
          <w:sz w:val="22"/>
          <w:szCs w:val="22"/>
        </w:rPr>
        <w:t xml:space="preserve">      7.Καραμάνης Δημήτριος </w:t>
      </w:r>
    </w:p>
    <w:p w:rsidR="00E25CC1" w:rsidRPr="002F232A" w:rsidRDefault="00E25CC1" w:rsidP="00E25CC1">
      <w:pPr>
        <w:tabs>
          <w:tab w:val="left" w:pos="559"/>
          <w:tab w:val="left" w:pos="1555"/>
        </w:tabs>
        <w:rPr>
          <w:rFonts w:ascii="Arial" w:hAnsi="Arial" w:cs="Arial"/>
          <w:sz w:val="22"/>
          <w:szCs w:val="22"/>
        </w:rPr>
      </w:pPr>
    </w:p>
    <w:p w:rsidR="00E25CC1" w:rsidRPr="002F232A" w:rsidRDefault="00E25CC1" w:rsidP="00E25CC1">
      <w:pPr>
        <w:rPr>
          <w:rFonts w:ascii="Arial" w:hAnsi="Arial" w:cs="Arial"/>
          <w:sz w:val="22"/>
          <w:szCs w:val="22"/>
        </w:rPr>
      </w:pPr>
      <w:r w:rsidRPr="002F232A">
        <w:rPr>
          <w:rFonts w:ascii="Arial" w:hAnsi="Arial" w:cs="Arial"/>
          <w:sz w:val="22"/>
          <w:szCs w:val="22"/>
        </w:rPr>
        <w:t xml:space="preserve">                                                                                                   ΙΩΑΝΝΗΣ Δ. ΤΑΓΚΑΛΕΓΚΑΣ  </w:t>
      </w:r>
    </w:p>
    <w:p w:rsidR="00E25CC1" w:rsidRPr="002F232A" w:rsidRDefault="00E25CC1" w:rsidP="00E25CC1">
      <w:pPr>
        <w:rPr>
          <w:rFonts w:ascii="Arial" w:hAnsi="Arial" w:cs="Arial"/>
          <w:sz w:val="22"/>
          <w:szCs w:val="22"/>
        </w:rPr>
      </w:pPr>
      <w:r w:rsidRPr="002F232A">
        <w:rPr>
          <w:rFonts w:ascii="Arial" w:hAnsi="Arial" w:cs="Arial"/>
          <w:sz w:val="22"/>
          <w:szCs w:val="22"/>
        </w:rPr>
        <w:t xml:space="preserve">                                                                                                 ΔΗΜΑΡΧΟΣ ΛΕΒΑΔΕΩΝ </w:t>
      </w:r>
    </w:p>
    <w:p w:rsidR="002925BF" w:rsidRPr="002F232A" w:rsidRDefault="002925BF" w:rsidP="002925BF">
      <w:pPr>
        <w:pStyle w:val="af2"/>
        <w:ind w:left="510"/>
        <w:rPr>
          <w:rFonts w:ascii="Arial" w:hAnsi="Arial" w:cs="Arial"/>
          <w:sz w:val="22"/>
          <w:szCs w:val="22"/>
        </w:rPr>
      </w:pPr>
      <w:r w:rsidRPr="002F232A">
        <w:rPr>
          <w:rFonts w:ascii="Arial" w:hAnsi="Arial" w:cs="Arial"/>
          <w:b/>
          <w:bCs/>
          <w:i/>
          <w:iCs/>
          <w:sz w:val="22"/>
          <w:szCs w:val="22"/>
        </w:rPr>
        <w:t xml:space="preserve">              </w:t>
      </w:r>
    </w:p>
    <w:p w:rsidR="002925BF" w:rsidRPr="002F232A" w:rsidRDefault="002925BF" w:rsidP="00E25CC1">
      <w:pPr>
        <w:tabs>
          <w:tab w:val="left" w:pos="559"/>
          <w:tab w:val="left" w:pos="1555"/>
        </w:tabs>
        <w:rPr>
          <w:rFonts w:ascii="Arial" w:hAnsi="Arial" w:cs="Arial"/>
          <w:sz w:val="22"/>
          <w:szCs w:val="22"/>
        </w:rPr>
      </w:pPr>
      <w:r w:rsidRPr="002F232A">
        <w:rPr>
          <w:rFonts w:ascii="Arial" w:hAnsi="Arial" w:cs="Arial"/>
          <w:sz w:val="22"/>
          <w:szCs w:val="22"/>
        </w:rPr>
        <w:t xml:space="preserve">                  </w:t>
      </w:r>
    </w:p>
    <w:sectPr w:rsidR="002925BF" w:rsidRPr="002F232A" w:rsidSect="0055127E">
      <w:headerReference w:type="default" r:id="rId10"/>
      <w:headerReference w:type="first" r:id="rId11"/>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184" w:rsidRDefault="00713184">
      <w:r>
        <w:separator/>
      </w:r>
    </w:p>
  </w:endnote>
  <w:endnote w:type="continuationSeparator" w:id="0">
    <w:p w:rsidR="00713184" w:rsidRDefault="007131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OpenSymbol">
    <w:altName w:val="Courier"/>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altName w:val="Arial"/>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C4" w:rsidRDefault="001E6196">
    <w:pPr>
      <w:pStyle w:val="af3"/>
      <w:jc w:val="center"/>
    </w:pPr>
    <w:fldSimple w:instr=" PAGE ">
      <w:r w:rsidR="00CC7D11">
        <w:rPr>
          <w:noProof/>
        </w:rPr>
        <w:t>1</w:t>
      </w:r>
    </w:fldSimple>
  </w:p>
  <w:p w:rsidR="002B78C4" w:rsidRDefault="002B78C4">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C4" w:rsidRDefault="002B78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184" w:rsidRDefault="00713184">
      <w:r>
        <w:separator/>
      </w:r>
    </w:p>
  </w:footnote>
  <w:footnote w:type="continuationSeparator" w:id="0">
    <w:p w:rsidR="00713184" w:rsidRDefault="007131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C4" w:rsidRDefault="001E6196">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2B78C4" w:rsidRDefault="001E6196">
                <w:pPr>
                  <w:pStyle w:val="af1"/>
                </w:pPr>
                <w:r>
                  <w:rPr>
                    <w:rStyle w:val="a3"/>
                  </w:rPr>
                  <w:fldChar w:fldCharType="begin"/>
                </w:r>
                <w:r w:rsidR="002B78C4">
                  <w:rPr>
                    <w:rStyle w:val="a3"/>
                  </w:rPr>
                  <w:instrText xml:space="preserve"> PAGE </w:instrText>
                </w:r>
                <w:r>
                  <w:rPr>
                    <w:rStyle w:val="a3"/>
                  </w:rPr>
                  <w:fldChar w:fldCharType="separate"/>
                </w:r>
                <w:r w:rsidR="00CC7D11">
                  <w:rPr>
                    <w:rStyle w:val="a3"/>
                    <w:noProof/>
                  </w:rPr>
                  <w:t>19</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C4" w:rsidRDefault="002B78C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olor w:val="000000"/>
        <w:kern w:val="1"/>
        <w:sz w:val="22"/>
        <w:szCs w:val="22"/>
        <w:highlight w:val="white"/>
        <w:lang w:val="el-GR"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bCs w:val="0"/>
        <w:i w:val="0"/>
        <w:iCs w:val="0"/>
        <w:color w:val="000000"/>
        <w:kern w:val="1"/>
        <w:sz w:val="22"/>
        <w:szCs w:val="22"/>
        <w:highlight w:val="white"/>
        <w:lang w:val="el-GR"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bCs w:val="0"/>
        <w:i w:val="0"/>
        <w:iCs w:val="0"/>
        <w:color w:val="000000"/>
        <w:kern w:val="1"/>
        <w:sz w:val="22"/>
        <w:szCs w:val="22"/>
        <w:highlight w:val="white"/>
        <w:lang w:val="el-GR"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4"/>
      <w:numFmt w:val="decimal"/>
      <w:lvlText w:val="%1."/>
      <w:lvlJc w:val="left"/>
      <w:pPr>
        <w:tabs>
          <w:tab w:val="num" w:pos="0"/>
        </w:tabs>
        <w:ind w:left="720" w:hanging="360"/>
      </w:pPr>
      <w:rPr>
        <w:rFonts w:cs="Symbo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3F327DE"/>
    <w:multiLevelType w:val="multilevel"/>
    <w:tmpl w:val="447CDC5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12D2490A"/>
    <w:multiLevelType w:val="multilevel"/>
    <w:tmpl w:val="447CDC5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16BD75F1"/>
    <w:multiLevelType w:val="multilevel"/>
    <w:tmpl w:val="8C88ACD0"/>
    <w:lvl w:ilvl="0">
      <w:start w:val="3"/>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3">
    <w:nsid w:val="16F160DC"/>
    <w:multiLevelType w:val="multilevel"/>
    <w:tmpl w:val="B3FEC098"/>
    <w:name w:val="WW8Num72"/>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18AD6B11"/>
    <w:multiLevelType w:val="multilevel"/>
    <w:tmpl w:val="07F6A256"/>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18CB5C06"/>
    <w:multiLevelType w:val="multilevel"/>
    <w:tmpl w:val="0000000A"/>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13C3D59"/>
    <w:multiLevelType w:val="hybridMultilevel"/>
    <w:tmpl w:val="9198F7C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92775BF"/>
    <w:multiLevelType w:val="multilevel"/>
    <w:tmpl w:val="0000000A"/>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2C7362E5"/>
    <w:multiLevelType w:val="multilevel"/>
    <w:tmpl w:val="07F6A256"/>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nsid w:val="339C16A6"/>
    <w:multiLevelType w:val="hybridMultilevel"/>
    <w:tmpl w:val="16DEB2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5A24FCE"/>
    <w:multiLevelType w:val="multilevel"/>
    <w:tmpl w:val="586A386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2">
    <w:nsid w:val="37986E9F"/>
    <w:multiLevelType w:val="multilevel"/>
    <w:tmpl w:val="51024200"/>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nsid w:val="39860098"/>
    <w:multiLevelType w:val="multilevel"/>
    <w:tmpl w:val="447CDC5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3A5219A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5">
    <w:nsid w:val="3EF62F19"/>
    <w:multiLevelType w:val="hybridMultilevel"/>
    <w:tmpl w:val="2626CD16"/>
    <w:lvl w:ilvl="0" w:tplc="0408000F">
      <w:start w:val="1"/>
      <w:numFmt w:val="decimal"/>
      <w:lvlText w:val="%1."/>
      <w:lvlJc w:val="left"/>
      <w:pPr>
        <w:ind w:left="1092" w:hanging="360"/>
      </w:pPr>
    </w:lvl>
    <w:lvl w:ilvl="1" w:tplc="04080019" w:tentative="1">
      <w:start w:val="1"/>
      <w:numFmt w:val="lowerLetter"/>
      <w:lvlText w:val="%2."/>
      <w:lvlJc w:val="left"/>
      <w:pPr>
        <w:ind w:left="1812" w:hanging="360"/>
      </w:pPr>
    </w:lvl>
    <w:lvl w:ilvl="2" w:tplc="0408001B" w:tentative="1">
      <w:start w:val="1"/>
      <w:numFmt w:val="lowerRoman"/>
      <w:lvlText w:val="%3."/>
      <w:lvlJc w:val="right"/>
      <w:pPr>
        <w:ind w:left="2532" w:hanging="180"/>
      </w:pPr>
    </w:lvl>
    <w:lvl w:ilvl="3" w:tplc="0408000F" w:tentative="1">
      <w:start w:val="1"/>
      <w:numFmt w:val="decimal"/>
      <w:lvlText w:val="%4."/>
      <w:lvlJc w:val="left"/>
      <w:pPr>
        <w:ind w:left="3252" w:hanging="360"/>
      </w:pPr>
    </w:lvl>
    <w:lvl w:ilvl="4" w:tplc="04080019" w:tentative="1">
      <w:start w:val="1"/>
      <w:numFmt w:val="lowerLetter"/>
      <w:lvlText w:val="%5."/>
      <w:lvlJc w:val="left"/>
      <w:pPr>
        <w:ind w:left="3972" w:hanging="360"/>
      </w:pPr>
    </w:lvl>
    <w:lvl w:ilvl="5" w:tplc="0408001B" w:tentative="1">
      <w:start w:val="1"/>
      <w:numFmt w:val="lowerRoman"/>
      <w:lvlText w:val="%6."/>
      <w:lvlJc w:val="right"/>
      <w:pPr>
        <w:ind w:left="4692" w:hanging="180"/>
      </w:pPr>
    </w:lvl>
    <w:lvl w:ilvl="6" w:tplc="0408000F" w:tentative="1">
      <w:start w:val="1"/>
      <w:numFmt w:val="decimal"/>
      <w:lvlText w:val="%7."/>
      <w:lvlJc w:val="left"/>
      <w:pPr>
        <w:ind w:left="5412" w:hanging="360"/>
      </w:pPr>
    </w:lvl>
    <w:lvl w:ilvl="7" w:tplc="04080019" w:tentative="1">
      <w:start w:val="1"/>
      <w:numFmt w:val="lowerLetter"/>
      <w:lvlText w:val="%8."/>
      <w:lvlJc w:val="left"/>
      <w:pPr>
        <w:ind w:left="6132" w:hanging="360"/>
      </w:pPr>
    </w:lvl>
    <w:lvl w:ilvl="8" w:tplc="0408001B" w:tentative="1">
      <w:start w:val="1"/>
      <w:numFmt w:val="lowerRoman"/>
      <w:lvlText w:val="%9."/>
      <w:lvlJc w:val="right"/>
      <w:pPr>
        <w:ind w:left="6852" w:hanging="180"/>
      </w:pPr>
    </w:lvl>
  </w:abstractNum>
  <w:abstractNum w:abstractNumId="26">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7">
    <w:nsid w:val="47275514"/>
    <w:multiLevelType w:val="multilevel"/>
    <w:tmpl w:val="04E8807C"/>
    <w:lvl w:ilvl="0">
      <w:start w:val="1"/>
      <w:numFmt w:val="decimal"/>
      <w:lvlText w:val="%1."/>
      <w:lvlJc w:val="left"/>
      <w:pPr>
        <w:ind w:left="360" w:hanging="360"/>
      </w:pPr>
      <w:rPr>
        <w:rFonts w:hint="default"/>
        <w:b/>
        <w:bCs/>
        <w:i/>
        <w:color w:val="000000"/>
        <w:sz w:val="22"/>
      </w:rPr>
    </w:lvl>
    <w:lvl w:ilvl="1">
      <w:start w:val="5"/>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8">
    <w:nsid w:val="557A5E58"/>
    <w:multiLevelType w:val="multilevel"/>
    <w:tmpl w:val="D0364B46"/>
    <w:name w:val="WW8Num73"/>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30">
    <w:nsid w:val="5E650A39"/>
    <w:multiLevelType w:val="hybridMultilevel"/>
    <w:tmpl w:val="985EC9C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nsid w:val="651C3D75"/>
    <w:multiLevelType w:val="multilevel"/>
    <w:tmpl w:val="8C88ACD0"/>
    <w:lvl w:ilvl="0">
      <w:start w:val="3"/>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34">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165082A"/>
    <w:multiLevelType w:val="hybridMultilevel"/>
    <w:tmpl w:val="BD48E8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6D46F5F"/>
    <w:multiLevelType w:val="hybridMultilevel"/>
    <w:tmpl w:val="CC52EB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746182B"/>
    <w:multiLevelType w:val="hybridMultilevel"/>
    <w:tmpl w:val="CDCE17C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nsid w:val="77FC496A"/>
    <w:multiLevelType w:val="multilevel"/>
    <w:tmpl w:val="8C88ACD0"/>
    <w:lvl w:ilvl="0">
      <w:start w:val="3"/>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num w:numId="1">
    <w:abstractNumId w:val="0"/>
  </w:num>
  <w:num w:numId="2">
    <w:abstractNumId w:val="1"/>
  </w:num>
  <w:num w:numId="3">
    <w:abstractNumId w:val="3"/>
  </w:num>
  <w:num w:numId="4">
    <w:abstractNumId w:val="31"/>
  </w:num>
  <w:num w:numId="5">
    <w:abstractNumId w:val="6"/>
  </w:num>
  <w:num w:numId="6">
    <w:abstractNumId w:val="7"/>
  </w:num>
  <w:num w:numId="7">
    <w:abstractNumId w:val="9"/>
  </w:num>
  <w:num w:numId="8">
    <w:abstractNumId w:val="30"/>
  </w:num>
  <w:num w:numId="9">
    <w:abstractNumId w:val="29"/>
  </w:num>
  <w:num w:numId="10">
    <w:abstractNumId w:val="32"/>
  </w:num>
  <w:num w:numId="11">
    <w:abstractNumId w:val="10"/>
  </w:num>
  <w:num w:numId="12">
    <w:abstractNumId w:val="20"/>
  </w:num>
  <w:num w:numId="13">
    <w:abstractNumId w:val="26"/>
  </w:num>
  <w:num w:numId="14">
    <w:abstractNumId w:val="21"/>
  </w:num>
  <w:num w:numId="15">
    <w:abstractNumId w:val="34"/>
  </w:num>
  <w:num w:numId="16">
    <w:abstractNumId w:val="37"/>
  </w:num>
  <w:num w:numId="17">
    <w:abstractNumId w:val="36"/>
  </w:num>
  <w:num w:numId="18">
    <w:abstractNumId w:val="35"/>
  </w:num>
  <w:num w:numId="19">
    <w:abstractNumId w:val="19"/>
  </w:num>
  <w:num w:numId="20">
    <w:abstractNumId w:val="16"/>
  </w:num>
  <w:num w:numId="21">
    <w:abstractNumId w:val="25"/>
  </w:num>
  <w:num w:numId="22">
    <w:abstractNumId w:val="24"/>
  </w:num>
  <w:num w:numId="23">
    <w:abstractNumId w:val="12"/>
  </w:num>
  <w:num w:numId="24">
    <w:abstractNumId w:val="33"/>
  </w:num>
  <w:num w:numId="25">
    <w:abstractNumId w:val="38"/>
  </w:num>
  <w:num w:numId="26">
    <w:abstractNumId w:val="27"/>
  </w:num>
  <w:num w:numId="27">
    <w:abstractNumId w:val="15"/>
  </w:num>
  <w:num w:numId="28">
    <w:abstractNumId w:val="17"/>
  </w:num>
  <w:num w:numId="29">
    <w:abstractNumId w:val="14"/>
  </w:num>
  <w:num w:numId="30">
    <w:abstractNumId w:val="18"/>
  </w:num>
  <w:num w:numId="31">
    <w:abstractNumId w:val="23"/>
  </w:num>
  <w:num w:numId="32">
    <w:abstractNumId w:val="11"/>
  </w:num>
  <w:num w:numId="33">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5448"/>
    <w:rsid w:val="00017118"/>
    <w:rsid w:val="00017E38"/>
    <w:rsid w:val="00024687"/>
    <w:rsid w:val="00024BB5"/>
    <w:rsid w:val="00026B66"/>
    <w:rsid w:val="00030B7E"/>
    <w:rsid w:val="0003699A"/>
    <w:rsid w:val="00040CDE"/>
    <w:rsid w:val="000413CA"/>
    <w:rsid w:val="00050E6E"/>
    <w:rsid w:val="00053445"/>
    <w:rsid w:val="0005483D"/>
    <w:rsid w:val="00057215"/>
    <w:rsid w:val="00066288"/>
    <w:rsid w:val="0007422E"/>
    <w:rsid w:val="00085A83"/>
    <w:rsid w:val="000A68BD"/>
    <w:rsid w:val="000A6F0B"/>
    <w:rsid w:val="000B1583"/>
    <w:rsid w:val="000B247B"/>
    <w:rsid w:val="000B32D2"/>
    <w:rsid w:val="000B4F9B"/>
    <w:rsid w:val="000C2832"/>
    <w:rsid w:val="000D1D65"/>
    <w:rsid w:val="000E0AA3"/>
    <w:rsid w:val="000E1B84"/>
    <w:rsid w:val="001116D6"/>
    <w:rsid w:val="001136A3"/>
    <w:rsid w:val="00113E80"/>
    <w:rsid w:val="00132B33"/>
    <w:rsid w:val="00135C95"/>
    <w:rsid w:val="00136591"/>
    <w:rsid w:val="00137315"/>
    <w:rsid w:val="001459CD"/>
    <w:rsid w:val="00145EE5"/>
    <w:rsid w:val="00151E93"/>
    <w:rsid w:val="00155F11"/>
    <w:rsid w:val="001577EF"/>
    <w:rsid w:val="00157A71"/>
    <w:rsid w:val="00182DEC"/>
    <w:rsid w:val="00190C49"/>
    <w:rsid w:val="00197661"/>
    <w:rsid w:val="001A3DC8"/>
    <w:rsid w:val="001B049B"/>
    <w:rsid w:val="001B2912"/>
    <w:rsid w:val="001B551C"/>
    <w:rsid w:val="001B7132"/>
    <w:rsid w:val="001C0D23"/>
    <w:rsid w:val="001D4BBB"/>
    <w:rsid w:val="001E01CA"/>
    <w:rsid w:val="001E4D4C"/>
    <w:rsid w:val="001E6196"/>
    <w:rsid w:val="001F071D"/>
    <w:rsid w:val="001F22BD"/>
    <w:rsid w:val="001F51C7"/>
    <w:rsid w:val="001F60FA"/>
    <w:rsid w:val="00202632"/>
    <w:rsid w:val="00207FF6"/>
    <w:rsid w:val="00210184"/>
    <w:rsid w:val="00213E73"/>
    <w:rsid w:val="002175BA"/>
    <w:rsid w:val="00220115"/>
    <w:rsid w:val="002315FD"/>
    <w:rsid w:val="00232557"/>
    <w:rsid w:val="002365ED"/>
    <w:rsid w:val="0024117E"/>
    <w:rsid w:val="00250BC7"/>
    <w:rsid w:val="00253B9E"/>
    <w:rsid w:val="00256D3C"/>
    <w:rsid w:val="00275D5E"/>
    <w:rsid w:val="00277DFD"/>
    <w:rsid w:val="00282E80"/>
    <w:rsid w:val="0028445A"/>
    <w:rsid w:val="00292002"/>
    <w:rsid w:val="002925BF"/>
    <w:rsid w:val="0029648E"/>
    <w:rsid w:val="002A29C1"/>
    <w:rsid w:val="002A5772"/>
    <w:rsid w:val="002B78C4"/>
    <w:rsid w:val="002D284B"/>
    <w:rsid w:val="002E0ADE"/>
    <w:rsid w:val="002E1914"/>
    <w:rsid w:val="002E4DA7"/>
    <w:rsid w:val="002E5119"/>
    <w:rsid w:val="002E59E7"/>
    <w:rsid w:val="002F232A"/>
    <w:rsid w:val="002F2D5A"/>
    <w:rsid w:val="002F6C3A"/>
    <w:rsid w:val="002F78A2"/>
    <w:rsid w:val="00301399"/>
    <w:rsid w:val="003025EF"/>
    <w:rsid w:val="0031302F"/>
    <w:rsid w:val="0031553A"/>
    <w:rsid w:val="003202CE"/>
    <w:rsid w:val="0032160F"/>
    <w:rsid w:val="003234B1"/>
    <w:rsid w:val="00324A25"/>
    <w:rsid w:val="003332EE"/>
    <w:rsid w:val="003340D2"/>
    <w:rsid w:val="00343BC7"/>
    <w:rsid w:val="00345252"/>
    <w:rsid w:val="00345550"/>
    <w:rsid w:val="00354A9F"/>
    <w:rsid w:val="003666A6"/>
    <w:rsid w:val="00371783"/>
    <w:rsid w:val="003720FD"/>
    <w:rsid w:val="0037400A"/>
    <w:rsid w:val="003815F0"/>
    <w:rsid w:val="003818B2"/>
    <w:rsid w:val="00384268"/>
    <w:rsid w:val="003907FF"/>
    <w:rsid w:val="003A4C37"/>
    <w:rsid w:val="003A743D"/>
    <w:rsid w:val="003A7EAF"/>
    <w:rsid w:val="003B17E9"/>
    <w:rsid w:val="003B1D1F"/>
    <w:rsid w:val="003B3429"/>
    <w:rsid w:val="003B5930"/>
    <w:rsid w:val="003C235F"/>
    <w:rsid w:val="003C4A77"/>
    <w:rsid w:val="003D0A0B"/>
    <w:rsid w:val="003D4108"/>
    <w:rsid w:val="003D6A63"/>
    <w:rsid w:val="003E1559"/>
    <w:rsid w:val="003E3562"/>
    <w:rsid w:val="003F2957"/>
    <w:rsid w:val="00406541"/>
    <w:rsid w:val="00407BAD"/>
    <w:rsid w:val="00411130"/>
    <w:rsid w:val="00411AEF"/>
    <w:rsid w:val="00416B27"/>
    <w:rsid w:val="00424A61"/>
    <w:rsid w:val="00430F0D"/>
    <w:rsid w:val="00435514"/>
    <w:rsid w:val="0044354A"/>
    <w:rsid w:val="0044667E"/>
    <w:rsid w:val="00447548"/>
    <w:rsid w:val="00453239"/>
    <w:rsid w:val="00456D12"/>
    <w:rsid w:val="00463DBE"/>
    <w:rsid w:val="004650CA"/>
    <w:rsid w:val="004700D6"/>
    <w:rsid w:val="0048586E"/>
    <w:rsid w:val="004864AA"/>
    <w:rsid w:val="004901FD"/>
    <w:rsid w:val="00490954"/>
    <w:rsid w:val="00490B36"/>
    <w:rsid w:val="00495AB0"/>
    <w:rsid w:val="004A6A11"/>
    <w:rsid w:val="004A6ABB"/>
    <w:rsid w:val="004A7B1C"/>
    <w:rsid w:val="004B2E58"/>
    <w:rsid w:val="004B7126"/>
    <w:rsid w:val="004C0DA4"/>
    <w:rsid w:val="004D0FF0"/>
    <w:rsid w:val="004E07FE"/>
    <w:rsid w:val="004E31B4"/>
    <w:rsid w:val="004E4D03"/>
    <w:rsid w:val="004F2105"/>
    <w:rsid w:val="004F55A2"/>
    <w:rsid w:val="004F7369"/>
    <w:rsid w:val="00501B63"/>
    <w:rsid w:val="0050406B"/>
    <w:rsid w:val="005040FD"/>
    <w:rsid w:val="005109CE"/>
    <w:rsid w:val="005178E5"/>
    <w:rsid w:val="0052160D"/>
    <w:rsid w:val="00522E36"/>
    <w:rsid w:val="005241F1"/>
    <w:rsid w:val="0052635A"/>
    <w:rsid w:val="0052681C"/>
    <w:rsid w:val="00526B61"/>
    <w:rsid w:val="00531724"/>
    <w:rsid w:val="00540D5A"/>
    <w:rsid w:val="00541283"/>
    <w:rsid w:val="00541C48"/>
    <w:rsid w:val="00547183"/>
    <w:rsid w:val="0055127E"/>
    <w:rsid w:val="005525BF"/>
    <w:rsid w:val="00554F44"/>
    <w:rsid w:val="00557809"/>
    <w:rsid w:val="00561EC7"/>
    <w:rsid w:val="00562F2A"/>
    <w:rsid w:val="00570C36"/>
    <w:rsid w:val="00575879"/>
    <w:rsid w:val="005815DF"/>
    <w:rsid w:val="00582DA8"/>
    <w:rsid w:val="005901BF"/>
    <w:rsid w:val="005A7C2D"/>
    <w:rsid w:val="005B0894"/>
    <w:rsid w:val="005B4AE6"/>
    <w:rsid w:val="005B55CE"/>
    <w:rsid w:val="005C2306"/>
    <w:rsid w:val="005C3D1C"/>
    <w:rsid w:val="005C44F5"/>
    <w:rsid w:val="005C7438"/>
    <w:rsid w:val="005D2212"/>
    <w:rsid w:val="005D264F"/>
    <w:rsid w:val="005E69E6"/>
    <w:rsid w:val="005E7301"/>
    <w:rsid w:val="005F20C6"/>
    <w:rsid w:val="005F79F8"/>
    <w:rsid w:val="0060147E"/>
    <w:rsid w:val="0060224B"/>
    <w:rsid w:val="00607865"/>
    <w:rsid w:val="006148EF"/>
    <w:rsid w:val="00620870"/>
    <w:rsid w:val="00625FF1"/>
    <w:rsid w:val="006276DD"/>
    <w:rsid w:val="0063029B"/>
    <w:rsid w:val="00631478"/>
    <w:rsid w:val="00632014"/>
    <w:rsid w:val="0063274A"/>
    <w:rsid w:val="006348A7"/>
    <w:rsid w:val="00645374"/>
    <w:rsid w:val="00656B89"/>
    <w:rsid w:val="00676E69"/>
    <w:rsid w:val="0068596E"/>
    <w:rsid w:val="006877C7"/>
    <w:rsid w:val="006908AC"/>
    <w:rsid w:val="006A3839"/>
    <w:rsid w:val="006A5921"/>
    <w:rsid w:val="006A654E"/>
    <w:rsid w:val="006A6F00"/>
    <w:rsid w:val="006A7705"/>
    <w:rsid w:val="006C0FC5"/>
    <w:rsid w:val="006C1CE4"/>
    <w:rsid w:val="006C4E3A"/>
    <w:rsid w:val="006D31EF"/>
    <w:rsid w:val="006E263C"/>
    <w:rsid w:val="006E5497"/>
    <w:rsid w:val="006F53B6"/>
    <w:rsid w:val="006F6723"/>
    <w:rsid w:val="00701BD4"/>
    <w:rsid w:val="007026A4"/>
    <w:rsid w:val="00702807"/>
    <w:rsid w:val="007042B4"/>
    <w:rsid w:val="007079B0"/>
    <w:rsid w:val="007100F2"/>
    <w:rsid w:val="007101DE"/>
    <w:rsid w:val="007121BC"/>
    <w:rsid w:val="00713184"/>
    <w:rsid w:val="00715AED"/>
    <w:rsid w:val="00716C20"/>
    <w:rsid w:val="0072025A"/>
    <w:rsid w:val="00731EC0"/>
    <w:rsid w:val="00734FD7"/>
    <w:rsid w:val="00737C1A"/>
    <w:rsid w:val="00741E52"/>
    <w:rsid w:val="00746C9E"/>
    <w:rsid w:val="00751ACD"/>
    <w:rsid w:val="007544DE"/>
    <w:rsid w:val="0076270B"/>
    <w:rsid w:val="007638BA"/>
    <w:rsid w:val="00771E32"/>
    <w:rsid w:val="007740A4"/>
    <w:rsid w:val="007810CC"/>
    <w:rsid w:val="00781989"/>
    <w:rsid w:val="0078420A"/>
    <w:rsid w:val="007862B6"/>
    <w:rsid w:val="00787046"/>
    <w:rsid w:val="00793445"/>
    <w:rsid w:val="00797659"/>
    <w:rsid w:val="007A7C17"/>
    <w:rsid w:val="007B179E"/>
    <w:rsid w:val="007B603B"/>
    <w:rsid w:val="007C1CDE"/>
    <w:rsid w:val="007C29DF"/>
    <w:rsid w:val="007C3188"/>
    <w:rsid w:val="007C3E34"/>
    <w:rsid w:val="007D26EA"/>
    <w:rsid w:val="007D5016"/>
    <w:rsid w:val="007E0C09"/>
    <w:rsid w:val="007E3368"/>
    <w:rsid w:val="007E36A2"/>
    <w:rsid w:val="007E4764"/>
    <w:rsid w:val="007F1488"/>
    <w:rsid w:val="00800786"/>
    <w:rsid w:val="008009B9"/>
    <w:rsid w:val="00805EBB"/>
    <w:rsid w:val="00806EAA"/>
    <w:rsid w:val="0080716F"/>
    <w:rsid w:val="00810C46"/>
    <w:rsid w:val="00817199"/>
    <w:rsid w:val="0082068C"/>
    <w:rsid w:val="0082269F"/>
    <w:rsid w:val="008271CB"/>
    <w:rsid w:val="008302CB"/>
    <w:rsid w:val="008318A3"/>
    <w:rsid w:val="00833173"/>
    <w:rsid w:val="008377DE"/>
    <w:rsid w:val="00846B24"/>
    <w:rsid w:val="00860C7A"/>
    <w:rsid w:val="0086636B"/>
    <w:rsid w:val="0087175E"/>
    <w:rsid w:val="00875FDB"/>
    <w:rsid w:val="00876772"/>
    <w:rsid w:val="00885CF2"/>
    <w:rsid w:val="00894C02"/>
    <w:rsid w:val="00894FA6"/>
    <w:rsid w:val="008A23E0"/>
    <w:rsid w:val="008B0877"/>
    <w:rsid w:val="008C0908"/>
    <w:rsid w:val="008C4A25"/>
    <w:rsid w:val="008C61D6"/>
    <w:rsid w:val="008D419D"/>
    <w:rsid w:val="008E0542"/>
    <w:rsid w:val="008E0956"/>
    <w:rsid w:val="008E19AD"/>
    <w:rsid w:val="008E4426"/>
    <w:rsid w:val="008F1A92"/>
    <w:rsid w:val="008F55B8"/>
    <w:rsid w:val="00901BC6"/>
    <w:rsid w:val="0090451E"/>
    <w:rsid w:val="00906695"/>
    <w:rsid w:val="009113F5"/>
    <w:rsid w:val="009222FF"/>
    <w:rsid w:val="00922F97"/>
    <w:rsid w:val="009237E8"/>
    <w:rsid w:val="00923C96"/>
    <w:rsid w:val="00923F1E"/>
    <w:rsid w:val="00931294"/>
    <w:rsid w:val="00933BB7"/>
    <w:rsid w:val="00940429"/>
    <w:rsid w:val="00940CB0"/>
    <w:rsid w:val="009425E4"/>
    <w:rsid w:val="00947F05"/>
    <w:rsid w:val="00954DB1"/>
    <w:rsid w:val="009654D4"/>
    <w:rsid w:val="00980554"/>
    <w:rsid w:val="0098115A"/>
    <w:rsid w:val="00984F9E"/>
    <w:rsid w:val="009B26AC"/>
    <w:rsid w:val="009B7F58"/>
    <w:rsid w:val="009C2AE2"/>
    <w:rsid w:val="009C70EB"/>
    <w:rsid w:val="009E0976"/>
    <w:rsid w:val="009E0C69"/>
    <w:rsid w:val="009E172E"/>
    <w:rsid w:val="009E271D"/>
    <w:rsid w:val="009F25F6"/>
    <w:rsid w:val="009F268B"/>
    <w:rsid w:val="009F4B5B"/>
    <w:rsid w:val="00A23423"/>
    <w:rsid w:val="00A25594"/>
    <w:rsid w:val="00A25998"/>
    <w:rsid w:val="00A32B5C"/>
    <w:rsid w:val="00A33924"/>
    <w:rsid w:val="00A369E8"/>
    <w:rsid w:val="00A3720C"/>
    <w:rsid w:val="00A40B70"/>
    <w:rsid w:val="00A46E0D"/>
    <w:rsid w:val="00A5062A"/>
    <w:rsid w:val="00A5405F"/>
    <w:rsid w:val="00A54EC1"/>
    <w:rsid w:val="00A609E4"/>
    <w:rsid w:val="00A63BCB"/>
    <w:rsid w:val="00A66046"/>
    <w:rsid w:val="00A67423"/>
    <w:rsid w:val="00A67893"/>
    <w:rsid w:val="00A72C8E"/>
    <w:rsid w:val="00A743A8"/>
    <w:rsid w:val="00A770CD"/>
    <w:rsid w:val="00A80F1E"/>
    <w:rsid w:val="00A861C5"/>
    <w:rsid w:val="00A911B6"/>
    <w:rsid w:val="00AA02F8"/>
    <w:rsid w:val="00AA11DC"/>
    <w:rsid w:val="00AA40CD"/>
    <w:rsid w:val="00AA4FDF"/>
    <w:rsid w:val="00AB1E16"/>
    <w:rsid w:val="00AB2A41"/>
    <w:rsid w:val="00AB55B3"/>
    <w:rsid w:val="00AB58C9"/>
    <w:rsid w:val="00AC3937"/>
    <w:rsid w:val="00AD0358"/>
    <w:rsid w:val="00AD6747"/>
    <w:rsid w:val="00AE14E6"/>
    <w:rsid w:val="00AE6423"/>
    <w:rsid w:val="00AE6A35"/>
    <w:rsid w:val="00AF3901"/>
    <w:rsid w:val="00B00607"/>
    <w:rsid w:val="00B00D84"/>
    <w:rsid w:val="00B0344A"/>
    <w:rsid w:val="00B03B72"/>
    <w:rsid w:val="00B04804"/>
    <w:rsid w:val="00B04994"/>
    <w:rsid w:val="00B050E7"/>
    <w:rsid w:val="00B06F89"/>
    <w:rsid w:val="00B16BE3"/>
    <w:rsid w:val="00B22504"/>
    <w:rsid w:val="00B33C08"/>
    <w:rsid w:val="00B433D3"/>
    <w:rsid w:val="00B43889"/>
    <w:rsid w:val="00B44021"/>
    <w:rsid w:val="00B468F0"/>
    <w:rsid w:val="00B47314"/>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396A"/>
    <w:rsid w:val="00B94A4E"/>
    <w:rsid w:val="00B954AC"/>
    <w:rsid w:val="00BA43E7"/>
    <w:rsid w:val="00BB4055"/>
    <w:rsid w:val="00BB51D9"/>
    <w:rsid w:val="00BC0550"/>
    <w:rsid w:val="00BC396C"/>
    <w:rsid w:val="00BD1E4D"/>
    <w:rsid w:val="00BD45A5"/>
    <w:rsid w:val="00BE3A82"/>
    <w:rsid w:val="00BE740D"/>
    <w:rsid w:val="00BF070A"/>
    <w:rsid w:val="00BF273F"/>
    <w:rsid w:val="00BF3750"/>
    <w:rsid w:val="00BF42FA"/>
    <w:rsid w:val="00BF4CEB"/>
    <w:rsid w:val="00C03E0B"/>
    <w:rsid w:val="00C11E3B"/>
    <w:rsid w:val="00C1449D"/>
    <w:rsid w:val="00C14D61"/>
    <w:rsid w:val="00C16B68"/>
    <w:rsid w:val="00C2227D"/>
    <w:rsid w:val="00C27638"/>
    <w:rsid w:val="00C27C4A"/>
    <w:rsid w:val="00C35EE2"/>
    <w:rsid w:val="00C3651B"/>
    <w:rsid w:val="00C36DBD"/>
    <w:rsid w:val="00C45F19"/>
    <w:rsid w:val="00C523DF"/>
    <w:rsid w:val="00C53F75"/>
    <w:rsid w:val="00C5448C"/>
    <w:rsid w:val="00C563B9"/>
    <w:rsid w:val="00C644FA"/>
    <w:rsid w:val="00C66E2A"/>
    <w:rsid w:val="00C812E2"/>
    <w:rsid w:val="00C81C74"/>
    <w:rsid w:val="00C82454"/>
    <w:rsid w:val="00C8457A"/>
    <w:rsid w:val="00C870D0"/>
    <w:rsid w:val="00C9106C"/>
    <w:rsid w:val="00C91CD7"/>
    <w:rsid w:val="00C91DED"/>
    <w:rsid w:val="00C97E3B"/>
    <w:rsid w:val="00CA2795"/>
    <w:rsid w:val="00CB009D"/>
    <w:rsid w:val="00CB01AF"/>
    <w:rsid w:val="00CB18E6"/>
    <w:rsid w:val="00CC0DE3"/>
    <w:rsid w:val="00CC150F"/>
    <w:rsid w:val="00CC20CC"/>
    <w:rsid w:val="00CC50D3"/>
    <w:rsid w:val="00CC5214"/>
    <w:rsid w:val="00CC5E01"/>
    <w:rsid w:val="00CC77E2"/>
    <w:rsid w:val="00CC7D11"/>
    <w:rsid w:val="00CC7F23"/>
    <w:rsid w:val="00CD1115"/>
    <w:rsid w:val="00CD32AF"/>
    <w:rsid w:val="00CD60B3"/>
    <w:rsid w:val="00CE0F4C"/>
    <w:rsid w:val="00CE2BBE"/>
    <w:rsid w:val="00CE4ED5"/>
    <w:rsid w:val="00CE5F90"/>
    <w:rsid w:val="00CE6D49"/>
    <w:rsid w:val="00CF218C"/>
    <w:rsid w:val="00CF49EB"/>
    <w:rsid w:val="00D05547"/>
    <w:rsid w:val="00D063B1"/>
    <w:rsid w:val="00D11A75"/>
    <w:rsid w:val="00D1254C"/>
    <w:rsid w:val="00D1492F"/>
    <w:rsid w:val="00D157A2"/>
    <w:rsid w:val="00D16A96"/>
    <w:rsid w:val="00D17A88"/>
    <w:rsid w:val="00D17BBF"/>
    <w:rsid w:val="00D2710C"/>
    <w:rsid w:val="00D33641"/>
    <w:rsid w:val="00D33A3D"/>
    <w:rsid w:val="00D37CEF"/>
    <w:rsid w:val="00D40967"/>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6429"/>
    <w:rsid w:val="00DA189B"/>
    <w:rsid w:val="00DA53A2"/>
    <w:rsid w:val="00DB049B"/>
    <w:rsid w:val="00DD0523"/>
    <w:rsid w:val="00DD2133"/>
    <w:rsid w:val="00DD5092"/>
    <w:rsid w:val="00DD6312"/>
    <w:rsid w:val="00DD74E8"/>
    <w:rsid w:val="00DD75B3"/>
    <w:rsid w:val="00DE04C3"/>
    <w:rsid w:val="00DE6A3D"/>
    <w:rsid w:val="00DE6FA3"/>
    <w:rsid w:val="00DF0C34"/>
    <w:rsid w:val="00DF26DC"/>
    <w:rsid w:val="00DF2DCF"/>
    <w:rsid w:val="00E05086"/>
    <w:rsid w:val="00E132B6"/>
    <w:rsid w:val="00E17A6F"/>
    <w:rsid w:val="00E25CC1"/>
    <w:rsid w:val="00E2646B"/>
    <w:rsid w:val="00E34D19"/>
    <w:rsid w:val="00E367EE"/>
    <w:rsid w:val="00E424AE"/>
    <w:rsid w:val="00E4380B"/>
    <w:rsid w:val="00E45205"/>
    <w:rsid w:val="00E656C8"/>
    <w:rsid w:val="00E71244"/>
    <w:rsid w:val="00E71874"/>
    <w:rsid w:val="00E736EC"/>
    <w:rsid w:val="00E75371"/>
    <w:rsid w:val="00E93D42"/>
    <w:rsid w:val="00E93F40"/>
    <w:rsid w:val="00EA254D"/>
    <w:rsid w:val="00EB2A5A"/>
    <w:rsid w:val="00EB6A2D"/>
    <w:rsid w:val="00EC13A7"/>
    <w:rsid w:val="00EC2D2D"/>
    <w:rsid w:val="00EC5AE8"/>
    <w:rsid w:val="00EC5BFD"/>
    <w:rsid w:val="00EC65A8"/>
    <w:rsid w:val="00ED358B"/>
    <w:rsid w:val="00ED3BDA"/>
    <w:rsid w:val="00ED583E"/>
    <w:rsid w:val="00ED6923"/>
    <w:rsid w:val="00EF0B85"/>
    <w:rsid w:val="00EF3352"/>
    <w:rsid w:val="00EF7AED"/>
    <w:rsid w:val="00F02FB8"/>
    <w:rsid w:val="00F062C8"/>
    <w:rsid w:val="00F111D1"/>
    <w:rsid w:val="00F12B8C"/>
    <w:rsid w:val="00F23296"/>
    <w:rsid w:val="00F36142"/>
    <w:rsid w:val="00F4342E"/>
    <w:rsid w:val="00F45B30"/>
    <w:rsid w:val="00F52D89"/>
    <w:rsid w:val="00F553CE"/>
    <w:rsid w:val="00F60443"/>
    <w:rsid w:val="00F74868"/>
    <w:rsid w:val="00F758DE"/>
    <w:rsid w:val="00F8042F"/>
    <w:rsid w:val="00F8177C"/>
    <w:rsid w:val="00F8233F"/>
    <w:rsid w:val="00F834B6"/>
    <w:rsid w:val="00F83916"/>
    <w:rsid w:val="00F90229"/>
    <w:rsid w:val="00F93F6E"/>
    <w:rsid w:val="00FA43E3"/>
    <w:rsid w:val="00FB0E23"/>
    <w:rsid w:val="00FC3CFB"/>
    <w:rsid w:val="00FC45E7"/>
    <w:rsid w:val="00FC58C9"/>
    <w:rsid w:val="00FC58E5"/>
    <w:rsid w:val="00FE5FE1"/>
    <w:rsid w:val="00FE76CE"/>
    <w:rsid w:val="00FE7A20"/>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7E"/>
    <w:pPr>
      <w:suppressAutoHyphens/>
    </w:pPr>
    <w:rPr>
      <w:sz w:val="24"/>
      <w:szCs w:val="24"/>
      <w:lang w:eastAsia="zh-CN"/>
    </w:rPr>
  </w:style>
  <w:style w:type="paragraph" w:styleId="1">
    <w:name w:val="heading 1"/>
    <w:basedOn w:val="a"/>
    <w:next w:val="a"/>
    <w:qFormat/>
    <w:rsid w:val="0055127E"/>
    <w:pPr>
      <w:keepNext/>
      <w:numPr>
        <w:numId w:val="1"/>
      </w:numPr>
      <w:outlineLvl w:val="0"/>
    </w:pPr>
    <w:rPr>
      <w:szCs w:val="20"/>
    </w:rPr>
  </w:style>
  <w:style w:type="paragraph" w:styleId="2">
    <w:name w:val="heading 2"/>
    <w:basedOn w:val="a"/>
    <w:next w:val="a"/>
    <w:qFormat/>
    <w:rsid w:val="0055127E"/>
    <w:pPr>
      <w:keepNext/>
      <w:numPr>
        <w:ilvl w:val="1"/>
        <w:numId w:val="1"/>
      </w:numPr>
      <w:jc w:val="center"/>
      <w:outlineLvl w:val="1"/>
    </w:pPr>
    <w:rPr>
      <w:b/>
      <w:szCs w:val="20"/>
      <w:u w:val="single"/>
    </w:rPr>
  </w:style>
  <w:style w:type="paragraph" w:styleId="3">
    <w:name w:val="heading 3"/>
    <w:basedOn w:val="a"/>
    <w:next w:val="a"/>
    <w:qFormat/>
    <w:rsid w:val="0055127E"/>
    <w:pPr>
      <w:keepNext/>
      <w:numPr>
        <w:ilvl w:val="2"/>
        <w:numId w:val="1"/>
      </w:numPr>
      <w:jc w:val="right"/>
      <w:outlineLvl w:val="2"/>
    </w:pPr>
    <w:rPr>
      <w:b/>
      <w:szCs w:val="20"/>
      <w:u w:val="single"/>
    </w:rPr>
  </w:style>
  <w:style w:type="paragraph" w:styleId="4">
    <w:name w:val="heading 4"/>
    <w:basedOn w:val="a"/>
    <w:next w:val="a"/>
    <w:qFormat/>
    <w:rsid w:val="0055127E"/>
    <w:pPr>
      <w:keepNext/>
      <w:numPr>
        <w:ilvl w:val="3"/>
        <w:numId w:val="1"/>
      </w:numPr>
      <w:outlineLvl w:val="3"/>
    </w:pPr>
    <w:rPr>
      <w:b/>
      <w:bCs/>
    </w:rPr>
  </w:style>
  <w:style w:type="paragraph" w:styleId="5">
    <w:name w:val="heading 5"/>
    <w:basedOn w:val="a"/>
    <w:next w:val="a"/>
    <w:qFormat/>
    <w:rsid w:val="0055127E"/>
    <w:pPr>
      <w:keepNext/>
      <w:numPr>
        <w:ilvl w:val="4"/>
        <w:numId w:val="1"/>
      </w:numPr>
      <w:tabs>
        <w:tab w:val="center" w:pos="8460"/>
      </w:tabs>
      <w:jc w:val="center"/>
      <w:outlineLvl w:val="4"/>
    </w:pPr>
    <w:rPr>
      <w:b/>
      <w:bCs/>
    </w:rPr>
  </w:style>
  <w:style w:type="paragraph" w:styleId="6">
    <w:name w:val="heading 6"/>
    <w:basedOn w:val="a"/>
    <w:next w:val="a"/>
    <w:qFormat/>
    <w:rsid w:val="0055127E"/>
    <w:pPr>
      <w:keepNext/>
      <w:numPr>
        <w:ilvl w:val="5"/>
        <w:numId w:val="1"/>
      </w:numPr>
      <w:ind w:left="720" w:firstLine="720"/>
      <w:jc w:val="both"/>
      <w:outlineLvl w:val="5"/>
    </w:pPr>
    <w:rPr>
      <w:b/>
      <w:bCs/>
      <w:szCs w:val="20"/>
    </w:rPr>
  </w:style>
  <w:style w:type="paragraph" w:styleId="7">
    <w:name w:val="heading 7"/>
    <w:basedOn w:val="a"/>
    <w:next w:val="a"/>
    <w:qFormat/>
    <w:rsid w:val="0055127E"/>
    <w:pPr>
      <w:keepNext/>
      <w:numPr>
        <w:ilvl w:val="6"/>
        <w:numId w:val="1"/>
      </w:numPr>
      <w:ind w:left="1440" w:firstLine="720"/>
      <w:jc w:val="center"/>
      <w:outlineLvl w:val="6"/>
    </w:pPr>
    <w:rPr>
      <w:b/>
      <w:bCs/>
      <w:sz w:val="20"/>
      <w:szCs w:val="20"/>
    </w:rPr>
  </w:style>
  <w:style w:type="paragraph" w:styleId="8">
    <w:name w:val="heading 8"/>
    <w:basedOn w:val="a"/>
    <w:next w:val="a"/>
    <w:qFormat/>
    <w:rsid w:val="0055127E"/>
    <w:pPr>
      <w:keepNext/>
      <w:numPr>
        <w:ilvl w:val="7"/>
        <w:numId w:val="1"/>
      </w:numPr>
      <w:ind w:firstLine="540"/>
      <w:jc w:val="center"/>
      <w:outlineLvl w:val="7"/>
    </w:pPr>
    <w:rPr>
      <w:b/>
      <w:bCs/>
    </w:rPr>
  </w:style>
  <w:style w:type="paragraph" w:styleId="9">
    <w:name w:val="heading 9"/>
    <w:basedOn w:val="a"/>
    <w:next w:val="a"/>
    <w:qFormat/>
    <w:rsid w:val="0055127E"/>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27E"/>
  </w:style>
  <w:style w:type="character" w:customStyle="1" w:styleId="WW8Num1z1">
    <w:name w:val="WW8Num1z1"/>
    <w:rsid w:val="0055127E"/>
  </w:style>
  <w:style w:type="character" w:customStyle="1" w:styleId="WW8Num1z2">
    <w:name w:val="WW8Num1z2"/>
    <w:rsid w:val="0055127E"/>
  </w:style>
  <w:style w:type="character" w:customStyle="1" w:styleId="WW8Num1z3">
    <w:name w:val="WW8Num1z3"/>
    <w:rsid w:val="0055127E"/>
  </w:style>
  <w:style w:type="character" w:customStyle="1" w:styleId="WW8Num1z4">
    <w:name w:val="WW8Num1z4"/>
    <w:rsid w:val="0055127E"/>
  </w:style>
  <w:style w:type="character" w:customStyle="1" w:styleId="WW8Num1z5">
    <w:name w:val="WW8Num1z5"/>
    <w:rsid w:val="0055127E"/>
  </w:style>
  <w:style w:type="character" w:customStyle="1" w:styleId="WW8Num1z6">
    <w:name w:val="WW8Num1z6"/>
    <w:rsid w:val="0055127E"/>
  </w:style>
  <w:style w:type="character" w:customStyle="1" w:styleId="WW8Num1z7">
    <w:name w:val="WW8Num1z7"/>
    <w:rsid w:val="0055127E"/>
  </w:style>
  <w:style w:type="character" w:customStyle="1" w:styleId="WW8Num1z8">
    <w:name w:val="WW8Num1z8"/>
    <w:rsid w:val="0055127E"/>
  </w:style>
  <w:style w:type="character" w:customStyle="1" w:styleId="WW8Num2z0">
    <w:name w:val="WW8Num2z0"/>
    <w:rsid w:val="0055127E"/>
  </w:style>
  <w:style w:type="character" w:customStyle="1" w:styleId="WW8Num2z1">
    <w:name w:val="WW8Num2z1"/>
    <w:rsid w:val="0055127E"/>
  </w:style>
  <w:style w:type="character" w:customStyle="1" w:styleId="WW8Num2z2">
    <w:name w:val="WW8Num2z2"/>
    <w:rsid w:val="0055127E"/>
  </w:style>
  <w:style w:type="character" w:customStyle="1" w:styleId="WW8Num2z3">
    <w:name w:val="WW8Num2z3"/>
    <w:rsid w:val="0055127E"/>
  </w:style>
  <w:style w:type="character" w:customStyle="1" w:styleId="WW8Num2z4">
    <w:name w:val="WW8Num2z4"/>
    <w:rsid w:val="0055127E"/>
  </w:style>
  <w:style w:type="character" w:customStyle="1" w:styleId="WW8Num2z5">
    <w:name w:val="WW8Num2z5"/>
    <w:rsid w:val="0055127E"/>
  </w:style>
  <w:style w:type="character" w:customStyle="1" w:styleId="WW8Num2z6">
    <w:name w:val="WW8Num2z6"/>
    <w:rsid w:val="0055127E"/>
  </w:style>
  <w:style w:type="character" w:customStyle="1" w:styleId="WW8Num2z7">
    <w:name w:val="WW8Num2z7"/>
    <w:rsid w:val="0055127E"/>
  </w:style>
  <w:style w:type="character" w:customStyle="1" w:styleId="WW8Num2z8">
    <w:name w:val="WW8Num2z8"/>
    <w:rsid w:val="0055127E"/>
  </w:style>
  <w:style w:type="character" w:customStyle="1" w:styleId="WW8Num3z0">
    <w:name w:val="WW8Num3z0"/>
    <w:rsid w:val="0055127E"/>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5127E"/>
    <w:rPr>
      <w:rFonts w:ascii="OpenSymbol" w:hAnsi="OpenSymbol" w:cs="OpenSymbol" w:hint="default"/>
      <w:b w:val="0"/>
      <w:sz w:val="20"/>
    </w:rPr>
  </w:style>
  <w:style w:type="character" w:customStyle="1" w:styleId="WW8Num4z0">
    <w:name w:val="WW8Num4z0"/>
    <w:rsid w:val="0055127E"/>
    <w:rPr>
      <w:rFonts w:ascii="Symbol" w:hAnsi="Symbol" w:cs="Symbol" w:hint="default"/>
      <w:kern w:val="1"/>
      <w:sz w:val="22"/>
      <w:szCs w:val="22"/>
      <w:highlight w:val="white"/>
      <w:lang w:bidi="hi-IN"/>
    </w:rPr>
  </w:style>
  <w:style w:type="character" w:customStyle="1" w:styleId="WW8Num4z1">
    <w:name w:val="WW8Num4z1"/>
    <w:rsid w:val="0055127E"/>
  </w:style>
  <w:style w:type="character" w:customStyle="1" w:styleId="WW8Num4z2">
    <w:name w:val="WW8Num4z2"/>
    <w:rsid w:val="0055127E"/>
  </w:style>
  <w:style w:type="character" w:customStyle="1" w:styleId="WW8Num4z3">
    <w:name w:val="WW8Num4z3"/>
    <w:rsid w:val="0055127E"/>
  </w:style>
  <w:style w:type="character" w:customStyle="1" w:styleId="WW8Num4z4">
    <w:name w:val="WW8Num4z4"/>
    <w:rsid w:val="0055127E"/>
  </w:style>
  <w:style w:type="character" w:customStyle="1" w:styleId="WW8Num4z5">
    <w:name w:val="WW8Num4z5"/>
    <w:rsid w:val="0055127E"/>
  </w:style>
  <w:style w:type="character" w:customStyle="1" w:styleId="WW8Num4z6">
    <w:name w:val="WW8Num4z6"/>
    <w:rsid w:val="0055127E"/>
  </w:style>
  <w:style w:type="character" w:customStyle="1" w:styleId="WW8Num4z7">
    <w:name w:val="WW8Num4z7"/>
    <w:rsid w:val="0055127E"/>
  </w:style>
  <w:style w:type="character" w:customStyle="1" w:styleId="WW8Num4z8">
    <w:name w:val="WW8Num4z8"/>
    <w:rsid w:val="0055127E"/>
  </w:style>
  <w:style w:type="character" w:customStyle="1" w:styleId="WW8Num5z0">
    <w:name w:val="WW8Num5z0"/>
    <w:rsid w:val="0055127E"/>
    <w:rPr>
      <w:rFonts w:ascii="Symbol" w:hAnsi="Symbol" w:cs="OpenSymbol"/>
    </w:rPr>
  </w:style>
  <w:style w:type="character" w:customStyle="1" w:styleId="WW8Num5z1">
    <w:name w:val="WW8Num5z1"/>
    <w:rsid w:val="0055127E"/>
    <w:rPr>
      <w:rFonts w:ascii="OpenSymbol" w:hAnsi="OpenSymbol" w:cs="OpenSymbol"/>
    </w:rPr>
  </w:style>
  <w:style w:type="character" w:customStyle="1" w:styleId="WW8Num6z0">
    <w:name w:val="WW8Num6z0"/>
    <w:rsid w:val="0055127E"/>
    <w:rPr>
      <w:rFonts w:ascii="Symbol" w:hAnsi="Symbol" w:cs="Symbol" w:hint="default"/>
    </w:rPr>
  </w:style>
  <w:style w:type="character" w:customStyle="1" w:styleId="WW8Num6z1">
    <w:name w:val="WW8Num6z1"/>
    <w:rsid w:val="0055127E"/>
    <w:rPr>
      <w:rFonts w:ascii="Courier New" w:hAnsi="Courier New" w:cs="Courier New" w:hint="default"/>
    </w:rPr>
  </w:style>
  <w:style w:type="character" w:customStyle="1" w:styleId="WW8Num6z2">
    <w:name w:val="WW8Num6z2"/>
    <w:rsid w:val="0055127E"/>
    <w:rPr>
      <w:rFonts w:ascii="Wingdings" w:hAnsi="Wingdings" w:cs="Wingdings" w:hint="default"/>
    </w:rPr>
  </w:style>
  <w:style w:type="character" w:customStyle="1" w:styleId="WW8Num7z0">
    <w:name w:val="WW8Num7z0"/>
    <w:rsid w:val="0055127E"/>
    <w:rPr>
      <w:rFonts w:ascii="Linux Biolinum G" w:hAnsi="Linux Biolinum G" w:cs="Linux Biolinum G"/>
      <w:i/>
      <w:iCs/>
      <w:sz w:val="22"/>
      <w:szCs w:val="22"/>
    </w:rPr>
  </w:style>
  <w:style w:type="character" w:customStyle="1" w:styleId="WW8Num8z0">
    <w:name w:val="WW8Num8z0"/>
    <w:rsid w:val="0055127E"/>
    <w:rPr>
      <w:i w:val="0"/>
      <w:iCs w:val="0"/>
      <w:sz w:val="22"/>
      <w:szCs w:val="22"/>
    </w:rPr>
  </w:style>
  <w:style w:type="character" w:customStyle="1" w:styleId="WW8Num8z1">
    <w:name w:val="WW8Num8z1"/>
    <w:rsid w:val="0055127E"/>
    <w:rPr>
      <w:i/>
      <w:iCs/>
      <w:sz w:val="16"/>
      <w:szCs w:val="16"/>
    </w:rPr>
  </w:style>
  <w:style w:type="character" w:customStyle="1" w:styleId="WW8Num9z0">
    <w:name w:val="WW8Num9z0"/>
    <w:rsid w:val="0055127E"/>
    <w:rPr>
      <w:rFonts w:ascii="Symbol" w:hAnsi="Symbol" w:cs="Symbol" w:hint="default"/>
    </w:rPr>
  </w:style>
  <w:style w:type="character" w:customStyle="1" w:styleId="WW8Num9z1">
    <w:name w:val="WW8Num9z1"/>
    <w:rsid w:val="0055127E"/>
    <w:rPr>
      <w:rFonts w:ascii="Courier New" w:hAnsi="Courier New" w:cs="Courier New" w:hint="default"/>
    </w:rPr>
  </w:style>
  <w:style w:type="character" w:customStyle="1" w:styleId="WW8Num9z2">
    <w:name w:val="WW8Num9z2"/>
    <w:rsid w:val="0055127E"/>
    <w:rPr>
      <w:rFonts w:ascii="Wingdings" w:hAnsi="Wingdings" w:cs="Wingdings" w:hint="default"/>
    </w:rPr>
  </w:style>
  <w:style w:type="character" w:customStyle="1" w:styleId="WW8Num10z0">
    <w:name w:val="WW8Num10z0"/>
    <w:rsid w:val="0055127E"/>
    <w:rPr>
      <w:rFonts w:ascii="Symbol" w:hAnsi="Symbol" w:cs="Symbol" w:hint="default"/>
      <w:b w:val="0"/>
      <w:sz w:val="20"/>
    </w:rPr>
  </w:style>
  <w:style w:type="character" w:customStyle="1" w:styleId="WW8Num10z1">
    <w:name w:val="WW8Num10z1"/>
    <w:rsid w:val="0055127E"/>
    <w:rPr>
      <w:rFonts w:ascii="Courier New" w:hAnsi="Courier New" w:cs="Courier New" w:hint="default"/>
    </w:rPr>
  </w:style>
  <w:style w:type="character" w:customStyle="1" w:styleId="WW8Num10z2">
    <w:name w:val="WW8Num10z2"/>
    <w:rsid w:val="0055127E"/>
    <w:rPr>
      <w:rFonts w:ascii="Wingdings" w:hAnsi="Wingdings" w:cs="Wingdings" w:hint="default"/>
    </w:rPr>
  </w:style>
  <w:style w:type="character" w:customStyle="1" w:styleId="WW8Num10z3">
    <w:name w:val="WW8Num10z3"/>
    <w:rsid w:val="0055127E"/>
    <w:rPr>
      <w:rFonts w:ascii="Symbol" w:hAnsi="Symbol" w:cs="Symbol" w:hint="default"/>
      <w:b/>
      <w:sz w:val="20"/>
    </w:rPr>
  </w:style>
  <w:style w:type="character" w:customStyle="1" w:styleId="WW8Num11z0">
    <w:name w:val="WW8Num11z0"/>
    <w:rsid w:val="0055127E"/>
    <w:rPr>
      <w:i/>
      <w:iCs/>
      <w:sz w:val="16"/>
      <w:szCs w:val="16"/>
    </w:rPr>
  </w:style>
  <w:style w:type="character" w:customStyle="1" w:styleId="WW8Num12z0">
    <w:name w:val="WW8Num12z0"/>
    <w:rsid w:val="0055127E"/>
    <w:rPr>
      <w:rFonts w:ascii="Symbol" w:hAnsi="Symbol" w:cs="OpenSymbol" w:hint="default"/>
    </w:rPr>
  </w:style>
  <w:style w:type="character" w:customStyle="1" w:styleId="WW8Num12z1">
    <w:name w:val="WW8Num12z1"/>
    <w:rsid w:val="0055127E"/>
    <w:rPr>
      <w:rFonts w:ascii="Courier New" w:hAnsi="Courier New" w:cs="Courier New" w:hint="default"/>
    </w:rPr>
  </w:style>
  <w:style w:type="character" w:customStyle="1" w:styleId="WW8Num12z2">
    <w:name w:val="WW8Num12z2"/>
    <w:rsid w:val="0055127E"/>
    <w:rPr>
      <w:rFonts w:ascii="Wingdings" w:hAnsi="Wingdings" w:cs="Wingdings" w:hint="default"/>
    </w:rPr>
  </w:style>
  <w:style w:type="character" w:customStyle="1" w:styleId="WW8Num12z3">
    <w:name w:val="WW8Num12z3"/>
    <w:rsid w:val="0055127E"/>
    <w:rPr>
      <w:rFonts w:ascii="Symbol" w:hAnsi="Symbol" w:cs="Symbol" w:hint="default"/>
      <w:b/>
      <w:sz w:val="20"/>
    </w:rPr>
  </w:style>
  <w:style w:type="character" w:customStyle="1" w:styleId="WW8Num13z0">
    <w:name w:val="WW8Num13z0"/>
    <w:rsid w:val="0055127E"/>
    <w:rPr>
      <w:rFonts w:ascii="Arial" w:hAnsi="Arial" w:cs="Arial" w:hint="default"/>
      <w:sz w:val="22"/>
    </w:rPr>
  </w:style>
  <w:style w:type="character" w:customStyle="1" w:styleId="WW8Num13z1">
    <w:name w:val="WW8Num13z1"/>
    <w:rsid w:val="0055127E"/>
  </w:style>
  <w:style w:type="character" w:customStyle="1" w:styleId="WW8Num13z2">
    <w:name w:val="WW8Num13z2"/>
    <w:rsid w:val="0055127E"/>
  </w:style>
  <w:style w:type="character" w:customStyle="1" w:styleId="WW8Num13z3">
    <w:name w:val="WW8Num13z3"/>
    <w:rsid w:val="0055127E"/>
  </w:style>
  <w:style w:type="character" w:customStyle="1" w:styleId="WW8Num13z4">
    <w:name w:val="WW8Num13z4"/>
    <w:rsid w:val="0055127E"/>
  </w:style>
  <w:style w:type="character" w:customStyle="1" w:styleId="WW8Num13z5">
    <w:name w:val="WW8Num13z5"/>
    <w:rsid w:val="0055127E"/>
  </w:style>
  <w:style w:type="character" w:customStyle="1" w:styleId="WW8Num13z6">
    <w:name w:val="WW8Num13z6"/>
    <w:rsid w:val="0055127E"/>
  </w:style>
  <w:style w:type="character" w:customStyle="1" w:styleId="WW8Num13z7">
    <w:name w:val="WW8Num13z7"/>
    <w:rsid w:val="0055127E"/>
  </w:style>
  <w:style w:type="character" w:customStyle="1" w:styleId="WW8Num13z8">
    <w:name w:val="WW8Num13z8"/>
    <w:rsid w:val="0055127E"/>
  </w:style>
  <w:style w:type="character" w:customStyle="1" w:styleId="WW8Num14z0">
    <w:name w:val="WW8Num14z0"/>
    <w:rsid w:val="0055127E"/>
    <w:rPr>
      <w:rFonts w:ascii="Symbol" w:hAnsi="Symbol" w:cs="Symbol" w:hint="default"/>
    </w:rPr>
  </w:style>
  <w:style w:type="character" w:customStyle="1" w:styleId="WW8Num14z1">
    <w:name w:val="WW8Num14z1"/>
    <w:rsid w:val="0055127E"/>
    <w:rPr>
      <w:rFonts w:ascii="Courier New" w:hAnsi="Courier New" w:cs="Courier New" w:hint="default"/>
    </w:rPr>
  </w:style>
  <w:style w:type="character" w:customStyle="1" w:styleId="WW8Num14z2">
    <w:name w:val="WW8Num14z2"/>
    <w:rsid w:val="0055127E"/>
    <w:rPr>
      <w:rFonts w:ascii="Wingdings" w:hAnsi="Wingdings" w:cs="Wingdings" w:hint="default"/>
    </w:rPr>
  </w:style>
  <w:style w:type="character" w:customStyle="1" w:styleId="WW8Num15z0">
    <w:name w:val="WW8Num15z0"/>
    <w:rsid w:val="0055127E"/>
    <w:rPr>
      <w:rFonts w:ascii="Symbol" w:hAnsi="Symbol" w:cs="Symbol" w:hint="default"/>
    </w:rPr>
  </w:style>
  <w:style w:type="character" w:customStyle="1" w:styleId="WW8Num15z1">
    <w:name w:val="WW8Num15z1"/>
    <w:rsid w:val="0055127E"/>
    <w:rPr>
      <w:rFonts w:ascii="Courier New" w:hAnsi="Courier New" w:cs="Courier New" w:hint="default"/>
    </w:rPr>
  </w:style>
  <w:style w:type="character" w:customStyle="1" w:styleId="WW8Num15z2">
    <w:name w:val="WW8Num15z2"/>
    <w:rsid w:val="0055127E"/>
    <w:rPr>
      <w:rFonts w:ascii="Wingdings" w:hAnsi="Wingdings" w:cs="Wingdings" w:hint="default"/>
    </w:rPr>
  </w:style>
  <w:style w:type="character" w:customStyle="1" w:styleId="WW8Num16z0">
    <w:name w:val="WW8Num16z0"/>
    <w:rsid w:val="0055127E"/>
    <w:rPr>
      <w:rFonts w:ascii="Linux Biolinum G" w:hAnsi="Linux Biolinum G" w:cs="Linux Biolinum G"/>
      <w:i/>
      <w:iCs/>
      <w:sz w:val="22"/>
      <w:szCs w:val="22"/>
    </w:rPr>
  </w:style>
  <w:style w:type="character" w:customStyle="1" w:styleId="WW8Num16z1">
    <w:name w:val="WW8Num16z1"/>
    <w:rsid w:val="0055127E"/>
    <w:rPr>
      <w:i/>
      <w:iCs/>
      <w:sz w:val="16"/>
      <w:szCs w:val="16"/>
    </w:rPr>
  </w:style>
  <w:style w:type="character" w:customStyle="1" w:styleId="WW8Num17z0">
    <w:name w:val="WW8Num17z0"/>
    <w:rsid w:val="0055127E"/>
    <w:rPr>
      <w:rFonts w:ascii="Symbol" w:hAnsi="Symbol" w:cs="OpenSymbol" w:hint="default"/>
    </w:rPr>
  </w:style>
  <w:style w:type="character" w:customStyle="1" w:styleId="WW8Num17z1">
    <w:name w:val="WW8Num17z1"/>
    <w:rsid w:val="0055127E"/>
    <w:rPr>
      <w:rFonts w:ascii="OpenSymbol" w:hAnsi="OpenSymbol" w:cs="OpenSymbol" w:hint="default"/>
    </w:rPr>
  </w:style>
  <w:style w:type="character" w:customStyle="1" w:styleId="WW8Num18z0">
    <w:name w:val="WW8Num18z0"/>
    <w:rsid w:val="0055127E"/>
    <w:rPr>
      <w:rFonts w:ascii="Symbol" w:hAnsi="Symbol" w:cs="Symbol" w:hint="default"/>
    </w:rPr>
  </w:style>
  <w:style w:type="character" w:customStyle="1" w:styleId="WW8Num18z1">
    <w:name w:val="WW8Num18z1"/>
    <w:rsid w:val="0055127E"/>
    <w:rPr>
      <w:rFonts w:ascii="Courier New" w:hAnsi="Courier New" w:cs="Courier New" w:hint="default"/>
    </w:rPr>
  </w:style>
  <w:style w:type="character" w:customStyle="1" w:styleId="WW8Num18z2">
    <w:name w:val="WW8Num18z2"/>
    <w:rsid w:val="0055127E"/>
    <w:rPr>
      <w:rFonts w:ascii="Wingdings" w:hAnsi="Wingdings" w:cs="Wingdings" w:hint="default"/>
    </w:rPr>
  </w:style>
  <w:style w:type="character" w:customStyle="1" w:styleId="WW8Num19z0">
    <w:name w:val="WW8Num19z0"/>
    <w:rsid w:val="0055127E"/>
    <w:rPr>
      <w:rFonts w:ascii="Symbol" w:hAnsi="Symbol" w:cs="Symbol" w:hint="default"/>
      <w:b/>
      <w:sz w:val="20"/>
    </w:rPr>
  </w:style>
  <w:style w:type="character" w:customStyle="1" w:styleId="WW8Num19z1">
    <w:name w:val="WW8Num19z1"/>
    <w:rsid w:val="0055127E"/>
    <w:rPr>
      <w:rFonts w:ascii="Courier New" w:hAnsi="Courier New" w:cs="Courier New" w:hint="default"/>
    </w:rPr>
  </w:style>
  <w:style w:type="character" w:customStyle="1" w:styleId="WW8Num19z2">
    <w:name w:val="WW8Num19z2"/>
    <w:rsid w:val="0055127E"/>
    <w:rPr>
      <w:rFonts w:ascii="Wingdings" w:hAnsi="Wingdings" w:cs="Wingdings" w:hint="default"/>
    </w:rPr>
  </w:style>
  <w:style w:type="character" w:customStyle="1" w:styleId="WW8Num20z0">
    <w:name w:val="WW8Num20z0"/>
    <w:rsid w:val="0055127E"/>
    <w:rPr>
      <w:rFonts w:ascii="Symbol" w:hAnsi="Symbol" w:cs="OpenSymbol" w:hint="default"/>
    </w:rPr>
  </w:style>
  <w:style w:type="character" w:customStyle="1" w:styleId="WW8Num20z1">
    <w:name w:val="WW8Num20z1"/>
    <w:rsid w:val="0055127E"/>
    <w:rPr>
      <w:rFonts w:ascii="OpenSymbol" w:hAnsi="OpenSymbol" w:cs="OpenSymbol" w:hint="default"/>
    </w:rPr>
  </w:style>
  <w:style w:type="character" w:customStyle="1" w:styleId="WW8Num21z0">
    <w:name w:val="WW8Num21z0"/>
    <w:rsid w:val="0055127E"/>
    <w:rPr>
      <w:i w:val="0"/>
      <w:iCs w:val="0"/>
      <w:sz w:val="22"/>
      <w:szCs w:val="22"/>
    </w:rPr>
  </w:style>
  <w:style w:type="character" w:customStyle="1" w:styleId="WW8Num21z1">
    <w:name w:val="WW8Num21z1"/>
    <w:rsid w:val="0055127E"/>
    <w:rPr>
      <w:i/>
      <w:iCs/>
      <w:sz w:val="16"/>
      <w:szCs w:val="16"/>
    </w:rPr>
  </w:style>
  <w:style w:type="character" w:customStyle="1" w:styleId="WW8Num22z0">
    <w:name w:val="WW8Num22z0"/>
    <w:rsid w:val="0055127E"/>
    <w:rPr>
      <w:rFonts w:ascii="Symbol" w:hAnsi="Symbol" w:cs="Symbol" w:hint="default"/>
    </w:rPr>
  </w:style>
  <w:style w:type="character" w:customStyle="1" w:styleId="WW8Num22z1">
    <w:name w:val="WW8Num22z1"/>
    <w:rsid w:val="0055127E"/>
    <w:rPr>
      <w:rFonts w:ascii="Courier New" w:hAnsi="Courier New" w:cs="Courier New" w:hint="default"/>
    </w:rPr>
  </w:style>
  <w:style w:type="character" w:customStyle="1" w:styleId="WW8Num22z2">
    <w:name w:val="WW8Num22z2"/>
    <w:rsid w:val="0055127E"/>
    <w:rPr>
      <w:rFonts w:ascii="Wingdings" w:hAnsi="Wingdings" w:cs="Wingdings" w:hint="default"/>
    </w:rPr>
  </w:style>
  <w:style w:type="character" w:customStyle="1" w:styleId="WW8Num23z0">
    <w:name w:val="WW8Num23z0"/>
    <w:rsid w:val="0055127E"/>
    <w:rPr>
      <w:rFonts w:ascii="Symbol" w:hAnsi="Symbol" w:cs="Symbol" w:hint="default"/>
      <w:b w:val="0"/>
      <w:sz w:val="20"/>
    </w:rPr>
  </w:style>
  <w:style w:type="character" w:customStyle="1" w:styleId="WW8Num23z1">
    <w:name w:val="WW8Num23z1"/>
    <w:rsid w:val="0055127E"/>
    <w:rPr>
      <w:rFonts w:ascii="Courier New" w:hAnsi="Courier New" w:cs="Courier New" w:hint="default"/>
    </w:rPr>
  </w:style>
  <w:style w:type="character" w:customStyle="1" w:styleId="WW8Num23z2">
    <w:name w:val="WW8Num23z2"/>
    <w:rsid w:val="0055127E"/>
    <w:rPr>
      <w:rFonts w:ascii="Wingdings" w:hAnsi="Wingdings" w:cs="Wingdings" w:hint="default"/>
    </w:rPr>
  </w:style>
  <w:style w:type="character" w:customStyle="1" w:styleId="WW8Num23z3">
    <w:name w:val="WW8Num23z3"/>
    <w:rsid w:val="0055127E"/>
    <w:rPr>
      <w:rFonts w:ascii="Symbol" w:hAnsi="Symbol" w:cs="Symbol" w:hint="default"/>
      <w:b/>
      <w:sz w:val="20"/>
    </w:rPr>
  </w:style>
  <w:style w:type="character" w:customStyle="1" w:styleId="WW8Num24z0">
    <w:name w:val="WW8Num24z0"/>
    <w:rsid w:val="0055127E"/>
    <w:rPr>
      <w:rFonts w:ascii="Symbol" w:hAnsi="Symbol" w:cs="Symbol" w:hint="default"/>
      <w:b/>
      <w:sz w:val="20"/>
    </w:rPr>
  </w:style>
  <w:style w:type="character" w:customStyle="1" w:styleId="WW8Num24z1">
    <w:name w:val="WW8Num24z1"/>
    <w:rsid w:val="0055127E"/>
    <w:rPr>
      <w:rFonts w:ascii="Courier New" w:hAnsi="Courier New" w:cs="Courier New" w:hint="default"/>
    </w:rPr>
  </w:style>
  <w:style w:type="character" w:customStyle="1" w:styleId="WW8Num24z2">
    <w:name w:val="WW8Num24z2"/>
    <w:rsid w:val="0055127E"/>
    <w:rPr>
      <w:rFonts w:ascii="Wingdings" w:hAnsi="Wingdings" w:cs="Wingdings" w:hint="default"/>
    </w:rPr>
  </w:style>
  <w:style w:type="character" w:customStyle="1" w:styleId="WW8Num25z0">
    <w:name w:val="WW8Num25z0"/>
    <w:rsid w:val="0055127E"/>
    <w:rPr>
      <w:rFonts w:hint="default"/>
    </w:rPr>
  </w:style>
  <w:style w:type="character" w:customStyle="1" w:styleId="WW8Num25z1">
    <w:name w:val="WW8Num25z1"/>
    <w:rsid w:val="0055127E"/>
  </w:style>
  <w:style w:type="character" w:customStyle="1" w:styleId="WW8Num25z2">
    <w:name w:val="WW8Num25z2"/>
    <w:rsid w:val="0055127E"/>
  </w:style>
  <w:style w:type="character" w:customStyle="1" w:styleId="WW8Num25z3">
    <w:name w:val="WW8Num25z3"/>
    <w:rsid w:val="0055127E"/>
  </w:style>
  <w:style w:type="character" w:customStyle="1" w:styleId="WW8Num25z4">
    <w:name w:val="WW8Num25z4"/>
    <w:rsid w:val="0055127E"/>
  </w:style>
  <w:style w:type="character" w:customStyle="1" w:styleId="WW8Num25z5">
    <w:name w:val="WW8Num25z5"/>
    <w:rsid w:val="0055127E"/>
  </w:style>
  <w:style w:type="character" w:customStyle="1" w:styleId="WW8Num25z6">
    <w:name w:val="WW8Num25z6"/>
    <w:rsid w:val="0055127E"/>
  </w:style>
  <w:style w:type="character" w:customStyle="1" w:styleId="WW8Num25z7">
    <w:name w:val="WW8Num25z7"/>
    <w:rsid w:val="0055127E"/>
  </w:style>
  <w:style w:type="character" w:customStyle="1" w:styleId="WW8Num25z8">
    <w:name w:val="WW8Num25z8"/>
    <w:rsid w:val="0055127E"/>
  </w:style>
  <w:style w:type="character" w:customStyle="1" w:styleId="WW8Num26z0">
    <w:name w:val="WW8Num26z0"/>
    <w:rsid w:val="0055127E"/>
    <w:rPr>
      <w:rFonts w:ascii="Symbol" w:hAnsi="Symbol" w:cs="OpenSymbol" w:hint="default"/>
      <w:sz w:val="20"/>
    </w:rPr>
  </w:style>
  <w:style w:type="character" w:customStyle="1" w:styleId="WW8Num26z1">
    <w:name w:val="WW8Num26z1"/>
    <w:rsid w:val="0055127E"/>
    <w:rPr>
      <w:rFonts w:ascii="OpenSymbol" w:hAnsi="OpenSymbol" w:cs="OpenSymbol" w:hint="default"/>
    </w:rPr>
  </w:style>
  <w:style w:type="character" w:customStyle="1" w:styleId="WW8Num26z3">
    <w:name w:val="WW8Num26z3"/>
    <w:rsid w:val="0055127E"/>
    <w:rPr>
      <w:rFonts w:ascii="Symbol" w:hAnsi="Symbol" w:cs="OpenSymbol" w:hint="default"/>
    </w:rPr>
  </w:style>
  <w:style w:type="character" w:customStyle="1" w:styleId="WW8Num27z0">
    <w:name w:val="WW8Num27z0"/>
    <w:rsid w:val="0055127E"/>
    <w:rPr>
      <w:rFonts w:ascii="Symbol" w:hAnsi="Symbol" w:cs="Symbol" w:hint="default"/>
      <w:b/>
      <w:sz w:val="20"/>
    </w:rPr>
  </w:style>
  <w:style w:type="character" w:customStyle="1" w:styleId="WW8Num27z1">
    <w:name w:val="WW8Num27z1"/>
    <w:rsid w:val="0055127E"/>
    <w:rPr>
      <w:rFonts w:ascii="Courier New" w:hAnsi="Courier New" w:cs="Courier New" w:hint="default"/>
    </w:rPr>
  </w:style>
  <w:style w:type="character" w:customStyle="1" w:styleId="WW8Num27z2">
    <w:name w:val="WW8Num27z2"/>
    <w:rsid w:val="0055127E"/>
    <w:rPr>
      <w:rFonts w:ascii="Wingdings" w:hAnsi="Wingdings" w:cs="Wingdings" w:hint="default"/>
    </w:rPr>
  </w:style>
  <w:style w:type="character" w:customStyle="1" w:styleId="WW8Num28z0">
    <w:name w:val="WW8Num28z0"/>
    <w:rsid w:val="0055127E"/>
    <w:rPr>
      <w:i/>
      <w:iCs/>
      <w:sz w:val="16"/>
      <w:szCs w:val="16"/>
    </w:rPr>
  </w:style>
  <w:style w:type="character" w:customStyle="1" w:styleId="WW8Num29z0">
    <w:name w:val="WW8Num29z0"/>
    <w:rsid w:val="0055127E"/>
    <w:rPr>
      <w:i/>
      <w:iCs/>
      <w:sz w:val="24"/>
      <w:szCs w:val="16"/>
    </w:rPr>
  </w:style>
  <w:style w:type="character" w:customStyle="1" w:styleId="WW8Num29z1">
    <w:name w:val="WW8Num29z1"/>
    <w:rsid w:val="0055127E"/>
    <w:rPr>
      <w:i/>
      <w:iCs/>
      <w:sz w:val="16"/>
      <w:szCs w:val="16"/>
    </w:rPr>
  </w:style>
  <w:style w:type="character" w:customStyle="1" w:styleId="60">
    <w:name w:val="Προεπιλεγμένη γραμματοσειρά6"/>
    <w:rsid w:val="0055127E"/>
  </w:style>
  <w:style w:type="character" w:customStyle="1" w:styleId="WW8Num3z2">
    <w:name w:val="WW8Num3z2"/>
    <w:rsid w:val="0055127E"/>
    <w:rPr>
      <w:rFonts w:ascii="Wingdings" w:hAnsi="Wingdings" w:cs="Wingdings"/>
    </w:rPr>
  </w:style>
  <w:style w:type="character" w:customStyle="1" w:styleId="WW8Num3z3">
    <w:name w:val="WW8Num3z3"/>
    <w:rsid w:val="0055127E"/>
  </w:style>
  <w:style w:type="character" w:customStyle="1" w:styleId="WW8Num3z4">
    <w:name w:val="WW8Num3z4"/>
    <w:rsid w:val="0055127E"/>
  </w:style>
  <w:style w:type="character" w:customStyle="1" w:styleId="WW8Num3z5">
    <w:name w:val="WW8Num3z5"/>
    <w:rsid w:val="0055127E"/>
  </w:style>
  <w:style w:type="character" w:customStyle="1" w:styleId="WW8Num3z6">
    <w:name w:val="WW8Num3z6"/>
    <w:rsid w:val="0055127E"/>
  </w:style>
  <w:style w:type="character" w:customStyle="1" w:styleId="WW8Num3z7">
    <w:name w:val="WW8Num3z7"/>
    <w:rsid w:val="0055127E"/>
  </w:style>
  <w:style w:type="character" w:customStyle="1" w:styleId="WW8Num3z8">
    <w:name w:val="WW8Num3z8"/>
    <w:rsid w:val="0055127E"/>
  </w:style>
  <w:style w:type="character" w:customStyle="1" w:styleId="WW8Num6z3">
    <w:name w:val="WW8Num6z3"/>
    <w:rsid w:val="0055127E"/>
  </w:style>
  <w:style w:type="character" w:customStyle="1" w:styleId="WW8Num6z4">
    <w:name w:val="WW8Num6z4"/>
    <w:rsid w:val="0055127E"/>
  </w:style>
  <w:style w:type="character" w:customStyle="1" w:styleId="WW8Num6z5">
    <w:name w:val="WW8Num6z5"/>
    <w:rsid w:val="0055127E"/>
  </w:style>
  <w:style w:type="character" w:customStyle="1" w:styleId="WW8Num6z6">
    <w:name w:val="WW8Num6z6"/>
    <w:rsid w:val="0055127E"/>
  </w:style>
  <w:style w:type="character" w:customStyle="1" w:styleId="WW8Num6z7">
    <w:name w:val="WW8Num6z7"/>
    <w:rsid w:val="0055127E"/>
  </w:style>
  <w:style w:type="character" w:customStyle="1" w:styleId="WW8Num6z8">
    <w:name w:val="WW8Num6z8"/>
    <w:rsid w:val="0055127E"/>
  </w:style>
  <w:style w:type="character" w:customStyle="1" w:styleId="WW8Num7z1">
    <w:name w:val="WW8Num7z1"/>
    <w:rsid w:val="0055127E"/>
    <w:rPr>
      <w:rFonts w:ascii="Courier New" w:hAnsi="Courier New" w:cs="Courier New" w:hint="default"/>
    </w:rPr>
  </w:style>
  <w:style w:type="character" w:customStyle="1" w:styleId="WW8Num7z2">
    <w:name w:val="WW8Num7z2"/>
    <w:rsid w:val="0055127E"/>
    <w:rPr>
      <w:rFonts w:ascii="Wingdings" w:hAnsi="Wingdings" w:cs="Wingdings" w:hint="default"/>
    </w:rPr>
  </w:style>
  <w:style w:type="character" w:customStyle="1" w:styleId="WW8Num8z2">
    <w:name w:val="WW8Num8z2"/>
    <w:rsid w:val="0055127E"/>
    <w:rPr>
      <w:rFonts w:ascii="Wingdings" w:hAnsi="Wingdings" w:cs="Wingdings" w:hint="default"/>
    </w:rPr>
  </w:style>
  <w:style w:type="character" w:customStyle="1" w:styleId="WW8Num10z4">
    <w:name w:val="WW8Num10z4"/>
    <w:rsid w:val="0055127E"/>
  </w:style>
  <w:style w:type="character" w:customStyle="1" w:styleId="WW8Num10z5">
    <w:name w:val="WW8Num10z5"/>
    <w:rsid w:val="0055127E"/>
  </w:style>
  <w:style w:type="character" w:customStyle="1" w:styleId="WW8Num10z6">
    <w:name w:val="WW8Num10z6"/>
    <w:rsid w:val="0055127E"/>
  </w:style>
  <w:style w:type="character" w:customStyle="1" w:styleId="WW8Num10z7">
    <w:name w:val="WW8Num10z7"/>
    <w:rsid w:val="0055127E"/>
  </w:style>
  <w:style w:type="character" w:customStyle="1" w:styleId="WW8Num10z8">
    <w:name w:val="WW8Num10z8"/>
    <w:rsid w:val="0055127E"/>
  </w:style>
  <w:style w:type="character" w:customStyle="1" w:styleId="WW8Num11z2">
    <w:name w:val="WW8Num11z2"/>
    <w:rsid w:val="0055127E"/>
    <w:rPr>
      <w:rFonts w:ascii="Wingdings" w:hAnsi="Wingdings" w:cs="Wingdings" w:hint="default"/>
    </w:rPr>
  </w:style>
  <w:style w:type="character" w:customStyle="1" w:styleId="WW8Num11z3">
    <w:name w:val="WW8Num11z3"/>
    <w:rsid w:val="0055127E"/>
    <w:rPr>
      <w:rFonts w:ascii="Symbol" w:hAnsi="Symbol" w:cs="Symbol" w:hint="default"/>
    </w:rPr>
  </w:style>
  <w:style w:type="character" w:customStyle="1" w:styleId="WW8Num11z4">
    <w:name w:val="WW8Num11z4"/>
    <w:rsid w:val="0055127E"/>
    <w:rPr>
      <w:rFonts w:ascii="Courier New" w:hAnsi="Courier New" w:cs="Courier New" w:hint="default"/>
    </w:rPr>
  </w:style>
  <w:style w:type="character" w:customStyle="1" w:styleId="WW8Num12z4">
    <w:name w:val="WW8Num12z4"/>
    <w:rsid w:val="0055127E"/>
  </w:style>
  <w:style w:type="character" w:customStyle="1" w:styleId="WW8Num12z5">
    <w:name w:val="WW8Num12z5"/>
    <w:rsid w:val="0055127E"/>
  </w:style>
  <w:style w:type="character" w:customStyle="1" w:styleId="WW8Num12z6">
    <w:name w:val="WW8Num12z6"/>
    <w:rsid w:val="0055127E"/>
  </w:style>
  <w:style w:type="character" w:customStyle="1" w:styleId="WW8Num12z7">
    <w:name w:val="WW8Num12z7"/>
    <w:rsid w:val="0055127E"/>
  </w:style>
  <w:style w:type="character" w:customStyle="1" w:styleId="WW8Num12z8">
    <w:name w:val="WW8Num12z8"/>
    <w:rsid w:val="0055127E"/>
  </w:style>
  <w:style w:type="character" w:customStyle="1" w:styleId="WW8Num15z3">
    <w:name w:val="WW8Num15z3"/>
    <w:rsid w:val="0055127E"/>
  </w:style>
  <w:style w:type="character" w:customStyle="1" w:styleId="WW8Num15z4">
    <w:name w:val="WW8Num15z4"/>
    <w:rsid w:val="0055127E"/>
  </w:style>
  <w:style w:type="character" w:customStyle="1" w:styleId="WW8Num15z5">
    <w:name w:val="WW8Num15z5"/>
    <w:rsid w:val="0055127E"/>
  </w:style>
  <w:style w:type="character" w:customStyle="1" w:styleId="WW8Num15z6">
    <w:name w:val="WW8Num15z6"/>
    <w:rsid w:val="0055127E"/>
  </w:style>
  <w:style w:type="character" w:customStyle="1" w:styleId="WW8Num15z7">
    <w:name w:val="WW8Num15z7"/>
    <w:rsid w:val="0055127E"/>
  </w:style>
  <w:style w:type="character" w:customStyle="1" w:styleId="WW8Num15z8">
    <w:name w:val="WW8Num15z8"/>
    <w:rsid w:val="0055127E"/>
  </w:style>
  <w:style w:type="character" w:customStyle="1" w:styleId="WW8Num17z2">
    <w:name w:val="WW8Num17z2"/>
    <w:rsid w:val="0055127E"/>
  </w:style>
  <w:style w:type="character" w:customStyle="1" w:styleId="WW8Num17z3">
    <w:name w:val="WW8Num17z3"/>
    <w:rsid w:val="0055127E"/>
  </w:style>
  <w:style w:type="character" w:customStyle="1" w:styleId="WW8Num17z4">
    <w:name w:val="WW8Num17z4"/>
    <w:rsid w:val="0055127E"/>
  </w:style>
  <w:style w:type="character" w:customStyle="1" w:styleId="WW8Num17z5">
    <w:name w:val="WW8Num17z5"/>
    <w:rsid w:val="0055127E"/>
  </w:style>
  <w:style w:type="character" w:customStyle="1" w:styleId="WW8Num17z6">
    <w:name w:val="WW8Num17z6"/>
    <w:rsid w:val="0055127E"/>
  </w:style>
  <w:style w:type="character" w:customStyle="1" w:styleId="WW8Num17z7">
    <w:name w:val="WW8Num17z7"/>
    <w:rsid w:val="0055127E"/>
  </w:style>
  <w:style w:type="character" w:customStyle="1" w:styleId="WW8Num17z8">
    <w:name w:val="WW8Num17z8"/>
    <w:rsid w:val="0055127E"/>
  </w:style>
  <w:style w:type="character" w:customStyle="1" w:styleId="WW8Num18z3">
    <w:name w:val="WW8Num18z3"/>
    <w:rsid w:val="0055127E"/>
  </w:style>
  <w:style w:type="character" w:customStyle="1" w:styleId="WW8Num18z4">
    <w:name w:val="WW8Num18z4"/>
    <w:rsid w:val="0055127E"/>
  </w:style>
  <w:style w:type="character" w:customStyle="1" w:styleId="WW8Num18z5">
    <w:name w:val="WW8Num18z5"/>
    <w:rsid w:val="0055127E"/>
  </w:style>
  <w:style w:type="character" w:customStyle="1" w:styleId="WW8Num18z6">
    <w:name w:val="WW8Num18z6"/>
    <w:rsid w:val="0055127E"/>
  </w:style>
  <w:style w:type="character" w:customStyle="1" w:styleId="WW8Num18z7">
    <w:name w:val="WW8Num18z7"/>
    <w:rsid w:val="0055127E"/>
  </w:style>
  <w:style w:type="character" w:customStyle="1" w:styleId="WW8Num18z8">
    <w:name w:val="WW8Num18z8"/>
    <w:rsid w:val="0055127E"/>
  </w:style>
  <w:style w:type="character" w:customStyle="1" w:styleId="WW8Num19z3">
    <w:name w:val="WW8Num19z3"/>
    <w:rsid w:val="0055127E"/>
  </w:style>
  <w:style w:type="character" w:customStyle="1" w:styleId="WW8Num19z4">
    <w:name w:val="WW8Num19z4"/>
    <w:rsid w:val="0055127E"/>
  </w:style>
  <w:style w:type="character" w:customStyle="1" w:styleId="WW8Num19z5">
    <w:name w:val="WW8Num19z5"/>
    <w:rsid w:val="0055127E"/>
  </w:style>
  <w:style w:type="character" w:customStyle="1" w:styleId="WW8Num19z6">
    <w:name w:val="WW8Num19z6"/>
    <w:rsid w:val="0055127E"/>
  </w:style>
  <w:style w:type="character" w:customStyle="1" w:styleId="WW8Num19z7">
    <w:name w:val="WW8Num19z7"/>
    <w:rsid w:val="0055127E"/>
  </w:style>
  <w:style w:type="character" w:customStyle="1" w:styleId="WW8Num19z8">
    <w:name w:val="WW8Num19z8"/>
    <w:rsid w:val="0055127E"/>
  </w:style>
  <w:style w:type="character" w:customStyle="1" w:styleId="WW8Num20z2">
    <w:name w:val="WW8Num20z2"/>
    <w:rsid w:val="0055127E"/>
  </w:style>
  <w:style w:type="character" w:customStyle="1" w:styleId="WW8Num20z3">
    <w:name w:val="WW8Num20z3"/>
    <w:rsid w:val="0055127E"/>
  </w:style>
  <w:style w:type="character" w:customStyle="1" w:styleId="WW8Num20z4">
    <w:name w:val="WW8Num20z4"/>
    <w:rsid w:val="0055127E"/>
  </w:style>
  <w:style w:type="character" w:customStyle="1" w:styleId="WW8Num20z5">
    <w:name w:val="WW8Num20z5"/>
    <w:rsid w:val="0055127E"/>
  </w:style>
  <w:style w:type="character" w:customStyle="1" w:styleId="WW8Num20z6">
    <w:name w:val="WW8Num20z6"/>
    <w:rsid w:val="0055127E"/>
  </w:style>
  <w:style w:type="character" w:customStyle="1" w:styleId="WW8Num20z7">
    <w:name w:val="WW8Num20z7"/>
    <w:rsid w:val="0055127E"/>
  </w:style>
  <w:style w:type="character" w:customStyle="1" w:styleId="WW8Num20z8">
    <w:name w:val="WW8Num20z8"/>
    <w:rsid w:val="0055127E"/>
  </w:style>
  <w:style w:type="character" w:customStyle="1" w:styleId="50">
    <w:name w:val="Προεπιλεγμένη γραμματοσειρά5"/>
    <w:rsid w:val="0055127E"/>
  </w:style>
  <w:style w:type="character" w:customStyle="1" w:styleId="WW8Num5z2">
    <w:name w:val="WW8Num5z2"/>
    <w:rsid w:val="0055127E"/>
    <w:rPr>
      <w:rFonts w:ascii="Wingdings" w:hAnsi="Wingdings" w:cs="Wingdings"/>
    </w:rPr>
  </w:style>
  <w:style w:type="character" w:customStyle="1" w:styleId="WW8Num8z3">
    <w:name w:val="WW8Num8z3"/>
    <w:rsid w:val="0055127E"/>
  </w:style>
  <w:style w:type="character" w:customStyle="1" w:styleId="WW8Num8z4">
    <w:name w:val="WW8Num8z4"/>
    <w:rsid w:val="0055127E"/>
  </w:style>
  <w:style w:type="character" w:customStyle="1" w:styleId="WW8Num8z5">
    <w:name w:val="WW8Num8z5"/>
    <w:rsid w:val="0055127E"/>
  </w:style>
  <w:style w:type="character" w:customStyle="1" w:styleId="WW8Num8z6">
    <w:name w:val="WW8Num8z6"/>
    <w:rsid w:val="0055127E"/>
  </w:style>
  <w:style w:type="character" w:customStyle="1" w:styleId="WW8Num8z7">
    <w:name w:val="WW8Num8z7"/>
    <w:rsid w:val="0055127E"/>
  </w:style>
  <w:style w:type="character" w:customStyle="1" w:styleId="WW8Num8z8">
    <w:name w:val="WW8Num8z8"/>
    <w:rsid w:val="0055127E"/>
  </w:style>
  <w:style w:type="character" w:customStyle="1" w:styleId="WW8Num16z2">
    <w:name w:val="WW8Num16z2"/>
    <w:rsid w:val="0055127E"/>
    <w:rPr>
      <w:rFonts w:ascii="Wingdings" w:hAnsi="Wingdings" w:cs="Wingdings" w:hint="default"/>
    </w:rPr>
  </w:style>
  <w:style w:type="character" w:customStyle="1" w:styleId="WW8Num16z3">
    <w:name w:val="WW8Num16z3"/>
    <w:rsid w:val="0055127E"/>
    <w:rPr>
      <w:rFonts w:ascii="Symbol" w:hAnsi="Symbol" w:cs="Symbol" w:hint="default"/>
      <w:b/>
      <w:sz w:val="20"/>
    </w:rPr>
  </w:style>
  <w:style w:type="character" w:customStyle="1" w:styleId="WW8Num21z2">
    <w:name w:val="WW8Num21z2"/>
    <w:rsid w:val="0055127E"/>
    <w:rPr>
      <w:rFonts w:ascii="Wingdings" w:hAnsi="Wingdings" w:cs="Wingdings" w:hint="default"/>
    </w:rPr>
  </w:style>
  <w:style w:type="character" w:customStyle="1" w:styleId="WW8Num24z3">
    <w:name w:val="WW8Num24z3"/>
    <w:rsid w:val="0055127E"/>
  </w:style>
  <w:style w:type="character" w:customStyle="1" w:styleId="WW8Num24z4">
    <w:name w:val="WW8Num24z4"/>
    <w:rsid w:val="0055127E"/>
  </w:style>
  <w:style w:type="character" w:customStyle="1" w:styleId="WW8Num24z5">
    <w:name w:val="WW8Num24z5"/>
    <w:rsid w:val="0055127E"/>
  </w:style>
  <w:style w:type="character" w:customStyle="1" w:styleId="WW8Num24z6">
    <w:name w:val="WW8Num24z6"/>
    <w:rsid w:val="0055127E"/>
  </w:style>
  <w:style w:type="character" w:customStyle="1" w:styleId="WW8Num24z7">
    <w:name w:val="WW8Num24z7"/>
    <w:rsid w:val="0055127E"/>
  </w:style>
  <w:style w:type="character" w:customStyle="1" w:styleId="WW8Num24z8">
    <w:name w:val="WW8Num24z8"/>
    <w:rsid w:val="0055127E"/>
  </w:style>
  <w:style w:type="character" w:customStyle="1" w:styleId="WW8Num26z2">
    <w:name w:val="WW8Num26z2"/>
    <w:rsid w:val="0055127E"/>
    <w:rPr>
      <w:rFonts w:ascii="Wingdings" w:hAnsi="Wingdings" w:cs="Wingdings" w:hint="default"/>
    </w:rPr>
  </w:style>
  <w:style w:type="character" w:customStyle="1" w:styleId="WW8Num27z3">
    <w:name w:val="WW8Num27z3"/>
    <w:rsid w:val="0055127E"/>
  </w:style>
  <w:style w:type="character" w:customStyle="1" w:styleId="WW8Num27z4">
    <w:name w:val="WW8Num27z4"/>
    <w:rsid w:val="0055127E"/>
  </w:style>
  <w:style w:type="character" w:customStyle="1" w:styleId="WW8Num27z5">
    <w:name w:val="WW8Num27z5"/>
    <w:rsid w:val="0055127E"/>
  </w:style>
  <w:style w:type="character" w:customStyle="1" w:styleId="WW8Num27z6">
    <w:name w:val="WW8Num27z6"/>
    <w:rsid w:val="0055127E"/>
  </w:style>
  <w:style w:type="character" w:customStyle="1" w:styleId="WW8Num27z7">
    <w:name w:val="WW8Num27z7"/>
    <w:rsid w:val="0055127E"/>
  </w:style>
  <w:style w:type="character" w:customStyle="1" w:styleId="WW8Num27z8">
    <w:name w:val="WW8Num27z8"/>
    <w:rsid w:val="0055127E"/>
  </w:style>
  <w:style w:type="character" w:customStyle="1" w:styleId="WW8Num28z1">
    <w:name w:val="WW8Num28z1"/>
    <w:rsid w:val="0055127E"/>
  </w:style>
  <w:style w:type="character" w:customStyle="1" w:styleId="WW8Num28z2">
    <w:name w:val="WW8Num28z2"/>
    <w:rsid w:val="0055127E"/>
  </w:style>
  <w:style w:type="character" w:customStyle="1" w:styleId="WW8Num28z3">
    <w:name w:val="WW8Num28z3"/>
    <w:rsid w:val="0055127E"/>
  </w:style>
  <w:style w:type="character" w:customStyle="1" w:styleId="WW8Num28z4">
    <w:name w:val="WW8Num28z4"/>
    <w:rsid w:val="0055127E"/>
  </w:style>
  <w:style w:type="character" w:customStyle="1" w:styleId="WW8Num28z5">
    <w:name w:val="WW8Num28z5"/>
    <w:rsid w:val="0055127E"/>
  </w:style>
  <w:style w:type="character" w:customStyle="1" w:styleId="WW8Num28z6">
    <w:name w:val="WW8Num28z6"/>
    <w:rsid w:val="0055127E"/>
  </w:style>
  <w:style w:type="character" w:customStyle="1" w:styleId="WW8Num28z7">
    <w:name w:val="WW8Num28z7"/>
    <w:rsid w:val="0055127E"/>
  </w:style>
  <w:style w:type="character" w:customStyle="1" w:styleId="WW8Num28z8">
    <w:name w:val="WW8Num28z8"/>
    <w:rsid w:val="0055127E"/>
  </w:style>
  <w:style w:type="character" w:customStyle="1" w:styleId="WW8Num29z2">
    <w:name w:val="WW8Num29z2"/>
    <w:rsid w:val="0055127E"/>
    <w:rPr>
      <w:rFonts w:ascii="Wingdings" w:hAnsi="Wingdings" w:cs="Wingdings" w:hint="default"/>
    </w:rPr>
  </w:style>
  <w:style w:type="character" w:customStyle="1" w:styleId="WW8Num30z0">
    <w:name w:val="WW8Num30z0"/>
    <w:rsid w:val="0055127E"/>
  </w:style>
  <w:style w:type="character" w:customStyle="1" w:styleId="WW8Num30z1">
    <w:name w:val="WW8Num30z1"/>
    <w:rsid w:val="0055127E"/>
  </w:style>
  <w:style w:type="character" w:customStyle="1" w:styleId="WW8Num30z2">
    <w:name w:val="WW8Num30z2"/>
    <w:rsid w:val="0055127E"/>
  </w:style>
  <w:style w:type="character" w:customStyle="1" w:styleId="WW8Num30z3">
    <w:name w:val="WW8Num30z3"/>
    <w:rsid w:val="0055127E"/>
  </w:style>
  <w:style w:type="character" w:customStyle="1" w:styleId="WW8Num30z4">
    <w:name w:val="WW8Num30z4"/>
    <w:rsid w:val="0055127E"/>
  </w:style>
  <w:style w:type="character" w:customStyle="1" w:styleId="WW8Num30z5">
    <w:name w:val="WW8Num30z5"/>
    <w:rsid w:val="0055127E"/>
  </w:style>
  <w:style w:type="character" w:customStyle="1" w:styleId="WW8Num30z6">
    <w:name w:val="WW8Num30z6"/>
    <w:rsid w:val="0055127E"/>
  </w:style>
  <w:style w:type="character" w:customStyle="1" w:styleId="WW8Num30z7">
    <w:name w:val="WW8Num30z7"/>
    <w:rsid w:val="0055127E"/>
  </w:style>
  <w:style w:type="character" w:customStyle="1" w:styleId="WW8Num30z8">
    <w:name w:val="WW8Num30z8"/>
    <w:rsid w:val="0055127E"/>
  </w:style>
  <w:style w:type="character" w:customStyle="1" w:styleId="WW8Num31z0">
    <w:name w:val="WW8Num31z0"/>
    <w:rsid w:val="0055127E"/>
    <w:rPr>
      <w:rFonts w:ascii="Symbol" w:hAnsi="Symbol" w:cs="Symbol" w:hint="default"/>
      <w:b/>
      <w:sz w:val="20"/>
    </w:rPr>
  </w:style>
  <w:style w:type="character" w:customStyle="1" w:styleId="WW8Num31z1">
    <w:name w:val="WW8Num31z1"/>
    <w:rsid w:val="0055127E"/>
    <w:rPr>
      <w:rFonts w:ascii="Courier New" w:hAnsi="Courier New" w:cs="Courier New" w:hint="default"/>
    </w:rPr>
  </w:style>
  <w:style w:type="character" w:customStyle="1" w:styleId="WW8Num31z2">
    <w:name w:val="WW8Num31z2"/>
    <w:rsid w:val="0055127E"/>
    <w:rPr>
      <w:rFonts w:ascii="Wingdings" w:hAnsi="Wingdings" w:cs="Wingdings" w:hint="default"/>
    </w:rPr>
  </w:style>
  <w:style w:type="character" w:customStyle="1" w:styleId="WW8Num32z0">
    <w:name w:val="WW8Num32z0"/>
    <w:rsid w:val="0055127E"/>
    <w:rPr>
      <w:rFonts w:ascii="Symbol" w:hAnsi="Symbol" w:cs="Symbol" w:hint="default"/>
      <w:b w:val="0"/>
      <w:sz w:val="20"/>
    </w:rPr>
  </w:style>
  <w:style w:type="character" w:customStyle="1" w:styleId="WW8Num32z1">
    <w:name w:val="WW8Num32z1"/>
    <w:rsid w:val="0055127E"/>
    <w:rPr>
      <w:rFonts w:ascii="Courier New" w:hAnsi="Courier New" w:cs="Courier New" w:hint="default"/>
    </w:rPr>
  </w:style>
  <w:style w:type="character" w:customStyle="1" w:styleId="WW8Num32z2">
    <w:name w:val="WW8Num32z2"/>
    <w:rsid w:val="0055127E"/>
    <w:rPr>
      <w:rFonts w:ascii="Wingdings" w:hAnsi="Wingdings" w:cs="Wingdings" w:hint="default"/>
    </w:rPr>
  </w:style>
  <w:style w:type="character" w:customStyle="1" w:styleId="WW8Num32z3">
    <w:name w:val="WW8Num32z3"/>
    <w:rsid w:val="0055127E"/>
    <w:rPr>
      <w:rFonts w:ascii="Symbol" w:hAnsi="Symbol" w:cs="Symbol" w:hint="default"/>
      <w:b/>
      <w:sz w:val="20"/>
    </w:rPr>
  </w:style>
  <w:style w:type="character" w:customStyle="1" w:styleId="WW8Num33z0">
    <w:name w:val="WW8Num33z0"/>
    <w:rsid w:val="0055127E"/>
    <w:rPr>
      <w:rFonts w:ascii="Symbol" w:hAnsi="Symbol" w:cs="Symbol" w:hint="default"/>
    </w:rPr>
  </w:style>
  <w:style w:type="character" w:customStyle="1" w:styleId="WW8Num33z1">
    <w:name w:val="WW8Num33z1"/>
    <w:rsid w:val="0055127E"/>
    <w:rPr>
      <w:rFonts w:ascii="Courier New" w:hAnsi="Courier New" w:cs="Courier New" w:hint="default"/>
    </w:rPr>
  </w:style>
  <w:style w:type="character" w:customStyle="1" w:styleId="WW8Num33z2">
    <w:name w:val="WW8Num33z2"/>
    <w:rsid w:val="0055127E"/>
    <w:rPr>
      <w:rFonts w:ascii="Wingdings" w:hAnsi="Wingdings" w:cs="Wingdings" w:hint="default"/>
    </w:rPr>
  </w:style>
  <w:style w:type="character" w:customStyle="1" w:styleId="WW8Num34z0">
    <w:name w:val="WW8Num34z0"/>
    <w:rsid w:val="0055127E"/>
  </w:style>
  <w:style w:type="character" w:customStyle="1" w:styleId="WW8Num34z1">
    <w:name w:val="WW8Num34z1"/>
    <w:rsid w:val="0055127E"/>
  </w:style>
  <w:style w:type="character" w:customStyle="1" w:styleId="WW8Num34z2">
    <w:name w:val="WW8Num34z2"/>
    <w:rsid w:val="0055127E"/>
  </w:style>
  <w:style w:type="character" w:customStyle="1" w:styleId="WW8Num34z3">
    <w:name w:val="WW8Num34z3"/>
    <w:rsid w:val="0055127E"/>
  </w:style>
  <w:style w:type="character" w:customStyle="1" w:styleId="WW8Num34z4">
    <w:name w:val="WW8Num34z4"/>
    <w:rsid w:val="0055127E"/>
  </w:style>
  <w:style w:type="character" w:customStyle="1" w:styleId="WW8Num34z5">
    <w:name w:val="WW8Num34z5"/>
    <w:rsid w:val="0055127E"/>
  </w:style>
  <w:style w:type="character" w:customStyle="1" w:styleId="WW8Num34z6">
    <w:name w:val="WW8Num34z6"/>
    <w:rsid w:val="0055127E"/>
  </w:style>
  <w:style w:type="character" w:customStyle="1" w:styleId="WW8Num34z7">
    <w:name w:val="WW8Num34z7"/>
    <w:rsid w:val="0055127E"/>
  </w:style>
  <w:style w:type="character" w:customStyle="1" w:styleId="WW8Num34z8">
    <w:name w:val="WW8Num34z8"/>
    <w:rsid w:val="0055127E"/>
  </w:style>
  <w:style w:type="character" w:customStyle="1" w:styleId="40">
    <w:name w:val="Προεπιλεγμένη γραμματοσειρά4"/>
    <w:rsid w:val="0055127E"/>
  </w:style>
  <w:style w:type="character" w:customStyle="1" w:styleId="1Char1">
    <w:name w:val="Επικεφαλίδα 1 Char1"/>
    <w:basedOn w:val="40"/>
    <w:rsid w:val="0055127E"/>
    <w:rPr>
      <w:sz w:val="24"/>
      <w:lang w:val="el-GR" w:bidi="ar-SA"/>
    </w:rPr>
  </w:style>
  <w:style w:type="character" w:customStyle="1" w:styleId="2Char">
    <w:name w:val="Επικεφαλίδα 2 Char"/>
    <w:basedOn w:val="40"/>
    <w:rsid w:val="0055127E"/>
    <w:rPr>
      <w:b/>
      <w:sz w:val="24"/>
      <w:u w:val="single"/>
      <w:lang w:val="el-GR" w:bidi="ar-SA"/>
    </w:rPr>
  </w:style>
  <w:style w:type="character" w:customStyle="1" w:styleId="3Char">
    <w:name w:val="Επικεφαλίδα 3 Char"/>
    <w:basedOn w:val="40"/>
    <w:rsid w:val="0055127E"/>
    <w:rPr>
      <w:b/>
      <w:sz w:val="24"/>
      <w:u w:val="single"/>
      <w:lang w:val="el-GR" w:bidi="ar-SA"/>
    </w:rPr>
  </w:style>
  <w:style w:type="character" w:customStyle="1" w:styleId="4Char">
    <w:name w:val="Επικεφαλίδα 4 Char"/>
    <w:basedOn w:val="40"/>
    <w:rsid w:val="0055127E"/>
    <w:rPr>
      <w:b/>
      <w:bCs/>
      <w:sz w:val="24"/>
      <w:szCs w:val="24"/>
      <w:lang w:val="el-GR" w:bidi="ar-SA"/>
    </w:rPr>
  </w:style>
  <w:style w:type="character" w:customStyle="1" w:styleId="5Char1">
    <w:name w:val="Επικεφαλίδα 5 Char1"/>
    <w:basedOn w:val="40"/>
    <w:rsid w:val="0055127E"/>
    <w:rPr>
      <w:b/>
      <w:bCs/>
      <w:sz w:val="24"/>
      <w:szCs w:val="24"/>
      <w:lang w:val="el-GR" w:bidi="ar-SA"/>
    </w:rPr>
  </w:style>
  <w:style w:type="character" w:customStyle="1" w:styleId="6Char">
    <w:name w:val="Επικεφαλίδα 6 Char"/>
    <w:basedOn w:val="40"/>
    <w:rsid w:val="0055127E"/>
    <w:rPr>
      <w:b/>
      <w:bCs/>
      <w:sz w:val="24"/>
      <w:lang w:val="el-GR" w:bidi="ar-SA"/>
    </w:rPr>
  </w:style>
  <w:style w:type="character" w:customStyle="1" w:styleId="7Char">
    <w:name w:val="Επικεφαλίδα 7 Char"/>
    <w:basedOn w:val="40"/>
    <w:rsid w:val="0055127E"/>
    <w:rPr>
      <w:b/>
      <w:bCs/>
      <w:lang w:val="el-GR" w:bidi="ar-SA"/>
    </w:rPr>
  </w:style>
  <w:style w:type="character" w:customStyle="1" w:styleId="8Char">
    <w:name w:val="Επικεφαλίδα 8 Char"/>
    <w:basedOn w:val="40"/>
    <w:rsid w:val="0055127E"/>
    <w:rPr>
      <w:b/>
      <w:bCs/>
      <w:sz w:val="24"/>
      <w:szCs w:val="24"/>
      <w:lang w:val="el-GR" w:bidi="ar-SA"/>
    </w:rPr>
  </w:style>
  <w:style w:type="character" w:customStyle="1" w:styleId="9Char">
    <w:name w:val="Επικεφαλίδα 9 Char"/>
    <w:basedOn w:val="40"/>
    <w:rsid w:val="0055127E"/>
    <w:rPr>
      <w:b/>
      <w:bCs/>
      <w:sz w:val="22"/>
      <w:szCs w:val="24"/>
      <w:lang w:val="el-GR" w:bidi="ar-SA"/>
    </w:rPr>
  </w:style>
  <w:style w:type="character" w:customStyle="1" w:styleId="Char">
    <w:name w:val="Σώμα κειμένου Char"/>
    <w:basedOn w:val="40"/>
    <w:rsid w:val="0055127E"/>
    <w:rPr>
      <w:sz w:val="24"/>
      <w:lang w:val="el-GR" w:bidi="ar-SA"/>
    </w:rPr>
  </w:style>
  <w:style w:type="character" w:customStyle="1" w:styleId="Char0">
    <w:name w:val="Κεφαλίδα Char"/>
    <w:basedOn w:val="40"/>
    <w:rsid w:val="0055127E"/>
    <w:rPr>
      <w:sz w:val="24"/>
      <w:szCs w:val="24"/>
      <w:lang w:val="el-GR" w:bidi="ar-SA"/>
    </w:rPr>
  </w:style>
  <w:style w:type="character" w:customStyle="1" w:styleId="Char1">
    <w:name w:val="Σώμα κείμενου με εσοχή Char"/>
    <w:basedOn w:val="40"/>
    <w:rsid w:val="0055127E"/>
    <w:rPr>
      <w:sz w:val="24"/>
      <w:szCs w:val="24"/>
      <w:lang w:val="el-GR" w:bidi="ar-SA"/>
    </w:rPr>
  </w:style>
  <w:style w:type="character" w:styleId="a3">
    <w:name w:val="page number"/>
    <w:basedOn w:val="40"/>
    <w:rsid w:val="0055127E"/>
  </w:style>
  <w:style w:type="character" w:customStyle="1" w:styleId="Char2">
    <w:name w:val="Υποσέλιδο Char"/>
    <w:basedOn w:val="40"/>
    <w:rsid w:val="0055127E"/>
    <w:rPr>
      <w:sz w:val="24"/>
      <w:szCs w:val="24"/>
      <w:lang w:val="el-GR" w:bidi="ar-SA"/>
    </w:rPr>
  </w:style>
  <w:style w:type="character" w:customStyle="1" w:styleId="2Char0">
    <w:name w:val="Σώμα κείμενου 2 Char"/>
    <w:basedOn w:val="40"/>
    <w:rsid w:val="0055127E"/>
    <w:rPr>
      <w:b/>
      <w:bCs/>
      <w:sz w:val="24"/>
      <w:szCs w:val="24"/>
      <w:lang w:val="el-GR" w:bidi="ar-SA"/>
    </w:rPr>
  </w:style>
  <w:style w:type="character" w:customStyle="1" w:styleId="2Char1">
    <w:name w:val="Σώμα κείμενου με εσοχή 2 Char"/>
    <w:basedOn w:val="40"/>
    <w:rsid w:val="0055127E"/>
    <w:rPr>
      <w:sz w:val="24"/>
      <w:szCs w:val="24"/>
      <w:lang w:val="el-GR" w:bidi="ar-SA"/>
    </w:rPr>
  </w:style>
  <w:style w:type="character" w:customStyle="1" w:styleId="3Char0">
    <w:name w:val="Σώμα κείμενου με εσοχή 3 Char"/>
    <w:basedOn w:val="40"/>
    <w:rsid w:val="0055127E"/>
    <w:rPr>
      <w:sz w:val="24"/>
      <w:szCs w:val="24"/>
      <w:lang w:val="el-GR" w:bidi="ar-SA"/>
    </w:rPr>
  </w:style>
  <w:style w:type="character" w:customStyle="1" w:styleId="3Char1">
    <w:name w:val="Σώμα κείμενου 3 Char"/>
    <w:basedOn w:val="40"/>
    <w:rsid w:val="0055127E"/>
    <w:rPr>
      <w:b/>
      <w:bCs/>
      <w:sz w:val="24"/>
      <w:szCs w:val="24"/>
      <w:lang w:val="el-GR" w:bidi="ar-SA"/>
    </w:rPr>
  </w:style>
  <w:style w:type="character" w:customStyle="1" w:styleId="apple-style-span">
    <w:name w:val="apple-style-span"/>
    <w:basedOn w:val="40"/>
    <w:qFormat/>
    <w:rsid w:val="0055127E"/>
    <w:rPr>
      <w:rFonts w:ascii="Times New Roman" w:hAnsi="Times New Roman" w:cs="Times New Roman" w:hint="default"/>
    </w:rPr>
  </w:style>
  <w:style w:type="character" w:customStyle="1" w:styleId="Char3">
    <w:name w:val="Κείμενο υποσημείωσης Char"/>
    <w:basedOn w:val="40"/>
    <w:rsid w:val="0055127E"/>
    <w:rPr>
      <w:sz w:val="24"/>
      <w:szCs w:val="24"/>
      <w:lang w:val="el-GR" w:bidi="ar-SA"/>
    </w:rPr>
  </w:style>
  <w:style w:type="character" w:customStyle="1" w:styleId="a4">
    <w:name w:val="Χαρακτήρες υποσημείωσης"/>
    <w:basedOn w:val="40"/>
    <w:rsid w:val="0055127E"/>
    <w:rPr>
      <w:vertAlign w:val="superscript"/>
    </w:rPr>
  </w:style>
  <w:style w:type="character" w:styleId="-">
    <w:name w:val="Hyperlink"/>
    <w:basedOn w:val="40"/>
    <w:rsid w:val="0055127E"/>
    <w:rPr>
      <w:color w:val="0000FF"/>
      <w:u w:val="single"/>
    </w:rPr>
  </w:style>
  <w:style w:type="character" w:styleId="a5">
    <w:name w:val="Strong"/>
    <w:basedOn w:val="40"/>
    <w:qFormat/>
    <w:rsid w:val="0055127E"/>
    <w:rPr>
      <w:rFonts w:cs="Times New Roman"/>
      <w:b/>
      <w:bCs/>
    </w:rPr>
  </w:style>
  <w:style w:type="character" w:customStyle="1" w:styleId="Char4">
    <w:name w:val="Κείμενο σημείωσης τέλους Char"/>
    <w:basedOn w:val="40"/>
    <w:rsid w:val="0055127E"/>
    <w:rPr>
      <w:rFonts w:ascii="Arial" w:hAnsi="Arial" w:cs="Arial"/>
      <w:position w:val="2"/>
      <w:sz w:val="22"/>
      <w:szCs w:val="24"/>
      <w:lang w:val="en-US" w:eastAsia="zh-CN" w:bidi="ar-SA"/>
    </w:rPr>
  </w:style>
  <w:style w:type="character" w:customStyle="1" w:styleId="Char5">
    <w:name w:val="Απόσπασμα Char"/>
    <w:basedOn w:val="40"/>
    <w:rsid w:val="0055127E"/>
    <w:rPr>
      <w:sz w:val="24"/>
      <w:szCs w:val="24"/>
      <w:lang w:val="el-GR" w:eastAsia="zh-CN" w:bidi="ar-SA"/>
    </w:rPr>
  </w:style>
  <w:style w:type="character" w:customStyle="1" w:styleId="Char6">
    <w:name w:val="Έντονο εισαγωγικό Char"/>
    <w:basedOn w:val="40"/>
    <w:rsid w:val="0055127E"/>
    <w:rPr>
      <w:sz w:val="24"/>
      <w:szCs w:val="24"/>
      <w:lang w:val="el-GR" w:eastAsia="zh-CN" w:bidi="ar-SA"/>
    </w:rPr>
  </w:style>
  <w:style w:type="character" w:customStyle="1" w:styleId="msosubtleemphasis0">
    <w:name w:val="msosubtleemphasis"/>
    <w:rsid w:val="0055127E"/>
    <w:rPr>
      <w:i/>
      <w:iCs w:val="0"/>
      <w:color w:val="5A5A5A"/>
    </w:rPr>
  </w:style>
  <w:style w:type="character" w:customStyle="1" w:styleId="msointenseemphasis0">
    <w:name w:val="msointenseemphasis"/>
    <w:basedOn w:val="40"/>
    <w:rsid w:val="0055127E"/>
    <w:rPr>
      <w:b/>
      <w:bCs w:val="0"/>
      <w:i/>
      <w:iCs w:val="0"/>
      <w:sz w:val="24"/>
      <w:szCs w:val="24"/>
      <w:u w:val="single"/>
    </w:rPr>
  </w:style>
  <w:style w:type="character" w:customStyle="1" w:styleId="msosubtlereference0">
    <w:name w:val="msosubtlereference"/>
    <w:basedOn w:val="40"/>
    <w:rsid w:val="0055127E"/>
    <w:rPr>
      <w:sz w:val="24"/>
      <w:szCs w:val="24"/>
      <w:u w:val="single"/>
    </w:rPr>
  </w:style>
  <w:style w:type="character" w:customStyle="1" w:styleId="msointensereference0">
    <w:name w:val="msointensereference"/>
    <w:basedOn w:val="40"/>
    <w:rsid w:val="0055127E"/>
    <w:rPr>
      <w:b/>
      <w:bCs w:val="0"/>
      <w:sz w:val="24"/>
      <w:u w:val="single"/>
    </w:rPr>
  </w:style>
  <w:style w:type="character" w:customStyle="1" w:styleId="msobooktitle0">
    <w:name w:val="msobooktitle"/>
    <w:basedOn w:val="40"/>
    <w:rsid w:val="0055127E"/>
    <w:rPr>
      <w:rFonts w:ascii="Cambria" w:eastAsia="Times New Roman" w:hAnsi="Cambria" w:cs="Cambria" w:hint="default"/>
      <w:b/>
      <w:bCs w:val="0"/>
      <w:i/>
      <w:iCs w:val="0"/>
      <w:sz w:val="24"/>
      <w:szCs w:val="24"/>
    </w:rPr>
  </w:style>
  <w:style w:type="character" w:customStyle="1" w:styleId="CharChar10">
    <w:name w:val="Char Char10"/>
    <w:basedOn w:val="40"/>
    <w:rsid w:val="0055127E"/>
    <w:rPr>
      <w:rFonts w:ascii="Cambria" w:eastAsia="Times New Roman" w:hAnsi="Cambria" w:cs="Cambria" w:hint="default"/>
      <w:b/>
      <w:bCs/>
      <w:kern w:val="1"/>
      <w:sz w:val="32"/>
      <w:szCs w:val="32"/>
    </w:rPr>
  </w:style>
  <w:style w:type="character" w:customStyle="1" w:styleId="CharChar7">
    <w:name w:val="Char Char7"/>
    <w:basedOn w:val="40"/>
    <w:rsid w:val="0055127E"/>
    <w:rPr>
      <w:b/>
      <w:bCs/>
      <w:sz w:val="28"/>
      <w:szCs w:val="28"/>
    </w:rPr>
  </w:style>
  <w:style w:type="character" w:customStyle="1" w:styleId="CharChar1">
    <w:name w:val="Char Char1"/>
    <w:basedOn w:val="40"/>
    <w:rsid w:val="0055127E"/>
    <w:rPr>
      <w:rFonts w:ascii="Cambria" w:eastAsia="Times New Roman" w:hAnsi="Cambria" w:cs="Cambria" w:hint="default"/>
      <w:b/>
      <w:bCs/>
      <w:kern w:val="1"/>
      <w:sz w:val="32"/>
      <w:szCs w:val="32"/>
    </w:rPr>
  </w:style>
  <w:style w:type="character" w:customStyle="1" w:styleId="CharChar">
    <w:name w:val="Char Char"/>
    <w:basedOn w:val="40"/>
    <w:rsid w:val="0055127E"/>
    <w:rPr>
      <w:rFonts w:ascii="Cambria" w:eastAsia="Times New Roman" w:hAnsi="Cambria" w:cs="Cambria" w:hint="default"/>
      <w:sz w:val="24"/>
      <w:szCs w:val="24"/>
    </w:rPr>
  </w:style>
  <w:style w:type="character" w:customStyle="1" w:styleId="BodyTextIndent3Char">
    <w:name w:val="Body Text Indent 3 Char"/>
    <w:basedOn w:val="40"/>
    <w:rsid w:val="0055127E"/>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5127E"/>
    <w:rPr>
      <w:sz w:val="24"/>
      <w:szCs w:val="24"/>
      <w:lang w:val="el-GR" w:bidi="ar-SA"/>
    </w:rPr>
  </w:style>
  <w:style w:type="character" w:customStyle="1" w:styleId="-TFChar">
    <w:name w:val="- TF Char"/>
    <w:basedOn w:val="40"/>
    <w:rsid w:val="0055127E"/>
    <w:rPr>
      <w:sz w:val="24"/>
      <w:lang w:val="el-GR" w:bidi="ar-SA"/>
    </w:rPr>
  </w:style>
  <w:style w:type="character" w:customStyle="1" w:styleId="FontStyle17">
    <w:name w:val="Font Style17"/>
    <w:basedOn w:val="40"/>
    <w:qFormat/>
    <w:rsid w:val="0055127E"/>
    <w:rPr>
      <w:rFonts w:ascii="Times New Roman" w:hAnsi="Times New Roman" w:cs="Times New Roman"/>
      <w:sz w:val="22"/>
      <w:szCs w:val="22"/>
    </w:rPr>
  </w:style>
  <w:style w:type="character" w:customStyle="1" w:styleId="FontStyle16">
    <w:name w:val="Font Style16"/>
    <w:basedOn w:val="40"/>
    <w:rsid w:val="0055127E"/>
    <w:rPr>
      <w:rFonts w:ascii="Times New Roman" w:hAnsi="Times New Roman" w:cs="Times New Roman"/>
      <w:b/>
      <w:bCs/>
      <w:sz w:val="22"/>
      <w:szCs w:val="22"/>
    </w:rPr>
  </w:style>
  <w:style w:type="character" w:customStyle="1" w:styleId="FontStyle13">
    <w:name w:val="Font Style13"/>
    <w:basedOn w:val="40"/>
    <w:qFormat/>
    <w:rsid w:val="0055127E"/>
    <w:rPr>
      <w:rFonts w:ascii="Times New Roman" w:hAnsi="Times New Roman" w:cs="Times New Roman"/>
      <w:sz w:val="20"/>
      <w:szCs w:val="20"/>
    </w:rPr>
  </w:style>
  <w:style w:type="character" w:customStyle="1" w:styleId="3CharChar">
    <w:name w:val="Επικεφαλίδα 3 Char Char"/>
    <w:basedOn w:val="40"/>
    <w:rsid w:val="0055127E"/>
    <w:rPr>
      <w:b/>
      <w:sz w:val="24"/>
      <w:u w:val="single"/>
      <w:lang w:val="el-GR" w:bidi="ar-SA"/>
    </w:rPr>
  </w:style>
  <w:style w:type="character" w:customStyle="1" w:styleId="4CharChar">
    <w:name w:val="Επικεφαλίδα 4 Char Char"/>
    <w:basedOn w:val="40"/>
    <w:rsid w:val="0055127E"/>
    <w:rPr>
      <w:b/>
      <w:bCs/>
      <w:sz w:val="24"/>
      <w:szCs w:val="24"/>
      <w:lang w:val="el-GR" w:bidi="ar-SA"/>
    </w:rPr>
  </w:style>
  <w:style w:type="character" w:customStyle="1" w:styleId="CharChar0">
    <w:name w:val="Κεφαλίδα Char Char"/>
    <w:basedOn w:val="40"/>
    <w:rsid w:val="0055127E"/>
    <w:rPr>
      <w:sz w:val="24"/>
      <w:szCs w:val="24"/>
      <w:lang w:val="el-GR" w:bidi="ar-SA"/>
    </w:rPr>
  </w:style>
  <w:style w:type="character" w:customStyle="1" w:styleId="CharCharCharCharCharCharChar">
    <w:name w:val="Σώμα κείμενου με εσοχή Char Char Char Char Char Char Char"/>
    <w:basedOn w:val="40"/>
    <w:rsid w:val="0055127E"/>
    <w:rPr>
      <w:sz w:val="24"/>
      <w:szCs w:val="24"/>
      <w:lang w:val="el-GR" w:bidi="ar-SA"/>
    </w:rPr>
  </w:style>
  <w:style w:type="character" w:customStyle="1" w:styleId="1Char">
    <w:name w:val="Επικεφαλίδα 1 Char"/>
    <w:basedOn w:val="40"/>
    <w:rsid w:val="0055127E"/>
    <w:rPr>
      <w:sz w:val="24"/>
      <w:lang w:val="el-GR" w:bidi="ar-SA"/>
    </w:rPr>
  </w:style>
  <w:style w:type="character" w:customStyle="1" w:styleId="Char10">
    <w:name w:val="Κεφαλίδα Char1"/>
    <w:basedOn w:val="40"/>
    <w:rsid w:val="0055127E"/>
    <w:rPr>
      <w:sz w:val="24"/>
      <w:szCs w:val="24"/>
      <w:lang w:eastAsia="zh-CN"/>
    </w:rPr>
  </w:style>
  <w:style w:type="character" w:customStyle="1" w:styleId="WW8Num14z3">
    <w:name w:val="WW8Num14z3"/>
    <w:rsid w:val="0055127E"/>
  </w:style>
  <w:style w:type="character" w:customStyle="1" w:styleId="WW8Num14z4">
    <w:name w:val="WW8Num14z4"/>
    <w:rsid w:val="0055127E"/>
  </w:style>
  <w:style w:type="character" w:customStyle="1" w:styleId="WW8Num14z5">
    <w:name w:val="WW8Num14z5"/>
    <w:rsid w:val="0055127E"/>
  </w:style>
  <w:style w:type="character" w:customStyle="1" w:styleId="WW8Num14z6">
    <w:name w:val="WW8Num14z6"/>
    <w:rsid w:val="0055127E"/>
  </w:style>
  <w:style w:type="character" w:customStyle="1" w:styleId="WW8Num14z7">
    <w:name w:val="WW8Num14z7"/>
    <w:rsid w:val="0055127E"/>
  </w:style>
  <w:style w:type="character" w:customStyle="1" w:styleId="WW8Num14z8">
    <w:name w:val="WW8Num14z8"/>
    <w:rsid w:val="0055127E"/>
  </w:style>
  <w:style w:type="character" w:customStyle="1" w:styleId="11">
    <w:name w:val="Προεπιλεγμένη γραμματοσειρά1"/>
    <w:rsid w:val="0055127E"/>
  </w:style>
  <w:style w:type="character" w:customStyle="1" w:styleId="WW-DefaultParagraphFont">
    <w:name w:val="WW-Default Paragraph Font"/>
    <w:rsid w:val="0055127E"/>
  </w:style>
  <w:style w:type="character" w:customStyle="1" w:styleId="WW8Num5z3">
    <w:name w:val="WW8Num5z3"/>
    <w:rsid w:val="0055127E"/>
  </w:style>
  <w:style w:type="character" w:customStyle="1" w:styleId="WW8Num5z4">
    <w:name w:val="WW8Num5z4"/>
    <w:rsid w:val="0055127E"/>
  </w:style>
  <w:style w:type="character" w:customStyle="1" w:styleId="WW8Num5z5">
    <w:name w:val="WW8Num5z5"/>
    <w:rsid w:val="0055127E"/>
  </w:style>
  <w:style w:type="character" w:customStyle="1" w:styleId="WW8Num5z6">
    <w:name w:val="WW8Num5z6"/>
    <w:rsid w:val="0055127E"/>
  </w:style>
  <w:style w:type="character" w:customStyle="1" w:styleId="WW8Num5z7">
    <w:name w:val="WW8Num5z7"/>
    <w:rsid w:val="0055127E"/>
  </w:style>
  <w:style w:type="character" w:customStyle="1" w:styleId="WW8Num5z8">
    <w:name w:val="WW8Num5z8"/>
    <w:rsid w:val="0055127E"/>
  </w:style>
  <w:style w:type="character" w:customStyle="1" w:styleId="WW8Num7z3">
    <w:name w:val="WW8Num7z3"/>
    <w:rsid w:val="0055127E"/>
  </w:style>
  <w:style w:type="character" w:customStyle="1" w:styleId="WW8Num7z4">
    <w:name w:val="WW8Num7z4"/>
    <w:rsid w:val="0055127E"/>
  </w:style>
  <w:style w:type="character" w:customStyle="1" w:styleId="WW8Num7z5">
    <w:name w:val="WW8Num7z5"/>
    <w:rsid w:val="0055127E"/>
  </w:style>
  <w:style w:type="character" w:customStyle="1" w:styleId="WW8Num7z6">
    <w:name w:val="WW8Num7z6"/>
    <w:rsid w:val="0055127E"/>
  </w:style>
  <w:style w:type="character" w:customStyle="1" w:styleId="WW8Num7z7">
    <w:name w:val="WW8Num7z7"/>
    <w:rsid w:val="0055127E"/>
  </w:style>
  <w:style w:type="character" w:customStyle="1" w:styleId="WW8Num7z8">
    <w:name w:val="WW8Num7z8"/>
    <w:rsid w:val="0055127E"/>
  </w:style>
  <w:style w:type="character" w:customStyle="1" w:styleId="WW8Num11z1">
    <w:name w:val="WW8Num11z1"/>
    <w:rsid w:val="0055127E"/>
    <w:rPr>
      <w:rFonts w:ascii="Cambria" w:hAnsi="Cambria" w:cs="Arial"/>
      <w:b/>
      <w:sz w:val="22"/>
      <w:szCs w:val="22"/>
    </w:rPr>
  </w:style>
  <w:style w:type="character" w:customStyle="1" w:styleId="WW-DefaultParagraphFont1">
    <w:name w:val="WW-Default Paragraph Font1"/>
    <w:rsid w:val="0055127E"/>
  </w:style>
  <w:style w:type="character" w:customStyle="1" w:styleId="WW8Num16z4">
    <w:name w:val="WW8Num16z4"/>
    <w:rsid w:val="0055127E"/>
  </w:style>
  <w:style w:type="character" w:customStyle="1" w:styleId="WW8Num16z5">
    <w:name w:val="WW8Num16z5"/>
    <w:rsid w:val="0055127E"/>
  </w:style>
  <w:style w:type="character" w:customStyle="1" w:styleId="WW8Num16z6">
    <w:name w:val="WW8Num16z6"/>
    <w:rsid w:val="0055127E"/>
  </w:style>
  <w:style w:type="character" w:customStyle="1" w:styleId="WW8Num16z7">
    <w:name w:val="WW8Num16z7"/>
    <w:rsid w:val="0055127E"/>
  </w:style>
  <w:style w:type="character" w:customStyle="1" w:styleId="WW8Num16z8">
    <w:name w:val="WW8Num16z8"/>
    <w:rsid w:val="0055127E"/>
  </w:style>
  <w:style w:type="character" w:customStyle="1" w:styleId="30">
    <w:name w:val="Προεπιλεγμένη γραμματοσειρά3"/>
    <w:rsid w:val="0055127E"/>
  </w:style>
  <w:style w:type="character" w:customStyle="1" w:styleId="WW8Num9z3">
    <w:name w:val="WW8Num9z3"/>
    <w:rsid w:val="0055127E"/>
  </w:style>
  <w:style w:type="character" w:customStyle="1" w:styleId="WW8Num9z4">
    <w:name w:val="WW8Num9z4"/>
    <w:rsid w:val="0055127E"/>
  </w:style>
  <w:style w:type="character" w:customStyle="1" w:styleId="WW8Num9z5">
    <w:name w:val="WW8Num9z5"/>
    <w:rsid w:val="0055127E"/>
  </w:style>
  <w:style w:type="character" w:customStyle="1" w:styleId="WW8Num9z6">
    <w:name w:val="WW8Num9z6"/>
    <w:rsid w:val="0055127E"/>
  </w:style>
  <w:style w:type="character" w:customStyle="1" w:styleId="WW8Num9z7">
    <w:name w:val="WW8Num9z7"/>
    <w:rsid w:val="0055127E"/>
  </w:style>
  <w:style w:type="character" w:customStyle="1" w:styleId="WW8Num9z8">
    <w:name w:val="WW8Num9z8"/>
    <w:rsid w:val="0055127E"/>
  </w:style>
  <w:style w:type="character" w:customStyle="1" w:styleId="20">
    <w:name w:val="Προεπιλεγμένη γραμματοσειρά2"/>
    <w:rsid w:val="0055127E"/>
  </w:style>
  <w:style w:type="character" w:customStyle="1" w:styleId="WW-">
    <w:name w:val="WW-Χαρακτήρες υποσημείωσης"/>
    <w:rsid w:val="0055127E"/>
    <w:rPr>
      <w:vertAlign w:val="superscript"/>
    </w:rPr>
  </w:style>
  <w:style w:type="character" w:customStyle="1" w:styleId="41">
    <w:name w:val="Παραπομπή υποσημείωσης4"/>
    <w:rsid w:val="0055127E"/>
    <w:rPr>
      <w:vertAlign w:val="superscript"/>
    </w:rPr>
  </w:style>
  <w:style w:type="character" w:customStyle="1" w:styleId="a6">
    <w:name w:val="Χαρακτήρες σημείωσης τέλους"/>
    <w:rsid w:val="0055127E"/>
    <w:rPr>
      <w:vertAlign w:val="superscript"/>
    </w:rPr>
  </w:style>
  <w:style w:type="character" w:customStyle="1" w:styleId="FootnoteReference1">
    <w:name w:val="Footnote Reference1"/>
    <w:rsid w:val="0055127E"/>
    <w:rPr>
      <w:vertAlign w:val="superscript"/>
    </w:rPr>
  </w:style>
  <w:style w:type="character" w:customStyle="1" w:styleId="WW-0">
    <w:name w:val="WW-Χαρακτήρες σημείωσης τέλους"/>
    <w:rsid w:val="0055127E"/>
    <w:rPr>
      <w:vertAlign w:val="superscript"/>
    </w:rPr>
  </w:style>
  <w:style w:type="character" w:customStyle="1" w:styleId="a7">
    <w:name w:val="Σύμβολο υποσημείωσης"/>
    <w:rsid w:val="0055127E"/>
    <w:rPr>
      <w:vertAlign w:val="superscript"/>
    </w:rPr>
  </w:style>
  <w:style w:type="character" w:customStyle="1" w:styleId="21">
    <w:name w:val="Παραπομπή υποσημείωσης2"/>
    <w:rsid w:val="0055127E"/>
    <w:rPr>
      <w:vertAlign w:val="superscript"/>
    </w:rPr>
  </w:style>
  <w:style w:type="character" w:customStyle="1" w:styleId="12">
    <w:name w:val="Παραπομπή υποσημείωσης1"/>
    <w:rsid w:val="0055127E"/>
    <w:rPr>
      <w:vertAlign w:val="superscript"/>
    </w:rPr>
  </w:style>
  <w:style w:type="character" w:customStyle="1" w:styleId="13">
    <w:name w:val="Προεπιλεγμένη γραμματοσειρά1"/>
    <w:rsid w:val="0055127E"/>
  </w:style>
  <w:style w:type="character" w:customStyle="1" w:styleId="22">
    <w:name w:val="Παραπομπή σημείωσης τέλους2"/>
    <w:rsid w:val="0055127E"/>
    <w:rPr>
      <w:vertAlign w:val="superscript"/>
    </w:rPr>
  </w:style>
  <w:style w:type="character" w:customStyle="1" w:styleId="31">
    <w:name w:val="Παραπομπή υποσημείωσης3"/>
    <w:rsid w:val="0055127E"/>
    <w:rPr>
      <w:vertAlign w:val="superscript"/>
    </w:rPr>
  </w:style>
  <w:style w:type="character" w:customStyle="1" w:styleId="ListLabel1">
    <w:name w:val="ListLabel 1"/>
    <w:rsid w:val="0055127E"/>
    <w:rPr>
      <w:rFonts w:eastAsia="Wingdings"/>
    </w:rPr>
  </w:style>
  <w:style w:type="character" w:customStyle="1" w:styleId="ListLabel2">
    <w:name w:val="ListLabel 2"/>
    <w:rsid w:val="0055127E"/>
    <w:rPr>
      <w:rFonts w:eastAsia="Courier New"/>
    </w:rPr>
  </w:style>
  <w:style w:type="character" w:customStyle="1" w:styleId="ListLabel3">
    <w:name w:val="ListLabel 3"/>
    <w:rsid w:val="0055127E"/>
    <w:rPr>
      <w:rFonts w:eastAsia="Symbol"/>
    </w:rPr>
  </w:style>
  <w:style w:type="character" w:customStyle="1" w:styleId="ListLabel4">
    <w:name w:val="ListLabel 4"/>
    <w:rsid w:val="0055127E"/>
    <w:rPr>
      <w:rFonts w:eastAsia="Arial"/>
    </w:rPr>
  </w:style>
  <w:style w:type="character" w:customStyle="1" w:styleId="Footnoteanchor">
    <w:name w:val="Footnote anchor"/>
    <w:rsid w:val="0055127E"/>
    <w:rPr>
      <w:vertAlign w:val="superscript"/>
    </w:rPr>
  </w:style>
  <w:style w:type="character" w:customStyle="1" w:styleId="Char7">
    <w:name w:val="Κείμενο πλαισίου Char"/>
    <w:uiPriority w:val="99"/>
    <w:rsid w:val="0055127E"/>
    <w:rPr>
      <w:rFonts w:ascii="Tahoma" w:eastAsia="Andale Sans UI" w:hAnsi="Tahoma" w:cs="Tahoma"/>
      <w:kern w:val="1"/>
      <w:sz w:val="16"/>
      <w:szCs w:val="16"/>
    </w:rPr>
  </w:style>
  <w:style w:type="character" w:customStyle="1" w:styleId="14">
    <w:name w:val="Παραπομπή σημείωσης τέλους1"/>
    <w:rsid w:val="0055127E"/>
    <w:rPr>
      <w:vertAlign w:val="superscript"/>
    </w:rPr>
  </w:style>
  <w:style w:type="character" w:customStyle="1" w:styleId="32">
    <w:name w:val="Παραπομπή σημείωσης τέλους3"/>
    <w:rsid w:val="0055127E"/>
    <w:rPr>
      <w:vertAlign w:val="superscript"/>
    </w:rPr>
  </w:style>
  <w:style w:type="character" w:customStyle="1" w:styleId="51">
    <w:name w:val="Παραπομπή υποσημείωσης5"/>
    <w:rsid w:val="0055127E"/>
    <w:rPr>
      <w:vertAlign w:val="superscript"/>
    </w:rPr>
  </w:style>
  <w:style w:type="character" w:customStyle="1" w:styleId="FootnoteSymbol">
    <w:name w:val="Footnote Symbol"/>
    <w:rsid w:val="0055127E"/>
    <w:rPr>
      <w:vertAlign w:val="superscript"/>
    </w:rPr>
  </w:style>
  <w:style w:type="character" w:customStyle="1" w:styleId="EndnoteReference">
    <w:name w:val="Endnote Reference"/>
    <w:rsid w:val="0055127E"/>
    <w:rPr>
      <w:vertAlign w:val="superscript"/>
    </w:rPr>
  </w:style>
  <w:style w:type="character" w:customStyle="1" w:styleId="FootnoteReference">
    <w:name w:val="Footnote Reference"/>
    <w:rsid w:val="0055127E"/>
    <w:rPr>
      <w:vertAlign w:val="superscript"/>
    </w:rPr>
  </w:style>
  <w:style w:type="character" w:customStyle="1" w:styleId="a8">
    <w:name w:val="Χαρακτήρες αρίθμησης"/>
    <w:rsid w:val="0055127E"/>
  </w:style>
  <w:style w:type="character" w:customStyle="1" w:styleId="WW-EndnoteReference">
    <w:name w:val="WW-Endnote Reference"/>
    <w:rsid w:val="0055127E"/>
    <w:rPr>
      <w:vertAlign w:val="superscript"/>
    </w:rPr>
  </w:style>
  <w:style w:type="character" w:customStyle="1" w:styleId="WW-FootnoteReference">
    <w:name w:val="WW-Footnote Reference"/>
    <w:rsid w:val="0055127E"/>
    <w:rPr>
      <w:vertAlign w:val="superscript"/>
    </w:rPr>
  </w:style>
  <w:style w:type="character" w:customStyle="1" w:styleId="a9">
    <w:name w:val="Σύνδεση ευρετηρίου"/>
    <w:rsid w:val="0055127E"/>
  </w:style>
  <w:style w:type="character" w:customStyle="1" w:styleId="WW-EndnoteReference1">
    <w:name w:val="WW-Endnote Reference1"/>
    <w:rsid w:val="0055127E"/>
    <w:rPr>
      <w:vertAlign w:val="superscript"/>
    </w:rPr>
  </w:style>
  <w:style w:type="character" w:customStyle="1" w:styleId="WW-FootnoteReference1">
    <w:name w:val="WW-Footnote Reference1"/>
    <w:rsid w:val="0055127E"/>
    <w:rPr>
      <w:vertAlign w:val="superscript"/>
    </w:rPr>
  </w:style>
  <w:style w:type="character" w:customStyle="1" w:styleId="WW-EndnoteReference11">
    <w:name w:val="WW-Endnote Reference11"/>
    <w:rsid w:val="0055127E"/>
    <w:rPr>
      <w:vertAlign w:val="superscript"/>
    </w:rPr>
  </w:style>
  <w:style w:type="character" w:customStyle="1" w:styleId="CommentReference">
    <w:name w:val="Comment Reference"/>
    <w:rsid w:val="0055127E"/>
    <w:rPr>
      <w:sz w:val="16"/>
      <w:szCs w:val="16"/>
    </w:rPr>
  </w:style>
  <w:style w:type="character" w:customStyle="1" w:styleId="WW-EndnoteReference2">
    <w:name w:val="WW-Endnote Reference2"/>
    <w:rsid w:val="0055127E"/>
    <w:rPr>
      <w:vertAlign w:val="superscript"/>
    </w:rPr>
  </w:style>
  <w:style w:type="character" w:customStyle="1" w:styleId="BalloonTextChar">
    <w:name w:val="Balloon Text Char"/>
    <w:rsid w:val="0055127E"/>
    <w:rPr>
      <w:rFonts w:ascii="Segoe UI" w:eastAsia="Andale Sans UI" w:hAnsi="Segoe UI" w:cs="Segoe UI"/>
      <w:kern w:val="1"/>
      <w:sz w:val="18"/>
      <w:szCs w:val="18"/>
      <w:lang w:eastAsia="zh-CN"/>
    </w:rPr>
  </w:style>
  <w:style w:type="character" w:customStyle="1" w:styleId="42">
    <w:name w:val="Παραπομπή σημείωσης τέλους4"/>
    <w:rsid w:val="0055127E"/>
    <w:rPr>
      <w:vertAlign w:val="superscript"/>
    </w:rPr>
  </w:style>
  <w:style w:type="character" w:styleId="-0">
    <w:name w:val="FollowedHyperlink"/>
    <w:basedOn w:val="40"/>
    <w:rsid w:val="0055127E"/>
    <w:rPr>
      <w:color w:val="800080"/>
      <w:u w:val="single"/>
    </w:rPr>
  </w:style>
  <w:style w:type="character" w:styleId="aa">
    <w:name w:val="Emphasis"/>
    <w:qFormat/>
    <w:rsid w:val="0055127E"/>
    <w:rPr>
      <w:i/>
      <w:iCs/>
    </w:rPr>
  </w:style>
  <w:style w:type="character" w:customStyle="1" w:styleId="WW-1">
    <w:name w:val="WW-Έντονη έμφαση"/>
    <w:basedOn w:val="50"/>
    <w:rsid w:val="0055127E"/>
    <w:rPr>
      <w:b/>
      <w:bCs/>
    </w:rPr>
  </w:style>
  <w:style w:type="character" w:customStyle="1" w:styleId="ListLabel5">
    <w:name w:val="ListLabel 5"/>
    <w:rsid w:val="0055127E"/>
    <w:rPr>
      <w:rFonts w:cs="Courier New"/>
    </w:rPr>
  </w:style>
  <w:style w:type="character" w:customStyle="1" w:styleId="ListLabel6">
    <w:name w:val="ListLabel 6"/>
    <w:rsid w:val="0055127E"/>
    <w:rPr>
      <w:rFonts w:cs="Courier New"/>
    </w:rPr>
  </w:style>
  <w:style w:type="character" w:customStyle="1" w:styleId="ListLabel7">
    <w:name w:val="ListLabel 7"/>
    <w:rsid w:val="0055127E"/>
    <w:rPr>
      <w:rFonts w:cs="Courier New"/>
    </w:rPr>
  </w:style>
  <w:style w:type="character" w:customStyle="1" w:styleId="ListLabel8">
    <w:name w:val="ListLabel 8"/>
    <w:rsid w:val="0055127E"/>
    <w:rPr>
      <w:b/>
    </w:rPr>
  </w:style>
  <w:style w:type="character" w:customStyle="1" w:styleId="ListLabel9">
    <w:name w:val="ListLabel 9"/>
    <w:rsid w:val="0055127E"/>
    <w:rPr>
      <w:rFonts w:eastAsia="Calibri" w:cs="Calibri"/>
    </w:rPr>
  </w:style>
  <w:style w:type="character" w:customStyle="1" w:styleId="ListLabel10">
    <w:name w:val="ListLabel 10"/>
    <w:rsid w:val="0055127E"/>
    <w:rPr>
      <w:rFonts w:cs="Courier New"/>
    </w:rPr>
  </w:style>
  <w:style w:type="character" w:customStyle="1" w:styleId="ListLabel11">
    <w:name w:val="ListLabel 11"/>
    <w:rsid w:val="0055127E"/>
    <w:rPr>
      <w:rFonts w:cs="Courier New"/>
    </w:rPr>
  </w:style>
  <w:style w:type="character" w:customStyle="1" w:styleId="ListLabel12">
    <w:name w:val="ListLabel 12"/>
    <w:rsid w:val="0055127E"/>
    <w:rPr>
      <w:rFonts w:cs="Courier New"/>
    </w:rPr>
  </w:style>
  <w:style w:type="character" w:customStyle="1" w:styleId="ListLabel13">
    <w:name w:val="ListLabel 13"/>
    <w:rsid w:val="0055127E"/>
    <w:rPr>
      <w:sz w:val="24"/>
    </w:rPr>
  </w:style>
  <w:style w:type="character" w:customStyle="1" w:styleId="ListLabel14">
    <w:name w:val="ListLabel 14"/>
    <w:rsid w:val="0055127E"/>
    <w:rPr>
      <w:rFonts w:ascii="Calibri" w:eastAsia="Times New Roman" w:hAnsi="Calibri" w:cs="Calibri"/>
      <w:b/>
    </w:rPr>
  </w:style>
  <w:style w:type="character" w:customStyle="1" w:styleId="ListLabel15">
    <w:name w:val="ListLabel 15"/>
    <w:rsid w:val="0055127E"/>
    <w:rPr>
      <w:rFonts w:cs="Courier New"/>
    </w:rPr>
  </w:style>
  <w:style w:type="character" w:customStyle="1" w:styleId="ListLabel16">
    <w:name w:val="ListLabel 16"/>
    <w:rsid w:val="0055127E"/>
    <w:rPr>
      <w:rFonts w:cs="Courier New"/>
    </w:rPr>
  </w:style>
  <w:style w:type="character" w:customStyle="1" w:styleId="ListLabel17">
    <w:name w:val="ListLabel 17"/>
    <w:rsid w:val="0055127E"/>
    <w:rPr>
      <w:rFonts w:cs="Courier New"/>
    </w:rPr>
  </w:style>
  <w:style w:type="character" w:customStyle="1" w:styleId="ListLabel18">
    <w:name w:val="ListLabel 18"/>
    <w:rsid w:val="0055127E"/>
    <w:rPr>
      <w:rFonts w:ascii="Calibri" w:hAnsi="Calibri" w:cs="Calibri"/>
      <w:b/>
      <w:sz w:val="28"/>
    </w:rPr>
  </w:style>
  <w:style w:type="character" w:customStyle="1" w:styleId="ListLabel19">
    <w:name w:val="ListLabel 19"/>
    <w:rsid w:val="0055127E"/>
    <w:rPr>
      <w:rFonts w:ascii="Calibri" w:hAnsi="Calibri" w:cs="Calibri"/>
      <w:b/>
    </w:rPr>
  </w:style>
  <w:style w:type="character" w:customStyle="1" w:styleId="ListLabel20">
    <w:name w:val="ListLabel 20"/>
    <w:rsid w:val="0055127E"/>
    <w:rPr>
      <w:rFonts w:cs="Courier New"/>
    </w:rPr>
  </w:style>
  <w:style w:type="character" w:customStyle="1" w:styleId="ListLabel21">
    <w:name w:val="ListLabel 21"/>
    <w:rsid w:val="0055127E"/>
    <w:rPr>
      <w:rFonts w:cs="Wingdings"/>
    </w:rPr>
  </w:style>
  <w:style w:type="character" w:customStyle="1" w:styleId="ListLabel22">
    <w:name w:val="ListLabel 22"/>
    <w:rsid w:val="0055127E"/>
    <w:rPr>
      <w:rFonts w:cs="Symbol"/>
    </w:rPr>
  </w:style>
  <w:style w:type="character" w:customStyle="1" w:styleId="ListLabel23">
    <w:name w:val="ListLabel 23"/>
    <w:rsid w:val="0055127E"/>
    <w:rPr>
      <w:rFonts w:cs="Courier New"/>
    </w:rPr>
  </w:style>
  <w:style w:type="character" w:customStyle="1" w:styleId="ListLabel24">
    <w:name w:val="ListLabel 24"/>
    <w:rsid w:val="0055127E"/>
    <w:rPr>
      <w:rFonts w:cs="Wingdings"/>
    </w:rPr>
  </w:style>
  <w:style w:type="character" w:customStyle="1" w:styleId="ListLabel25">
    <w:name w:val="ListLabel 25"/>
    <w:rsid w:val="0055127E"/>
    <w:rPr>
      <w:rFonts w:cs="Symbol"/>
    </w:rPr>
  </w:style>
  <w:style w:type="character" w:customStyle="1" w:styleId="ListLabel26">
    <w:name w:val="ListLabel 26"/>
    <w:rsid w:val="0055127E"/>
    <w:rPr>
      <w:rFonts w:cs="Courier New"/>
    </w:rPr>
  </w:style>
  <w:style w:type="character" w:customStyle="1" w:styleId="ListLabel27">
    <w:name w:val="ListLabel 27"/>
    <w:rsid w:val="0055127E"/>
    <w:rPr>
      <w:rFonts w:cs="Wingdings"/>
    </w:rPr>
  </w:style>
  <w:style w:type="character" w:customStyle="1" w:styleId="ListLabel28">
    <w:name w:val="ListLabel 28"/>
    <w:rsid w:val="0055127E"/>
    <w:rPr>
      <w:rFonts w:ascii="Calibri" w:hAnsi="Calibri" w:cs="Calibri"/>
      <w:b/>
      <w:sz w:val="28"/>
    </w:rPr>
  </w:style>
  <w:style w:type="character" w:customStyle="1" w:styleId="ListLabel29">
    <w:name w:val="ListLabel 29"/>
    <w:rsid w:val="0055127E"/>
    <w:rPr>
      <w:rFonts w:ascii="Calibri" w:hAnsi="Calibri" w:cs="Calibri"/>
      <w:b/>
    </w:rPr>
  </w:style>
  <w:style w:type="character" w:customStyle="1" w:styleId="ListLabel30">
    <w:name w:val="ListLabel 30"/>
    <w:rsid w:val="0055127E"/>
    <w:rPr>
      <w:rFonts w:cs="Courier New"/>
    </w:rPr>
  </w:style>
  <w:style w:type="character" w:customStyle="1" w:styleId="ListLabel31">
    <w:name w:val="ListLabel 31"/>
    <w:rsid w:val="0055127E"/>
    <w:rPr>
      <w:rFonts w:cs="Wingdings"/>
    </w:rPr>
  </w:style>
  <w:style w:type="character" w:customStyle="1" w:styleId="ListLabel32">
    <w:name w:val="ListLabel 32"/>
    <w:rsid w:val="0055127E"/>
    <w:rPr>
      <w:rFonts w:cs="Symbol"/>
    </w:rPr>
  </w:style>
  <w:style w:type="character" w:customStyle="1" w:styleId="ListLabel33">
    <w:name w:val="ListLabel 33"/>
    <w:rsid w:val="0055127E"/>
    <w:rPr>
      <w:rFonts w:cs="Courier New"/>
    </w:rPr>
  </w:style>
  <w:style w:type="character" w:customStyle="1" w:styleId="ListLabel34">
    <w:name w:val="ListLabel 34"/>
    <w:rsid w:val="0055127E"/>
    <w:rPr>
      <w:rFonts w:cs="Wingdings"/>
    </w:rPr>
  </w:style>
  <w:style w:type="character" w:customStyle="1" w:styleId="ListLabel35">
    <w:name w:val="ListLabel 35"/>
    <w:rsid w:val="0055127E"/>
    <w:rPr>
      <w:rFonts w:cs="Symbol"/>
    </w:rPr>
  </w:style>
  <w:style w:type="character" w:customStyle="1" w:styleId="ListLabel36">
    <w:name w:val="ListLabel 36"/>
    <w:rsid w:val="0055127E"/>
    <w:rPr>
      <w:rFonts w:cs="Courier New"/>
    </w:rPr>
  </w:style>
  <w:style w:type="character" w:customStyle="1" w:styleId="ListLabel37">
    <w:name w:val="ListLabel 37"/>
    <w:rsid w:val="0055127E"/>
    <w:rPr>
      <w:rFonts w:cs="Wingdings"/>
    </w:rPr>
  </w:style>
  <w:style w:type="character" w:customStyle="1" w:styleId="ListLabel38">
    <w:name w:val="ListLabel 38"/>
    <w:rsid w:val="0055127E"/>
    <w:rPr>
      <w:rFonts w:ascii="Calibri" w:hAnsi="Calibri" w:cs="Calibri"/>
      <w:b/>
      <w:sz w:val="28"/>
    </w:rPr>
  </w:style>
  <w:style w:type="character" w:customStyle="1" w:styleId="ListLabel39">
    <w:name w:val="ListLabel 39"/>
    <w:rsid w:val="0055127E"/>
    <w:rPr>
      <w:rFonts w:cs="Calibri"/>
      <w:b/>
    </w:rPr>
  </w:style>
  <w:style w:type="character" w:customStyle="1" w:styleId="ListLabel40">
    <w:name w:val="ListLabel 40"/>
    <w:rsid w:val="0055127E"/>
    <w:rPr>
      <w:rFonts w:cs="Courier New"/>
    </w:rPr>
  </w:style>
  <w:style w:type="character" w:customStyle="1" w:styleId="ListLabel41">
    <w:name w:val="ListLabel 41"/>
    <w:rsid w:val="0055127E"/>
    <w:rPr>
      <w:rFonts w:cs="Wingdings"/>
    </w:rPr>
  </w:style>
  <w:style w:type="character" w:customStyle="1" w:styleId="ListLabel42">
    <w:name w:val="ListLabel 42"/>
    <w:rsid w:val="0055127E"/>
    <w:rPr>
      <w:rFonts w:cs="Symbol"/>
    </w:rPr>
  </w:style>
  <w:style w:type="character" w:customStyle="1" w:styleId="ListLabel43">
    <w:name w:val="ListLabel 43"/>
    <w:rsid w:val="0055127E"/>
    <w:rPr>
      <w:rFonts w:cs="Courier New"/>
    </w:rPr>
  </w:style>
  <w:style w:type="character" w:customStyle="1" w:styleId="ListLabel44">
    <w:name w:val="ListLabel 44"/>
    <w:rsid w:val="0055127E"/>
    <w:rPr>
      <w:rFonts w:cs="Wingdings"/>
    </w:rPr>
  </w:style>
  <w:style w:type="character" w:customStyle="1" w:styleId="ListLabel45">
    <w:name w:val="ListLabel 45"/>
    <w:rsid w:val="0055127E"/>
    <w:rPr>
      <w:rFonts w:cs="Symbol"/>
    </w:rPr>
  </w:style>
  <w:style w:type="character" w:customStyle="1" w:styleId="ListLabel46">
    <w:name w:val="ListLabel 46"/>
    <w:rsid w:val="0055127E"/>
    <w:rPr>
      <w:rFonts w:cs="Courier New"/>
    </w:rPr>
  </w:style>
  <w:style w:type="character" w:customStyle="1" w:styleId="ListLabel47">
    <w:name w:val="ListLabel 47"/>
    <w:rsid w:val="0055127E"/>
    <w:rPr>
      <w:rFonts w:cs="Wingdings"/>
    </w:rPr>
  </w:style>
  <w:style w:type="character" w:customStyle="1" w:styleId="ListLabel48">
    <w:name w:val="ListLabel 48"/>
    <w:rsid w:val="0055127E"/>
    <w:rPr>
      <w:b/>
      <w:sz w:val="28"/>
    </w:rPr>
  </w:style>
  <w:style w:type="character" w:customStyle="1" w:styleId="ListLabel49">
    <w:name w:val="ListLabel 49"/>
    <w:rsid w:val="0055127E"/>
    <w:rPr>
      <w:rFonts w:cs="Symbol"/>
    </w:rPr>
  </w:style>
  <w:style w:type="character" w:customStyle="1" w:styleId="ListLabel50">
    <w:name w:val="ListLabel 50"/>
    <w:rsid w:val="0055127E"/>
    <w:rPr>
      <w:rFonts w:cs="Symbol"/>
    </w:rPr>
  </w:style>
  <w:style w:type="character" w:customStyle="1" w:styleId="ListLabel51">
    <w:name w:val="ListLabel 51"/>
    <w:rsid w:val="0055127E"/>
    <w:rPr>
      <w:rFonts w:cs="Calibri"/>
      <w:b/>
    </w:rPr>
  </w:style>
  <w:style w:type="character" w:customStyle="1" w:styleId="ListLabel52">
    <w:name w:val="ListLabel 52"/>
    <w:rsid w:val="0055127E"/>
    <w:rPr>
      <w:rFonts w:cs="Courier New"/>
    </w:rPr>
  </w:style>
  <w:style w:type="character" w:customStyle="1" w:styleId="ListLabel53">
    <w:name w:val="ListLabel 53"/>
    <w:rsid w:val="0055127E"/>
    <w:rPr>
      <w:rFonts w:cs="Wingdings"/>
    </w:rPr>
  </w:style>
  <w:style w:type="character" w:customStyle="1" w:styleId="ListLabel54">
    <w:name w:val="ListLabel 54"/>
    <w:rsid w:val="0055127E"/>
    <w:rPr>
      <w:rFonts w:cs="Symbol"/>
    </w:rPr>
  </w:style>
  <w:style w:type="character" w:customStyle="1" w:styleId="ListLabel55">
    <w:name w:val="ListLabel 55"/>
    <w:rsid w:val="0055127E"/>
    <w:rPr>
      <w:rFonts w:cs="Courier New"/>
    </w:rPr>
  </w:style>
  <w:style w:type="character" w:customStyle="1" w:styleId="ListLabel56">
    <w:name w:val="ListLabel 56"/>
    <w:rsid w:val="0055127E"/>
    <w:rPr>
      <w:rFonts w:cs="Wingdings"/>
    </w:rPr>
  </w:style>
  <w:style w:type="character" w:customStyle="1" w:styleId="ListLabel57">
    <w:name w:val="ListLabel 57"/>
    <w:rsid w:val="0055127E"/>
    <w:rPr>
      <w:rFonts w:cs="Symbol"/>
    </w:rPr>
  </w:style>
  <w:style w:type="character" w:customStyle="1" w:styleId="ListLabel58">
    <w:name w:val="ListLabel 58"/>
    <w:rsid w:val="0055127E"/>
    <w:rPr>
      <w:rFonts w:cs="Courier New"/>
    </w:rPr>
  </w:style>
  <w:style w:type="character" w:customStyle="1" w:styleId="ListLabel59">
    <w:name w:val="ListLabel 59"/>
    <w:rsid w:val="0055127E"/>
    <w:rPr>
      <w:rFonts w:cs="Wingdings"/>
    </w:rPr>
  </w:style>
  <w:style w:type="character" w:customStyle="1" w:styleId="ListLabel60">
    <w:name w:val="ListLabel 60"/>
    <w:rsid w:val="0055127E"/>
    <w:rPr>
      <w:b/>
      <w:sz w:val="28"/>
    </w:rPr>
  </w:style>
  <w:style w:type="character" w:customStyle="1" w:styleId="ListLabel61">
    <w:name w:val="ListLabel 61"/>
    <w:rsid w:val="0055127E"/>
    <w:rPr>
      <w:rFonts w:cs="Symbol"/>
      <w:lang w:val="en-US"/>
    </w:rPr>
  </w:style>
  <w:style w:type="character" w:customStyle="1" w:styleId="ListLabel62">
    <w:name w:val="ListLabel 62"/>
    <w:rsid w:val="0055127E"/>
    <w:rPr>
      <w:rFonts w:cs="Symbol"/>
    </w:rPr>
  </w:style>
  <w:style w:type="character" w:customStyle="1" w:styleId="2Char10">
    <w:name w:val="Σώμα κείμενου με εσοχή 2 Char1"/>
    <w:basedOn w:val="50"/>
    <w:rsid w:val="0055127E"/>
    <w:rPr>
      <w:sz w:val="24"/>
      <w:szCs w:val="24"/>
      <w:lang w:eastAsia="zh-CN"/>
    </w:rPr>
  </w:style>
  <w:style w:type="character" w:customStyle="1" w:styleId="ab">
    <w:name w:val="Κουκκίδες"/>
    <w:rsid w:val="0055127E"/>
    <w:rPr>
      <w:rFonts w:ascii="OpenSymbol" w:eastAsia="OpenSymbol" w:hAnsi="OpenSymbol" w:cs="OpenSymbol"/>
    </w:rPr>
  </w:style>
  <w:style w:type="character" w:customStyle="1" w:styleId="2Char2">
    <w:name w:val="Σώμα κείμενου με εσοχή 2 Char2"/>
    <w:basedOn w:val="60"/>
    <w:rsid w:val="0055127E"/>
    <w:rPr>
      <w:sz w:val="24"/>
      <w:szCs w:val="24"/>
      <w:lang w:eastAsia="zh-CN"/>
    </w:rPr>
  </w:style>
  <w:style w:type="character" w:customStyle="1" w:styleId="WW-10">
    <w:name w:val="WW-Έντονη έμφαση1"/>
    <w:basedOn w:val="60"/>
    <w:rsid w:val="0055127E"/>
    <w:rPr>
      <w:b/>
      <w:bCs/>
    </w:rPr>
  </w:style>
  <w:style w:type="character" w:customStyle="1" w:styleId="2Char11">
    <w:name w:val="Σώμα κείμενου 2 Char1"/>
    <w:basedOn w:val="60"/>
    <w:rsid w:val="0055127E"/>
    <w:rPr>
      <w:sz w:val="24"/>
      <w:szCs w:val="24"/>
      <w:lang w:eastAsia="zh-CN"/>
    </w:rPr>
  </w:style>
  <w:style w:type="character" w:customStyle="1" w:styleId="WW-2">
    <w:name w:val="WW-Σύνδεσμος διαδικτύου"/>
    <w:rsid w:val="0055127E"/>
    <w:rPr>
      <w:color w:val="000080"/>
      <w:u w:val="single"/>
    </w:rPr>
  </w:style>
  <w:style w:type="character" w:customStyle="1" w:styleId="3Char10">
    <w:name w:val="Σώμα κείμενου με εσοχή 3 Char1"/>
    <w:basedOn w:val="60"/>
    <w:rsid w:val="0055127E"/>
    <w:rPr>
      <w:sz w:val="16"/>
      <w:szCs w:val="16"/>
      <w:lang w:eastAsia="zh-CN"/>
    </w:rPr>
  </w:style>
  <w:style w:type="paragraph" w:customStyle="1" w:styleId="ac">
    <w:name w:val="Επικεφαλίδα"/>
    <w:basedOn w:val="a"/>
    <w:next w:val="ad"/>
    <w:rsid w:val="0055127E"/>
    <w:pPr>
      <w:autoSpaceDE w:val="0"/>
      <w:spacing w:line="360" w:lineRule="auto"/>
      <w:jc w:val="center"/>
    </w:pPr>
    <w:rPr>
      <w:rFonts w:ascii="Arial" w:hAnsi="Arial" w:cs="Arial"/>
    </w:rPr>
  </w:style>
  <w:style w:type="paragraph" w:styleId="ad">
    <w:name w:val="Body Text"/>
    <w:basedOn w:val="a"/>
    <w:rsid w:val="0055127E"/>
    <w:pPr>
      <w:jc w:val="both"/>
    </w:pPr>
    <w:rPr>
      <w:szCs w:val="20"/>
    </w:rPr>
  </w:style>
  <w:style w:type="paragraph" w:styleId="ae">
    <w:name w:val="List"/>
    <w:basedOn w:val="ad"/>
    <w:rsid w:val="0055127E"/>
    <w:pPr>
      <w:widowControl w:val="0"/>
      <w:spacing w:after="120"/>
      <w:jc w:val="left"/>
    </w:pPr>
    <w:rPr>
      <w:rFonts w:eastAsia="Andale Sans UI" w:cs="Tahoma"/>
      <w:kern w:val="1"/>
      <w:szCs w:val="24"/>
    </w:rPr>
  </w:style>
  <w:style w:type="paragraph" w:styleId="af">
    <w:name w:val="caption"/>
    <w:basedOn w:val="a"/>
    <w:qFormat/>
    <w:rsid w:val="0055127E"/>
    <w:pPr>
      <w:suppressLineNumbers/>
      <w:spacing w:before="120" w:after="120"/>
    </w:pPr>
    <w:rPr>
      <w:rFonts w:cs="Mangal"/>
      <w:i/>
      <w:iCs/>
    </w:rPr>
  </w:style>
  <w:style w:type="paragraph" w:customStyle="1" w:styleId="af0">
    <w:name w:val="Ευρετήριο"/>
    <w:basedOn w:val="a"/>
    <w:rsid w:val="0055127E"/>
    <w:pPr>
      <w:widowControl w:val="0"/>
      <w:suppressLineNumbers/>
    </w:pPr>
    <w:rPr>
      <w:rFonts w:eastAsia="Andale Sans UI" w:cs="Tahoma"/>
      <w:kern w:val="1"/>
    </w:rPr>
  </w:style>
  <w:style w:type="paragraph" w:customStyle="1" w:styleId="52">
    <w:name w:val="Λεζάντα5"/>
    <w:basedOn w:val="a"/>
    <w:rsid w:val="0055127E"/>
    <w:pPr>
      <w:suppressLineNumbers/>
      <w:spacing w:before="120" w:after="120"/>
    </w:pPr>
    <w:rPr>
      <w:rFonts w:cs="Mangal"/>
      <w:i/>
      <w:iCs/>
    </w:rPr>
  </w:style>
  <w:style w:type="paragraph" w:customStyle="1" w:styleId="43">
    <w:name w:val="Λεζάντα4"/>
    <w:basedOn w:val="a"/>
    <w:rsid w:val="0055127E"/>
    <w:pPr>
      <w:suppressLineNumbers/>
      <w:spacing w:before="120" w:after="120"/>
    </w:pPr>
    <w:rPr>
      <w:rFonts w:cs="Mangal"/>
      <w:i/>
      <w:iCs/>
    </w:rPr>
  </w:style>
  <w:style w:type="paragraph" w:customStyle="1" w:styleId="CharChar1CharCharCharChar">
    <w:name w:val="Char Char1 Char Char Char Char"/>
    <w:basedOn w:val="a"/>
    <w:rsid w:val="0055127E"/>
    <w:pPr>
      <w:spacing w:after="160" w:line="240" w:lineRule="exact"/>
      <w:jc w:val="both"/>
    </w:pPr>
    <w:rPr>
      <w:rFonts w:ascii="Verdana" w:hAnsi="Verdana" w:cs="Verdana"/>
      <w:sz w:val="20"/>
      <w:szCs w:val="20"/>
      <w:lang w:val="en-US"/>
    </w:rPr>
  </w:style>
  <w:style w:type="paragraph" w:styleId="af1">
    <w:name w:val="header"/>
    <w:basedOn w:val="a"/>
    <w:rsid w:val="0055127E"/>
    <w:pPr>
      <w:tabs>
        <w:tab w:val="center" w:pos="4153"/>
        <w:tab w:val="right" w:pos="8306"/>
      </w:tabs>
    </w:pPr>
  </w:style>
  <w:style w:type="paragraph" w:styleId="af2">
    <w:name w:val="Body Text Indent"/>
    <w:basedOn w:val="a"/>
    <w:rsid w:val="0055127E"/>
    <w:pPr>
      <w:tabs>
        <w:tab w:val="center" w:pos="8460"/>
      </w:tabs>
      <w:ind w:firstLine="540"/>
      <w:jc w:val="both"/>
    </w:pPr>
  </w:style>
  <w:style w:type="paragraph" w:styleId="af3">
    <w:name w:val="footer"/>
    <w:basedOn w:val="a"/>
    <w:rsid w:val="0055127E"/>
    <w:pPr>
      <w:tabs>
        <w:tab w:val="center" w:pos="4153"/>
        <w:tab w:val="right" w:pos="8306"/>
      </w:tabs>
    </w:pPr>
  </w:style>
  <w:style w:type="paragraph" w:customStyle="1" w:styleId="220">
    <w:name w:val="Σώμα κείμενου 22"/>
    <w:basedOn w:val="a"/>
    <w:rsid w:val="0055127E"/>
    <w:pPr>
      <w:jc w:val="both"/>
    </w:pPr>
    <w:rPr>
      <w:b/>
      <w:bCs/>
    </w:rPr>
  </w:style>
  <w:style w:type="paragraph" w:customStyle="1" w:styleId="xl25">
    <w:name w:val="xl25"/>
    <w:basedOn w:val="a"/>
    <w:rsid w:val="0055127E"/>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5127E"/>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5127E"/>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5127E"/>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5127E"/>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5127E"/>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5127E"/>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5127E"/>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5127E"/>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5127E"/>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5127E"/>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5127E"/>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5127E"/>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5127E"/>
    <w:pPr>
      <w:tabs>
        <w:tab w:val="center" w:pos="8460"/>
      </w:tabs>
      <w:ind w:firstLine="720"/>
      <w:jc w:val="both"/>
    </w:pPr>
  </w:style>
  <w:style w:type="paragraph" w:customStyle="1" w:styleId="320">
    <w:name w:val="Σώμα κείμενου με εσοχή 32"/>
    <w:basedOn w:val="a"/>
    <w:rsid w:val="0055127E"/>
    <w:pPr>
      <w:tabs>
        <w:tab w:val="center" w:pos="8460"/>
      </w:tabs>
      <w:ind w:firstLine="540"/>
    </w:pPr>
  </w:style>
  <w:style w:type="paragraph" w:customStyle="1" w:styleId="310">
    <w:name w:val="Σώμα κείμενου 31"/>
    <w:basedOn w:val="a"/>
    <w:rsid w:val="0055127E"/>
    <w:rPr>
      <w:b/>
      <w:bCs/>
    </w:rPr>
  </w:style>
  <w:style w:type="paragraph" w:customStyle="1" w:styleId="Normalgr">
    <w:name w:val="Normalgr"/>
    <w:rsid w:val="0055127E"/>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5127E"/>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5127E"/>
    <w:pPr>
      <w:ind w:left="1588" w:hanging="1588"/>
    </w:pPr>
  </w:style>
  <w:style w:type="paragraph" w:customStyle="1" w:styleId="23">
    <w:name w:val="Κείμενο σχολίου2"/>
    <w:basedOn w:val="a"/>
    <w:rsid w:val="0055127E"/>
    <w:pPr>
      <w:overflowPunct w:val="0"/>
      <w:autoSpaceDE w:val="0"/>
    </w:pPr>
    <w:rPr>
      <w:sz w:val="20"/>
      <w:szCs w:val="20"/>
    </w:rPr>
  </w:style>
  <w:style w:type="paragraph" w:customStyle="1" w:styleId="15">
    <w:name w:val="Τμήμα κειμένου1"/>
    <w:basedOn w:val="a"/>
    <w:rsid w:val="0055127E"/>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5127E"/>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5127E"/>
    <w:pPr>
      <w:spacing w:before="280" w:after="119"/>
    </w:pPr>
    <w:rPr>
      <w:rFonts w:ascii="Arial" w:hAnsi="Arial" w:cs="Arial"/>
      <w:color w:val="000000"/>
      <w:sz w:val="20"/>
      <w:szCs w:val="20"/>
    </w:rPr>
  </w:style>
  <w:style w:type="paragraph" w:customStyle="1" w:styleId="DefinitionTerm">
    <w:name w:val="Definition Term"/>
    <w:basedOn w:val="a"/>
    <w:next w:val="a"/>
    <w:rsid w:val="0055127E"/>
    <w:pPr>
      <w:jc w:val="both"/>
    </w:pPr>
    <w:rPr>
      <w:szCs w:val="20"/>
      <w:lang w:val="en-US"/>
    </w:rPr>
  </w:style>
  <w:style w:type="paragraph" w:styleId="af4">
    <w:name w:val="footnote text"/>
    <w:basedOn w:val="a"/>
    <w:rsid w:val="0055127E"/>
  </w:style>
  <w:style w:type="paragraph" w:styleId="Web">
    <w:name w:val="Normal (Web)"/>
    <w:basedOn w:val="a"/>
    <w:qFormat/>
    <w:rsid w:val="0055127E"/>
    <w:pPr>
      <w:spacing w:before="280" w:after="280"/>
    </w:pPr>
    <w:rPr>
      <w:rFonts w:eastAsia="Calibri"/>
    </w:rPr>
  </w:style>
  <w:style w:type="paragraph" w:styleId="af5">
    <w:name w:val="endnote text"/>
    <w:basedOn w:val="a"/>
    <w:rsid w:val="0055127E"/>
    <w:rPr>
      <w:rFonts w:ascii="Arial" w:hAnsi="Arial" w:cs="Arial"/>
      <w:position w:val="2"/>
      <w:sz w:val="22"/>
      <w:lang w:val="en-US"/>
    </w:rPr>
  </w:style>
  <w:style w:type="paragraph" w:customStyle="1" w:styleId="msonospacing0">
    <w:name w:val="msonospacing"/>
    <w:basedOn w:val="a"/>
    <w:rsid w:val="0055127E"/>
    <w:rPr>
      <w:rFonts w:ascii="Calibri" w:hAnsi="Calibri" w:cs="Calibri"/>
      <w:szCs w:val="32"/>
      <w:lang w:val="en-US"/>
    </w:rPr>
  </w:style>
  <w:style w:type="paragraph" w:customStyle="1" w:styleId="msolistparagraph0">
    <w:name w:val="msolistparagraph"/>
    <w:basedOn w:val="a"/>
    <w:rsid w:val="0055127E"/>
    <w:pPr>
      <w:ind w:left="720"/>
    </w:pPr>
    <w:rPr>
      <w:rFonts w:ascii="Calibri" w:hAnsi="Calibri" w:cs="Calibri"/>
      <w:lang w:val="en-US"/>
    </w:rPr>
  </w:style>
  <w:style w:type="paragraph" w:styleId="af6">
    <w:name w:val="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5127E"/>
    <w:rPr>
      <w:rFonts w:ascii="Calibri" w:hAnsi="Calibri" w:cs="Calibri"/>
      <w:i/>
      <w:lang w:val="en-US"/>
    </w:rPr>
  </w:style>
  <w:style w:type="paragraph" w:styleId="af7">
    <w:name w:val="Intense 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5127E"/>
    <w:pPr>
      <w:ind w:left="720" w:right="720"/>
    </w:pPr>
    <w:rPr>
      <w:rFonts w:ascii="Calibri" w:hAnsi="Calibri" w:cs="Calibri"/>
      <w:b/>
      <w:i/>
      <w:szCs w:val="22"/>
      <w:lang w:val="en-US"/>
    </w:rPr>
  </w:style>
  <w:style w:type="paragraph" w:customStyle="1" w:styleId="msotocheading0">
    <w:name w:val="msotocheading"/>
    <w:basedOn w:val="1"/>
    <w:next w:val="a"/>
    <w:rsid w:val="0055127E"/>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5127E"/>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5127E"/>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5127E"/>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5127E"/>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5127E"/>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5127E"/>
    <w:pPr>
      <w:spacing w:before="280" w:after="280"/>
    </w:pPr>
    <w:rPr>
      <w:rFonts w:ascii="Arial" w:eastAsia="Arial Unicode MS" w:hAnsi="Arial" w:cs="Arial"/>
      <w:sz w:val="22"/>
      <w:szCs w:val="22"/>
    </w:rPr>
  </w:style>
  <w:style w:type="paragraph" w:customStyle="1" w:styleId="xl54">
    <w:name w:val="xl54"/>
    <w:basedOn w:val="a"/>
    <w:rsid w:val="0055127E"/>
    <w:pPr>
      <w:spacing w:before="280" w:after="280"/>
    </w:pPr>
    <w:rPr>
      <w:rFonts w:ascii="Arial" w:eastAsia="Arial Unicode MS" w:hAnsi="Arial" w:cs="Arial"/>
      <w:sz w:val="22"/>
      <w:szCs w:val="22"/>
    </w:rPr>
  </w:style>
  <w:style w:type="paragraph" w:customStyle="1" w:styleId="16">
    <w:name w:val="Παράγραφος λίστας1"/>
    <w:basedOn w:val="a"/>
    <w:rsid w:val="0055127E"/>
    <w:pPr>
      <w:widowControl w:val="0"/>
      <w:ind w:left="720"/>
      <w:contextualSpacing/>
    </w:pPr>
    <w:rPr>
      <w:rFonts w:eastAsia="SimSun" w:cs="Mangal"/>
      <w:kern w:val="1"/>
      <w:lang w:bidi="hi-IN"/>
    </w:rPr>
  </w:style>
  <w:style w:type="paragraph" w:customStyle="1" w:styleId="211">
    <w:name w:val="Σώμα κείμενου 21"/>
    <w:basedOn w:val="a"/>
    <w:rsid w:val="0055127E"/>
    <w:pPr>
      <w:widowControl w:val="0"/>
    </w:pPr>
    <w:rPr>
      <w:rFonts w:ascii="Arial" w:eastAsia="SimSun" w:hAnsi="Arial" w:cs="Arial"/>
      <w:kern w:val="1"/>
      <w:lang w:bidi="hi-IN"/>
    </w:rPr>
  </w:style>
  <w:style w:type="paragraph" w:customStyle="1" w:styleId="af8">
    <w:name w:val="Περιεχόμενα πίνακα"/>
    <w:basedOn w:val="a"/>
    <w:qFormat/>
    <w:rsid w:val="0055127E"/>
    <w:pPr>
      <w:widowControl w:val="0"/>
    </w:pPr>
    <w:rPr>
      <w:rFonts w:eastAsia="SimSun" w:cs="Mangal"/>
      <w:kern w:val="1"/>
      <w:lang w:bidi="hi-IN"/>
    </w:rPr>
  </w:style>
  <w:style w:type="paragraph" w:customStyle="1" w:styleId="17">
    <w:name w:val="Χωρίς διάστιχο1"/>
    <w:rsid w:val="0055127E"/>
    <w:pPr>
      <w:suppressAutoHyphens/>
      <w:spacing w:line="100" w:lineRule="atLeast"/>
    </w:pPr>
    <w:rPr>
      <w:kern w:val="1"/>
      <w:sz w:val="24"/>
      <w:szCs w:val="24"/>
      <w:lang w:eastAsia="zh-CN"/>
    </w:rPr>
  </w:style>
  <w:style w:type="paragraph" w:styleId="af9">
    <w:name w:val="List Paragraph"/>
    <w:basedOn w:val="a"/>
    <w:uiPriority w:val="34"/>
    <w:qFormat/>
    <w:rsid w:val="0055127E"/>
    <w:pPr>
      <w:ind w:left="720"/>
      <w:contextualSpacing/>
    </w:pPr>
    <w:rPr>
      <w:sz w:val="20"/>
      <w:szCs w:val="20"/>
    </w:rPr>
  </w:style>
  <w:style w:type="paragraph" w:styleId="afa">
    <w:name w:val="Balloon Text"/>
    <w:basedOn w:val="a"/>
    <w:uiPriority w:val="99"/>
    <w:rsid w:val="0055127E"/>
    <w:rPr>
      <w:rFonts w:ascii="Tahoma" w:hAnsi="Tahoma" w:cs="Tahoma"/>
      <w:sz w:val="16"/>
      <w:szCs w:val="16"/>
    </w:rPr>
  </w:style>
  <w:style w:type="paragraph" w:customStyle="1" w:styleId="230">
    <w:name w:val="Σώμα κείμενου 23"/>
    <w:basedOn w:val="a"/>
    <w:rsid w:val="0055127E"/>
    <w:pPr>
      <w:widowControl w:val="0"/>
    </w:pPr>
    <w:rPr>
      <w:rFonts w:ascii="Arial" w:eastAsia="SimSun" w:hAnsi="Arial" w:cs="Arial"/>
      <w:kern w:val="1"/>
      <w:lang w:bidi="hi-IN"/>
    </w:rPr>
  </w:style>
  <w:style w:type="paragraph" w:customStyle="1" w:styleId="10pt">
    <w:name w:val="Βασικό + 10 pt"/>
    <w:basedOn w:val="a"/>
    <w:rsid w:val="0055127E"/>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5127E"/>
    <w:pPr>
      <w:tabs>
        <w:tab w:val="center" w:pos="8460"/>
      </w:tabs>
      <w:ind w:firstLine="540"/>
    </w:pPr>
  </w:style>
  <w:style w:type="paragraph" w:customStyle="1" w:styleId="Style9">
    <w:name w:val="Style9"/>
    <w:basedOn w:val="a"/>
    <w:rsid w:val="0055127E"/>
    <w:pPr>
      <w:widowControl w:val="0"/>
    </w:pPr>
    <w:rPr>
      <w:color w:val="00000A"/>
      <w:kern w:val="1"/>
    </w:rPr>
  </w:style>
  <w:style w:type="paragraph" w:customStyle="1" w:styleId="10">
    <w:name w:val="Λίστα με κουκκίδες1"/>
    <w:basedOn w:val="a"/>
    <w:rsid w:val="0055127E"/>
    <w:pPr>
      <w:numPr>
        <w:numId w:val="2"/>
      </w:numPr>
      <w:contextualSpacing/>
    </w:pPr>
  </w:style>
  <w:style w:type="paragraph" w:customStyle="1" w:styleId="Header">
    <w:name w:val="Header"/>
    <w:basedOn w:val="a"/>
    <w:rsid w:val="0055127E"/>
    <w:pPr>
      <w:tabs>
        <w:tab w:val="center" w:pos="4153"/>
        <w:tab w:val="right" w:pos="8306"/>
      </w:tabs>
    </w:pPr>
    <w:rPr>
      <w:color w:val="00000A"/>
      <w:sz w:val="20"/>
      <w:szCs w:val="20"/>
    </w:rPr>
  </w:style>
  <w:style w:type="paragraph" w:customStyle="1" w:styleId="Heading1">
    <w:name w:val="Heading 1"/>
    <w:basedOn w:val="a"/>
    <w:rsid w:val="0055127E"/>
    <w:pPr>
      <w:keepNext/>
    </w:pPr>
    <w:rPr>
      <w:rFonts w:ascii="Tahoma" w:hAnsi="Tahoma" w:cs="Tahoma"/>
      <w:color w:val="00000A"/>
      <w:szCs w:val="20"/>
    </w:rPr>
  </w:style>
  <w:style w:type="paragraph" w:customStyle="1" w:styleId="WW-3">
    <w:name w:val="WW-Επικεφαλίδα"/>
    <w:basedOn w:val="a"/>
    <w:next w:val="ad"/>
    <w:rsid w:val="0055127E"/>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5127E"/>
    <w:pPr>
      <w:widowControl w:val="0"/>
      <w:suppressLineNumbers/>
      <w:spacing w:before="120" w:after="120"/>
    </w:pPr>
    <w:rPr>
      <w:rFonts w:eastAsia="Andale Sans UI" w:cs="Mangal"/>
      <w:i/>
      <w:iCs/>
      <w:kern w:val="1"/>
    </w:rPr>
  </w:style>
  <w:style w:type="paragraph" w:customStyle="1" w:styleId="Caption">
    <w:name w:val="Caption"/>
    <w:basedOn w:val="a"/>
    <w:rsid w:val="0055127E"/>
    <w:pPr>
      <w:widowControl w:val="0"/>
      <w:suppressLineNumbers/>
      <w:spacing w:before="120" w:after="120"/>
    </w:pPr>
    <w:rPr>
      <w:rFonts w:eastAsia="Andale Sans UI" w:cs="Mangal"/>
      <w:i/>
      <w:iCs/>
      <w:kern w:val="1"/>
    </w:rPr>
  </w:style>
  <w:style w:type="paragraph" w:customStyle="1" w:styleId="WW-Caption">
    <w:name w:val="WW-Caption"/>
    <w:basedOn w:val="a"/>
    <w:rsid w:val="0055127E"/>
    <w:pPr>
      <w:widowControl w:val="0"/>
      <w:suppressLineNumbers/>
      <w:spacing w:before="120" w:after="120"/>
    </w:pPr>
    <w:rPr>
      <w:rFonts w:eastAsia="Andale Sans UI" w:cs="Mangal"/>
      <w:i/>
      <w:iCs/>
      <w:kern w:val="1"/>
    </w:rPr>
  </w:style>
  <w:style w:type="paragraph" w:customStyle="1" w:styleId="WW-Caption1">
    <w:name w:val="WW-Caption1"/>
    <w:basedOn w:val="a"/>
    <w:rsid w:val="0055127E"/>
    <w:pPr>
      <w:widowControl w:val="0"/>
      <w:suppressLineNumbers/>
      <w:spacing w:before="120" w:after="120"/>
    </w:pPr>
    <w:rPr>
      <w:rFonts w:eastAsia="Andale Sans UI" w:cs="Mangal"/>
      <w:i/>
      <w:iCs/>
      <w:kern w:val="1"/>
    </w:rPr>
  </w:style>
  <w:style w:type="paragraph" w:customStyle="1" w:styleId="24">
    <w:name w:val="Λεζάντα2"/>
    <w:basedOn w:val="a"/>
    <w:rsid w:val="0055127E"/>
    <w:pPr>
      <w:widowControl w:val="0"/>
      <w:suppressLineNumbers/>
      <w:spacing w:before="120" w:after="120"/>
    </w:pPr>
    <w:rPr>
      <w:rFonts w:eastAsia="Andale Sans UI" w:cs="Mangal"/>
      <w:i/>
      <w:iCs/>
      <w:kern w:val="1"/>
    </w:rPr>
  </w:style>
  <w:style w:type="paragraph" w:customStyle="1" w:styleId="18">
    <w:name w:val="Λεζάντα1"/>
    <w:basedOn w:val="a"/>
    <w:rsid w:val="0055127E"/>
    <w:pPr>
      <w:widowControl w:val="0"/>
      <w:suppressLineNumbers/>
      <w:spacing w:before="120" w:after="120"/>
    </w:pPr>
    <w:rPr>
      <w:rFonts w:eastAsia="Andale Sans UI" w:cs="Tahoma"/>
      <w:i/>
      <w:iCs/>
      <w:kern w:val="1"/>
    </w:rPr>
  </w:style>
  <w:style w:type="paragraph" w:customStyle="1" w:styleId="19">
    <w:name w:val="Κείμενο μακροεντολής1"/>
    <w:rsid w:val="0055127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5127E"/>
    <w:pPr>
      <w:widowControl w:val="0"/>
    </w:pPr>
    <w:rPr>
      <w:rFonts w:eastAsia="Andale Sans UI"/>
      <w:kern w:val="1"/>
    </w:rPr>
  </w:style>
  <w:style w:type="paragraph" w:customStyle="1" w:styleId="Standard">
    <w:name w:val="Standard"/>
    <w:rsid w:val="0055127E"/>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5127E"/>
    <w:pPr>
      <w:suppressLineNumbers/>
      <w:jc w:val="center"/>
    </w:pPr>
    <w:rPr>
      <w:rFonts w:eastAsia="Andale Sans UI" w:cs="Times New Roman"/>
      <w:b/>
      <w:bCs/>
      <w:lang w:bidi="ar-SA"/>
    </w:rPr>
  </w:style>
  <w:style w:type="paragraph" w:customStyle="1" w:styleId="afc">
    <w:name w:val="Προμορφοποιημένο κείμενο"/>
    <w:basedOn w:val="a"/>
    <w:rsid w:val="0055127E"/>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5127E"/>
    <w:pPr>
      <w:suppressLineNumbers/>
    </w:pPr>
    <w:rPr>
      <w:rFonts w:eastAsia="Andale Sans UI"/>
      <w:sz w:val="20"/>
      <w:szCs w:val="20"/>
      <w:lang w:bidi="en-US"/>
    </w:rPr>
  </w:style>
  <w:style w:type="paragraph" w:customStyle="1" w:styleId="Standarduser">
    <w:name w:val="Standard (user)"/>
    <w:rsid w:val="0055127E"/>
    <w:pPr>
      <w:widowControl w:val="0"/>
      <w:suppressAutoHyphens/>
      <w:textAlignment w:val="baseline"/>
    </w:pPr>
    <w:rPr>
      <w:rFonts w:cs="Tahoma"/>
      <w:kern w:val="1"/>
      <w:sz w:val="24"/>
      <w:szCs w:val="24"/>
      <w:lang w:val="en-US" w:eastAsia="zh-CN"/>
    </w:rPr>
  </w:style>
  <w:style w:type="paragraph" w:customStyle="1" w:styleId="1b">
    <w:name w:val="Βασικό1"/>
    <w:rsid w:val="0055127E"/>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5127E"/>
    <w:pPr>
      <w:widowControl w:val="0"/>
    </w:pPr>
    <w:rPr>
      <w:rFonts w:ascii="Tahoma" w:eastAsia="Andale Sans UI" w:hAnsi="Tahoma" w:cs="Tahoma"/>
      <w:kern w:val="1"/>
      <w:sz w:val="16"/>
      <w:szCs w:val="16"/>
    </w:rPr>
  </w:style>
  <w:style w:type="paragraph" w:customStyle="1" w:styleId="Textbodyindent">
    <w:name w:val="Text body indent"/>
    <w:basedOn w:val="Standard"/>
    <w:rsid w:val="0055127E"/>
    <w:pPr>
      <w:ind w:firstLine="1134"/>
      <w:jc w:val="both"/>
    </w:pPr>
    <w:rPr>
      <w:rFonts w:ascii="Arial" w:eastAsia="Andale Sans UI" w:hAnsi="Arial" w:cs="Arial"/>
      <w:sz w:val="22"/>
      <w:lang w:bidi="en-US"/>
    </w:rPr>
  </w:style>
  <w:style w:type="paragraph" w:customStyle="1" w:styleId="Endnote">
    <w:name w:val="Endnote"/>
    <w:basedOn w:val="Standard"/>
    <w:rsid w:val="0055127E"/>
    <w:pPr>
      <w:suppressLineNumbers/>
    </w:pPr>
    <w:rPr>
      <w:sz w:val="20"/>
      <w:szCs w:val="20"/>
    </w:rPr>
  </w:style>
  <w:style w:type="paragraph" w:customStyle="1" w:styleId="TOAHeading">
    <w:name w:val="TOA Heading"/>
    <w:basedOn w:val="WW-3"/>
    <w:rsid w:val="0055127E"/>
    <w:pPr>
      <w:suppressLineNumbers/>
    </w:pPr>
    <w:rPr>
      <w:b/>
      <w:bCs/>
      <w:sz w:val="32"/>
      <w:szCs w:val="32"/>
    </w:rPr>
  </w:style>
  <w:style w:type="paragraph" w:customStyle="1" w:styleId="25">
    <w:name w:val="Κείμενο πλαισίου2"/>
    <w:basedOn w:val="a"/>
    <w:rsid w:val="0055127E"/>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5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5127E"/>
    <w:pPr>
      <w:widowControl w:val="0"/>
    </w:pPr>
    <w:rPr>
      <w:rFonts w:eastAsia="Andale Sans UI"/>
      <w:kern w:val="1"/>
    </w:rPr>
  </w:style>
  <w:style w:type="paragraph" w:styleId="26">
    <w:name w:val="toc 2"/>
    <w:basedOn w:val="a"/>
    <w:next w:val="a"/>
    <w:rsid w:val="0055127E"/>
    <w:pPr>
      <w:widowControl w:val="0"/>
      <w:ind w:left="240"/>
    </w:pPr>
    <w:rPr>
      <w:rFonts w:eastAsia="Andale Sans UI"/>
      <w:kern w:val="1"/>
    </w:rPr>
  </w:style>
  <w:style w:type="paragraph" w:customStyle="1" w:styleId="afd">
    <w:name w:val="Περιεχόμενα πλαισίου"/>
    <w:basedOn w:val="a"/>
    <w:rsid w:val="0055127E"/>
  </w:style>
  <w:style w:type="paragraph" w:customStyle="1" w:styleId="Heading2">
    <w:name w:val="Heading 2"/>
    <w:basedOn w:val="a"/>
    <w:rsid w:val="0055127E"/>
    <w:pPr>
      <w:keepNext/>
      <w:suppressAutoHyphens w:val="0"/>
      <w:jc w:val="both"/>
    </w:pPr>
    <w:rPr>
      <w:rFonts w:ascii="Arial" w:hAnsi="Arial" w:cs="Arial"/>
      <w:b/>
      <w:color w:val="00000A"/>
    </w:rPr>
  </w:style>
  <w:style w:type="paragraph" w:customStyle="1" w:styleId="Heading3">
    <w:name w:val="Heading 3"/>
    <w:basedOn w:val="a"/>
    <w:rsid w:val="0055127E"/>
    <w:pPr>
      <w:keepNext/>
      <w:suppressAutoHyphens w:val="0"/>
      <w:spacing w:before="240" w:after="60"/>
    </w:pPr>
    <w:rPr>
      <w:b/>
      <w:szCs w:val="20"/>
      <w:u w:val="single"/>
    </w:rPr>
  </w:style>
  <w:style w:type="paragraph" w:customStyle="1" w:styleId="Heading8">
    <w:name w:val="Heading 8"/>
    <w:basedOn w:val="a"/>
    <w:rsid w:val="0055127E"/>
    <w:pPr>
      <w:keepNext/>
      <w:suppressAutoHyphens w:val="0"/>
      <w:jc w:val="center"/>
    </w:pPr>
    <w:rPr>
      <w:color w:val="00000A"/>
      <w:szCs w:val="20"/>
      <w:u w:val="single"/>
    </w:rPr>
  </w:style>
  <w:style w:type="paragraph" w:customStyle="1" w:styleId="Heading9">
    <w:name w:val="Heading 9"/>
    <w:basedOn w:val="a"/>
    <w:rsid w:val="0055127E"/>
    <w:pPr>
      <w:keepNext/>
      <w:suppressAutoHyphens w:val="0"/>
      <w:jc w:val="both"/>
    </w:pPr>
    <w:rPr>
      <w:color w:val="00000A"/>
      <w:szCs w:val="20"/>
    </w:rPr>
  </w:style>
  <w:style w:type="paragraph" w:customStyle="1" w:styleId="Footer">
    <w:name w:val="Footer"/>
    <w:basedOn w:val="a"/>
    <w:rsid w:val="0055127E"/>
    <w:pPr>
      <w:tabs>
        <w:tab w:val="center" w:pos="4153"/>
        <w:tab w:val="right" w:pos="8306"/>
      </w:tabs>
      <w:suppressAutoHyphens w:val="0"/>
    </w:pPr>
    <w:rPr>
      <w:color w:val="00000A"/>
    </w:rPr>
  </w:style>
  <w:style w:type="paragraph" w:customStyle="1" w:styleId="221">
    <w:name w:val="Σώμα κείμενου με εσοχή 22"/>
    <w:basedOn w:val="a"/>
    <w:rsid w:val="0055127E"/>
    <w:pPr>
      <w:spacing w:after="120" w:line="480" w:lineRule="auto"/>
      <w:ind w:left="283"/>
    </w:pPr>
  </w:style>
  <w:style w:type="paragraph" w:customStyle="1" w:styleId="100">
    <w:name w:val="Επικεφαλίδα 10"/>
    <w:basedOn w:val="a"/>
    <w:next w:val="ad"/>
    <w:qFormat/>
    <w:rsid w:val="0055127E"/>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5127E"/>
    <w:pPr>
      <w:spacing w:after="120" w:line="480" w:lineRule="auto"/>
      <w:ind w:left="283"/>
    </w:pPr>
  </w:style>
  <w:style w:type="paragraph" w:customStyle="1" w:styleId="232">
    <w:name w:val="Σώμα κείμενου 23"/>
    <w:basedOn w:val="a"/>
    <w:rsid w:val="0055127E"/>
    <w:pPr>
      <w:spacing w:after="120" w:line="480" w:lineRule="auto"/>
    </w:pPr>
  </w:style>
  <w:style w:type="paragraph" w:customStyle="1" w:styleId="1e">
    <w:name w:val="Παράγραφος λίστας1"/>
    <w:basedOn w:val="a"/>
    <w:qFormat/>
    <w:rsid w:val="0055127E"/>
    <w:pPr>
      <w:ind w:left="720"/>
      <w:contextualSpacing/>
    </w:pPr>
    <w:rPr>
      <w:color w:val="00000A"/>
      <w:sz w:val="20"/>
      <w:szCs w:val="20"/>
      <w:lang w:val="en-US"/>
    </w:rPr>
  </w:style>
  <w:style w:type="paragraph" w:customStyle="1" w:styleId="330">
    <w:name w:val="Σώμα κείμενου με εσοχή 33"/>
    <w:basedOn w:val="a"/>
    <w:rsid w:val="0055127E"/>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WW8Num11z5">
    <w:name w:val="WW8Num11z5"/>
    <w:rsid w:val="008377DE"/>
  </w:style>
  <w:style w:type="character" w:customStyle="1" w:styleId="WW8Num11z6">
    <w:name w:val="WW8Num11z6"/>
    <w:rsid w:val="008377DE"/>
  </w:style>
  <w:style w:type="character" w:customStyle="1" w:styleId="WW8Num11z7">
    <w:name w:val="WW8Num11z7"/>
    <w:rsid w:val="008377DE"/>
  </w:style>
  <w:style w:type="character" w:customStyle="1" w:styleId="WW8Num11z8">
    <w:name w:val="WW8Num11z8"/>
    <w:rsid w:val="008377DE"/>
  </w:style>
  <w:style w:type="character" w:customStyle="1" w:styleId="FontStyle43">
    <w:name w:val="Font Style43"/>
    <w:rsid w:val="008377DE"/>
    <w:rPr>
      <w:rFonts w:ascii="Arial" w:eastAsia="Arial" w:hAnsi="Arial" w:cs="Arial"/>
      <w:sz w:val="20"/>
    </w:rPr>
  </w:style>
  <w:style w:type="character" w:customStyle="1" w:styleId="1f">
    <w:name w:val="Έντονο1"/>
    <w:rsid w:val="008377DE"/>
    <w:rPr>
      <w:b/>
      <w:bCs/>
    </w:rPr>
  </w:style>
  <w:style w:type="paragraph" w:customStyle="1" w:styleId="Textbody">
    <w:name w:val="Text body"/>
    <w:basedOn w:val="Standard"/>
    <w:rsid w:val="008377DE"/>
    <w:pPr>
      <w:widowControl/>
      <w:spacing w:after="120"/>
      <w:textAlignment w:val="auto"/>
    </w:pPr>
    <w:rPr>
      <w:rFonts w:eastAsia="Andale Sans UI"/>
      <w:lang w:val="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B5318-F47A-4339-99B2-64245D2D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43</Pages>
  <Words>13914</Words>
  <Characters>75140</Characters>
  <Application>Microsoft Office Word</Application>
  <DocSecurity>0</DocSecurity>
  <Lines>626</Lines>
  <Paragraphs>177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88877</CharactersWithSpaces>
  <SharedDoc>false</SharedDoc>
  <HLinks>
    <vt:vector size="6" baseType="variant">
      <vt:variant>
        <vt:i4>2949207</vt:i4>
      </vt:variant>
      <vt:variant>
        <vt:i4>0</vt:i4>
      </vt:variant>
      <vt:variant>
        <vt:i4>0</vt:i4>
      </vt:variant>
      <vt:variant>
        <vt:i4>5</vt:i4>
      </vt:variant>
      <vt:variant>
        <vt:lpwstr>https://dimosnet.gr/blog/laws/292690/</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8</cp:revision>
  <cp:lastPrinted>2020-11-25T09:12:00Z</cp:lastPrinted>
  <dcterms:created xsi:type="dcterms:W3CDTF">2020-11-24T09:07:00Z</dcterms:created>
  <dcterms:modified xsi:type="dcterms:W3CDTF">2020-11-25T10:15:00Z</dcterms:modified>
</cp:coreProperties>
</file>