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BA" w:rsidRPr="00FD0D42" w:rsidRDefault="009222C6" w:rsidP="00074625">
      <w:pPr>
        <w:outlineLvl w:val="0"/>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A22BA" w:rsidRPr="00FD0D42">
        <w:rPr>
          <w:rFonts w:ascii="Arial" w:eastAsia="Calibri" w:hAnsi="Arial" w:cs="Arial"/>
          <w:b/>
          <w:bCs/>
          <w:position w:val="2"/>
        </w:rPr>
        <w:t xml:space="preserve">ΑΝΑΡΤΗΤΕΑ ΣΤΗ ΔΙΑΥΓΕΙΑ                                                                               </w:t>
      </w:r>
      <w:r w:rsidR="004A22BA" w:rsidRPr="00FD0D42">
        <w:rPr>
          <w:rFonts w:ascii="Arial" w:eastAsia="Calibri" w:hAnsi="Arial" w:cs="Arial"/>
          <w:b/>
          <w:bCs/>
          <w:iCs/>
          <w:position w:val="2"/>
        </w:rPr>
        <w:t xml:space="preserve"> </w:t>
      </w:r>
    </w:p>
    <w:p w:rsidR="004A22BA" w:rsidRPr="00FD0D42" w:rsidRDefault="004A22BA" w:rsidP="00074625">
      <w:pPr>
        <w:outlineLvl w:val="0"/>
      </w:pPr>
      <w:r w:rsidRPr="00FD0D42">
        <w:rPr>
          <w:rFonts w:ascii="Arial" w:eastAsia="Arial" w:hAnsi="Arial" w:cs="Arial"/>
          <w:b/>
          <w:bCs/>
          <w:iCs/>
          <w:position w:val="2"/>
        </w:rPr>
        <w:t xml:space="preserve">                                                                                             </w:t>
      </w:r>
      <w:r w:rsidRPr="00FD0D42">
        <w:rPr>
          <w:rFonts w:ascii="Arial" w:eastAsia="Calibri" w:hAnsi="Arial" w:cs="Arial"/>
          <w:b/>
          <w:bCs/>
          <w:position w:val="2"/>
        </w:rPr>
        <w:t xml:space="preserve">ΑΡΙΘΜ ΠΡΩΤ: </w:t>
      </w:r>
      <w:r w:rsidR="00771E9B">
        <w:rPr>
          <w:rFonts w:ascii="Arial" w:eastAsia="Calibri" w:hAnsi="Arial" w:cs="Arial"/>
          <w:b/>
          <w:bCs/>
          <w:position w:val="2"/>
        </w:rPr>
        <w:t xml:space="preserve"> </w:t>
      </w:r>
      <w:r w:rsidRPr="00FD0D42">
        <w:rPr>
          <w:rFonts w:ascii="Arial" w:eastAsia="Arial" w:hAnsi="Arial" w:cs="Arial"/>
          <w:b/>
          <w:bCs/>
          <w:iCs/>
          <w:position w:val="2"/>
          <w:sz w:val="22"/>
          <w:szCs w:val="22"/>
        </w:rPr>
        <w:t xml:space="preserve"> </w:t>
      </w:r>
      <w:r w:rsidR="001861F2" w:rsidRPr="001861F2">
        <w:rPr>
          <w:rFonts w:ascii="Arial" w:eastAsia="Arial" w:hAnsi="Arial" w:cs="Arial"/>
          <w:b/>
          <w:bCs/>
          <w:iCs/>
          <w:position w:val="2"/>
          <w:sz w:val="22"/>
          <w:szCs w:val="22"/>
        </w:rPr>
        <w:t>24</w:t>
      </w:r>
      <w:r w:rsidR="001861F2">
        <w:rPr>
          <w:rFonts w:ascii="Arial" w:eastAsia="Arial" w:hAnsi="Arial" w:cs="Arial"/>
          <w:b/>
          <w:bCs/>
          <w:iCs/>
          <w:position w:val="2"/>
          <w:sz w:val="22"/>
          <w:szCs w:val="22"/>
          <w:lang w:val="en-US"/>
        </w:rPr>
        <w:t>978</w:t>
      </w:r>
      <w:r w:rsidRPr="00FD0D42">
        <w:rPr>
          <w:rFonts w:ascii="Arial" w:eastAsia="Arial" w:hAnsi="Arial" w:cs="Arial"/>
          <w:b/>
          <w:bCs/>
          <w:iCs/>
          <w:position w:val="2"/>
          <w:sz w:val="22"/>
          <w:szCs w:val="22"/>
        </w:rPr>
        <w:t xml:space="preserve">   </w:t>
      </w:r>
    </w:p>
    <w:p w:rsidR="004A22BA" w:rsidRPr="00FD0D42" w:rsidRDefault="004A22BA" w:rsidP="00074625">
      <w:pPr>
        <w:jc w:val="center"/>
        <w:outlineLvl w:val="0"/>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Λιβαδειά</w:t>
      </w:r>
      <w:r w:rsidR="001861F2">
        <w:rPr>
          <w:rFonts w:ascii="Arial" w:eastAsia="Arial" w:hAnsi="Arial" w:cs="Arial"/>
          <w:b/>
          <w:bCs/>
          <w:position w:val="2"/>
          <w:sz w:val="22"/>
          <w:szCs w:val="22"/>
          <w:lang w:val="en-US"/>
        </w:rPr>
        <w:t xml:space="preserve">  21/</w:t>
      </w:r>
      <w:r w:rsidR="00FD0D42">
        <w:rPr>
          <w:rFonts w:ascii="Arial" w:eastAsia="Arial" w:hAnsi="Arial" w:cs="Arial"/>
          <w:b/>
          <w:bCs/>
          <w:position w:val="2"/>
          <w:sz w:val="22"/>
          <w:szCs w:val="22"/>
        </w:rPr>
        <w:t>1</w:t>
      </w:r>
      <w:r w:rsidR="00A81320">
        <w:rPr>
          <w:rFonts w:ascii="Arial" w:eastAsia="Arial" w:hAnsi="Arial" w:cs="Arial"/>
          <w:b/>
          <w:bCs/>
          <w:position w:val="2"/>
          <w:sz w:val="22"/>
          <w:szCs w:val="22"/>
        </w:rPr>
        <w:t>2</w:t>
      </w:r>
      <w:r w:rsidRPr="00FD0D42">
        <w:rPr>
          <w:rFonts w:ascii="Arial" w:eastAsia="Arial" w:hAnsi="Arial" w:cs="Arial"/>
          <w:b/>
          <w:bCs/>
          <w:position w:val="2"/>
          <w:sz w:val="22"/>
          <w:szCs w:val="22"/>
        </w:rPr>
        <w:t>/2020</w:t>
      </w:r>
      <w:r w:rsidRPr="00FD0D42">
        <w:rPr>
          <w:rFonts w:ascii="Arial" w:eastAsia="Calibri" w:hAnsi="Arial" w:cs="Arial"/>
          <w:b/>
          <w:bCs/>
          <w:position w:val="2"/>
          <w:sz w:val="22"/>
          <w:szCs w:val="22"/>
        </w:rPr>
        <w:t xml:space="preserve"> </w:t>
      </w: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Pr="00FD0D42" w:rsidRDefault="009222C6" w:rsidP="00C2139F"/>
    <w:p w:rsidR="009222C6" w:rsidRDefault="009222C6" w:rsidP="009222C6">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i/>
          <w:iCs/>
          <w:position w:val="2"/>
          <w:sz w:val="22"/>
          <w:szCs w:val="22"/>
        </w:rPr>
        <w:t xml:space="preserve">    </w:t>
      </w:r>
    </w:p>
    <w:p w:rsidR="009222C6" w:rsidRDefault="009222C6" w:rsidP="009222C6">
      <w:pPr>
        <w:jc w:val="center"/>
      </w:pPr>
      <w:r>
        <w:rPr>
          <w:rFonts w:ascii="Calibri" w:eastAsia="Calibri" w:hAnsi="Calibri" w:cs="Calibri"/>
          <w:b/>
          <w:bCs/>
          <w:i/>
          <w:iCs/>
          <w:position w:val="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9222C6" w:rsidP="009222C6">
      <w:pPr>
        <w:spacing w:line="276" w:lineRule="auto"/>
        <w:jc w:val="center"/>
        <w:rPr>
          <w:rFonts w:ascii="Arial" w:hAnsi="Arial" w:cs="Arial"/>
          <w:sz w:val="22"/>
          <w:szCs w:val="22"/>
        </w:rPr>
      </w:pPr>
      <w:r>
        <w:rPr>
          <w:rFonts w:ascii="Arial" w:hAnsi="Arial" w:cs="Arial"/>
          <w:sz w:val="22"/>
          <w:szCs w:val="22"/>
        </w:rPr>
        <w:t>Από το πρακτικό της αριθμ.2020-</w:t>
      </w:r>
      <w:r w:rsidR="0099302E">
        <w:rPr>
          <w:rFonts w:ascii="Arial" w:hAnsi="Arial" w:cs="Arial"/>
          <w:sz w:val="22"/>
          <w:szCs w:val="22"/>
        </w:rPr>
        <w:t>2</w:t>
      </w:r>
      <w:r w:rsidR="00771E9B">
        <w:rPr>
          <w:rFonts w:ascii="Arial" w:hAnsi="Arial" w:cs="Arial"/>
          <w:sz w:val="22"/>
          <w:szCs w:val="22"/>
        </w:rPr>
        <w:t>2</w:t>
      </w:r>
      <w:r>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0B013F"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9222C6" w:rsidRPr="006D2EE8" w:rsidRDefault="009222C6" w:rsidP="009222C6">
      <w:pPr>
        <w:spacing w:line="276" w:lineRule="auto"/>
        <w:jc w:val="center"/>
        <w:rPr>
          <w:rFonts w:ascii="Arial" w:eastAsia="Arial" w:hAnsi="Arial" w:cs="Arial"/>
          <w:b/>
          <w:bCs/>
          <w:iCs/>
          <w:color w:val="00000A"/>
          <w:spacing w:val="-2"/>
          <w:kern w:val="1"/>
          <w:sz w:val="22"/>
          <w:szCs w:val="22"/>
          <w:lang w:bidi="hi-IN"/>
        </w:rP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bidi="hi-IN"/>
        </w:rPr>
        <w:t xml:space="preserve"> </w:t>
      </w:r>
      <w:r w:rsidR="00B40649">
        <w:rPr>
          <w:rFonts w:ascii="Arial" w:eastAsia="Arial" w:hAnsi="Arial" w:cs="Arial"/>
          <w:b/>
          <w:bCs/>
          <w:iCs/>
          <w:color w:val="00000A"/>
          <w:spacing w:val="-2"/>
          <w:kern w:val="1"/>
          <w:sz w:val="22"/>
          <w:szCs w:val="22"/>
          <w:lang w:bidi="hi-IN"/>
        </w:rPr>
        <w:t>20</w:t>
      </w:r>
      <w:r w:rsidR="00E12FAA">
        <w:rPr>
          <w:rFonts w:ascii="Arial" w:eastAsia="Arial" w:hAnsi="Arial" w:cs="Arial"/>
          <w:b/>
          <w:bCs/>
          <w:iCs/>
          <w:color w:val="00000A"/>
          <w:spacing w:val="-2"/>
          <w:kern w:val="1"/>
          <w:sz w:val="22"/>
          <w:szCs w:val="22"/>
          <w:lang w:bidi="hi-IN"/>
        </w:rPr>
        <w:t>1</w:t>
      </w:r>
    </w:p>
    <w:p w:rsidR="00F03BF0" w:rsidRDefault="00F03BF0" w:rsidP="009222C6">
      <w:pPr>
        <w:spacing w:line="276" w:lineRule="auto"/>
        <w:jc w:val="center"/>
      </w:pPr>
    </w:p>
    <w:p w:rsidR="009222C6" w:rsidRDefault="009222C6" w:rsidP="009222C6">
      <w:pPr>
        <w:tabs>
          <w:tab w:val="left" w:pos="6237"/>
        </w:tabs>
        <w:snapToGrid w:val="0"/>
        <w:spacing w:line="276" w:lineRule="auto"/>
        <w:ind w:left="113"/>
        <w:jc w:val="center"/>
      </w:pPr>
      <w:r>
        <w:rPr>
          <w:rStyle w:val="FontStyle17"/>
          <w:rFonts w:ascii="Calibri" w:eastAsia="Calibri" w:hAnsi="Calibri" w:cs="Calibri"/>
          <w:b/>
          <w:bCs/>
          <w:spacing w:val="-3"/>
          <w:kern w:val="1"/>
          <w:shd w:val="clear" w:color="auto" w:fill="FFFFFF"/>
          <w:lang w:bidi="hi-IN"/>
        </w:rPr>
        <w:t xml:space="preserve"> </w:t>
      </w:r>
    </w:p>
    <w:p w:rsidR="0068059B" w:rsidRPr="00E12FAA" w:rsidRDefault="00776082" w:rsidP="00E12FAA">
      <w:pPr>
        <w:pStyle w:val="ad"/>
        <w:snapToGrid w:val="0"/>
        <w:spacing w:before="57" w:after="57"/>
        <w:ind w:left="113"/>
        <w:textAlignment w:val="baseline"/>
        <w:rPr>
          <w:rFonts w:ascii="Arial" w:hAnsi="Arial" w:cs="Arial"/>
          <w:b/>
          <w:sz w:val="22"/>
          <w:szCs w:val="22"/>
        </w:rPr>
      </w:pPr>
      <w:r>
        <w:rPr>
          <w:rStyle w:val="af0"/>
          <w:rFonts w:ascii="Arial" w:eastAsia="Arial" w:hAnsi="Arial" w:cs="Arial"/>
          <w:spacing w:val="-3"/>
          <w:kern w:val="1"/>
          <w:sz w:val="22"/>
          <w:szCs w:val="22"/>
          <w:shd w:val="clear" w:color="auto" w:fill="FFFFFF"/>
          <w:lang w:bidi="hi-IN"/>
        </w:rPr>
        <w:t>ΘΕΜΑ:</w:t>
      </w:r>
      <w:r w:rsidR="001C5F72" w:rsidRPr="001C5F72">
        <w:rPr>
          <w:rFonts w:ascii="Arial" w:hAnsi="Arial" w:cs="Arial"/>
          <w:color w:val="000000"/>
          <w:sz w:val="22"/>
          <w:szCs w:val="22"/>
        </w:rPr>
        <w:t xml:space="preserve"> </w:t>
      </w:r>
      <w:r w:rsidR="00E12FAA" w:rsidRPr="00E12FAA">
        <w:rPr>
          <w:rStyle w:val="FontStyle17"/>
          <w:rFonts w:ascii="Arial" w:eastAsia="Calibri" w:hAnsi="Arial" w:cs="Calibri"/>
          <w:b/>
          <w:spacing w:val="-3"/>
          <w:kern w:val="1"/>
          <w:highlight w:val="white"/>
          <w:shd w:val="clear" w:color="auto" w:fill="FFFFFF"/>
          <w:lang w:bidi="hi-IN"/>
        </w:rPr>
        <w:t>Συγκρότηση ε</w:t>
      </w:r>
      <w:r w:rsidR="00973FE5">
        <w:rPr>
          <w:rStyle w:val="FontStyle17"/>
          <w:rFonts w:ascii="Arial" w:eastAsia="Calibri" w:hAnsi="Arial" w:cs="Calibri"/>
          <w:b/>
          <w:spacing w:val="-3"/>
          <w:kern w:val="1"/>
          <w:highlight w:val="white"/>
          <w:shd w:val="clear" w:color="auto" w:fill="FFFFFF"/>
          <w:lang w:bidi="hi-IN"/>
        </w:rPr>
        <w:t>πιτροπής Διενέργειας Δημοπρασιών</w:t>
      </w:r>
      <w:r w:rsidR="00E12FAA" w:rsidRPr="00E12FAA">
        <w:rPr>
          <w:rStyle w:val="FontStyle17"/>
          <w:rFonts w:ascii="Arial" w:eastAsia="Calibri" w:hAnsi="Arial" w:cs="Calibri"/>
          <w:b/>
          <w:spacing w:val="-3"/>
          <w:kern w:val="1"/>
          <w:highlight w:val="white"/>
          <w:shd w:val="clear" w:color="auto" w:fill="FFFFFF"/>
          <w:lang w:bidi="hi-IN"/>
        </w:rPr>
        <w:t xml:space="preserve"> και Αξιολόγησης προσφορών , σύμφωνα με το ΠΔ 270/81</w:t>
      </w:r>
      <w:r w:rsidR="00973FE5">
        <w:rPr>
          <w:rStyle w:val="FontStyle17"/>
          <w:rFonts w:ascii="Arial" w:eastAsia="Calibri" w:hAnsi="Arial" w:cs="Calibri"/>
          <w:b/>
          <w:spacing w:val="-3"/>
          <w:kern w:val="1"/>
          <w:highlight w:val="white"/>
          <w:shd w:val="clear" w:color="auto" w:fill="FFFFFF"/>
          <w:lang w:bidi="hi-IN"/>
        </w:rPr>
        <w:t>,</w:t>
      </w:r>
      <w:r w:rsidR="00E12FAA" w:rsidRPr="00E12FAA">
        <w:rPr>
          <w:rStyle w:val="FontStyle17"/>
          <w:rFonts w:ascii="Arial" w:eastAsia="Calibri" w:hAnsi="Arial" w:cs="Calibri"/>
          <w:b/>
          <w:spacing w:val="-3"/>
          <w:kern w:val="1"/>
          <w:highlight w:val="white"/>
          <w:shd w:val="clear" w:color="auto" w:fill="FFFFFF"/>
          <w:lang w:bidi="hi-IN"/>
        </w:rPr>
        <w:t xml:space="preserve">  για το έτος 2021.</w:t>
      </w:r>
    </w:p>
    <w:p w:rsidR="001C5F72" w:rsidRPr="0099302E" w:rsidRDefault="001C5F72" w:rsidP="00F20186">
      <w:pPr>
        <w:tabs>
          <w:tab w:val="left" w:pos="6237"/>
        </w:tabs>
        <w:snapToGrid w:val="0"/>
        <w:ind w:left="-9"/>
        <w:jc w:val="both"/>
        <w:rPr>
          <w:rStyle w:val="FontStyle17"/>
          <w:rFonts w:ascii="Arial" w:eastAsia="Calibri"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3E0349">
        <w:rPr>
          <w:rStyle w:val="FontStyle17"/>
          <w:rFonts w:ascii="Arial" w:eastAsia="Calibri" w:hAnsi="Arial" w:cs="Arial"/>
          <w:iCs/>
          <w:spacing w:val="-3"/>
          <w:kern w:val="1"/>
        </w:rPr>
        <w:t>Στη Λιβαδειά σήμερα την</w:t>
      </w:r>
      <w:r w:rsidR="0099302E">
        <w:rPr>
          <w:rStyle w:val="FontStyle17"/>
          <w:rFonts w:ascii="Arial" w:eastAsia="Calibri" w:hAnsi="Arial" w:cs="Arial"/>
          <w:iCs/>
          <w:spacing w:val="-3"/>
          <w:kern w:val="1"/>
        </w:rPr>
        <w:t xml:space="preserve"> </w:t>
      </w:r>
      <w:r w:rsidR="00771E9B">
        <w:rPr>
          <w:rStyle w:val="FontStyle17"/>
          <w:rFonts w:ascii="Arial" w:eastAsia="Calibri" w:hAnsi="Arial" w:cs="Arial"/>
          <w:iCs/>
          <w:spacing w:val="-3"/>
          <w:kern w:val="1"/>
        </w:rPr>
        <w:t>14</w:t>
      </w:r>
      <w:r w:rsidR="00771E9B" w:rsidRPr="00771E9B">
        <w:rPr>
          <w:rStyle w:val="FontStyle17"/>
          <w:rFonts w:ascii="Arial" w:eastAsia="Calibri" w:hAnsi="Arial" w:cs="Arial"/>
          <w:iCs/>
          <w:spacing w:val="-3"/>
          <w:kern w:val="1"/>
          <w:vertAlign w:val="superscript"/>
        </w:rPr>
        <w:t>η</w:t>
      </w:r>
      <w:r w:rsidR="00771E9B">
        <w:rPr>
          <w:rStyle w:val="FontStyle17"/>
          <w:rFonts w:ascii="Arial" w:eastAsia="Calibri" w:hAnsi="Arial" w:cs="Arial"/>
          <w:iCs/>
          <w:spacing w:val="-3"/>
          <w:kern w:val="1"/>
        </w:rPr>
        <w:t xml:space="preserve"> </w:t>
      </w:r>
      <w:r w:rsidR="00251BCD">
        <w:rPr>
          <w:rStyle w:val="FontStyle17"/>
          <w:rFonts w:ascii="Arial" w:eastAsia="Calibri" w:hAnsi="Arial" w:cs="Arial"/>
          <w:iCs/>
          <w:spacing w:val="-3"/>
          <w:kern w:val="1"/>
        </w:rPr>
        <w:t>Δεκεμβρίου</w:t>
      </w:r>
      <w:r w:rsidRPr="003E0349">
        <w:rPr>
          <w:rStyle w:val="FontStyle17"/>
          <w:rFonts w:ascii="Arial" w:eastAsia="Calibri" w:hAnsi="Arial" w:cs="Arial"/>
          <w:iCs/>
          <w:spacing w:val="-3"/>
          <w:kern w:val="1"/>
        </w:rPr>
        <w:t xml:space="preserve"> 2020, ημέρα </w:t>
      </w:r>
      <w:r w:rsidR="00771E9B">
        <w:rPr>
          <w:rStyle w:val="FontStyle17"/>
          <w:rFonts w:ascii="Arial" w:eastAsia="Calibri" w:hAnsi="Arial" w:cs="Arial"/>
          <w:iCs/>
          <w:spacing w:val="-3"/>
          <w:kern w:val="1"/>
        </w:rPr>
        <w:t>Δευτέρα</w:t>
      </w:r>
      <w:r w:rsidR="004A22BA">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και ώρα 1</w:t>
      </w:r>
      <w:r w:rsidR="0099302E">
        <w:rPr>
          <w:rStyle w:val="FontStyle17"/>
          <w:rFonts w:ascii="Arial" w:eastAsia="Calibri" w:hAnsi="Arial" w:cs="Arial"/>
          <w:iCs/>
          <w:spacing w:val="-3"/>
          <w:kern w:val="1"/>
        </w:rPr>
        <w:t>8</w:t>
      </w:r>
      <w:r w:rsidRPr="003E0349">
        <w:rPr>
          <w:rStyle w:val="FontStyle17"/>
          <w:rFonts w:ascii="Arial" w:eastAsia="Calibri" w:hAnsi="Arial" w:cs="Arial"/>
          <w:iCs/>
          <w:spacing w:val="-3"/>
          <w:kern w:val="1"/>
        </w:rPr>
        <w:t xml:space="preserve">:00 </w:t>
      </w:r>
      <w:proofErr w:type="spellStart"/>
      <w:r w:rsidR="0099302E">
        <w:rPr>
          <w:rStyle w:val="FontStyle17"/>
          <w:rFonts w:ascii="Arial" w:eastAsia="Calibri" w:hAnsi="Arial" w:cs="Arial"/>
          <w:iCs/>
          <w:spacing w:val="-3"/>
          <w:kern w:val="1"/>
        </w:rPr>
        <w:t>μ</w:t>
      </w:r>
      <w:r w:rsidRPr="003E0349">
        <w:rPr>
          <w:rStyle w:val="FontStyle17"/>
          <w:rFonts w:ascii="Arial" w:eastAsia="Calibri" w:hAnsi="Arial" w:cs="Arial"/>
          <w:iCs/>
          <w:spacing w:val="-3"/>
          <w:kern w:val="1"/>
        </w:rPr>
        <w:t>.μ</w:t>
      </w:r>
      <w:proofErr w:type="spellEnd"/>
      <w:r w:rsidRPr="003E0349">
        <w:rPr>
          <w:rStyle w:val="FontStyle17"/>
          <w:rFonts w:ascii="Arial" w:eastAsia="Calibri" w:hAnsi="Arial" w:cs="Arial"/>
          <w:iCs/>
          <w:spacing w:val="-3"/>
          <w:kern w:val="1"/>
        </w:rPr>
        <w:t xml:space="preserve">  </w:t>
      </w:r>
      <w:r w:rsidR="004A22BA">
        <w:rPr>
          <w:rFonts w:ascii="Arial" w:hAnsi="Arial" w:cs="Arial"/>
          <w:sz w:val="22"/>
          <w:szCs w:val="22"/>
        </w:rPr>
        <w:t xml:space="preserve"> </w:t>
      </w:r>
      <w:r w:rsidRPr="003E0349">
        <w:rPr>
          <w:rFonts w:ascii="Arial" w:hAnsi="Arial" w:cs="Arial"/>
          <w:sz w:val="22"/>
          <w:szCs w:val="22"/>
        </w:rPr>
        <w:t xml:space="preserve"> ,</w:t>
      </w:r>
      <w:r w:rsidRPr="00D60CFB">
        <w:rPr>
          <w:rStyle w:val="FontStyle17"/>
          <w:rFonts w:ascii="Arial" w:eastAsia="Calibri" w:hAnsi="Arial" w:cs="Arial"/>
          <w:iCs/>
          <w:spacing w:val="-3"/>
          <w:kern w:val="1"/>
        </w:rPr>
        <w:t xml:space="preserve"> </w:t>
      </w:r>
      <w:r w:rsidRPr="003E0349">
        <w:rPr>
          <w:rStyle w:val="FontStyle17"/>
          <w:rFonts w:ascii="Arial" w:eastAsia="Calibri" w:hAnsi="Arial" w:cs="Arial"/>
          <w:iCs/>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spacing w:val="-3"/>
          <w:kern w:val="1"/>
        </w:rPr>
        <w:t>Λεβαδέων</w:t>
      </w:r>
      <w:proofErr w:type="spellEnd"/>
      <w:r>
        <w:rPr>
          <w:rStyle w:val="FontStyle17"/>
          <w:rFonts w:ascii="Arial" w:eastAsia="Calibri" w:hAnsi="Arial" w:cs="Arial"/>
          <w:iCs/>
          <w:spacing w:val="-3"/>
          <w:kern w:val="1"/>
        </w:rPr>
        <w:t xml:space="preserve">  </w:t>
      </w:r>
      <w:r w:rsidR="00320BE4" w:rsidRPr="00320BE4">
        <w:rPr>
          <w:rFonts w:ascii="Arial" w:hAnsi="Arial" w:cs="Arial"/>
          <w:b/>
          <w:bCs/>
          <w:sz w:val="22"/>
          <w:szCs w:val="22"/>
        </w:rPr>
        <w:t xml:space="preserve"> </w:t>
      </w:r>
      <w:r w:rsidR="00771E9B">
        <w:rPr>
          <w:rFonts w:ascii="Arial" w:hAnsi="Arial" w:cs="Arial"/>
          <w:b/>
          <w:bCs/>
          <w:sz w:val="22"/>
          <w:szCs w:val="22"/>
        </w:rPr>
        <w:t xml:space="preserve"> </w:t>
      </w:r>
      <w:r w:rsidRPr="003E0349">
        <w:rPr>
          <w:rStyle w:val="af0"/>
          <w:rFonts w:ascii="Arial" w:hAnsi="Arial" w:cs="Arial"/>
          <w:sz w:val="22"/>
          <w:szCs w:val="22"/>
          <w:shd w:val="clear" w:color="auto" w:fill="FFFFFF"/>
        </w:rPr>
        <w:t xml:space="preserve">, </w:t>
      </w:r>
      <w:r w:rsidRPr="008901F0">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f0"/>
          <w:rFonts w:ascii="Arial" w:hAnsi="Arial" w:cs="Arial"/>
          <w:sz w:val="22"/>
          <w:szCs w:val="22"/>
          <w:u w:val="single"/>
          <w:shd w:val="clear" w:color="auto" w:fill="FFFFFF"/>
        </w:rPr>
        <w:t>κορωνοϊού</w:t>
      </w:r>
      <w:proofErr w:type="spellEnd"/>
      <w:r w:rsidRPr="008901F0">
        <w:rPr>
          <w:rStyle w:val="af0"/>
          <w:rFonts w:ascii="Arial" w:hAnsi="Arial" w:cs="Arial"/>
          <w:sz w:val="22"/>
          <w:szCs w:val="22"/>
          <w:u w:val="single"/>
          <w:shd w:val="clear" w:color="auto" w:fill="FFFFFF"/>
        </w:rPr>
        <w:t xml:space="preserve"> COVID-19 </w:t>
      </w:r>
      <w:r>
        <w:rPr>
          <w:rStyle w:val="af0"/>
          <w:rFonts w:ascii="Arial" w:hAnsi="Arial" w:cs="Arial"/>
          <w:sz w:val="22"/>
          <w:szCs w:val="22"/>
          <w:u w:val="single"/>
          <w:shd w:val="clear" w:color="auto" w:fill="FFFFFF"/>
        </w:rPr>
        <w:t xml:space="preserve"> </w:t>
      </w:r>
      <w:r w:rsidRPr="008901F0">
        <w:rPr>
          <w:rStyle w:val="af0"/>
          <w:rFonts w:ascii="Arial" w:hAnsi="Arial" w:cs="Arial"/>
          <w:sz w:val="22"/>
          <w:szCs w:val="22"/>
          <w:u w:val="single"/>
          <w:shd w:val="clear" w:color="auto" w:fill="FFFFFF"/>
        </w:rPr>
        <w:t xml:space="preserve"> πραγματοποι</w:t>
      </w:r>
      <w:r>
        <w:rPr>
          <w:rStyle w:val="af0"/>
          <w:rFonts w:ascii="Arial" w:hAnsi="Arial" w:cs="Arial"/>
          <w:sz w:val="22"/>
          <w:szCs w:val="22"/>
          <w:u w:val="single"/>
          <w:shd w:val="clear" w:color="auto" w:fill="FFFFFF"/>
        </w:rPr>
        <w:t>ήθηκε</w:t>
      </w:r>
      <w:r w:rsidRPr="008901F0">
        <w:rPr>
          <w:rStyle w:val="af0"/>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0099302E">
        <w:rPr>
          <w:rStyle w:val="FontStyle17"/>
          <w:rFonts w:ascii="Arial" w:eastAsia="Calibri" w:hAnsi="Arial" w:cs="Arial"/>
          <w:b/>
          <w:iCs/>
          <w:spacing w:val="-3"/>
          <w:kern w:val="1"/>
          <w:u w:val="single"/>
        </w:rPr>
        <w:t>με</w:t>
      </w:r>
      <w:r w:rsidR="0099302E" w:rsidRPr="002E4AC2">
        <w:rPr>
          <w:rStyle w:val="FontStyle17"/>
          <w:rFonts w:ascii="Arial" w:eastAsia="Calibri" w:hAnsi="Arial" w:cs="Arial"/>
          <w:b/>
          <w:iCs/>
          <w:spacing w:val="-3"/>
          <w:kern w:val="1"/>
          <w:u w:val="single"/>
        </w:rPr>
        <w:t xml:space="preserve"> </w:t>
      </w:r>
      <w:r w:rsidR="0099302E" w:rsidRPr="00071310">
        <w:rPr>
          <w:rStyle w:val="FontStyle17"/>
          <w:rFonts w:ascii="Arial" w:eastAsia="Calibri" w:hAnsi="Arial" w:cs="Arial"/>
          <w:b/>
          <w:iCs/>
          <w:spacing w:val="-3"/>
          <w:kern w:val="1"/>
          <w:u w:val="single"/>
        </w:rPr>
        <w:t xml:space="preserve"> </w:t>
      </w:r>
      <w:r w:rsidR="0099302E">
        <w:rPr>
          <w:rStyle w:val="FontStyle17"/>
          <w:rFonts w:ascii="Arial" w:eastAsia="Calibri" w:hAnsi="Arial" w:cs="Arial"/>
          <w:b/>
          <w:iCs/>
          <w:spacing w:val="-3"/>
          <w:kern w:val="1"/>
          <w:u w:val="single"/>
        </w:rPr>
        <w:t>τηλεδιάσκεψη</w:t>
      </w:r>
      <w:r w:rsidR="0099302E">
        <w:rPr>
          <w:rStyle w:val="FontStyle17"/>
          <w:rFonts w:ascii="Arial" w:eastAsia="Calibri" w:hAnsi="Arial" w:cs="Arial"/>
          <w:iCs/>
          <w:spacing w:val="-3"/>
          <w:kern w:val="1"/>
        </w:rPr>
        <w:t xml:space="preserve">  </w:t>
      </w:r>
      <w:r w:rsidR="0099302E">
        <w:rPr>
          <w:rStyle w:val="WW8Num3z8"/>
          <w:rFonts w:ascii="Arial" w:eastAsia="Calibri" w:hAnsi="Arial" w:cs="Arial"/>
          <w:iCs/>
          <w:spacing w:val="-3"/>
          <w:kern w:val="1"/>
        </w:rPr>
        <w:t xml:space="preserve"> </w:t>
      </w:r>
      <w:r w:rsidR="0099302E">
        <w:rPr>
          <w:rStyle w:val="FontStyle17"/>
          <w:rFonts w:ascii="Arial" w:eastAsia="Calibri" w:hAnsi="Arial" w:cs="Arial"/>
          <w:iCs/>
          <w:spacing w:val="-3"/>
          <w:kern w:val="1"/>
        </w:rPr>
        <w:t xml:space="preserve">κατ </w:t>
      </w:r>
      <w:proofErr w:type="spellStart"/>
      <w:r w:rsidR="0099302E">
        <w:rPr>
          <w:rStyle w:val="FontStyle17"/>
          <w:rFonts w:ascii="Arial" w:eastAsia="Calibri" w:hAnsi="Arial" w:cs="Arial"/>
          <w:iCs/>
          <w:spacing w:val="-3"/>
          <w:kern w:val="1"/>
        </w:rPr>
        <w:t>΄εφαρμογή</w:t>
      </w:r>
      <w:proofErr w:type="spellEnd"/>
      <w:r w:rsidR="0099302E">
        <w:rPr>
          <w:rStyle w:val="FontStyle17"/>
          <w:rFonts w:ascii="Arial" w:eastAsia="Calibri" w:hAnsi="Arial" w:cs="Arial"/>
          <w:iCs/>
          <w:spacing w:val="-3"/>
          <w:kern w:val="1"/>
        </w:rPr>
        <w:t xml:space="preserve">  </w:t>
      </w:r>
      <w:r w:rsidR="0099302E">
        <w:rPr>
          <w:rFonts w:ascii="Arial" w:hAnsi="Arial" w:cs="Arial"/>
          <w:sz w:val="22"/>
          <w:szCs w:val="22"/>
        </w:rPr>
        <w:t xml:space="preserve"> </w:t>
      </w:r>
      <w:r w:rsidR="00FB4766">
        <w:rPr>
          <w:rFonts w:ascii="Arial" w:hAnsi="Arial" w:cs="Arial"/>
          <w:b/>
          <w:sz w:val="22"/>
          <w:szCs w:val="22"/>
        </w:rPr>
        <w:t xml:space="preserve"> </w:t>
      </w:r>
      <w:r w:rsidR="0099302E">
        <w:rPr>
          <w:rFonts w:ascii="Arial" w:hAnsi="Arial" w:cs="Arial"/>
          <w:b/>
          <w:sz w:val="22"/>
          <w:szCs w:val="22"/>
        </w:rPr>
        <w:t xml:space="preserve"> </w:t>
      </w:r>
      <w:r w:rsidR="00FB4766">
        <w:rPr>
          <w:rFonts w:ascii="Arial" w:hAnsi="Arial" w:cs="Arial"/>
          <w:b/>
          <w:sz w:val="22"/>
          <w:szCs w:val="22"/>
        </w:rPr>
        <w:t>τ</w:t>
      </w:r>
      <w:r w:rsidR="00FB4766">
        <w:rPr>
          <w:rFonts w:ascii="Arial" w:hAnsi="Arial" w:cs="Arial"/>
          <w:sz w:val="22"/>
          <w:szCs w:val="22"/>
        </w:rPr>
        <w:t>ης</w:t>
      </w:r>
      <w:r w:rsidR="0099302E" w:rsidRPr="00B265D2">
        <w:rPr>
          <w:rFonts w:ascii="Arial" w:hAnsi="Arial" w:cs="Arial"/>
          <w:sz w:val="22"/>
          <w:szCs w:val="22"/>
        </w:rPr>
        <w:t xml:space="preserve"> παρ 3 της υπ </w:t>
      </w:r>
      <w:proofErr w:type="spellStart"/>
      <w:r w:rsidR="0099302E" w:rsidRPr="00B265D2">
        <w:rPr>
          <w:rFonts w:ascii="Arial" w:hAnsi="Arial" w:cs="Arial"/>
          <w:sz w:val="22"/>
          <w:szCs w:val="22"/>
        </w:rPr>
        <w:t>αριθμ</w:t>
      </w:r>
      <w:proofErr w:type="spellEnd"/>
      <w:r w:rsidR="0099302E" w:rsidRPr="00B265D2">
        <w:rPr>
          <w:rFonts w:ascii="Arial" w:hAnsi="Arial" w:cs="Arial"/>
          <w:sz w:val="22"/>
          <w:szCs w:val="22"/>
        </w:rPr>
        <w:t>. ΔΙΔΑΔ/Φ69/133/Οικ.20764/7-11-2020 εγκυκλίου του  Υπουργείου Εσωτερικών (ΑΔΑ:Ψ48Γ46ΜΤΛ6-ΛΣΡ) «</w:t>
      </w:r>
      <w:r w:rsidR="0099302E" w:rsidRPr="00B265D2">
        <w:rPr>
          <w:rFonts w:ascii="Arial" w:hAnsi="Arial" w:cs="Arial"/>
        </w:rPr>
        <w:t xml:space="preserve"> </w:t>
      </w:r>
      <w:r w:rsidR="0099302E" w:rsidRPr="00B265D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99302E" w:rsidRPr="00B265D2">
        <w:rPr>
          <w:rFonts w:ascii="Arial" w:hAnsi="Arial" w:cs="Arial"/>
          <w:b/>
          <w:bCs/>
          <w:sz w:val="22"/>
          <w:szCs w:val="22"/>
        </w:rPr>
        <w:t>κορωνοϊού</w:t>
      </w:r>
      <w:proofErr w:type="spellEnd"/>
      <w:r w:rsidR="0099302E" w:rsidRPr="00B265D2">
        <w:rPr>
          <w:rFonts w:ascii="Arial" w:hAnsi="Arial" w:cs="Arial"/>
          <w:b/>
          <w:bCs/>
          <w:sz w:val="22"/>
          <w:szCs w:val="22"/>
        </w:rPr>
        <w:t>»</w:t>
      </w:r>
      <w:r w:rsidR="0099302E">
        <w:rPr>
          <w:rFonts w:ascii="Arial" w:hAnsi="Arial" w:cs="Arial"/>
          <w:b/>
          <w:bCs/>
          <w:sz w:val="22"/>
          <w:szCs w:val="22"/>
        </w:rPr>
        <w:t>.</w:t>
      </w:r>
      <w:r w:rsidR="0099302E">
        <w:rPr>
          <w:rFonts w:ascii="Arial" w:hAnsi="Arial" w:cs="Arial"/>
          <w:sz w:val="22"/>
          <w:szCs w:val="22"/>
        </w:rPr>
        <w:t xml:space="preserve"> </w:t>
      </w:r>
      <w:r w:rsidR="0099302E">
        <w:rPr>
          <w:rStyle w:val="FontStyle17"/>
          <w:rFonts w:ascii="Arial" w:eastAsia="Calibri" w:hAnsi="Arial" w:cs="Arial"/>
          <w:iCs/>
          <w:spacing w:val="-3"/>
          <w:kern w:val="1"/>
        </w:rPr>
        <w:t xml:space="preserve">και </w:t>
      </w:r>
      <w:r w:rsidR="0099302E">
        <w:rPr>
          <w:rFonts w:ascii="Arial" w:hAnsi="Arial" w:cs="Arial"/>
          <w:sz w:val="22"/>
          <w:szCs w:val="22"/>
          <w:shd w:val="clear" w:color="auto" w:fill="FFFFFF"/>
        </w:rPr>
        <w:t xml:space="preserve"> ύστερα από</w:t>
      </w:r>
      <w:r w:rsidR="0099302E">
        <w:rPr>
          <w:rStyle w:val="FontStyle17"/>
          <w:rFonts w:ascii="Arial" w:eastAsia="Calibri" w:hAnsi="Arial" w:cs="Arial"/>
          <w:iCs/>
          <w:spacing w:val="-3"/>
          <w:kern w:val="1"/>
        </w:rPr>
        <w:t xml:space="preserve">  την από </w:t>
      </w:r>
      <w:r w:rsidR="0099302E">
        <w:rPr>
          <w:rStyle w:val="FontStyle17"/>
          <w:rFonts w:ascii="Arial" w:eastAsia="Calibri" w:hAnsi="Arial" w:cs="Arial"/>
          <w:b/>
          <w:iCs/>
          <w:spacing w:val="-3"/>
          <w:kern w:val="1"/>
        </w:rPr>
        <w:t xml:space="preserve"> 2</w:t>
      </w:r>
      <w:r w:rsidR="00771E9B">
        <w:rPr>
          <w:rStyle w:val="FontStyle17"/>
          <w:rFonts w:ascii="Arial" w:eastAsia="Calibri" w:hAnsi="Arial" w:cs="Arial"/>
          <w:b/>
          <w:iCs/>
          <w:spacing w:val="-3"/>
          <w:kern w:val="1"/>
        </w:rPr>
        <w:t>4349</w:t>
      </w:r>
      <w:r w:rsidR="0099302E">
        <w:rPr>
          <w:rStyle w:val="FontStyle17"/>
          <w:rFonts w:ascii="Arial" w:eastAsia="Calibri" w:hAnsi="Arial" w:cs="Arial"/>
          <w:b/>
          <w:iCs/>
          <w:spacing w:val="-3"/>
          <w:kern w:val="1"/>
        </w:rPr>
        <w:t>/</w:t>
      </w:r>
      <w:r w:rsidR="00771E9B">
        <w:rPr>
          <w:rStyle w:val="FontStyle17"/>
          <w:rFonts w:ascii="Arial" w:eastAsia="Calibri" w:hAnsi="Arial" w:cs="Arial"/>
          <w:b/>
          <w:iCs/>
          <w:spacing w:val="-3"/>
          <w:kern w:val="1"/>
        </w:rPr>
        <w:t>10-12</w:t>
      </w:r>
      <w:r w:rsidR="0099302E">
        <w:rPr>
          <w:rStyle w:val="FontStyle17"/>
          <w:rFonts w:ascii="Arial" w:eastAsia="Calibri" w:hAnsi="Arial" w:cs="Arial"/>
          <w:b/>
          <w:iCs/>
          <w:spacing w:val="-3"/>
          <w:kern w:val="1"/>
        </w:rPr>
        <w:t>-2020</w:t>
      </w:r>
      <w:r w:rsidR="0099302E" w:rsidRPr="00071310">
        <w:rPr>
          <w:rStyle w:val="FontStyle17"/>
          <w:rFonts w:ascii="Arial" w:eastAsia="Calibri" w:hAnsi="Arial" w:cs="Arial"/>
          <w:iCs/>
          <w:spacing w:val="-3"/>
          <w:kern w:val="1"/>
        </w:rPr>
        <w:t xml:space="preserve">   έγγραφη </w:t>
      </w:r>
      <w:r w:rsidR="0099302E">
        <w:rPr>
          <w:rStyle w:val="FontStyle17"/>
          <w:rFonts w:ascii="Arial" w:eastAsia="Calibri" w:hAnsi="Arial" w:cs="Arial"/>
          <w:iCs/>
          <w:spacing w:val="-3"/>
          <w:kern w:val="1"/>
        </w:rPr>
        <w:t xml:space="preserve">πρόσκληση του Προέδρου του Δημοτικού Συμβούλου κ. </w:t>
      </w:r>
      <w:proofErr w:type="spellStart"/>
      <w:r w:rsidR="0099302E">
        <w:rPr>
          <w:rStyle w:val="FontStyle17"/>
          <w:rFonts w:ascii="Arial" w:eastAsia="Calibri" w:hAnsi="Arial" w:cs="Arial"/>
          <w:iCs/>
          <w:spacing w:val="-3"/>
          <w:kern w:val="1"/>
        </w:rPr>
        <w:t>Μητά</w:t>
      </w:r>
      <w:proofErr w:type="spellEnd"/>
      <w:r w:rsidR="0099302E">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Pr="00BE24B9">
        <w:rPr>
          <w:rStyle w:val="FontStyle17"/>
          <w:rFonts w:ascii="Arial" w:eastAsia="Arial" w:hAnsi="Arial" w:cs="Arial"/>
          <w:iCs/>
          <w:color w:val="000000"/>
          <w:spacing w:val="-3"/>
          <w:kern w:val="1"/>
        </w:rPr>
        <w:t>2</w:t>
      </w:r>
      <w:r w:rsidR="00C4419B">
        <w:rPr>
          <w:rStyle w:val="FontStyle17"/>
          <w:rFonts w:ascii="Arial" w:eastAsia="Arial" w:hAnsi="Arial" w:cs="Arial"/>
          <w:iCs/>
          <w:color w:val="000000"/>
          <w:spacing w:val="-3"/>
          <w:kern w:val="1"/>
        </w:rPr>
        <w:t>1</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795419" w:rsidRDefault="00795419" w:rsidP="00795419">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795419" w:rsidRDefault="00795419" w:rsidP="00795419">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795419" w:rsidTr="00B15B04">
        <w:trPr>
          <w:trHeight w:hRule="exact" w:val="539"/>
        </w:trPr>
        <w:tc>
          <w:tcPr>
            <w:tcW w:w="673" w:type="dxa"/>
            <w:shd w:val="clear" w:color="auto" w:fill="FFFFFF"/>
          </w:tcPr>
          <w:p w:rsidR="00795419" w:rsidRDefault="00795419"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F44AFE">
            <w:pPr>
              <w:ind w:right="-197"/>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r w:rsidR="00F44AFE">
              <w:rPr>
                <w:rFonts w:ascii="Arial" w:hAnsi="Arial" w:cs="Arial"/>
                <w:sz w:val="22"/>
                <w:szCs w:val="22"/>
              </w:rPr>
              <w:t xml:space="preserve"> </w:t>
            </w:r>
          </w:p>
        </w:tc>
        <w:tc>
          <w:tcPr>
            <w:tcW w:w="404" w:type="dxa"/>
            <w:shd w:val="clear" w:color="auto" w:fill="FFFFFF"/>
          </w:tcPr>
          <w:p w:rsidR="00795419" w:rsidRPr="00F44AFE" w:rsidRDefault="00795419" w:rsidP="00F44AFE">
            <w:pPr>
              <w:pStyle w:val="af"/>
              <w:snapToGrid w:val="0"/>
              <w:ind w:left="-77" w:right="-196"/>
              <w:rPr>
                <w:sz w:val="22"/>
                <w:szCs w:val="22"/>
                <w:lang w:val="en-US"/>
              </w:rPr>
            </w:pPr>
            <w:r w:rsidRPr="00F44AFE">
              <w:rPr>
                <w:sz w:val="22"/>
                <w:szCs w:val="22"/>
                <w:lang w:val="en-US"/>
              </w:rPr>
              <w:t>1</w:t>
            </w:r>
          </w:p>
        </w:tc>
        <w:tc>
          <w:tcPr>
            <w:tcW w:w="3616" w:type="dxa"/>
            <w:shd w:val="clear" w:color="auto" w:fill="FFFFFF"/>
          </w:tcPr>
          <w:p w:rsidR="00795419" w:rsidRPr="00746227" w:rsidRDefault="00320BE4" w:rsidP="00B15B04">
            <w:pPr>
              <w:tabs>
                <w:tab w:val="left" w:pos="718"/>
              </w:tabs>
            </w:pPr>
            <w:proofErr w:type="spellStart"/>
            <w:r>
              <w:rPr>
                <w:rFonts w:ascii="Arial" w:hAnsi="Arial" w:cs="Arial"/>
                <w:sz w:val="22"/>
                <w:szCs w:val="22"/>
              </w:rPr>
              <w:t>Πούλου</w:t>
            </w:r>
            <w:proofErr w:type="spellEnd"/>
            <w:r>
              <w:rPr>
                <w:rFonts w:ascii="Arial" w:hAnsi="Arial" w:cs="Arial"/>
                <w:sz w:val="22"/>
                <w:szCs w:val="22"/>
              </w:rPr>
              <w:t xml:space="preserve"> Γιώτα    </w:t>
            </w:r>
          </w:p>
        </w:tc>
      </w:tr>
      <w:tr w:rsidR="00795419" w:rsidTr="00B15B04">
        <w:trPr>
          <w:trHeight w:hRule="exact" w:val="539"/>
        </w:trPr>
        <w:tc>
          <w:tcPr>
            <w:tcW w:w="673" w:type="dxa"/>
            <w:shd w:val="clear" w:color="auto" w:fill="FFFFFF"/>
          </w:tcPr>
          <w:p w:rsidR="00795419" w:rsidRDefault="00795419"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795419" w:rsidRDefault="00795419" w:rsidP="00B15B04">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795419" w:rsidRPr="00F44AFE" w:rsidRDefault="00795419" w:rsidP="00F44AFE">
            <w:pPr>
              <w:pStyle w:val="af"/>
              <w:snapToGrid w:val="0"/>
              <w:rPr>
                <w:sz w:val="22"/>
                <w:szCs w:val="22"/>
                <w:lang w:val="en-US"/>
              </w:rPr>
            </w:pPr>
            <w:r w:rsidRPr="00F44AFE">
              <w:rPr>
                <w:sz w:val="22"/>
                <w:szCs w:val="22"/>
                <w:lang w:val="en-US"/>
              </w:rPr>
              <w:t>2</w:t>
            </w:r>
          </w:p>
        </w:tc>
        <w:tc>
          <w:tcPr>
            <w:tcW w:w="3616" w:type="dxa"/>
            <w:shd w:val="clear" w:color="auto" w:fill="FFFFFF"/>
          </w:tcPr>
          <w:p w:rsidR="00795419" w:rsidRDefault="00C4419B" w:rsidP="00B15B04">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320BE4" w:rsidRPr="00F44AFE" w:rsidRDefault="00320BE4" w:rsidP="00F44AFE">
            <w:pPr>
              <w:pStyle w:val="af"/>
              <w:snapToGrid w:val="0"/>
              <w:rPr>
                <w:sz w:val="22"/>
                <w:szCs w:val="22"/>
                <w:lang w:val="en-US"/>
              </w:rPr>
            </w:pPr>
            <w:r w:rsidRPr="00F44AFE">
              <w:rPr>
                <w:sz w:val="22"/>
                <w:szCs w:val="22"/>
                <w:lang w:val="en-US"/>
              </w:rPr>
              <w:t>3</w:t>
            </w:r>
          </w:p>
        </w:tc>
        <w:tc>
          <w:tcPr>
            <w:tcW w:w="3616" w:type="dxa"/>
            <w:shd w:val="clear" w:color="auto" w:fill="FFFFFF"/>
          </w:tcPr>
          <w:p w:rsidR="00320BE4" w:rsidRPr="00746227" w:rsidRDefault="00320BE4" w:rsidP="00B15B04">
            <w:pPr>
              <w:tabs>
                <w:tab w:val="left" w:pos="718"/>
              </w:tabs>
            </w:pPr>
            <w:r w:rsidRPr="00746227">
              <w:rPr>
                <w:rFonts w:ascii="Arial" w:eastAsia="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pPr>
            <w:r>
              <w:rPr>
                <w:rFonts w:ascii="Arial" w:hAnsi="Arial" w:cs="Arial"/>
                <w:sz w:val="22"/>
                <w:szCs w:val="22"/>
              </w:rPr>
              <w:t xml:space="preserve">Δήμου Ιωάννης </w:t>
            </w:r>
          </w:p>
        </w:tc>
        <w:tc>
          <w:tcPr>
            <w:tcW w:w="404" w:type="dxa"/>
            <w:shd w:val="clear" w:color="auto" w:fill="FFFFFF"/>
          </w:tcPr>
          <w:p w:rsidR="00320BE4" w:rsidRPr="00F44AFE" w:rsidRDefault="00320BE4" w:rsidP="00F44AFE">
            <w:pPr>
              <w:pStyle w:val="af"/>
              <w:snapToGrid w:val="0"/>
              <w:rPr>
                <w:sz w:val="22"/>
                <w:szCs w:val="22"/>
                <w:lang w:val="en-US"/>
              </w:rPr>
            </w:pPr>
            <w:r w:rsidRPr="00F44AFE">
              <w:rPr>
                <w:sz w:val="22"/>
                <w:szCs w:val="22"/>
                <w:lang w:val="en-US"/>
              </w:rPr>
              <w:t>4</w:t>
            </w:r>
          </w:p>
        </w:tc>
        <w:tc>
          <w:tcPr>
            <w:tcW w:w="3616" w:type="dxa"/>
            <w:shd w:val="clear" w:color="auto" w:fill="FFFFFF"/>
          </w:tcPr>
          <w:p w:rsidR="00320BE4" w:rsidRDefault="00320BE4" w:rsidP="00B15B04">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320BE4" w:rsidRDefault="00320BE4" w:rsidP="00B15B04">
            <w:pPr>
              <w:snapToGrid w:val="0"/>
            </w:pPr>
            <w:r>
              <w:rPr>
                <w:rFonts w:ascii="Arial" w:hAnsi="Arial" w:cs="Arial"/>
                <w:sz w:val="22"/>
                <w:szCs w:val="22"/>
              </w:rPr>
              <w:t>Αποστόλου Ιωάννης</w:t>
            </w:r>
          </w:p>
        </w:tc>
        <w:tc>
          <w:tcPr>
            <w:tcW w:w="404" w:type="dxa"/>
            <w:shd w:val="clear" w:color="auto" w:fill="FFFFFF"/>
          </w:tcPr>
          <w:p w:rsidR="00320BE4" w:rsidRPr="00F44AFE" w:rsidRDefault="00320BE4" w:rsidP="00F44AFE">
            <w:pPr>
              <w:pStyle w:val="af"/>
              <w:snapToGrid w:val="0"/>
              <w:rPr>
                <w:sz w:val="22"/>
                <w:szCs w:val="22"/>
                <w:lang w:val="en-US"/>
              </w:rPr>
            </w:pPr>
            <w:r w:rsidRPr="00F44AFE">
              <w:rPr>
                <w:sz w:val="22"/>
                <w:szCs w:val="22"/>
                <w:lang w:val="en-US"/>
              </w:rPr>
              <w:t>5</w:t>
            </w:r>
          </w:p>
        </w:tc>
        <w:tc>
          <w:tcPr>
            <w:tcW w:w="3616" w:type="dxa"/>
            <w:shd w:val="clear" w:color="auto" w:fill="FFFFFF"/>
          </w:tcPr>
          <w:p w:rsidR="00320BE4" w:rsidRDefault="00320BE4" w:rsidP="00B15B04">
            <w:r>
              <w:rPr>
                <w:rFonts w:ascii="Arial" w:hAnsi="Arial" w:cs="Arial"/>
                <w:sz w:val="22"/>
                <w:szCs w:val="22"/>
              </w:rPr>
              <w:t xml:space="preserve">Παπαϊωάννου Λουκάς </w:t>
            </w:r>
            <w:r>
              <w:rPr>
                <w:rFonts w:ascii="Arial" w:hAnsi="Arial" w:cs="Arial"/>
                <w:b/>
                <w:sz w:val="22"/>
                <w:szCs w:val="22"/>
              </w:rPr>
              <w:t xml:space="preserve"> </w:t>
            </w: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C4419B" w:rsidRDefault="00C4419B" w:rsidP="00B15B04">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C4419B" w:rsidRPr="00F44AFE" w:rsidRDefault="00C4419B" w:rsidP="00F44AFE">
            <w:pPr>
              <w:pStyle w:val="af"/>
              <w:snapToGrid w:val="0"/>
              <w:rPr>
                <w:sz w:val="22"/>
                <w:szCs w:val="22"/>
                <w:lang w:val="en-US"/>
              </w:rPr>
            </w:pPr>
            <w:r w:rsidRPr="00F44AFE">
              <w:rPr>
                <w:sz w:val="22"/>
                <w:szCs w:val="22"/>
                <w:lang w:val="en-US"/>
              </w:rPr>
              <w:t>6</w:t>
            </w:r>
          </w:p>
        </w:tc>
        <w:tc>
          <w:tcPr>
            <w:tcW w:w="3616" w:type="dxa"/>
            <w:shd w:val="clear" w:color="auto" w:fill="FFFFFF"/>
          </w:tcPr>
          <w:p w:rsidR="00C4419B" w:rsidRDefault="00C4419B" w:rsidP="00830107">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C4419B" w:rsidRDefault="00C4419B" w:rsidP="00B15B04">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C4419B" w:rsidRPr="00F44AFE" w:rsidRDefault="00C4419B" w:rsidP="00F44AFE">
            <w:pPr>
              <w:pStyle w:val="af"/>
              <w:snapToGrid w:val="0"/>
              <w:rPr>
                <w:sz w:val="22"/>
                <w:szCs w:val="22"/>
                <w:lang w:val="en-US"/>
              </w:rPr>
            </w:pPr>
            <w:r w:rsidRPr="00F44AFE">
              <w:rPr>
                <w:sz w:val="22"/>
                <w:szCs w:val="22"/>
                <w:lang w:val="en-US"/>
              </w:rPr>
              <w:t>7</w:t>
            </w:r>
          </w:p>
        </w:tc>
        <w:tc>
          <w:tcPr>
            <w:tcW w:w="3616" w:type="dxa"/>
            <w:shd w:val="clear" w:color="auto" w:fill="FFFFFF"/>
          </w:tcPr>
          <w:p w:rsidR="00C4419B" w:rsidRDefault="00C4419B" w:rsidP="00830107">
            <w:pPr>
              <w:snapToGrid w:val="0"/>
            </w:pPr>
            <w:r>
              <w:rPr>
                <w:rFonts w:ascii="Arial" w:hAnsi="Arial" w:cs="Arial"/>
                <w:sz w:val="22"/>
                <w:szCs w:val="22"/>
              </w:rPr>
              <w:t>Μπαρμπέρης Νικόλαος</w:t>
            </w: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C4419B" w:rsidRDefault="00C4419B" w:rsidP="00B15B04">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C4419B" w:rsidRPr="00F44AFE" w:rsidRDefault="00C4419B" w:rsidP="00F44AFE">
            <w:pPr>
              <w:pStyle w:val="af"/>
              <w:snapToGrid w:val="0"/>
              <w:rPr>
                <w:sz w:val="22"/>
                <w:szCs w:val="22"/>
                <w:lang w:val="en-US"/>
              </w:rPr>
            </w:pPr>
            <w:r w:rsidRPr="00F44AFE">
              <w:rPr>
                <w:sz w:val="22"/>
                <w:szCs w:val="22"/>
                <w:lang w:val="en-US"/>
              </w:rPr>
              <w:t>8</w:t>
            </w:r>
          </w:p>
        </w:tc>
        <w:tc>
          <w:tcPr>
            <w:tcW w:w="3616" w:type="dxa"/>
            <w:shd w:val="clear" w:color="auto" w:fill="FFFFFF"/>
          </w:tcPr>
          <w:p w:rsidR="00C4419B" w:rsidRDefault="00C4419B" w:rsidP="00830107">
            <w:pPr>
              <w:snapToGrid w:val="0"/>
              <w:rPr>
                <w:rFonts w:ascii="Arial" w:hAnsi="Arial" w:cs="Arial"/>
                <w:sz w:val="22"/>
                <w:szCs w:val="22"/>
              </w:rPr>
            </w:pPr>
            <w:r>
              <w:rPr>
                <w:rFonts w:ascii="Arial" w:eastAsia="Arial" w:hAnsi="Arial" w:cs="Arial"/>
                <w:sz w:val="22"/>
                <w:szCs w:val="22"/>
              </w:rPr>
              <w:t>Αλεξίου Λουκάς</w:t>
            </w: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4419B" w:rsidRDefault="00C4419B" w:rsidP="00B15B04">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C4419B" w:rsidRPr="00F44AFE" w:rsidRDefault="00C4419B" w:rsidP="00F44AFE">
            <w:pPr>
              <w:pStyle w:val="af"/>
              <w:snapToGrid w:val="0"/>
              <w:rPr>
                <w:rFonts w:ascii="Arial" w:hAnsi="Arial" w:cs="Arial"/>
                <w:sz w:val="22"/>
                <w:szCs w:val="22"/>
                <w:lang w:val="en-US"/>
              </w:rPr>
            </w:pPr>
            <w:r w:rsidRPr="00F44AFE">
              <w:rPr>
                <w:rFonts w:ascii="Arial" w:hAnsi="Arial" w:cs="Arial"/>
                <w:sz w:val="22"/>
                <w:szCs w:val="22"/>
                <w:lang w:val="en-US"/>
              </w:rPr>
              <w:t>9</w:t>
            </w:r>
          </w:p>
        </w:tc>
        <w:tc>
          <w:tcPr>
            <w:tcW w:w="3616" w:type="dxa"/>
            <w:shd w:val="clear" w:color="auto" w:fill="FFFFFF"/>
          </w:tcPr>
          <w:p w:rsidR="00C4419B" w:rsidRDefault="00C4419B" w:rsidP="00830107">
            <w:pPr>
              <w:snapToGrid w:val="0"/>
              <w:rPr>
                <w:rFonts w:ascii="Arial" w:eastAsia="Arial" w:hAnsi="Arial" w:cs="Arial"/>
                <w:sz w:val="22"/>
                <w:szCs w:val="22"/>
              </w:rPr>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4419B" w:rsidRDefault="00C4419B" w:rsidP="00B15B04">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C4419B" w:rsidRPr="00F44AFE" w:rsidRDefault="00C4419B" w:rsidP="00F44AFE">
            <w:pPr>
              <w:pStyle w:val="af"/>
              <w:snapToGrid w:val="0"/>
              <w:rPr>
                <w:sz w:val="22"/>
                <w:szCs w:val="22"/>
              </w:rPr>
            </w:pPr>
            <w:r w:rsidRPr="00F44AFE">
              <w:rPr>
                <w:sz w:val="22"/>
                <w:szCs w:val="22"/>
              </w:rPr>
              <w:t xml:space="preserve">10 </w:t>
            </w:r>
          </w:p>
        </w:tc>
        <w:tc>
          <w:tcPr>
            <w:tcW w:w="3616" w:type="dxa"/>
            <w:shd w:val="clear" w:color="auto" w:fill="FFFFFF"/>
          </w:tcPr>
          <w:p w:rsidR="00C4419B" w:rsidRDefault="00C4419B" w:rsidP="00830107">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4419B" w:rsidRDefault="00C4419B" w:rsidP="00B15B04">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C4419B" w:rsidRPr="00397DB9" w:rsidRDefault="00C4419B" w:rsidP="00B15B04">
            <w:pPr>
              <w:pStyle w:val="af"/>
              <w:snapToGrid w:val="0"/>
              <w:jc w:val="center"/>
              <w:rPr>
                <w:rFonts w:ascii="Arial" w:hAnsi="Arial" w:cs="Arial"/>
                <w:sz w:val="22"/>
                <w:szCs w:val="22"/>
              </w:rPr>
            </w:pPr>
            <w:r>
              <w:rPr>
                <w:rFonts w:ascii="Arial" w:hAnsi="Arial" w:cs="Arial"/>
                <w:sz w:val="22"/>
                <w:szCs w:val="22"/>
              </w:rPr>
              <w:t xml:space="preserve">11 </w:t>
            </w:r>
          </w:p>
        </w:tc>
        <w:tc>
          <w:tcPr>
            <w:tcW w:w="3616" w:type="dxa"/>
            <w:shd w:val="clear" w:color="auto" w:fill="FFFFFF"/>
          </w:tcPr>
          <w:p w:rsidR="00C4419B" w:rsidRDefault="00C4419B" w:rsidP="00830107">
            <w:pPr>
              <w:snapToGrid w:val="0"/>
            </w:pPr>
            <w:r>
              <w:rPr>
                <w:rFonts w:ascii="Arial" w:hAnsi="Arial" w:cs="Arial"/>
                <w:sz w:val="22"/>
                <w:szCs w:val="22"/>
              </w:rPr>
              <w:t xml:space="preserve"> </w:t>
            </w: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4419B" w:rsidRDefault="00C4419B" w:rsidP="00B15B04">
            <w:pPr>
              <w:snapToGrid w:val="0"/>
              <w:rPr>
                <w:rFonts w:ascii="Arial" w:hAnsi="Arial" w:cs="Arial"/>
                <w:sz w:val="22"/>
                <w:szCs w:val="22"/>
              </w:rPr>
            </w:pPr>
            <w:r>
              <w:rPr>
                <w:rFonts w:ascii="Arial" w:hAnsi="Arial" w:cs="Arial"/>
                <w:sz w:val="22"/>
                <w:szCs w:val="22"/>
              </w:rPr>
              <w:t xml:space="preserve">Γαλανός Κων/νος   </w:t>
            </w:r>
          </w:p>
        </w:tc>
        <w:tc>
          <w:tcPr>
            <w:tcW w:w="404" w:type="dxa"/>
            <w:shd w:val="clear" w:color="auto" w:fill="FFFFFF"/>
          </w:tcPr>
          <w:p w:rsidR="00C4419B" w:rsidRPr="00320BE4" w:rsidRDefault="00C4419B" w:rsidP="00830107">
            <w:pPr>
              <w:pStyle w:val="af"/>
              <w:snapToGrid w:val="0"/>
              <w:jc w:val="center"/>
              <w:rPr>
                <w:lang w:val="en-US"/>
              </w:rPr>
            </w:pPr>
            <w:r>
              <w:rPr>
                <w:lang w:val="en-US"/>
              </w:rPr>
              <w:t>12</w:t>
            </w:r>
          </w:p>
        </w:tc>
        <w:tc>
          <w:tcPr>
            <w:tcW w:w="3616" w:type="dxa"/>
            <w:shd w:val="clear" w:color="auto" w:fill="FFFFFF"/>
          </w:tcPr>
          <w:p w:rsidR="00C4419B" w:rsidRDefault="00C4419B" w:rsidP="00830107">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4419B" w:rsidRDefault="00C4419B" w:rsidP="00830107">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C4419B" w:rsidRPr="00C4419B" w:rsidRDefault="00C4419B" w:rsidP="00830107">
            <w:pPr>
              <w:pStyle w:val="af"/>
              <w:snapToGrid w:val="0"/>
              <w:rPr>
                <w:rFonts w:ascii="Arial" w:eastAsia="Arial" w:hAnsi="Arial" w:cs="Arial"/>
                <w:sz w:val="22"/>
                <w:szCs w:val="22"/>
              </w:rPr>
            </w:pPr>
            <w:r>
              <w:rPr>
                <w:rFonts w:ascii="Arial" w:eastAsia="Arial" w:hAnsi="Arial" w:cs="Arial"/>
                <w:sz w:val="22"/>
                <w:szCs w:val="22"/>
              </w:rPr>
              <w:t xml:space="preserve"> </w:t>
            </w:r>
          </w:p>
        </w:tc>
        <w:tc>
          <w:tcPr>
            <w:tcW w:w="3616" w:type="dxa"/>
            <w:shd w:val="clear" w:color="auto" w:fill="FFFFFF"/>
          </w:tcPr>
          <w:p w:rsidR="00C4419B" w:rsidRDefault="00C4419B" w:rsidP="00830107">
            <w:pPr>
              <w:snapToGrid w:val="0"/>
            </w:pP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C4419B" w:rsidRDefault="00C4419B" w:rsidP="00830107">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C4419B" w:rsidRPr="00320BE4" w:rsidRDefault="00C4419B" w:rsidP="00B15B04">
            <w:pPr>
              <w:pStyle w:val="af"/>
              <w:snapToGrid w:val="0"/>
              <w:rPr>
                <w:rFonts w:ascii="Arial" w:eastAsia="Arial" w:hAnsi="Arial" w:cs="Arial"/>
                <w:sz w:val="22"/>
                <w:szCs w:val="22"/>
                <w:lang w:val="en-US"/>
              </w:rPr>
            </w:pPr>
          </w:p>
        </w:tc>
        <w:tc>
          <w:tcPr>
            <w:tcW w:w="3616" w:type="dxa"/>
            <w:shd w:val="clear" w:color="auto" w:fill="FFFFFF"/>
          </w:tcPr>
          <w:p w:rsidR="00C4419B" w:rsidRDefault="00C4419B" w:rsidP="00B15B04">
            <w:pPr>
              <w:snapToGrid w:val="0"/>
            </w:pPr>
          </w:p>
        </w:tc>
      </w:tr>
      <w:tr w:rsidR="00C4419B" w:rsidTr="00B15B04">
        <w:trPr>
          <w:trHeight w:hRule="exact" w:val="539"/>
        </w:trPr>
        <w:tc>
          <w:tcPr>
            <w:tcW w:w="673" w:type="dxa"/>
            <w:shd w:val="clear" w:color="auto" w:fill="FFFFFF"/>
          </w:tcPr>
          <w:p w:rsidR="00C4419B" w:rsidRDefault="00C4419B" w:rsidP="00B15B04">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C4419B" w:rsidRDefault="00C4419B" w:rsidP="00830107">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C4419B" w:rsidRDefault="00C4419B" w:rsidP="00B15B04">
            <w:pPr>
              <w:pStyle w:val="af"/>
              <w:snapToGrid w:val="0"/>
              <w:rPr>
                <w:rFonts w:ascii="Arial" w:eastAsia="Arial" w:hAnsi="Arial" w:cs="Arial"/>
                <w:sz w:val="22"/>
                <w:szCs w:val="22"/>
              </w:rPr>
            </w:pPr>
          </w:p>
        </w:tc>
        <w:tc>
          <w:tcPr>
            <w:tcW w:w="3616" w:type="dxa"/>
            <w:shd w:val="clear" w:color="auto" w:fill="FFFFFF"/>
          </w:tcPr>
          <w:p w:rsidR="00C4419B" w:rsidRDefault="00C4419B" w:rsidP="00B15B04">
            <w:pPr>
              <w:snapToGrid w:val="0"/>
            </w:pP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320BE4" w:rsidRDefault="00C4419B" w:rsidP="00B15B04">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320BE4" w:rsidRDefault="00320BE4" w:rsidP="00B15B04">
            <w:pPr>
              <w:pStyle w:val="af"/>
              <w:snapToGrid w:val="0"/>
            </w:pPr>
            <w:r>
              <w:rPr>
                <w:rFonts w:ascii="Arial" w:eastAsia="Arial" w:hAnsi="Arial" w:cs="Arial"/>
                <w:sz w:val="22"/>
                <w:szCs w:val="22"/>
              </w:rPr>
              <w:t xml:space="preserve"> </w:t>
            </w:r>
          </w:p>
        </w:tc>
        <w:tc>
          <w:tcPr>
            <w:tcW w:w="3616" w:type="dxa"/>
            <w:shd w:val="clear" w:color="auto" w:fill="FFFFFF"/>
          </w:tcPr>
          <w:p w:rsidR="00320BE4" w:rsidRPr="00320BE4" w:rsidRDefault="00320BE4" w:rsidP="00320BE4">
            <w:pPr>
              <w:tabs>
                <w:tab w:val="left" w:pos="718"/>
              </w:tabs>
              <w:rPr>
                <w:lang w:val="en-US"/>
              </w:rPr>
            </w:pPr>
            <w:r w:rsidRPr="00746227">
              <w:rPr>
                <w:rFonts w:ascii="Arial" w:eastAsia="Arial" w:hAnsi="Arial" w:cs="Arial"/>
                <w:sz w:val="22"/>
                <w:szCs w:val="22"/>
              </w:rPr>
              <w:t xml:space="preserve"> </w:t>
            </w:r>
            <w:r>
              <w:rPr>
                <w:rFonts w:ascii="Arial" w:hAnsi="Arial" w:cs="Arial"/>
                <w:sz w:val="22"/>
                <w:szCs w:val="22"/>
                <w:lang w:val="en-US"/>
              </w:rPr>
              <w:t xml:space="preserve"> </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320BE4" w:rsidRDefault="00C4419B" w:rsidP="00B15B04">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Default="00320BE4" w:rsidP="00B15B04">
            <w:pPr>
              <w:snapToGrid w:val="0"/>
              <w:rPr>
                <w:rFonts w:ascii="Arial" w:eastAsia="Arial" w:hAnsi="Arial" w:cs="Arial"/>
                <w:sz w:val="22"/>
                <w:szCs w:val="22"/>
              </w:rPr>
            </w:pPr>
            <w:r>
              <w:rPr>
                <w:rFonts w:ascii="Arial" w:eastAsia="Arial" w:hAnsi="Arial" w:cs="Arial"/>
                <w:sz w:val="22"/>
                <w:szCs w:val="22"/>
              </w:rPr>
              <w:t xml:space="preserve">Οι οποίοι δεν παρέστησαν αν </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Pr="00BE24B9" w:rsidRDefault="00320BE4" w:rsidP="00B15B04">
            <w:pPr>
              <w:snapToGrid w:val="0"/>
              <w:rPr>
                <w:rFonts w:ascii="Arial" w:hAnsi="Arial" w:cs="Arial"/>
                <w:sz w:val="22"/>
                <w:szCs w:val="22"/>
              </w:rPr>
            </w:pPr>
            <w:r>
              <w:rPr>
                <w:rFonts w:ascii="Arial" w:hAnsi="Arial" w:cs="Arial"/>
                <w:sz w:val="22"/>
                <w:szCs w:val="22"/>
              </w:rPr>
              <w:t xml:space="preserve">  και κλήθηκαν νόμιμα</w:t>
            </w: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Default="00320BE4" w:rsidP="00B15B04">
            <w:pPr>
              <w:snapToGrid w:val="0"/>
              <w:rPr>
                <w:rFonts w:ascii="Arial" w:hAnsi="Arial" w:cs="Arial"/>
                <w:sz w:val="22"/>
                <w:szCs w:val="22"/>
              </w:rPr>
            </w:pP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Default="00320BE4" w:rsidP="00B15B04">
            <w:pPr>
              <w:snapToGrid w:val="0"/>
              <w:rPr>
                <w:rFonts w:ascii="Arial" w:hAnsi="Arial" w:cs="Arial"/>
                <w:sz w:val="22"/>
                <w:szCs w:val="22"/>
              </w:rPr>
            </w:pPr>
          </w:p>
        </w:tc>
      </w:tr>
      <w:tr w:rsidR="00320BE4" w:rsidTr="00B15B04">
        <w:trPr>
          <w:trHeight w:hRule="exact" w:val="539"/>
        </w:trPr>
        <w:tc>
          <w:tcPr>
            <w:tcW w:w="673" w:type="dxa"/>
            <w:shd w:val="clear" w:color="auto" w:fill="FFFFFF"/>
          </w:tcPr>
          <w:p w:rsidR="00320BE4" w:rsidRDefault="00320BE4" w:rsidP="00B15B04">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320BE4" w:rsidRDefault="00320BE4" w:rsidP="00B15B04">
            <w:pPr>
              <w:snapToGrid w:val="0"/>
              <w:rPr>
                <w:rFonts w:ascii="Arial" w:hAnsi="Arial" w:cs="Arial"/>
                <w:sz w:val="22"/>
                <w:szCs w:val="22"/>
              </w:rPr>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320BE4" w:rsidRDefault="00320BE4" w:rsidP="00B15B04">
            <w:pPr>
              <w:pStyle w:val="af"/>
              <w:snapToGrid w:val="0"/>
              <w:rPr>
                <w:rFonts w:ascii="Arial" w:hAnsi="Arial" w:cs="Arial"/>
                <w:sz w:val="22"/>
                <w:szCs w:val="22"/>
              </w:rPr>
            </w:pPr>
          </w:p>
        </w:tc>
        <w:tc>
          <w:tcPr>
            <w:tcW w:w="3616" w:type="dxa"/>
            <w:shd w:val="clear" w:color="auto" w:fill="FFFFFF"/>
          </w:tcPr>
          <w:p w:rsidR="00320BE4" w:rsidRDefault="00320BE4" w:rsidP="00B15B04">
            <w:pPr>
              <w:snapToGrid w:val="0"/>
              <w:rPr>
                <w:rFonts w:ascii="Arial" w:hAnsi="Arial" w:cs="Arial"/>
                <w:sz w:val="22"/>
                <w:szCs w:val="22"/>
              </w:rPr>
            </w:pPr>
          </w:p>
        </w:tc>
      </w:tr>
    </w:tbl>
    <w:p w:rsidR="009222C6" w:rsidRDefault="009222C6" w:rsidP="009222C6">
      <w:pPr>
        <w:rPr>
          <w:rFonts w:ascii="Arial" w:hAnsi="Arial" w:cs="Arial"/>
          <w:sz w:val="22"/>
          <w:szCs w:val="22"/>
        </w:rPr>
      </w:pPr>
    </w:p>
    <w:p w:rsidR="009222C6" w:rsidRDefault="009222C6" w:rsidP="0007462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F20186" w:rsidRDefault="00F20186" w:rsidP="009222C6">
      <w:pPr>
        <w:tabs>
          <w:tab w:val="center" w:pos="8460"/>
        </w:tabs>
        <w:spacing w:line="276" w:lineRule="auto"/>
        <w:ind w:left="-170"/>
        <w:jc w:val="both"/>
      </w:pPr>
    </w:p>
    <w:p w:rsidR="00F20186" w:rsidRDefault="00A4647F" w:rsidP="00F20186">
      <w:pPr>
        <w:tabs>
          <w:tab w:val="center" w:pos="8460"/>
        </w:tabs>
        <w:suppressAutoHyphens/>
        <w:spacing w:line="276" w:lineRule="auto"/>
        <w:ind w:left="-170"/>
        <w:jc w:val="both"/>
      </w:pPr>
      <w:r w:rsidRPr="00A4647F">
        <w:rPr>
          <w:rStyle w:val="ae"/>
          <w:rFonts w:eastAsia="Arial"/>
          <w:i w:val="0"/>
          <w:kern w:val="1"/>
          <w:sz w:val="22"/>
          <w:szCs w:val="22"/>
          <w:shd w:val="clear" w:color="auto" w:fill="FFFFFF"/>
          <w:lang w:bidi="hi-IN"/>
        </w:rPr>
        <w:t xml:space="preserve"> </w:t>
      </w:r>
      <w:r w:rsidRPr="00A4647F">
        <w:rPr>
          <w:rFonts w:eastAsia="Arial"/>
          <w:i/>
          <w:kern w:val="1"/>
          <w:sz w:val="22"/>
          <w:szCs w:val="22"/>
          <w:highlight w:val="white"/>
          <w:shd w:val="clear" w:color="auto" w:fill="FFFFFF"/>
        </w:rPr>
        <w:t xml:space="preserve"> </w:t>
      </w:r>
      <w:r w:rsidR="00973FE5">
        <w:rPr>
          <w:rFonts w:ascii="Arial" w:eastAsia="Calibri" w:hAnsi="Arial" w:cs="Arial"/>
          <w:sz w:val="22"/>
          <w:szCs w:val="22"/>
        </w:rPr>
        <w:t>Παρόντας</w:t>
      </w:r>
      <w:r w:rsidR="00F20186">
        <w:rPr>
          <w:rFonts w:ascii="Arial" w:eastAsia="Calibri" w:hAnsi="Arial" w:cs="Arial"/>
          <w:sz w:val="22"/>
          <w:szCs w:val="22"/>
        </w:rPr>
        <w:t xml:space="preserve"> στη συνεδρίαση ήταν και ο Πρόεδρο</w:t>
      </w:r>
      <w:r w:rsidR="00C4419B">
        <w:rPr>
          <w:rFonts w:ascii="Arial" w:eastAsia="Calibri" w:hAnsi="Arial" w:cs="Arial"/>
          <w:sz w:val="22"/>
          <w:szCs w:val="22"/>
        </w:rPr>
        <w:t>ς</w:t>
      </w:r>
      <w:r w:rsidR="00F20186">
        <w:rPr>
          <w:rFonts w:ascii="Arial" w:eastAsia="Calibri" w:hAnsi="Arial" w:cs="Arial"/>
          <w:sz w:val="22"/>
          <w:szCs w:val="22"/>
        </w:rPr>
        <w:t xml:space="preserve"> </w:t>
      </w:r>
      <w:r w:rsidR="00C4419B">
        <w:rPr>
          <w:rFonts w:ascii="Arial" w:eastAsia="Calibri" w:hAnsi="Arial" w:cs="Arial"/>
          <w:sz w:val="22"/>
          <w:szCs w:val="22"/>
        </w:rPr>
        <w:t xml:space="preserve">της Κοινότητας </w:t>
      </w:r>
      <w:r w:rsidR="00074625">
        <w:rPr>
          <w:rFonts w:ascii="Arial" w:eastAsia="Calibri" w:hAnsi="Arial" w:cs="Arial"/>
          <w:sz w:val="22"/>
          <w:szCs w:val="22"/>
        </w:rPr>
        <w:t xml:space="preserve"> Κορώνειας </w:t>
      </w:r>
      <w:proofErr w:type="spellStart"/>
      <w:r w:rsidR="00074625">
        <w:rPr>
          <w:rFonts w:ascii="Arial" w:eastAsia="Calibri" w:hAnsi="Arial" w:cs="Arial"/>
          <w:sz w:val="22"/>
          <w:szCs w:val="22"/>
        </w:rPr>
        <w:t>κ.Φουντάς</w:t>
      </w:r>
      <w:proofErr w:type="spellEnd"/>
      <w:r w:rsidR="00074625">
        <w:rPr>
          <w:rFonts w:ascii="Arial" w:eastAsia="Calibri" w:hAnsi="Arial" w:cs="Arial"/>
          <w:sz w:val="22"/>
          <w:szCs w:val="22"/>
        </w:rPr>
        <w:t xml:space="preserve"> Χρήστος  </w:t>
      </w:r>
      <w:r w:rsidR="00C4419B">
        <w:rPr>
          <w:rFonts w:ascii="Arial" w:eastAsia="Calibri" w:hAnsi="Arial" w:cs="Arial"/>
          <w:sz w:val="22"/>
          <w:szCs w:val="22"/>
        </w:rPr>
        <w:t xml:space="preserve"> </w:t>
      </w:r>
    </w:p>
    <w:p w:rsidR="00C4419B" w:rsidRDefault="00A4647F" w:rsidP="00973FE5">
      <w:pPr>
        <w:tabs>
          <w:tab w:val="center" w:pos="8460"/>
        </w:tabs>
        <w:spacing w:before="113" w:after="113" w:line="276" w:lineRule="auto"/>
        <w:ind w:left="-142" w:right="-113"/>
        <w:rPr>
          <w:rFonts w:ascii="ArialMT" w:hAnsi="ArialMT" w:cs="ArialMT"/>
          <w:sz w:val="22"/>
          <w:szCs w:val="22"/>
        </w:rPr>
      </w:pPr>
      <w:r w:rsidRPr="00A4647F">
        <w:rPr>
          <w:rFonts w:eastAsia="Arial"/>
          <w:i/>
          <w:kern w:val="1"/>
          <w:sz w:val="22"/>
          <w:szCs w:val="22"/>
          <w:highlight w:val="white"/>
          <w:shd w:val="clear" w:color="auto" w:fill="FFFFFF"/>
        </w:rPr>
        <w:t xml:space="preserve">  </w:t>
      </w:r>
      <w:r w:rsidR="00B127C8">
        <w:rPr>
          <w:rStyle w:val="ae"/>
          <w:rFonts w:ascii="Arial" w:eastAsia="Arial" w:hAnsi="Arial" w:cs="Arial"/>
          <w:i w:val="0"/>
          <w:color w:val="000000"/>
          <w:kern w:val="1"/>
          <w:sz w:val="22"/>
          <w:szCs w:val="22"/>
          <w:shd w:val="clear" w:color="auto" w:fill="FFFFFF"/>
          <w:lang w:bidi="hi-IN"/>
        </w:rPr>
        <w:t xml:space="preserve"> </w:t>
      </w:r>
      <w:r w:rsidR="006D2EE8" w:rsidRPr="008A4349">
        <w:rPr>
          <w:rFonts w:ascii="Arial" w:eastAsia="Arial" w:hAnsi="Arial" w:cs="Arial"/>
          <w:kern w:val="1"/>
          <w:sz w:val="22"/>
          <w:szCs w:val="22"/>
          <w:highlight w:val="white"/>
          <w:shd w:val="clear" w:color="auto" w:fill="FFFFFF"/>
        </w:rPr>
        <w:t xml:space="preserve"> </w:t>
      </w:r>
      <w:r w:rsidR="00F20186" w:rsidRPr="008A7C07">
        <w:rPr>
          <w:rFonts w:ascii="Arial" w:eastAsia="Arial" w:hAnsi="Arial" w:cs="Arial"/>
          <w:bCs/>
          <w:kern w:val="1"/>
          <w:sz w:val="22"/>
          <w:szCs w:val="22"/>
          <w:highlight w:val="white"/>
          <w:shd w:val="clear" w:color="auto" w:fill="FFFFFF"/>
          <w:lang w:bidi="hi-IN"/>
        </w:rPr>
        <w:t xml:space="preserve">Εισηγούμενος το  </w:t>
      </w:r>
      <w:r w:rsidR="00E12FAA">
        <w:rPr>
          <w:rFonts w:ascii="Arial" w:eastAsia="Arial" w:hAnsi="Arial" w:cs="Arial"/>
          <w:bCs/>
          <w:kern w:val="1"/>
          <w:sz w:val="22"/>
          <w:szCs w:val="22"/>
          <w:highlight w:val="white"/>
          <w:shd w:val="clear" w:color="auto" w:fill="FFFFFF"/>
          <w:lang w:bidi="hi-IN"/>
        </w:rPr>
        <w:t>5</w:t>
      </w:r>
      <w:r w:rsidR="00F20186" w:rsidRPr="008A7C07">
        <w:rPr>
          <w:rFonts w:ascii="Arial" w:eastAsia="Arial" w:hAnsi="Arial" w:cs="Arial"/>
          <w:bCs/>
          <w:kern w:val="1"/>
          <w:sz w:val="22"/>
          <w:szCs w:val="22"/>
          <w:highlight w:val="white"/>
          <w:shd w:val="clear" w:color="auto" w:fill="FFFFFF"/>
          <w:vertAlign w:val="superscript"/>
          <w:lang w:bidi="hi-IN"/>
        </w:rPr>
        <w:t>Ο</w:t>
      </w:r>
      <w:r w:rsidR="00F20186" w:rsidRPr="008A7C07">
        <w:rPr>
          <w:rFonts w:ascii="Arial" w:eastAsia="Arial" w:hAnsi="Arial" w:cs="Arial"/>
          <w:bCs/>
          <w:kern w:val="1"/>
          <w:sz w:val="22"/>
          <w:szCs w:val="22"/>
          <w:highlight w:val="white"/>
          <w:shd w:val="clear" w:color="auto" w:fill="FFFFFF"/>
          <w:lang w:bidi="hi-IN"/>
        </w:rPr>
        <w:t xml:space="preserve"> θέμα της </w:t>
      </w:r>
      <w:r w:rsidR="00F20186" w:rsidRPr="008A7C07">
        <w:rPr>
          <w:rFonts w:ascii="Arial" w:eastAsia="Arial" w:hAnsi="Arial" w:cs="Arial"/>
          <w:kern w:val="1"/>
          <w:sz w:val="22"/>
          <w:szCs w:val="22"/>
          <w:highlight w:val="white"/>
          <w:shd w:val="clear" w:color="auto" w:fill="FFFFFF"/>
          <w:lang w:bidi="hi-IN"/>
        </w:rPr>
        <w:t xml:space="preserve"> </w:t>
      </w:r>
      <w:r w:rsidR="00F20186" w:rsidRPr="008A7C07">
        <w:rPr>
          <w:rFonts w:ascii="Arial" w:eastAsia="Arial" w:hAnsi="Arial" w:cs="Arial"/>
          <w:kern w:val="1"/>
          <w:sz w:val="22"/>
          <w:szCs w:val="22"/>
          <w:shd w:val="clear" w:color="auto" w:fill="FFFFFF"/>
          <w:lang w:bidi="hi-IN"/>
        </w:rPr>
        <w:t>ημερήσιας διάταξης</w:t>
      </w:r>
      <w:r w:rsidR="00F20186" w:rsidRPr="008A7C07">
        <w:rPr>
          <w:rStyle w:val="FontStyle17"/>
          <w:rFonts w:ascii="Arial" w:eastAsia="Calibri" w:hAnsi="Arial" w:cs="Arial"/>
          <w:iCs/>
          <w:spacing w:val="-3"/>
          <w:kern w:val="1"/>
        </w:rPr>
        <w:t>,</w:t>
      </w:r>
      <w:r w:rsidR="00415E27" w:rsidRPr="00415E27">
        <w:rPr>
          <w:rStyle w:val="FontStyle17"/>
          <w:rFonts w:ascii="Arial" w:eastAsia="Calibri" w:hAnsi="Arial" w:cs="Arial"/>
          <w:iCs/>
          <w:spacing w:val="-3"/>
          <w:kern w:val="1"/>
        </w:rPr>
        <w:t xml:space="preserve"> </w:t>
      </w:r>
      <w:r w:rsidR="00C4419B">
        <w:rPr>
          <w:rStyle w:val="FontStyle17"/>
          <w:rFonts w:ascii="Arial" w:eastAsia="Calibri" w:hAnsi="Arial" w:cs="Arial"/>
          <w:iCs/>
          <w:spacing w:val="-3"/>
          <w:kern w:val="1"/>
        </w:rPr>
        <w:t xml:space="preserve"> </w:t>
      </w:r>
      <w:r w:rsidR="00C4419B">
        <w:rPr>
          <w:rFonts w:ascii="ArialMT" w:hAnsi="ArialMT" w:cs="ArialMT"/>
          <w:sz w:val="22"/>
          <w:szCs w:val="22"/>
        </w:rPr>
        <w:t>ο κ. Πρόεδρος έθεσε υπόψη των μελών</w:t>
      </w:r>
    </w:p>
    <w:p w:rsidR="00CF5E3D" w:rsidRDefault="00C4419B" w:rsidP="00CF5E3D">
      <w:pPr>
        <w:tabs>
          <w:tab w:val="center" w:pos="8460"/>
        </w:tabs>
        <w:suppressAutoHyphens/>
        <w:spacing w:line="276" w:lineRule="auto"/>
        <w:ind w:left="-170"/>
        <w:jc w:val="both"/>
        <w:rPr>
          <w:rStyle w:val="ae"/>
          <w:rFonts w:ascii="Arial" w:eastAsia="Arial" w:hAnsi="Arial" w:cs="Arial"/>
          <w:i w:val="0"/>
          <w:color w:val="000000"/>
          <w:kern w:val="1"/>
          <w:sz w:val="22"/>
          <w:szCs w:val="22"/>
          <w:shd w:val="clear" w:color="auto" w:fill="FFFFFF"/>
          <w:lang w:bidi="hi-IN"/>
        </w:rPr>
      </w:pPr>
      <w:r>
        <w:rPr>
          <w:rFonts w:ascii="ArialMT" w:hAnsi="ArialMT" w:cs="ArialMT"/>
          <w:sz w:val="22"/>
          <w:szCs w:val="22"/>
        </w:rPr>
        <w:t xml:space="preserve">του Δημοτικού Συμβουλίου </w:t>
      </w:r>
      <w:r w:rsidRPr="00CF5E3D">
        <w:rPr>
          <w:rFonts w:ascii="ArialMT" w:hAnsi="ArialMT" w:cs="ArialMT"/>
          <w:i/>
          <w:sz w:val="22"/>
          <w:szCs w:val="22"/>
        </w:rPr>
        <w:t xml:space="preserve">, </w:t>
      </w:r>
      <w:r w:rsidR="00CF5E3D" w:rsidRPr="00CF5E3D">
        <w:rPr>
          <w:rStyle w:val="ae"/>
          <w:rFonts w:ascii="Arial" w:eastAsia="Arial" w:hAnsi="Arial" w:cs="Arial"/>
          <w:i w:val="0"/>
          <w:color w:val="000000"/>
          <w:kern w:val="1"/>
          <w:sz w:val="22"/>
          <w:szCs w:val="22"/>
          <w:highlight w:val="white"/>
          <w:shd w:val="clear" w:color="auto" w:fill="FFFFFF"/>
          <w:lang w:bidi="hi-IN"/>
        </w:rPr>
        <w:t xml:space="preserve">  το υπ </w:t>
      </w:r>
      <w:proofErr w:type="spellStart"/>
      <w:r w:rsidR="00CF5E3D" w:rsidRPr="00CF5E3D">
        <w:rPr>
          <w:rStyle w:val="ae"/>
          <w:rFonts w:ascii="Arial" w:eastAsia="Arial" w:hAnsi="Arial" w:cs="Arial"/>
          <w:i w:val="0"/>
          <w:color w:val="000000"/>
          <w:kern w:val="1"/>
          <w:sz w:val="22"/>
          <w:szCs w:val="22"/>
          <w:highlight w:val="white"/>
          <w:shd w:val="clear" w:color="auto" w:fill="FFFFFF"/>
          <w:lang w:bidi="hi-IN"/>
        </w:rPr>
        <w:t>αριθμ</w:t>
      </w:r>
      <w:proofErr w:type="spellEnd"/>
      <w:r w:rsidR="00CF5E3D" w:rsidRPr="00CF5E3D">
        <w:rPr>
          <w:rStyle w:val="ae"/>
          <w:rFonts w:ascii="Arial" w:eastAsia="Arial" w:hAnsi="Arial" w:cs="Arial"/>
          <w:i w:val="0"/>
          <w:color w:val="000000"/>
          <w:kern w:val="1"/>
          <w:sz w:val="22"/>
          <w:szCs w:val="22"/>
          <w:highlight w:val="white"/>
          <w:shd w:val="clear" w:color="auto" w:fill="FFFFFF"/>
          <w:lang w:bidi="hi-IN"/>
        </w:rPr>
        <w:t xml:space="preserve"> </w:t>
      </w:r>
      <w:proofErr w:type="spellStart"/>
      <w:r w:rsidR="00CF5E3D" w:rsidRPr="00CF5E3D">
        <w:rPr>
          <w:rStyle w:val="ae"/>
          <w:rFonts w:ascii="Arial" w:eastAsia="Arial" w:hAnsi="Arial" w:cs="Arial"/>
          <w:i w:val="0"/>
          <w:color w:val="000000"/>
          <w:kern w:val="1"/>
          <w:sz w:val="22"/>
          <w:szCs w:val="22"/>
          <w:highlight w:val="white"/>
          <w:shd w:val="clear" w:color="auto" w:fill="FFFFFF"/>
          <w:lang w:bidi="hi-IN"/>
        </w:rPr>
        <w:t>πρωτ</w:t>
      </w:r>
      <w:proofErr w:type="spellEnd"/>
      <w:r w:rsidR="00CF5E3D" w:rsidRPr="00CF5E3D">
        <w:rPr>
          <w:rStyle w:val="ae"/>
          <w:rFonts w:ascii="Arial" w:eastAsia="Arial" w:hAnsi="Arial" w:cs="Arial"/>
          <w:i w:val="0"/>
          <w:color w:val="000000"/>
          <w:kern w:val="1"/>
          <w:sz w:val="22"/>
          <w:szCs w:val="22"/>
          <w:highlight w:val="white"/>
          <w:shd w:val="clear" w:color="auto" w:fill="FFFFFF"/>
          <w:lang w:bidi="hi-IN"/>
        </w:rPr>
        <w:t xml:space="preserve">  2</w:t>
      </w:r>
      <w:r w:rsidR="00CF5E3D">
        <w:rPr>
          <w:rStyle w:val="ae"/>
          <w:rFonts w:ascii="Arial" w:eastAsia="Arial" w:hAnsi="Arial" w:cs="Arial"/>
          <w:i w:val="0"/>
          <w:color w:val="000000"/>
          <w:kern w:val="1"/>
          <w:sz w:val="22"/>
          <w:szCs w:val="22"/>
          <w:highlight w:val="white"/>
          <w:shd w:val="clear" w:color="auto" w:fill="FFFFFF"/>
          <w:lang w:bidi="hi-IN"/>
        </w:rPr>
        <w:t>423</w:t>
      </w:r>
      <w:r w:rsidR="00E12FAA">
        <w:rPr>
          <w:rStyle w:val="ae"/>
          <w:rFonts w:ascii="Arial" w:eastAsia="Arial" w:hAnsi="Arial" w:cs="Arial"/>
          <w:i w:val="0"/>
          <w:color w:val="000000"/>
          <w:kern w:val="1"/>
          <w:sz w:val="22"/>
          <w:szCs w:val="22"/>
          <w:highlight w:val="white"/>
          <w:shd w:val="clear" w:color="auto" w:fill="FFFFFF"/>
          <w:lang w:bidi="hi-IN"/>
        </w:rPr>
        <w:t>3</w:t>
      </w:r>
      <w:r w:rsidR="00CF5E3D">
        <w:rPr>
          <w:rStyle w:val="ae"/>
          <w:rFonts w:ascii="Arial" w:eastAsia="Arial" w:hAnsi="Arial" w:cs="Arial"/>
          <w:i w:val="0"/>
          <w:color w:val="000000"/>
          <w:kern w:val="1"/>
          <w:sz w:val="22"/>
          <w:szCs w:val="22"/>
          <w:highlight w:val="white"/>
          <w:shd w:val="clear" w:color="auto" w:fill="FFFFFF"/>
          <w:lang w:bidi="hi-IN"/>
        </w:rPr>
        <w:t xml:space="preserve">/9-12-2020 </w:t>
      </w:r>
      <w:r w:rsidR="00CF5E3D" w:rsidRPr="00CF5E3D">
        <w:rPr>
          <w:rStyle w:val="ae"/>
          <w:rFonts w:ascii="Arial" w:eastAsia="Arial" w:hAnsi="Arial" w:cs="Arial"/>
          <w:i w:val="0"/>
          <w:color w:val="000000"/>
          <w:kern w:val="1"/>
          <w:sz w:val="22"/>
          <w:szCs w:val="22"/>
          <w:highlight w:val="white"/>
          <w:shd w:val="clear" w:color="auto" w:fill="FFFFFF"/>
          <w:lang w:bidi="hi-IN"/>
        </w:rPr>
        <w:t xml:space="preserve">έγγραφο  του Τμήματος </w:t>
      </w:r>
      <w:proofErr w:type="spellStart"/>
      <w:r w:rsidR="00CF5E3D" w:rsidRPr="00CF5E3D">
        <w:rPr>
          <w:rStyle w:val="ae"/>
          <w:rFonts w:ascii="Arial" w:eastAsia="Arial" w:hAnsi="Arial" w:cs="Arial"/>
          <w:i w:val="0"/>
          <w:color w:val="000000"/>
          <w:kern w:val="1"/>
          <w:sz w:val="22"/>
          <w:szCs w:val="22"/>
          <w:highlight w:val="white"/>
          <w:shd w:val="clear" w:color="auto" w:fill="FFFFFF"/>
          <w:lang w:bidi="hi-IN"/>
        </w:rPr>
        <w:t>Προυπ</w:t>
      </w:r>
      <w:proofErr w:type="spellEnd"/>
      <w:r w:rsidR="00CF5E3D" w:rsidRPr="00CF5E3D">
        <w:rPr>
          <w:rStyle w:val="ae"/>
          <w:rFonts w:ascii="Arial" w:eastAsia="Arial" w:hAnsi="Arial" w:cs="Arial"/>
          <w:i w:val="0"/>
          <w:color w:val="000000"/>
          <w:kern w:val="1"/>
          <w:sz w:val="22"/>
          <w:szCs w:val="22"/>
          <w:highlight w:val="white"/>
          <w:shd w:val="clear" w:color="auto" w:fill="FFFFFF"/>
          <w:lang w:bidi="hi-IN"/>
        </w:rPr>
        <w:t>/</w:t>
      </w:r>
      <w:proofErr w:type="spellStart"/>
      <w:r w:rsidR="00CF5E3D" w:rsidRPr="00CF5E3D">
        <w:rPr>
          <w:rStyle w:val="ae"/>
          <w:rFonts w:ascii="Arial" w:eastAsia="Arial" w:hAnsi="Arial" w:cs="Arial"/>
          <w:i w:val="0"/>
          <w:color w:val="000000"/>
          <w:kern w:val="1"/>
          <w:sz w:val="22"/>
          <w:szCs w:val="22"/>
          <w:highlight w:val="white"/>
          <w:shd w:val="clear" w:color="auto" w:fill="FFFFFF"/>
          <w:lang w:bidi="hi-IN"/>
        </w:rPr>
        <w:t>σμού</w:t>
      </w:r>
      <w:proofErr w:type="spellEnd"/>
      <w:r w:rsidR="00CF5E3D" w:rsidRPr="00CF5E3D">
        <w:rPr>
          <w:rStyle w:val="ae"/>
          <w:rFonts w:ascii="Arial" w:eastAsia="Arial" w:hAnsi="Arial" w:cs="Arial"/>
          <w:i w:val="0"/>
          <w:color w:val="000000"/>
          <w:kern w:val="1"/>
          <w:sz w:val="22"/>
          <w:szCs w:val="22"/>
          <w:highlight w:val="white"/>
          <w:shd w:val="clear" w:color="auto" w:fill="FFFFFF"/>
          <w:lang w:bidi="hi-IN"/>
        </w:rPr>
        <w:t xml:space="preserve"> ,Λογιστηρίου &amp; Προμηθειών   του Δήμου </w:t>
      </w:r>
      <w:r w:rsidR="00CF5E3D" w:rsidRPr="00CF5E3D">
        <w:rPr>
          <w:rStyle w:val="ae"/>
          <w:rFonts w:ascii="Arial" w:eastAsia="Arial" w:hAnsi="Arial" w:cs="Arial"/>
          <w:i w:val="0"/>
          <w:kern w:val="1"/>
          <w:sz w:val="22"/>
          <w:szCs w:val="22"/>
          <w:highlight w:val="white"/>
          <w:shd w:val="clear" w:color="auto" w:fill="FFFFFF"/>
          <w:lang w:bidi="hi-IN"/>
        </w:rPr>
        <w:t xml:space="preserve"> </w:t>
      </w:r>
      <w:r w:rsidR="00CF5E3D" w:rsidRPr="00CF5E3D">
        <w:rPr>
          <w:rStyle w:val="ae"/>
          <w:rFonts w:ascii="Arial" w:eastAsia="Arial" w:hAnsi="Arial" w:cs="Arial"/>
          <w:i w:val="0"/>
          <w:color w:val="000000"/>
          <w:kern w:val="1"/>
          <w:sz w:val="22"/>
          <w:szCs w:val="22"/>
          <w:highlight w:val="white"/>
          <w:shd w:val="clear" w:color="auto" w:fill="FFFFFF"/>
          <w:lang w:bidi="hi-IN"/>
        </w:rPr>
        <w:t xml:space="preserve">Λιβαδειάς,  σύμφωνα με το οποίο: </w:t>
      </w:r>
    </w:p>
    <w:p w:rsidR="00E12FAA" w:rsidRPr="00CF5E3D" w:rsidRDefault="00E12FAA" w:rsidP="00CF5E3D">
      <w:pPr>
        <w:tabs>
          <w:tab w:val="center" w:pos="8460"/>
        </w:tabs>
        <w:suppressAutoHyphens/>
        <w:spacing w:line="276" w:lineRule="auto"/>
        <w:ind w:left="-170"/>
        <w:jc w:val="both"/>
        <w:rPr>
          <w:i/>
        </w:rPr>
      </w:pPr>
    </w:p>
    <w:p w:rsidR="00E12FAA" w:rsidRPr="00DF11A9" w:rsidRDefault="00E12FAA" w:rsidP="00E12FAA">
      <w:pPr>
        <w:spacing w:line="360" w:lineRule="auto"/>
        <w:jc w:val="both"/>
        <w:rPr>
          <w:rFonts w:ascii="Arial" w:hAnsi="Arial" w:cs="Arial"/>
          <w:i/>
          <w:sz w:val="22"/>
          <w:szCs w:val="22"/>
        </w:rPr>
      </w:pPr>
      <w:r w:rsidRPr="00DF11A9">
        <w:rPr>
          <w:rFonts w:ascii="Arial" w:hAnsi="Arial" w:cs="Arial"/>
          <w:i/>
          <w:sz w:val="22"/>
          <w:szCs w:val="22"/>
        </w:rPr>
        <w:t xml:space="preserve">Με το άρθρο 1 του Π.Δ. 270/81 ορίζεται ότι:«1. Αι </w:t>
      </w:r>
      <w:proofErr w:type="spellStart"/>
      <w:r w:rsidRPr="00DF11A9">
        <w:rPr>
          <w:rFonts w:ascii="Arial" w:hAnsi="Arial" w:cs="Arial"/>
          <w:i/>
          <w:sz w:val="22"/>
          <w:szCs w:val="22"/>
        </w:rPr>
        <w:t>δημοπρασίαι</w:t>
      </w:r>
      <w:proofErr w:type="spellEnd"/>
      <w:r w:rsidRPr="00DF11A9">
        <w:rPr>
          <w:rFonts w:ascii="Arial" w:hAnsi="Arial" w:cs="Arial"/>
          <w:i/>
          <w:sz w:val="22"/>
          <w:szCs w:val="22"/>
        </w:rPr>
        <w:t xml:space="preserve"> δια την </w:t>
      </w:r>
      <w:proofErr w:type="spellStart"/>
      <w:r w:rsidRPr="00DF11A9">
        <w:rPr>
          <w:rFonts w:ascii="Arial" w:hAnsi="Arial" w:cs="Arial"/>
          <w:i/>
          <w:sz w:val="22"/>
          <w:szCs w:val="22"/>
        </w:rPr>
        <w:t>εκποίησιν</w:t>
      </w:r>
      <w:proofErr w:type="spellEnd"/>
      <w:r w:rsidRPr="00DF11A9">
        <w:rPr>
          <w:rFonts w:ascii="Arial" w:hAnsi="Arial" w:cs="Arial"/>
          <w:i/>
          <w:sz w:val="22"/>
          <w:szCs w:val="22"/>
        </w:rPr>
        <w:t xml:space="preserve"> ή </w:t>
      </w:r>
      <w:proofErr w:type="spellStart"/>
      <w:r w:rsidRPr="00DF11A9">
        <w:rPr>
          <w:rFonts w:ascii="Arial" w:hAnsi="Arial" w:cs="Arial"/>
          <w:i/>
          <w:sz w:val="22"/>
          <w:szCs w:val="22"/>
        </w:rPr>
        <w:t>εκμίσθωσιν</w:t>
      </w:r>
      <w:proofErr w:type="spellEnd"/>
      <w:r w:rsidRPr="00DF11A9">
        <w:rPr>
          <w:rFonts w:ascii="Arial" w:hAnsi="Arial" w:cs="Arial"/>
          <w:i/>
          <w:sz w:val="22"/>
          <w:szCs w:val="22"/>
        </w:rPr>
        <w:t xml:space="preserve"> πραγμάτων των δήμων και κοινοτήτων διεξάγονται υπό Επιτροπής </w:t>
      </w:r>
      <w:proofErr w:type="spellStart"/>
      <w:r w:rsidRPr="00DF11A9">
        <w:rPr>
          <w:rFonts w:ascii="Arial" w:hAnsi="Arial" w:cs="Arial"/>
          <w:i/>
          <w:sz w:val="22"/>
          <w:szCs w:val="22"/>
        </w:rPr>
        <w:t>αποτελουμένης</w:t>
      </w:r>
      <w:proofErr w:type="spellEnd"/>
      <w:r w:rsidRPr="00DF11A9">
        <w:rPr>
          <w:rFonts w:ascii="Arial" w:hAnsi="Arial" w:cs="Arial"/>
          <w:i/>
          <w:sz w:val="22"/>
          <w:szCs w:val="22"/>
        </w:rPr>
        <w:t xml:space="preserve">, των </w:t>
      </w:r>
      <w:proofErr w:type="spellStart"/>
      <w:r w:rsidRPr="00DF11A9">
        <w:rPr>
          <w:rFonts w:ascii="Arial" w:hAnsi="Arial" w:cs="Arial"/>
          <w:i/>
          <w:sz w:val="22"/>
          <w:szCs w:val="22"/>
        </w:rPr>
        <w:t>μέν</w:t>
      </w:r>
      <w:proofErr w:type="spellEnd"/>
      <w:r w:rsidRPr="00DF11A9">
        <w:rPr>
          <w:rFonts w:ascii="Arial" w:hAnsi="Arial" w:cs="Arial"/>
          <w:i/>
          <w:sz w:val="22"/>
          <w:szCs w:val="22"/>
        </w:rPr>
        <w:t xml:space="preserve"> </w:t>
      </w:r>
      <w:r w:rsidRPr="00DF11A9">
        <w:rPr>
          <w:rFonts w:ascii="Arial" w:hAnsi="Arial" w:cs="Arial"/>
          <w:i/>
          <w:sz w:val="22"/>
          <w:szCs w:val="22"/>
        </w:rPr>
        <w:lastRenderedPageBreak/>
        <w:t>δήμων, εκ του δημάρχου, ως Προέδρου και δύο δημοτικών συμβούλων, των δε κοινοτήτων εκ του Προέδρου της Κοινότητος, ως Πρόεδρου και δύο κοινοτικών συμβούλων.</w:t>
      </w:r>
    </w:p>
    <w:p w:rsidR="00E12FAA" w:rsidRPr="00DF11A9" w:rsidRDefault="00E12FAA" w:rsidP="00E12FAA">
      <w:pPr>
        <w:spacing w:line="360" w:lineRule="auto"/>
        <w:jc w:val="both"/>
        <w:rPr>
          <w:rFonts w:ascii="Arial" w:hAnsi="Arial" w:cs="Arial"/>
          <w:i/>
          <w:sz w:val="22"/>
          <w:szCs w:val="22"/>
        </w:rPr>
      </w:pPr>
      <w:r w:rsidRPr="00DF11A9">
        <w:rPr>
          <w:rFonts w:ascii="Arial" w:hAnsi="Arial" w:cs="Arial"/>
          <w:b/>
          <w:bCs/>
          <w:i/>
          <w:sz w:val="22"/>
          <w:szCs w:val="22"/>
        </w:rPr>
        <w:t xml:space="preserve">2. </w:t>
      </w:r>
      <w:r w:rsidRPr="00DF11A9">
        <w:rPr>
          <w:rFonts w:ascii="Arial" w:hAnsi="Arial" w:cs="Arial"/>
          <w:i/>
          <w:sz w:val="22"/>
          <w:szCs w:val="22"/>
        </w:rPr>
        <w:t xml:space="preserve">Ο ορισμός των συμβούλων των επιτροπών της προηγουμένης παραγράφου, μετά των αναπληρωτών των, ενεργείται </w:t>
      </w:r>
      <w:proofErr w:type="spellStart"/>
      <w:r w:rsidRPr="00DF11A9">
        <w:rPr>
          <w:rFonts w:ascii="Arial" w:hAnsi="Arial" w:cs="Arial"/>
          <w:i/>
          <w:sz w:val="22"/>
          <w:szCs w:val="22"/>
        </w:rPr>
        <w:t>δι</w:t>
      </w:r>
      <w:proofErr w:type="spellEnd"/>
      <w:r w:rsidRPr="00DF11A9">
        <w:rPr>
          <w:rFonts w:ascii="Arial" w:hAnsi="Arial" w:cs="Arial"/>
          <w:i/>
          <w:sz w:val="22"/>
          <w:szCs w:val="22"/>
        </w:rPr>
        <w:t xml:space="preserve">' αποφάσεως του οικείου Συμβουλίου, εντός του μηνός Δεκεμβρίου εκάστου έτους και ισχύει </w:t>
      </w:r>
      <w:proofErr w:type="spellStart"/>
      <w:r w:rsidRPr="00DF11A9">
        <w:rPr>
          <w:rFonts w:ascii="Arial" w:hAnsi="Arial" w:cs="Arial"/>
          <w:i/>
          <w:sz w:val="22"/>
          <w:szCs w:val="22"/>
        </w:rPr>
        <w:t>δι</w:t>
      </w:r>
      <w:proofErr w:type="spellEnd"/>
      <w:r w:rsidRPr="00DF11A9">
        <w:rPr>
          <w:rFonts w:ascii="Arial" w:hAnsi="Arial" w:cs="Arial"/>
          <w:i/>
          <w:sz w:val="22"/>
          <w:szCs w:val="22"/>
        </w:rPr>
        <w:t xml:space="preserve">' </w:t>
      </w:r>
      <w:proofErr w:type="spellStart"/>
      <w:r w:rsidRPr="00DF11A9">
        <w:rPr>
          <w:rFonts w:ascii="Arial" w:hAnsi="Arial" w:cs="Arial"/>
          <w:i/>
          <w:sz w:val="22"/>
          <w:szCs w:val="22"/>
        </w:rPr>
        <w:t>ολόκληρον</w:t>
      </w:r>
      <w:proofErr w:type="spellEnd"/>
      <w:r w:rsidRPr="00DF11A9">
        <w:rPr>
          <w:rFonts w:ascii="Arial" w:hAnsi="Arial" w:cs="Arial"/>
          <w:i/>
          <w:sz w:val="22"/>
          <w:szCs w:val="22"/>
        </w:rPr>
        <w:t xml:space="preserve"> το </w:t>
      </w:r>
      <w:proofErr w:type="spellStart"/>
      <w:r w:rsidRPr="00DF11A9">
        <w:rPr>
          <w:rFonts w:ascii="Arial" w:hAnsi="Arial" w:cs="Arial"/>
          <w:i/>
          <w:sz w:val="22"/>
          <w:szCs w:val="22"/>
        </w:rPr>
        <w:t>επόμενον</w:t>
      </w:r>
      <w:proofErr w:type="spellEnd"/>
      <w:r w:rsidRPr="00DF11A9">
        <w:rPr>
          <w:rFonts w:ascii="Arial" w:hAnsi="Arial" w:cs="Arial"/>
          <w:i/>
          <w:sz w:val="22"/>
          <w:szCs w:val="22"/>
        </w:rPr>
        <w:t xml:space="preserve"> έτος.</w:t>
      </w:r>
    </w:p>
    <w:p w:rsidR="00E12FAA" w:rsidRPr="00DF11A9" w:rsidRDefault="00E12FAA" w:rsidP="00E12FAA">
      <w:pPr>
        <w:spacing w:line="360" w:lineRule="auto"/>
        <w:jc w:val="both"/>
        <w:rPr>
          <w:rFonts w:ascii="Arial" w:hAnsi="Arial" w:cs="Arial"/>
          <w:i/>
          <w:sz w:val="22"/>
          <w:szCs w:val="22"/>
        </w:rPr>
      </w:pPr>
      <w:r w:rsidRPr="00DF11A9">
        <w:rPr>
          <w:rFonts w:ascii="Arial" w:hAnsi="Arial" w:cs="Arial"/>
          <w:b/>
          <w:bCs/>
          <w:i/>
          <w:sz w:val="22"/>
          <w:szCs w:val="22"/>
        </w:rPr>
        <w:t>3.</w:t>
      </w:r>
      <w:r w:rsidRPr="00DF11A9">
        <w:rPr>
          <w:rFonts w:ascii="Arial" w:hAnsi="Arial" w:cs="Arial"/>
          <w:i/>
          <w:sz w:val="22"/>
          <w:szCs w:val="22"/>
        </w:rPr>
        <w:t xml:space="preserve"> Αι </w:t>
      </w:r>
      <w:proofErr w:type="spellStart"/>
      <w:r w:rsidRPr="00DF11A9">
        <w:rPr>
          <w:rFonts w:ascii="Arial" w:hAnsi="Arial" w:cs="Arial"/>
          <w:i/>
          <w:sz w:val="22"/>
          <w:szCs w:val="22"/>
        </w:rPr>
        <w:t>επιτροπαί</w:t>
      </w:r>
      <w:proofErr w:type="spellEnd"/>
      <w:r w:rsidRPr="00DF11A9">
        <w:rPr>
          <w:rFonts w:ascii="Arial" w:hAnsi="Arial" w:cs="Arial"/>
          <w:i/>
          <w:sz w:val="22"/>
          <w:szCs w:val="22"/>
        </w:rPr>
        <w:t xml:space="preserve"> συνεδριάζουν παρόντων του Προέδρου και απάντων των μελών των και αποφασίζουν κατά </w:t>
      </w:r>
      <w:proofErr w:type="spellStart"/>
      <w:r w:rsidRPr="00DF11A9">
        <w:rPr>
          <w:rFonts w:ascii="Arial" w:hAnsi="Arial" w:cs="Arial"/>
          <w:i/>
          <w:sz w:val="22"/>
          <w:szCs w:val="22"/>
        </w:rPr>
        <w:t>πλειοψηφίαν</w:t>
      </w:r>
      <w:proofErr w:type="spellEnd"/>
      <w:r w:rsidRPr="00DF11A9">
        <w:rPr>
          <w:rFonts w:ascii="Arial" w:hAnsi="Arial" w:cs="Arial"/>
          <w:i/>
          <w:sz w:val="22"/>
          <w:szCs w:val="22"/>
        </w:rPr>
        <w:t>.»</w:t>
      </w:r>
    </w:p>
    <w:p w:rsidR="00E12FAA" w:rsidRPr="00DF11A9" w:rsidRDefault="00E12FAA" w:rsidP="00E12FAA">
      <w:pPr>
        <w:spacing w:line="360" w:lineRule="auto"/>
        <w:jc w:val="both"/>
        <w:rPr>
          <w:rFonts w:ascii="Arial" w:hAnsi="Arial" w:cs="Arial"/>
          <w:i/>
          <w:sz w:val="22"/>
          <w:szCs w:val="22"/>
        </w:rPr>
      </w:pPr>
      <w:r w:rsidRPr="00DF11A9">
        <w:rPr>
          <w:rFonts w:ascii="Arial" w:hAnsi="Arial" w:cs="Arial"/>
          <w:bCs/>
          <w:i/>
          <w:sz w:val="22"/>
          <w:szCs w:val="22"/>
        </w:rPr>
        <w:tab/>
        <w:t xml:space="preserve">Σύμφωνα </w:t>
      </w:r>
      <w:proofErr w:type="spellStart"/>
      <w:r w:rsidRPr="00DF11A9">
        <w:rPr>
          <w:rFonts w:ascii="Arial" w:hAnsi="Arial" w:cs="Arial"/>
          <w:bCs/>
          <w:i/>
          <w:sz w:val="22"/>
          <w:szCs w:val="22"/>
        </w:rPr>
        <w:t>με</w:t>
      </w:r>
      <w:r w:rsidRPr="00DF11A9">
        <w:rPr>
          <w:rFonts w:ascii="Arial" w:hAnsi="Arial" w:cs="Arial"/>
          <w:i/>
          <w:sz w:val="22"/>
          <w:szCs w:val="22"/>
        </w:rPr>
        <w:t>την</w:t>
      </w:r>
      <w:proofErr w:type="spellEnd"/>
      <w:r w:rsidRPr="00DF11A9">
        <w:rPr>
          <w:rFonts w:ascii="Arial" w:hAnsi="Arial" w:cs="Arial"/>
          <w:i/>
          <w:sz w:val="22"/>
          <w:szCs w:val="22"/>
        </w:rPr>
        <w:t xml:space="preserve"> πράξη 129/2014 του </w:t>
      </w:r>
      <w:proofErr w:type="spellStart"/>
      <w:r w:rsidRPr="00DF11A9">
        <w:rPr>
          <w:rFonts w:ascii="Arial" w:hAnsi="Arial" w:cs="Arial"/>
          <w:i/>
          <w:sz w:val="22"/>
          <w:szCs w:val="22"/>
        </w:rPr>
        <w:t>Κλιμ</w:t>
      </w:r>
      <w:proofErr w:type="spellEnd"/>
      <w:r w:rsidRPr="00DF11A9">
        <w:rPr>
          <w:rFonts w:ascii="Arial" w:hAnsi="Arial" w:cs="Arial"/>
          <w:i/>
          <w:sz w:val="22"/>
          <w:szCs w:val="22"/>
        </w:rPr>
        <w:t>. Τμ. 7 του Ελεγκτικού Συνεδρίου, , η ανωτέρω επιτροπή του διαγωνισμού, μετά τη λήξη της δημοπρασίας, εξετάζει και αξιολογεί τις οικονομικές προσφορές, το αποτέλεσμα δε της δημοπρασίας κατακυρώνεται, με απόφαση της οικείας Οικονομικής Επιτροπής. Εξάλλου, η διενέργεια του εν λόγω διαγωνισμού, κατά τη δεύτερη φάση του, από άλλο, πλην της ως άνω αρμόδιας επιτροπής διαγωνισμού, όργανο συνιστά παράβαση ουσιώδους τύπου της οικείας διαδικασίας και καθιστά μη νόμιμη την κατακύρωση του αποτελέσματός τους και τη σύναψη της σχετικής εργολαβικής σύμβασης.</w:t>
      </w:r>
    </w:p>
    <w:p w:rsidR="00E12FAA" w:rsidRPr="00DF11A9" w:rsidRDefault="00E12FAA" w:rsidP="00E12FAA">
      <w:pPr>
        <w:spacing w:line="360" w:lineRule="auto"/>
        <w:jc w:val="both"/>
        <w:rPr>
          <w:rFonts w:ascii="Arial" w:hAnsi="Arial" w:cs="Arial"/>
          <w:i/>
          <w:sz w:val="22"/>
          <w:szCs w:val="22"/>
        </w:rPr>
      </w:pPr>
      <w:r w:rsidRPr="00DF11A9">
        <w:rPr>
          <w:rFonts w:ascii="Arial" w:hAnsi="Arial" w:cs="Arial"/>
          <w:i/>
          <w:sz w:val="22"/>
          <w:szCs w:val="22"/>
        </w:rPr>
        <w:tab/>
        <w:t>Με το άρθρο 26 του Ν.4024/11 ορίζεται ότι:</w:t>
      </w:r>
    </w:p>
    <w:p w:rsidR="00E12FAA" w:rsidRPr="00DF11A9" w:rsidRDefault="00E12FAA" w:rsidP="00E12FAA">
      <w:pPr>
        <w:spacing w:line="360" w:lineRule="auto"/>
        <w:jc w:val="both"/>
        <w:rPr>
          <w:rFonts w:ascii="Arial" w:hAnsi="Arial" w:cs="Arial"/>
          <w:i/>
          <w:sz w:val="22"/>
          <w:szCs w:val="22"/>
        </w:rPr>
      </w:pPr>
      <w:r w:rsidRPr="00DF11A9">
        <w:rPr>
          <w:rFonts w:ascii="Arial" w:hAnsi="Arial" w:cs="Arial"/>
          <w:i/>
          <w:sz w:val="22"/>
          <w:szCs w:val="22"/>
        </w:rPr>
        <w:t>«Στις περιπτώσεις που, για τη νόμιμη συγκρότηση των συλλογικών οργάνων της διοίκησης για τη διεξαγωγή δημόσιων διαγωνισμών ή την ανάθεση ή την αξιολόγηση, παρακολούθηση, παραλαβή προμηθειών, υπηρεσιών ή έργων, δεν προβλέπεται η συμμετοχή μέλους μετά από υπόδειξη από το αρμόδιο προς τούτο όργανο ούτε η συμμετοχή εκ της θέσεως ή ιδιότητάς του , τότε τα μέλη προκύπτουν μετά από διαδικασία κληρώσεως, μεταξύ όλων όσων πληρούν τις προϋποθέσεις από το νόμο να συμμετέχουν στο εν λόγω συλλογικό όργανο».</w:t>
      </w:r>
    </w:p>
    <w:p w:rsidR="00E12FAA" w:rsidRPr="00DF11A9" w:rsidRDefault="00E12FAA" w:rsidP="00E12FAA">
      <w:pPr>
        <w:spacing w:line="360" w:lineRule="auto"/>
        <w:jc w:val="both"/>
        <w:rPr>
          <w:rFonts w:ascii="Arial" w:hAnsi="Arial" w:cs="Arial"/>
          <w:i/>
          <w:sz w:val="22"/>
          <w:szCs w:val="22"/>
        </w:rPr>
      </w:pPr>
      <w:r w:rsidRPr="00DF11A9">
        <w:rPr>
          <w:rFonts w:ascii="Arial" w:hAnsi="Arial" w:cs="Arial"/>
          <w:i/>
          <w:sz w:val="22"/>
          <w:szCs w:val="22"/>
        </w:rPr>
        <w:tab/>
        <w:t>Κατόπιν των ανωτέρω και λαμβάνοντας υπόψη:</w:t>
      </w:r>
    </w:p>
    <w:p w:rsidR="00E12FAA" w:rsidRPr="00DF11A9" w:rsidRDefault="00E12FAA" w:rsidP="00E12FAA">
      <w:pPr>
        <w:widowControl w:val="0"/>
        <w:spacing w:line="360" w:lineRule="auto"/>
        <w:jc w:val="both"/>
        <w:rPr>
          <w:rFonts w:ascii="Arial" w:hAnsi="Arial" w:cs="Arial"/>
          <w:i/>
          <w:sz w:val="22"/>
          <w:szCs w:val="22"/>
        </w:rPr>
      </w:pPr>
      <w:r w:rsidRPr="00DF11A9">
        <w:rPr>
          <w:rFonts w:ascii="Arial" w:hAnsi="Arial" w:cs="Arial"/>
          <w:b/>
          <w:i/>
          <w:sz w:val="22"/>
          <w:szCs w:val="22"/>
        </w:rPr>
        <w:t>1.</w:t>
      </w:r>
      <w:r w:rsidRPr="00DF11A9">
        <w:rPr>
          <w:rFonts w:ascii="Arial" w:hAnsi="Arial" w:cs="Arial"/>
          <w:i/>
          <w:sz w:val="22"/>
          <w:szCs w:val="22"/>
        </w:rPr>
        <w:t>τις διατάξεις του  Π.Δ. 270/81,</w:t>
      </w:r>
    </w:p>
    <w:p w:rsidR="00E12FAA" w:rsidRPr="00DF11A9" w:rsidRDefault="00E12FAA" w:rsidP="00E12FAA">
      <w:pPr>
        <w:widowControl w:val="0"/>
        <w:spacing w:line="360" w:lineRule="auto"/>
        <w:jc w:val="both"/>
        <w:rPr>
          <w:rFonts w:ascii="Arial" w:hAnsi="Arial" w:cs="Arial"/>
          <w:i/>
          <w:sz w:val="22"/>
          <w:szCs w:val="22"/>
        </w:rPr>
      </w:pPr>
      <w:r w:rsidRPr="00DF11A9">
        <w:rPr>
          <w:rFonts w:ascii="Arial" w:hAnsi="Arial" w:cs="Arial"/>
          <w:b/>
          <w:i/>
          <w:sz w:val="22"/>
          <w:szCs w:val="22"/>
        </w:rPr>
        <w:t>2.</w:t>
      </w:r>
      <w:r w:rsidRPr="00DF11A9">
        <w:rPr>
          <w:rFonts w:ascii="Arial" w:hAnsi="Arial" w:cs="Arial"/>
          <w:i/>
          <w:sz w:val="22"/>
          <w:szCs w:val="22"/>
        </w:rPr>
        <w:t xml:space="preserve"> τις διατάξεις του άρθρου 65 του Ν.3852/2010, περί αρμοδιοτήτων του   δημοτικού συμβουλίου</w:t>
      </w:r>
    </w:p>
    <w:p w:rsidR="00E12FAA" w:rsidRPr="00DF11A9" w:rsidRDefault="00E12FAA" w:rsidP="00E12FAA">
      <w:pPr>
        <w:widowControl w:val="0"/>
        <w:spacing w:line="360" w:lineRule="auto"/>
        <w:jc w:val="both"/>
        <w:rPr>
          <w:rFonts w:ascii="Arial" w:hAnsi="Arial" w:cs="Arial"/>
          <w:i/>
          <w:sz w:val="22"/>
          <w:szCs w:val="22"/>
        </w:rPr>
      </w:pPr>
      <w:r w:rsidRPr="00DF11A9">
        <w:rPr>
          <w:rFonts w:ascii="Arial" w:hAnsi="Arial" w:cs="Arial"/>
          <w:b/>
          <w:i/>
          <w:sz w:val="22"/>
          <w:szCs w:val="22"/>
        </w:rPr>
        <w:t>3.</w:t>
      </w:r>
      <w:r w:rsidRPr="00DF11A9">
        <w:rPr>
          <w:rFonts w:ascii="Arial" w:hAnsi="Arial" w:cs="Arial"/>
          <w:i/>
          <w:sz w:val="22"/>
          <w:szCs w:val="22"/>
        </w:rPr>
        <w:t xml:space="preserve">   τις διατάξεις του Δημοτικού και Κοινοτικού Κώδικα (Ν.3463/06)</w:t>
      </w:r>
    </w:p>
    <w:p w:rsidR="00E12FAA" w:rsidRPr="00DF11A9" w:rsidRDefault="00E12FAA" w:rsidP="00E12FAA">
      <w:pPr>
        <w:widowControl w:val="0"/>
        <w:spacing w:line="360" w:lineRule="auto"/>
        <w:jc w:val="both"/>
        <w:rPr>
          <w:rFonts w:ascii="Arial" w:hAnsi="Arial" w:cs="Arial"/>
          <w:i/>
          <w:sz w:val="22"/>
          <w:szCs w:val="22"/>
        </w:rPr>
      </w:pPr>
      <w:r w:rsidRPr="00DF11A9">
        <w:rPr>
          <w:rFonts w:ascii="Arial" w:hAnsi="Arial" w:cs="Arial"/>
          <w:b/>
          <w:i/>
          <w:sz w:val="22"/>
          <w:szCs w:val="22"/>
        </w:rPr>
        <w:t>4.</w:t>
      </w:r>
      <w:r w:rsidRPr="00DF11A9">
        <w:rPr>
          <w:rFonts w:ascii="Arial" w:hAnsi="Arial" w:cs="Arial"/>
          <w:i/>
          <w:sz w:val="22"/>
          <w:szCs w:val="22"/>
        </w:rPr>
        <w:t xml:space="preserve">   την πράξη 129/2014 του </w:t>
      </w:r>
      <w:proofErr w:type="spellStart"/>
      <w:r w:rsidRPr="00DF11A9">
        <w:rPr>
          <w:rFonts w:ascii="Arial" w:hAnsi="Arial" w:cs="Arial"/>
          <w:i/>
          <w:sz w:val="22"/>
          <w:szCs w:val="22"/>
        </w:rPr>
        <w:t>Κλιμ</w:t>
      </w:r>
      <w:proofErr w:type="spellEnd"/>
      <w:r w:rsidRPr="00DF11A9">
        <w:rPr>
          <w:rFonts w:ascii="Arial" w:hAnsi="Arial" w:cs="Arial"/>
          <w:i/>
          <w:sz w:val="22"/>
          <w:szCs w:val="22"/>
        </w:rPr>
        <w:t>. Τμ. 7 του Ελεγκτικού Συνεδρίου</w:t>
      </w:r>
    </w:p>
    <w:p w:rsidR="00E12FAA" w:rsidRPr="00DF11A9" w:rsidRDefault="00E12FAA" w:rsidP="00E12FAA">
      <w:pPr>
        <w:widowControl w:val="0"/>
        <w:spacing w:line="360" w:lineRule="auto"/>
        <w:jc w:val="both"/>
        <w:rPr>
          <w:rFonts w:ascii="Arial" w:hAnsi="Arial" w:cs="Arial"/>
          <w:i/>
          <w:sz w:val="22"/>
          <w:szCs w:val="22"/>
        </w:rPr>
      </w:pPr>
      <w:r w:rsidRPr="00DF11A9">
        <w:rPr>
          <w:rFonts w:ascii="Arial" w:hAnsi="Arial" w:cs="Arial"/>
          <w:b/>
          <w:i/>
          <w:sz w:val="22"/>
          <w:szCs w:val="22"/>
        </w:rPr>
        <w:t>5.</w:t>
      </w:r>
      <w:r w:rsidRPr="00DF11A9">
        <w:rPr>
          <w:rFonts w:ascii="Arial" w:hAnsi="Arial" w:cs="Arial"/>
          <w:i/>
          <w:sz w:val="22"/>
          <w:szCs w:val="22"/>
        </w:rPr>
        <w:t>το άρθρο 26 του Ν.4024/11</w:t>
      </w:r>
    </w:p>
    <w:p w:rsidR="00E12FAA" w:rsidRPr="00DF11A9" w:rsidRDefault="00E12FAA" w:rsidP="00E12FAA">
      <w:pPr>
        <w:tabs>
          <w:tab w:val="left" w:pos="2160"/>
        </w:tabs>
        <w:spacing w:line="360" w:lineRule="auto"/>
        <w:jc w:val="center"/>
        <w:rPr>
          <w:rFonts w:ascii="Arial" w:hAnsi="Arial" w:cs="Arial"/>
          <w:i/>
          <w:sz w:val="22"/>
          <w:szCs w:val="22"/>
        </w:rPr>
      </w:pPr>
      <w:r w:rsidRPr="00DF11A9">
        <w:rPr>
          <w:rFonts w:ascii="Arial" w:eastAsia="Verdana" w:hAnsi="Arial" w:cs="Arial"/>
          <w:b/>
          <w:bCs/>
          <w:i/>
          <w:kern w:val="2"/>
          <w:sz w:val="22"/>
          <w:szCs w:val="22"/>
          <w:highlight w:val="white"/>
          <w:lang w:bidi="hi-IN"/>
        </w:rPr>
        <w:t>Καλείται το Δημοτικό Συμβούλιο</w:t>
      </w:r>
    </w:p>
    <w:p w:rsidR="00E12FAA" w:rsidRPr="00DF11A9" w:rsidRDefault="00E12FAA" w:rsidP="00E12FAA">
      <w:pPr>
        <w:spacing w:line="360" w:lineRule="auto"/>
        <w:jc w:val="both"/>
        <w:rPr>
          <w:rFonts w:ascii="Arial" w:hAnsi="Arial" w:cs="Arial"/>
          <w:i/>
          <w:sz w:val="22"/>
          <w:szCs w:val="22"/>
        </w:rPr>
      </w:pPr>
      <w:r w:rsidRPr="00DF11A9">
        <w:rPr>
          <w:rFonts w:ascii="Arial" w:hAnsi="Arial" w:cs="Arial"/>
          <w:b/>
          <w:bCs/>
          <w:i/>
          <w:sz w:val="22"/>
          <w:szCs w:val="22"/>
        </w:rPr>
        <w:t>Α</w:t>
      </w:r>
      <w:r w:rsidRPr="00DF11A9">
        <w:rPr>
          <w:rFonts w:ascii="Arial" w:hAnsi="Arial" w:cs="Arial"/>
          <w:bCs/>
          <w:i/>
          <w:sz w:val="22"/>
          <w:szCs w:val="22"/>
        </w:rPr>
        <w:t>. Να ορίσει μέλη της Επιτροπής Διενέργειας των Δημοπρασιών μίσθωσης,</w:t>
      </w:r>
    </w:p>
    <w:p w:rsidR="00E12FAA" w:rsidRPr="00DF11A9" w:rsidRDefault="00E12FAA" w:rsidP="00E12FAA">
      <w:pPr>
        <w:spacing w:line="360" w:lineRule="auto"/>
        <w:jc w:val="both"/>
        <w:rPr>
          <w:rFonts w:ascii="Arial" w:hAnsi="Arial" w:cs="Arial"/>
          <w:i/>
          <w:sz w:val="22"/>
          <w:szCs w:val="22"/>
        </w:rPr>
      </w:pPr>
      <w:r w:rsidRPr="00DF11A9">
        <w:rPr>
          <w:rFonts w:ascii="Arial" w:hAnsi="Arial" w:cs="Arial"/>
          <w:bCs/>
          <w:i/>
          <w:sz w:val="22"/>
          <w:szCs w:val="22"/>
        </w:rPr>
        <w:t>εκμίσθωσης και εκποίησης ακινήτων,  του άρθρου 1 του ΠΔ  270/81, για το</w:t>
      </w:r>
    </w:p>
    <w:p w:rsidR="00E12FAA" w:rsidRPr="00DF11A9" w:rsidRDefault="00E12FAA" w:rsidP="00E12FAA">
      <w:pPr>
        <w:spacing w:line="360" w:lineRule="auto"/>
        <w:jc w:val="both"/>
        <w:rPr>
          <w:rFonts w:ascii="Arial" w:hAnsi="Arial" w:cs="Arial"/>
          <w:i/>
          <w:sz w:val="22"/>
          <w:szCs w:val="22"/>
        </w:rPr>
      </w:pPr>
      <w:r w:rsidRPr="00DF11A9">
        <w:rPr>
          <w:rFonts w:ascii="Arial" w:hAnsi="Arial" w:cs="Arial"/>
          <w:bCs/>
          <w:i/>
          <w:sz w:val="22"/>
          <w:szCs w:val="22"/>
        </w:rPr>
        <w:t xml:space="preserve">έτος 2021: </w:t>
      </w:r>
    </w:p>
    <w:p w:rsidR="00E12FAA" w:rsidRPr="00DF11A9" w:rsidRDefault="00E12FAA" w:rsidP="00E12FAA">
      <w:pPr>
        <w:spacing w:line="360" w:lineRule="auto"/>
        <w:jc w:val="both"/>
        <w:rPr>
          <w:rFonts w:ascii="Arial" w:hAnsi="Arial" w:cs="Arial"/>
          <w:i/>
          <w:sz w:val="22"/>
          <w:szCs w:val="22"/>
        </w:rPr>
      </w:pPr>
      <w:r w:rsidRPr="00DF11A9">
        <w:rPr>
          <w:rFonts w:ascii="Arial" w:hAnsi="Arial" w:cs="Arial"/>
          <w:b/>
          <w:bCs/>
          <w:i/>
          <w:color w:val="000000"/>
          <w:sz w:val="22"/>
          <w:szCs w:val="22"/>
        </w:rPr>
        <w:t xml:space="preserve">1. </w:t>
      </w:r>
      <w:r w:rsidRPr="00DF11A9">
        <w:rPr>
          <w:rFonts w:ascii="Arial" w:hAnsi="Arial" w:cs="Arial"/>
          <w:i/>
          <w:color w:val="000000"/>
          <w:sz w:val="22"/>
          <w:szCs w:val="22"/>
        </w:rPr>
        <w:t>Τον</w:t>
      </w:r>
      <w:r w:rsidRPr="00DF11A9">
        <w:rPr>
          <w:rFonts w:ascii="Arial" w:hAnsi="Arial" w:cs="Arial"/>
          <w:bCs/>
          <w:i/>
          <w:color w:val="000000"/>
          <w:sz w:val="22"/>
          <w:szCs w:val="22"/>
        </w:rPr>
        <w:t xml:space="preserve"> Δήμαρχο </w:t>
      </w:r>
      <w:proofErr w:type="spellStart"/>
      <w:r w:rsidRPr="00DF11A9">
        <w:rPr>
          <w:rFonts w:ascii="Arial" w:hAnsi="Arial" w:cs="Arial"/>
          <w:bCs/>
          <w:i/>
          <w:color w:val="000000"/>
          <w:sz w:val="22"/>
          <w:szCs w:val="22"/>
        </w:rPr>
        <w:t>Λεβαδέων</w:t>
      </w:r>
      <w:proofErr w:type="spellEnd"/>
      <w:r w:rsidRPr="00DF11A9">
        <w:rPr>
          <w:rFonts w:ascii="Arial" w:hAnsi="Arial" w:cs="Arial"/>
          <w:bCs/>
          <w:i/>
          <w:color w:val="000000"/>
          <w:sz w:val="22"/>
          <w:szCs w:val="22"/>
        </w:rPr>
        <w:t xml:space="preserve"> Ιωάννη Δ. </w:t>
      </w:r>
      <w:proofErr w:type="spellStart"/>
      <w:r w:rsidRPr="00DF11A9">
        <w:rPr>
          <w:rFonts w:ascii="Arial" w:hAnsi="Arial" w:cs="Arial"/>
          <w:bCs/>
          <w:i/>
          <w:color w:val="000000"/>
          <w:sz w:val="22"/>
          <w:szCs w:val="22"/>
        </w:rPr>
        <w:t>Ταγκαλέγκα</w:t>
      </w:r>
      <w:proofErr w:type="spellEnd"/>
      <w:r w:rsidRPr="00DF11A9">
        <w:rPr>
          <w:rFonts w:ascii="Arial" w:hAnsi="Arial" w:cs="Arial"/>
          <w:bCs/>
          <w:i/>
          <w:color w:val="000000"/>
          <w:sz w:val="22"/>
          <w:szCs w:val="22"/>
        </w:rPr>
        <w:t xml:space="preserve">, ως Πρόεδρο της επιτροπής </w:t>
      </w:r>
    </w:p>
    <w:p w:rsidR="00E12FAA" w:rsidRPr="00DF11A9" w:rsidRDefault="00E12FAA" w:rsidP="00E12FAA">
      <w:pPr>
        <w:spacing w:line="360" w:lineRule="auto"/>
        <w:jc w:val="both"/>
        <w:rPr>
          <w:rFonts w:ascii="Arial" w:hAnsi="Arial" w:cs="Arial"/>
          <w:i/>
          <w:sz w:val="22"/>
          <w:szCs w:val="22"/>
        </w:rPr>
      </w:pPr>
      <w:r w:rsidRPr="00DF11A9">
        <w:rPr>
          <w:rFonts w:ascii="Arial" w:hAnsi="Arial" w:cs="Arial"/>
          <w:b/>
          <w:bCs/>
          <w:i/>
          <w:color w:val="000000"/>
          <w:sz w:val="22"/>
          <w:szCs w:val="22"/>
        </w:rPr>
        <w:t xml:space="preserve">2. </w:t>
      </w:r>
      <w:r w:rsidRPr="00DF11A9">
        <w:rPr>
          <w:rFonts w:ascii="Arial" w:hAnsi="Arial" w:cs="Arial"/>
          <w:i/>
          <w:color w:val="000000"/>
          <w:sz w:val="22"/>
          <w:szCs w:val="22"/>
        </w:rPr>
        <w:t xml:space="preserve">Δύο </w:t>
      </w:r>
      <w:r w:rsidRPr="00DF11A9">
        <w:rPr>
          <w:rFonts w:ascii="Arial" w:hAnsi="Arial" w:cs="Arial"/>
          <w:bCs/>
          <w:i/>
          <w:color w:val="000000"/>
          <w:sz w:val="22"/>
          <w:szCs w:val="22"/>
        </w:rPr>
        <w:t xml:space="preserve"> Δημοτικούς Σύμβουλους, ως μέλη  της επιτροπής και </w:t>
      </w:r>
    </w:p>
    <w:p w:rsidR="00E12FAA" w:rsidRPr="00DF11A9" w:rsidRDefault="00E12FAA" w:rsidP="00E12FAA">
      <w:pPr>
        <w:spacing w:line="360" w:lineRule="auto"/>
        <w:jc w:val="both"/>
        <w:rPr>
          <w:rFonts w:ascii="Arial" w:hAnsi="Arial" w:cs="Arial"/>
          <w:i/>
          <w:sz w:val="22"/>
          <w:szCs w:val="22"/>
        </w:rPr>
      </w:pPr>
      <w:r w:rsidRPr="00DF11A9">
        <w:rPr>
          <w:rFonts w:ascii="Arial" w:hAnsi="Arial" w:cs="Arial"/>
          <w:b/>
          <w:bCs/>
          <w:i/>
          <w:color w:val="000000"/>
          <w:sz w:val="22"/>
          <w:szCs w:val="22"/>
        </w:rPr>
        <w:t xml:space="preserve">Β. </w:t>
      </w:r>
      <w:r w:rsidRPr="00DF11A9">
        <w:rPr>
          <w:rFonts w:ascii="Arial" w:hAnsi="Arial" w:cs="Arial"/>
          <w:i/>
          <w:color w:val="000000"/>
          <w:sz w:val="22"/>
          <w:szCs w:val="22"/>
        </w:rPr>
        <w:t>Τ</w:t>
      </w:r>
      <w:r w:rsidRPr="00DF11A9">
        <w:rPr>
          <w:rFonts w:ascii="Arial" w:hAnsi="Arial" w:cs="Arial"/>
          <w:bCs/>
          <w:i/>
          <w:color w:val="000000"/>
          <w:sz w:val="22"/>
          <w:szCs w:val="22"/>
        </w:rPr>
        <w:t xml:space="preserve">ους αναπληρωτές αυτών. </w:t>
      </w:r>
    </w:p>
    <w:p w:rsidR="0078133D" w:rsidRPr="00973FE5" w:rsidRDefault="0078133D" w:rsidP="0078133D">
      <w:pPr>
        <w:autoSpaceDE w:val="0"/>
        <w:autoSpaceDN w:val="0"/>
        <w:adjustRightInd w:val="0"/>
        <w:spacing w:line="360" w:lineRule="auto"/>
        <w:rPr>
          <w:rFonts w:ascii="Arial" w:eastAsia="Arial" w:hAnsi="Arial" w:cs="Arial"/>
          <w:iCs/>
          <w:color w:val="000000"/>
          <w:kern w:val="1"/>
          <w:sz w:val="22"/>
          <w:szCs w:val="22"/>
        </w:rPr>
      </w:pPr>
    </w:p>
    <w:p w:rsidR="00E12FAA" w:rsidRPr="00973FE5" w:rsidRDefault="00E12FAA" w:rsidP="00E12FAA">
      <w:pPr>
        <w:pStyle w:val="210"/>
        <w:widowControl/>
        <w:tabs>
          <w:tab w:val="center" w:pos="8460"/>
        </w:tabs>
        <w:spacing w:line="360" w:lineRule="auto"/>
        <w:ind w:right="-383"/>
        <w:jc w:val="both"/>
      </w:pPr>
      <w:r w:rsidRPr="00973FE5">
        <w:rPr>
          <w:rStyle w:val="ae"/>
          <w:rFonts w:eastAsia="Arial"/>
          <w:i w:val="0"/>
          <w:color w:val="000000"/>
          <w:sz w:val="22"/>
          <w:szCs w:val="22"/>
          <w:highlight w:val="white"/>
          <w:shd w:val="clear" w:color="auto" w:fill="FFFFFF"/>
          <w:lang w:eastAsia="el-GR"/>
        </w:rPr>
        <w:lastRenderedPageBreak/>
        <w:t xml:space="preserve">Λαμβάνοντας το </w:t>
      </w:r>
      <w:r w:rsidR="00973FE5">
        <w:rPr>
          <w:rStyle w:val="ae"/>
          <w:rFonts w:eastAsia="Arial"/>
          <w:i w:val="0"/>
          <w:color w:val="000000"/>
          <w:sz w:val="22"/>
          <w:szCs w:val="22"/>
          <w:highlight w:val="white"/>
          <w:shd w:val="clear" w:color="auto" w:fill="FFFFFF"/>
          <w:lang w:eastAsia="el-GR"/>
        </w:rPr>
        <w:t>λόγο ο Δήμαρχος</w:t>
      </w:r>
      <w:r w:rsidRPr="00973FE5">
        <w:rPr>
          <w:rStyle w:val="ae"/>
          <w:rFonts w:eastAsia="Arial"/>
          <w:i w:val="0"/>
          <w:color w:val="000000"/>
          <w:sz w:val="22"/>
          <w:szCs w:val="22"/>
          <w:highlight w:val="white"/>
          <w:shd w:val="clear" w:color="auto" w:fill="FFFFFF"/>
          <w:lang w:eastAsia="el-GR"/>
        </w:rPr>
        <w:t xml:space="preserve"> </w:t>
      </w:r>
      <w:r w:rsidR="00973FE5">
        <w:rPr>
          <w:rStyle w:val="ae"/>
          <w:rFonts w:eastAsia="Arial"/>
          <w:i w:val="0"/>
          <w:color w:val="000000"/>
          <w:sz w:val="22"/>
          <w:szCs w:val="22"/>
          <w:highlight w:val="white"/>
          <w:shd w:val="clear" w:color="auto" w:fill="FFFFFF"/>
          <w:lang w:eastAsia="el-GR"/>
        </w:rPr>
        <w:t xml:space="preserve"> </w:t>
      </w:r>
      <w:r w:rsidRPr="00973FE5">
        <w:rPr>
          <w:rStyle w:val="ae"/>
          <w:rFonts w:eastAsia="Arial"/>
          <w:i w:val="0"/>
          <w:color w:val="000000"/>
          <w:sz w:val="22"/>
          <w:szCs w:val="22"/>
          <w:highlight w:val="white"/>
          <w:shd w:val="clear" w:color="auto" w:fill="FFFFFF"/>
          <w:lang w:eastAsia="el-GR"/>
        </w:rPr>
        <w:t xml:space="preserve"> </w:t>
      </w:r>
      <w:r w:rsidR="00973FE5">
        <w:rPr>
          <w:rStyle w:val="ae"/>
          <w:rFonts w:eastAsia="Arial"/>
          <w:i w:val="0"/>
          <w:color w:val="000000"/>
          <w:sz w:val="22"/>
          <w:szCs w:val="22"/>
          <w:highlight w:val="white"/>
          <w:shd w:val="clear" w:color="auto" w:fill="FFFFFF"/>
          <w:lang w:eastAsia="el-GR"/>
        </w:rPr>
        <w:t>πρότεινε</w:t>
      </w:r>
      <w:r w:rsidRPr="00973FE5">
        <w:rPr>
          <w:rStyle w:val="ae"/>
          <w:rFonts w:eastAsia="Arial"/>
          <w:i w:val="0"/>
          <w:color w:val="000000"/>
          <w:sz w:val="22"/>
          <w:szCs w:val="22"/>
          <w:highlight w:val="white"/>
          <w:shd w:val="clear" w:color="auto" w:fill="FFFFFF"/>
          <w:lang w:eastAsia="el-GR"/>
        </w:rPr>
        <w:t xml:space="preserve"> </w:t>
      </w:r>
      <w:r w:rsidR="00973FE5">
        <w:rPr>
          <w:rStyle w:val="ae"/>
          <w:rFonts w:eastAsia="Arial"/>
          <w:i w:val="0"/>
          <w:color w:val="000000"/>
          <w:sz w:val="22"/>
          <w:szCs w:val="22"/>
          <w:highlight w:val="white"/>
          <w:shd w:val="clear" w:color="auto" w:fill="FFFFFF"/>
          <w:lang w:eastAsia="el-GR"/>
        </w:rPr>
        <w:t>για τακτικό μέλος τον δημοτικό</w:t>
      </w:r>
      <w:r w:rsidRPr="00973FE5">
        <w:rPr>
          <w:rStyle w:val="ae"/>
          <w:rFonts w:eastAsia="Arial"/>
          <w:i w:val="0"/>
          <w:color w:val="000000"/>
          <w:sz w:val="22"/>
          <w:szCs w:val="22"/>
          <w:highlight w:val="white"/>
          <w:shd w:val="clear" w:color="auto" w:fill="FFFFFF"/>
          <w:lang w:eastAsia="el-GR"/>
        </w:rPr>
        <w:t xml:space="preserve"> σύμβουλο κ. Αποστόλου  Ιωάννη   και </w:t>
      </w:r>
      <w:r w:rsidR="00973FE5">
        <w:rPr>
          <w:rStyle w:val="ae"/>
          <w:rFonts w:eastAsia="Arial"/>
          <w:i w:val="0"/>
          <w:color w:val="000000"/>
          <w:sz w:val="22"/>
          <w:szCs w:val="22"/>
          <w:highlight w:val="white"/>
          <w:shd w:val="clear" w:color="auto" w:fill="FFFFFF"/>
          <w:lang w:eastAsia="el-GR"/>
        </w:rPr>
        <w:t xml:space="preserve">για </w:t>
      </w:r>
      <w:r w:rsidRPr="00973FE5">
        <w:rPr>
          <w:rStyle w:val="ae"/>
          <w:rFonts w:eastAsia="Arial"/>
          <w:i w:val="0"/>
          <w:color w:val="000000"/>
          <w:sz w:val="22"/>
          <w:szCs w:val="22"/>
          <w:highlight w:val="white"/>
          <w:shd w:val="clear" w:color="auto" w:fill="FFFFFF"/>
          <w:lang w:eastAsia="el-GR"/>
        </w:rPr>
        <w:t xml:space="preserve">αναπληρωματικά  μέλη τους δημοτικούς συμβούλους κ . </w:t>
      </w:r>
      <w:proofErr w:type="spellStart"/>
      <w:r w:rsidRPr="00973FE5">
        <w:rPr>
          <w:rStyle w:val="ae"/>
          <w:rFonts w:eastAsia="Arial"/>
          <w:i w:val="0"/>
          <w:color w:val="000000"/>
          <w:sz w:val="22"/>
          <w:szCs w:val="22"/>
          <w:highlight w:val="white"/>
          <w:shd w:val="clear" w:color="auto" w:fill="FFFFFF"/>
          <w:lang w:eastAsia="el-GR"/>
        </w:rPr>
        <w:t>Σαγιάννη</w:t>
      </w:r>
      <w:proofErr w:type="spellEnd"/>
      <w:r w:rsidRPr="00973FE5">
        <w:rPr>
          <w:rStyle w:val="ae"/>
          <w:rFonts w:eastAsia="Arial"/>
          <w:i w:val="0"/>
          <w:color w:val="000000"/>
          <w:sz w:val="22"/>
          <w:szCs w:val="22"/>
          <w:highlight w:val="white"/>
          <w:shd w:val="clear" w:color="auto" w:fill="FFFFFF"/>
          <w:lang w:eastAsia="el-GR"/>
        </w:rPr>
        <w:t xml:space="preserve"> Μιχαήλ (</w:t>
      </w:r>
      <w:r w:rsidR="00973FE5">
        <w:rPr>
          <w:rStyle w:val="ae"/>
          <w:rFonts w:eastAsia="Arial"/>
          <w:i w:val="0"/>
          <w:color w:val="000000"/>
          <w:sz w:val="22"/>
          <w:szCs w:val="22"/>
          <w:highlight w:val="white"/>
          <w:shd w:val="clear" w:color="auto" w:fill="FFFFFF"/>
          <w:lang w:eastAsia="el-GR"/>
        </w:rPr>
        <w:t xml:space="preserve"> ως α</w:t>
      </w:r>
      <w:r w:rsidRPr="00973FE5">
        <w:rPr>
          <w:rStyle w:val="ae"/>
          <w:rFonts w:eastAsia="Arial"/>
          <w:i w:val="0"/>
          <w:color w:val="000000"/>
          <w:sz w:val="22"/>
          <w:szCs w:val="22"/>
          <w:highlight w:val="white"/>
          <w:shd w:val="clear" w:color="auto" w:fill="FFFFFF"/>
          <w:lang w:eastAsia="el-GR"/>
        </w:rPr>
        <w:t xml:space="preserve">ναπληρωτή Πρόεδρο) </w:t>
      </w:r>
      <w:r w:rsidR="00973FE5">
        <w:rPr>
          <w:rStyle w:val="ae"/>
          <w:rFonts w:eastAsia="Arial"/>
          <w:i w:val="0"/>
          <w:color w:val="000000"/>
          <w:sz w:val="22"/>
          <w:szCs w:val="22"/>
          <w:highlight w:val="white"/>
          <w:shd w:val="clear" w:color="auto" w:fill="FFFFFF"/>
          <w:lang w:eastAsia="el-GR"/>
        </w:rPr>
        <w:t xml:space="preserve">&amp; τον </w:t>
      </w:r>
      <w:proofErr w:type="spellStart"/>
      <w:r w:rsidR="00973FE5">
        <w:rPr>
          <w:rStyle w:val="ae"/>
          <w:rFonts w:eastAsia="Arial"/>
          <w:i w:val="0"/>
          <w:color w:val="000000"/>
          <w:sz w:val="22"/>
          <w:szCs w:val="22"/>
          <w:highlight w:val="white"/>
          <w:shd w:val="clear" w:color="auto" w:fill="FFFFFF"/>
          <w:lang w:eastAsia="el-GR"/>
        </w:rPr>
        <w:t>κο</w:t>
      </w:r>
      <w:proofErr w:type="spellEnd"/>
      <w:r w:rsidR="00973FE5">
        <w:rPr>
          <w:rStyle w:val="ae"/>
          <w:rFonts w:eastAsia="Arial"/>
          <w:i w:val="0"/>
          <w:color w:val="000000"/>
          <w:sz w:val="22"/>
          <w:szCs w:val="22"/>
          <w:highlight w:val="white"/>
          <w:shd w:val="clear" w:color="auto" w:fill="FFFFFF"/>
          <w:lang w:eastAsia="el-GR"/>
        </w:rPr>
        <w:t xml:space="preserve"> </w:t>
      </w:r>
      <w:proofErr w:type="spellStart"/>
      <w:r w:rsidRPr="00973FE5">
        <w:rPr>
          <w:rStyle w:val="ae"/>
          <w:rFonts w:eastAsia="Arial"/>
          <w:i w:val="0"/>
          <w:color w:val="000000"/>
          <w:sz w:val="22"/>
          <w:szCs w:val="22"/>
          <w:highlight w:val="white"/>
          <w:shd w:val="clear" w:color="auto" w:fill="FFFFFF"/>
          <w:lang w:eastAsia="el-GR"/>
        </w:rPr>
        <w:t>Μερτζάνη</w:t>
      </w:r>
      <w:proofErr w:type="spellEnd"/>
      <w:r w:rsidRPr="00973FE5">
        <w:rPr>
          <w:rStyle w:val="ae"/>
          <w:rFonts w:eastAsia="Arial"/>
          <w:i w:val="0"/>
          <w:color w:val="000000"/>
          <w:sz w:val="22"/>
          <w:szCs w:val="22"/>
          <w:highlight w:val="white"/>
          <w:shd w:val="clear" w:color="auto" w:fill="FFFFFF"/>
          <w:lang w:eastAsia="el-GR"/>
        </w:rPr>
        <w:t xml:space="preserve"> Κων/</w:t>
      </w:r>
      <w:proofErr w:type="spellStart"/>
      <w:r w:rsidRPr="00973FE5">
        <w:rPr>
          <w:rStyle w:val="ae"/>
          <w:rFonts w:eastAsia="Arial"/>
          <w:i w:val="0"/>
          <w:color w:val="000000"/>
          <w:sz w:val="22"/>
          <w:szCs w:val="22"/>
          <w:highlight w:val="white"/>
          <w:shd w:val="clear" w:color="auto" w:fill="FFFFFF"/>
          <w:lang w:eastAsia="el-GR"/>
        </w:rPr>
        <w:t>νο</w:t>
      </w:r>
      <w:proofErr w:type="spellEnd"/>
      <w:r w:rsidRPr="00973FE5">
        <w:rPr>
          <w:rStyle w:val="ae"/>
          <w:rFonts w:eastAsia="Arial"/>
          <w:i w:val="0"/>
          <w:color w:val="000000"/>
          <w:sz w:val="22"/>
          <w:szCs w:val="22"/>
          <w:highlight w:val="white"/>
          <w:shd w:val="clear" w:color="auto" w:fill="FFFFFF"/>
          <w:lang w:eastAsia="el-GR"/>
        </w:rPr>
        <w:t xml:space="preserve"> </w:t>
      </w:r>
      <w:r w:rsidR="00973FE5">
        <w:rPr>
          <w:rStyle w:val="ae"/>
          <w:rFonts w:eastAsia="Arial"/>
          <w:i w:val="0"/>
          <w:color w:val="000000"/>
          <w:sz w:val="22"/>
          <w:szCs w:val="22"/>
          <w:highlight w:val="white"/>
          <w:shd w:val="clear" w:color="auto" w:fill="FFFFFF"/>
          <w:lang w:eastAsia="el-GR"/>
        </w:rPr>
        <w:t>(</w:t>
      </w:r>
      <w:r w:rsidRPr="00973FE5">
        <w:rPr>
          <w:rStyle w:val="ae"/>
          <w:rFonts w:eastAsia="Arial"/>
          <w:i w:val="0"/>
          <w:color w:val="000000"/>
          <w:sz w:val="22"/>
          <w:szCs w:val="22"/>
          <w:highlight w:val="white"/>
          <w:shd w:val="clear" w:color="auto" w:fill="FFFFFF"/>
          <w:lang w:eastAsia="el-GR"/>
        </w:rPr>
        <w:t xml:space="preserve"> </w:t>
      </w:r>
      <w:r w:rsidR="00973FE5">
        <w:rPr>
          <w:rStyle w:val="ae"/>
          <w:rFonts w:eastAsia="Arial"/>
          <w:i w:val="0"/>
          <w:color w:val="000000"/>
          <w:sz w:val="22"/>
          <w:szCs w:val="22"/>
          <w:shd w:val="clear" w:color="auto" w:fill="FFFFFF"/>
          <w:lang w:eastAsia="el-GR"/>
        </w:rPr>
        <w:t>ως αναπληρωματικό μέλος.</w:t>
      </w:r>
      <w:r w:rsidR="00973FE5">
        <w:rPr>
          <w:rStyle w:val="ae"/>
          <w:rFonts w:eastAsia="Arial"/>
          <w:i w:val="0"/>
          <w:color w:val="000000"/>
          <w:sz w:val="22"/>
          <w:szCs w:val="22"/>
          <w:shd w:val="clear" w:color="auto" w:fill="FFFFFF"/>
          <w:lang w:eastAsia="el-GR"/>
        </w:rPr>
        <w:tab/>
      </w:r>
    </w:p>
    <w:p w:rsidR="00E12FAA" w:rsidRPr="00973FE5" w:rsidRDefault="00E12FAA" w:rsidP="00E12FAA">
      <w:pPr>
        <w:pStyle w:val="210"/>
        <w:widowControl/>
        <w:tabs>
          <w:tab w:val="center" w:pos="8460"/>
        </w:tabs>
        <w:spacing w:line="360" w:lineRule="auto"/>
        <w:ind w:right="-383"/>
        <w:jc w:val="both"/>
      </w:pPr>
      <w:r w:rsidRPr="00973FE5">
        <w:rPr>
          <w:rStyle w:val="ae"/>
          <w:rFonts w:eastAsia="Arial"/>
          <w:i w:val="0"/>
          <w:color w:val="000000"/>
          <w:sz w:val="22"/>
          <w:szCs w:val="22"/>
          <w:highlight w:val="white"/>
          <w:shd w:val="clear" w:color="auto" w:fill="FFFFFF"/>
          <w:lang w:eastAsia="el-GR"/>
        </w:rPr>
        <w:t xml:space="preserve">Από τις παρατάξεις της μειοψηφίας προτάθηκε ο δημοτικός σύμβουλος κ. </w:t>
      </w:r>
      <w:proofErr w:type="spellStart"/>
      <w:r w:rsidRPr="00973FE5">
        <w:rPr>
          <w:rStyle w:val="ae"/>
          <w:rFonts w:eastAsia="Arial"/>
          <w:i w:val="0"/>
          <w:color w:val="000000"/>
          <w:sz w:val="22"/>
          <w:szCs w:val="22"/>
          <w:highlight w:val="white"/>
          <w:shd w:val="clear" w:color="auto" w:fill="FFFFFF"/>
          <w:lang w:eastAsia="el-GR"/>
        </w:rPr>
        <w:t>Καπλάνης</w:t>
      </w:r>
      <w:proofErr w:type="spellEnd"/>
      <w:r w:rsidRPr="00973FE5">
        <w:rPr>
          <w:rStyle w:val="ae"/>
          <w:rFonts w:eastAsia="Arial"/>
          <w:i w:val="0"/>
          <w:color w:val="000000"/>
          <w:sz w:val="22"/>
          <w:szCs w:val="22"/>
          <w:highlight w:val="white"/>
          <w:shd w:val="clear" w:color="auto" w:fill="FFFFFF"/>
          <w:lang w:eastAsia="el-GR"/>
        </w:rPr>
        <w:t xml:space="preserve"> Κων/νος  ως τακτικό μέλος και ο δημοτικός σύμβουλος κ. </w:t>
      </w:r>
      <w:proofErr w:type="spellStart"/>
      <w:r w:rsidRPr="00973FE5">
        <w:rPr>
          <w:rStyle w:val="ae"/>
          <w:rFonts w:eastAsia="Arial"/>
          <w:i w:val="0"/>
          <w:color w:val="000000"/>
          <w:sz w:val="22"/>
          <w:szCs w:val="22"/>
          <w:highlight w:val="white"/>
          <w:shd w:val="clear" w:color="auto" w:fill="FFFFFF"/>
          <w:lang w:eastAsia="el-GR"/>
        </w:rPr>
        <w:t>Μπράλιος</w:t>
      </w:r>
      <w:proofErr w:type="spellEnd"/>
      <w:r w:rsidRPr="00973FE5">
        <w:rPr>
          <w:rStyle w:val="ae"/>
          <w:rFonts w:eastAsia="Arial"/>
          <w:i w:val="0"/>
          <w:color w:val="000000"/>
          <w:sz w:val="22"/>
          <w:szCs w:val="22"/>
          <w:highlight w:val="white"/>
          <w:shd w:val="clear" w:color="auto" w:fill="FFFFFF"/>
          <w:lang w:eastAsia="el-GR"/>
        </w:rPr>
        <w:t xml:space="preserve"> Νικόλαος  ως</w:t>
      </w:r>
      <w:r w:rsidR="00973FE5">
        <w:rPr>
          <w:rStyle w:val="ae"/>
          <w:rFonts w:eastAsia="Arial"/>
          <w:i w:val="0"/>
          <w:color w:val="000000"/>
          <w:sz w:val="22"/>
          <w:szCs w:val="22"/>
          <w:highlight w:val="white"/>
          <w:shd w:val="clear" w:color="auto" w:fill="FFFFFF"/>
          <w:lang w:eastAsia="el-GR"/>
        </w:rPr>
        <w:t xml:space="preserve"> </w:t>
      </w:r>
      <w:r w:rsidRPr="00973FE5">
        <w:rPr>
          <w:rStyle w:val="ae"/>
          <w:rFonts w:eastAsia="Arial"/>
          <w:i w:val="0"/>
          <w:color w:val="000000"/>
          <w:sz w:val="22"/>
          <w:szCs w:val="22"/>
          <w:highlight w:val="white"/>
          <w:shd w:val="clear" w:color="auto" w:fill="FFFFFF"/>
          <w:lang w:eastAsia="el-GR"/>
        </w:rPr>
        <w:t>αναπληρωματικό μέλος.</w:t>
      </w:r>
    </w:p>
    <w:p w:rsidR="00AC6360" w:rsidRDefault="00AC6360" w:rsidP="00FF08C3">
      <w:pPr>
        <w:widowControl w:val="0"/>
        <w:tabs>
          <w:tab w:val="center" w:pos="8460"/>
        </w:tabs>
        <w:suppressAutoHyphens/>
        <w:rPr>
          <w:rStyle w:val="WW8Num9z6"/>
          <w:rFonts w:ascii="Arial" w:eastAsia="Arial" w:hAnsi="Arial" w:cs="Arial"/>
          <w:color w:val="000000"/>
          <w:kern w:val="2"/>
          <w:sz w:val="22"/>
          <w:szCs w:val="22"/>
          <w:highlight w:val="white"/>
          <w:shd w:val="clear" w:color="auto" w:fill="FFFFFF"/>
          <w:lang w:bidi="hi-IN"/>
        </w:rPr>
      </w:pPr>
    </w:p>
    <w:p w:rsidR="00776082" w:rsidRDefault="00776082" w:rsidP="00FF08C3">
      <w:pPr>
        <w:widowControl w:val="0"/>
        <w:tabs>
          <w:tab w:val="center" w:pos="8460"/>
        </w:tabs>
        <w:suppressAutoHyphens/>
        <w:rPr>
          <w:rFonts w:ascii="Arial" w:eastAsia="Arial" w:hAnsi="Arial" w:cs="Arial"/>
          <w:iCs/>
          <w:color w:val="000000"/>
          <w:kern w:val="1"/>
          <w:sz w:val="22"/>
          <w:szCs w:val="22"/>
        </w:rPr>
      </w:pPr>
      <w:r>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776082" w:rsidRPr="00F44AFE" w:rsidRDefault="00776082" w:rsidP="00EB488B">
      <w:pPr>
        <w:pStyle w:val="a8"/>
        <w:numPr>
          <w:ilvl w:val="0"/>
          <w:numId w:val="2"/>
        </w:numPr>
        <w:tabs>
          <w:tab w:val="center" w:pos="8460"/>
        </w:tabs>
        <w:spacing w:before="113" w:after="113" w:line="276" w:lineRule="auto"/>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776082" w:rsidRPr="00710258" w:rsidRDefault="00776082" w:rsidP="00EB488B">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776082" w:rsidRPr="00710258" w:rsidRDefault="00776082" w:rsidP="00EB488B">
      <w:pPr>
        <w:pStyle w:val="a8"/>
        <w:widowControl w:val="0"/>
        <w:numPr>
          <w:ilvl w:val="0"/>
          <w:numId w:val="2"/>
        </w:numPr>
        <w:spacing w:line="276" w:lineRule="auto"/>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776082" w:rsidRPr="00E5296D" w:rsidRDefault="00776082" w:rsidP="00EB488B">
      <w:pPr>
        <w:pStyle w:val="a8"/>
        <w:numPr>
          <w:ilvl w:val="0"/>
          <w:numId w:val="2"/>
        </w:numPr>
        <w:tabs>
          <w:tab w:val="center" w:pos="8460"/>
        </w:tabs>
        <w:spacing w:before="113" w:after="113" w:line="276" w:lineRule="auto"/>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776082" w:rsidRPr="009B2DB0" w:rsidRDefault="00776082" w:rsidP="00EB488B">
      <w:pPr>
        <w:pStyle w:val="a8"/>
        <w:numPr>
          <w:ilvl w:val="0"/>
          <w:numId w:val="2"/>
        </w:numPr>
        <w:suppressAutoHyphens/>
        <w:spacing w:before="6" w:after="6" w:line="276" w:lineRule="auto"/>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776082" w:rsidRPr="00776082" w:rsidRDefault="00776082" w:rsidP="00EB488B">
      <w:pPr>
        <w:widowControl w:val="0"/>
        <w:numPr>
          <w:ilvl w:val="0"/>
          <w:numId w:val="2"/>
        </w:numPr>
        <w:suppressAutoHyphens/>
        <w:spacing w:line="276" w:lineRule="auto"/>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795419" w:rsidRPr="00973FE5" w:rsidRDefault="00795419" w:rsidP="00EB488B">
      <w:pPr>
        <w:pStyle w:val="a8"/>
        <w:numPr>
          <w:ilvl w:val="0"/>
          <w:numId w:val="2"/>
        </w:numPr>
        <w:spacing w:line="276" w:lineRule="auto"/>
        <w:jc w:val="both"/>
        <w:rPr>
          <w:rStyle w:val="ae"/>
          <w:iCs w:val="0"/>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shd w:val="clear" w:color="auto" w:fill="FFFFFF"/>
          <w:lang w:bidi="hi-IN"/>
        </w:rPr>
        <w:t xml:space="preserve">όπως τροποποιήθηκαν με το άρθρο 72 και 74 </w:t>
      </w:r>
      <w:r w:rsidR="009C4F9E">
        <w:rPr>
          <w:rStyle w:val="ae"/>
          <w:rFonts w:ascii="Arial" w:hAnsi="Arial" w:cs="Arial"/>
          <w:bCs/>
          <w:i w:val="0"/>
          <w:color w:val="000000"/>
          <w:kern w:val="1"/>
          <w:sz w:val="22"/>
          <w:szCs w:val="22"/>
          <w:shd w:val="clear" w:color="auto" w:fill="FFFFFF"/>
          <w:lang w:bidi="hi-IN"/>
        </w:rPr>
        <w:t xml:space="preserve">  </w:t>
      </w:r>
      <w:r w:rsidRPr="00917CAF">
        <w:rPr>
          <w:rStyle w:val="ae"/>
          <w:rFonts w:ascii="Arial" w:hAnsi="Arial" w:cs="Arial"/>
          <w:bCs/>
          <w:i w:val="0"/>
          <w:color w:val="000000"/>
          <w:kern w:val="1"/>
          <w:sz w:val="22"/>
          <w:szCs w:val="22"/>
          <w:shd w:val="clear" w:color="auto" w:fill="FFFFFF"/>
          <w:lang w:bidi="hi-IN"/>
        </w:rPr>
        <w:t>του Ν. 4555/2018</w:t>
      </w:r>
    </w:p>
    <w:p w:rsidR="00973FE5" w:rsidRPr="0078133D" w:rsidRDefault="00973FE5" w:rsidP="00EB488B">
      <w:pPr>
        <w:pStyle w:val="a8"/>
        <w:numPr>
          <w:ilvl w:val="0"/>
          <w:numId w:val="2"/>
        </w:numPr>
        <w:spacing w:line="276" w:lineRule="auto"/>
        <w:jc w:val="both"/>
        <w:rPr>
          <w:rStyle w:val="ae"/>
          <w:iCs w:val="0"/>
        </w:rPr>
      </w:pPr>
      <w:r>
        <w:rPr>
          <w:rStyle w:val="ae"/>
          <w:rFonts w:ascii="Arial" w:hAnsi="Arial" w:cs="Arial"/>
          <w:bCs/>
          <w:i w:val="0"/>
          <w:color w:val="000000"/>
          <w:kern w:val="1"/>
          <w:sz w:val="22"/>
          <w:szCs w:val="22"/>
          <w:shd w:val="clear" w:color="auto" w:fill="FFFFFF"/>
          <w:lang w:bidi="hi-IN"/>
        </w:rPr>
        <w:t xml:space="preserve">Το </w:t>
      </w:r>
      <w:proofErr w:type="spellStart"/>
      <w:r>
        <w:rPr>
          <w:rStyle w:val="ae"/>
          <w:rFonts w:ascii="Arial" w:hAnsi="Arial" w:cs="Arial"/>
          <w:bCs/>
          <w:i w:val="0"/>
          <w:color w:val="000000"/>
          <w:kern w:val="1"/>
          <w:sz w:val="22"/>
          <w:szCs w:val="22"/>
          <w:shd w:val="clear" w:color="auto" w:fill="FFFFFF"/>
          <w:lang w:bidi="hi-IN"/>
        </w:rPr>
        <w:t>υπ΄αριθμ</w:t>
      </w:r>
      <w:proofErr w:type="spellEnd"/>
      <w:r>
        <w:rPr>
          <w:rStyle w:val="ae"/>
          <w:rFonts w:ascii="Arial" w:hAnsi="Arial" w:cs="Arial"/>
          <w:bCs/>
          <w:i w:val="0"/>
          <w:color w:val="000000"/>
          <w:kern w:val="1"/>
          <w:sz w:val="22"/>
          <w:szCs w:val="22"/>
          <w:shd w:val="clear" w:color="auto" w:fill="FFFFFF"/>
          <w:lang w:bidi="hi-IN"/>
        </w:rPr>
        <w:t xml:space="preserve">. 24233/09-12-2020 </w:t>
      </w:r>
      <w:r w:rsidRPr="00CF5E3D">
        <w:rPr>
          <w:rStyle w:val="ae"/>
          <w:rFonts w:ascii="Arial" w:eastAsia="Arial" w:hAnsi="Arial" w:cs="Arial"/>
          <w:i w:val="0"/>
          <w:color w:val="000000"/>
          <w:kern w:val="1"/>
          <w:sz w:val="22"/>
          <w:szCs w:val="22"/>
          <w:highlight w:val="white"/>
          <w:shd w:val="clear" w:color="auto" w:fill="FFFFFF"/>
          <w:lang w:bidi="hi-IN"/>
        </w:rPr>
        <w:t xml:space="preserve">έγγραφο  του Τμήματος </w:t>
      </w:r>
      <w:proofErr w:type="spellStart"/>
      <w:r w:rsidRPr="00CF5E3D">
        <w:rPr>
          <w:rStyle w:val="ae"/>
          <w:rFonts w:ascii="Arial" w:eastAsia="Arial" w:hAnsi="Arial" w:cs="Arial"/>
          <w:i w:val="0"/>
          <w:color w:val="000000"/>
          <w:kern w:val="1"/>
          <w:sz w:val="22"/>
          <w:szCs w:val="22"/>
          <w:highlight w:val="white"/>
          <w:shd w:val="clear" w:color="auto" w:fill="FFFFFF"/>
          <w:lang w:bidi="hi-IN"/>
        </w:rPr>
        <w:t>Προυπ</w:t>
      </w:r>
      <w:proofErr w:type="spellEnd"/>
      <w:r w:rsidRPr="00CF5E3D">
        <w:rPr>
          <w:rStyle w:val="ae"/>
          <w:rFonts w:ascii="Arial" w:eastAsia="Arial" w:hAnsi="Arial" w:cs="Arial"/>
          <w:i w:val="0"/>
          <w:color w:val="000000"/>
          <w:kern w:val="1"/>
          <w:sz w:val="22"/>
          <w:szCs w:val="22"/>
          <w:highlight w:val="white"/>
          <w:shd w:val="clear" w:color="auto" w:fill="FFFFFF"/>
          <w:lang w:bidi="hi-IN"/>
        </w:rPr>
        <w:t>/</w:t>
      </w:r>
      <w:proofErr w:type="spellStart"/>
      <w:r w:rsidRPr="00CF5E3D">
        <w:rPr>
          <w:rStyle w:val="ae"/>
          <w:rFonts w:ascii="Arial" w:eastAsia="Arial" w:hAnsi="Arial" w:cs="Arial"/>
          <w:i w:val="0"/>
          <w:color w:val="000000"/>
          <w:kern w:val="1"/>
          <w:sz w:val="22"/>
          <w:szCs w:val="22"/>
          <w:highlight w:val="white"/>
          <w:shd w:val="clear" w:color="auto" w:fill="FFFFFF"/>
          <w:lang w:bidi="hi-IN"/>
        </w:rPr>
        <w:t>σμού</w:t>
      </w:r>
      <w:proofErr w:type="spellEnd"/>
      <w:r w:rsidRPr="00CF5E3D">
        <w:rPr>
          <w:rStyle w:val="ae"/>
          <w:rFonts w:ascii="Arial" w:eastAsia="Arial" w:hAnsi="Arial" w:cs="Arial"/>
          <w:i w:val="0"/>
          <w:color w:val="000000"/>
          <w:kern w:val="1"/>
          <w:sz w:val="22"/>
          <w:szCs w:val="22"/>
          <w:highlight w:val="white"/>
          <w:shd w:val="clear" w:color="auto" w:fill="FFFFFF"/>
          <w:lang w:bidi="hi-IN"/>
        </w:rPr>
        <w:t xml:space="preserve"> ,Λογιστηρίου &amp; Προμηθειών   του Δήμου </w:t>
      </w:r>
      <w:r w:rsidRPr="00CF5E3D">
        <w:rPr>
          <w:rStyle w:val="ae"/>
          <w:rFonts w:ascii="Arial" w:eastAsia="Arial" w:hAnsi="Arial" w:cs="Arial"/>
          <w:i w:val="0"/>
          <w:kern w:val="1"/>
          <w:sz w:val="22"/>
          <w:szCs w:val="22"/>
          <w:highlight w:val="white"/>
          <w:shd w:val="clear" w:color="auto" w:fill="FFFFFF"/>
          <w:lang w:bidi="hi-IN"/>
        </w:rPr>
        <w:t xml:space="preserve"> </w:t>
      </w:r>
      <w:r w:rsidRPr="00CF5E3D">
        <w:rPr>
          <w:rStyle w:val="ae"/>
          <w:rFonts w:ascii="Arial" w:eastAsia="Arial" w:hAnsi="Arial" w:cs="Arial"/>
          <w:i w:val="0"/>
          <w:color w:val="000000"/>
          <w:kern w:val="1"/>
          <w:sz w:val="22"/>
          <w:szCs w:val="22"/>
          <w:highlight w:val="white"/>
          <w:shd w:val="clear" w:color="auto" w:fill="FFFFFF"/>
          <w:lang w:bidi="hi-IN"/>
        </w:rPr>
        <w:t>Λιβαδειάς</w:t>
      </w:r>
      <w:r>
        <w:rPr>
          <w:rStyle w:val="ae"/>
          <w:rFonts w:ascii="Arial" w:hAnsi="Arial" w:cs="Arial"/>
          <w:bCs/>
          <w:i w:val="0"/>
          <w:color w:val="000000"/>
          <w:kern w:val="1"/>
          <w:sz w:val="22"/>
          <w:szCs w:val="22"/>
          <w:shd w:val="clear" w:color="auto" w:fill="FFFFFF"/>
          <w:lang w:bidi="hi-IN"/>
        </w:rPr>
        <w:t xml:space="preserve"> της </w:t>
      </w:r>
      <w:proofErr w:type="spellStart"/>
      <w:r>
        <w:rPr>
          <w:rStyle w:val="ae"/>
          <w:rFonts w:ascii="Arial" w:hAnsi="Arial" w:cs="Arial"/>
          <w:bCs/>
          <w:i w:val="0"/>
          <w:color w:val="000000"/>
          <w:kern w:val="1"/>
          <w:sz w:val="22"/>
          <w:szCs w:val="22"/>
          <w:shd w:val="clear" w:color="auto" w:fill="FFFFFF"/>
          <w:lang w:bidi="hi-IN"/>
        </w:rPr>
        <w:t>Δ.νσης</w:t>
      </w:r>
      <w:proofErr w:type="spellEnd"/>
      <w:r>
        <w:rPr>
          <w:rStyle w:val="ae"/>
          <w:rFonts w:ascii="Arial" w:hAnsi="Arial" w:cs="Arial"/>
          <w:bCs/>
          <w:i w:val="0"/>
          <w:color w:val="000000"/>
          <w:kern w:val="1"/>
          <w:sz w:val="22"/>
          <w:szCs w:val="22"/>
          <w:shd w:val="clear" w:color="auto" w:fill="FFFFFF"/>
          <w:lang w:bidi="hi-IN"/>
        </w:rPr>
        <w:t xml:space="preserve"> Οικονομικών.</w:t>
      </w:r>
    </w:p>
    <w:p w:rsidR="00E12FAA" w:rsidRDefault="00E12FAA" w:rsidP="00E12FAA">
      <w:pPr>
        <w:pStyle w:val="210"/>
        <w:numPr>
          <w:ilvl w:val="0"/>
          <w:numId w:val="2"/>
        </w:numPr>
        <w:tabs>
          <w:tab w:val="center" w:pos="8460"/>
        </w:tabs>
        <w:spacing w:before="113" w:after="113" w:line="276" w:lineRule="auto"/>
        <w:jc w:val="both"/>
      </w:pPr>
      <w:r>
        <w:rPr>
          <w:rFonts w:eastAsia="Arial"/>
          <w:sz w:val="22"/>
          <w:szCs w:val="22"/>
        </w:rPr>
        <w:t xml:space="preserve">- </w:t>
      </w:r>
      <w:r>
        <w:rPr>
          <w:rFonts w:eastAsia="Arial"/>
          <w:bCs/>
          <w:color w:val="000000"/>
          <w:sz w:val="22"/>
          <w:szCs w:val="22"/>
          <w:highlight w:val="white"/>
          <w:shd w:val="clear" w:color="auto" w:fill="FFFFFF"/>
          <w:lang w:bidi="ar-SA"/>
        </w:rPr>
        <w:t>τις διατάξεις  του</w:t>
      </w:r>
      <w:r>
        <w:rPr>
          <w:rFonts w:eastAsia="Arial"/>
          <w:sz w:val="22"/>
          <w:szCs w:val="22"/>
        </w:rPr>
        <w:t xml:space="preserve"> άρθρου 1 του Π.Δ. 270/81</w:t>
      </w:r>
    </w:p>
    <w:p w:rsidR="00E12FAA" w:rsidRDefault="00E12FAA" w:rsidP="00E12FAA">
      <w:pPr>
        <w:pStyle w:val="210"/>
        <w:numPr>
          <w:ilvl w:val="0"/>
          <w:numId w:val="2"/>
        </w:numPr>
        <w:tabs>
          <w:tab w:val="center" w:pos="8460"/>
        </w:tabs>
        <w:spacing w:before="113" w:after="113" w:line="276" w:lineRule="auto"/>
        <w:jc w:val="both"/>
      </w:pPr>
      <w:r>
        <w:rPr>
          <w:rFonts w:eastAsia="Arial"/>
          <w:sz w:val="22"/>
          <w:szCs w:val="22"/>
        </w:rPr>
        <w:t xml:space="preserve">- </w:t>
      </w:r>
      <w:r>
        <w:rPr>
          <w:rFonts w:eastAsia="Arial"/>
          <w:bCs/>
          <w:color w:val="000000"/>
          <w:sz w:val="22"/>
          <w:szCs w:val="22"/>
          <w:highlight w:val="white"/>
          <w:shd w:val="clear" w:color="auto" w:fill="FFFFFF"/>
          <w:lang w:bidi="ar-SA"/>
        </w:rPr>
        <w:t>τις διατάξεις  του</w:t>
      </w:r>
      <w:r>
        <w:rPr>
          <w:rFonts w:eastAsia="Arial"/>
          <w:sz w:val="22"/>
          <w:szCs w:val="22"/>
        </w:rPr>
        <w:t xml:space="preserve"> άρθρο 26 του Ν.4024/11</w:t>
      </w:r>
    </w:p>
    <w:p w:rsidR="00E12FAA" w:rsidRDefault="00E12FAA" w:rsidP="00E12FAA">
      <w:pPr>
        <w:pStyle w:val="210"/>
        <w:numPr>
          <w:ilvl w:val="0"/>
          <w:numId w:val="2"/>
        </w:numPr>
        <w:tabs>
          <w:tab w:val="center" w:pos="8460"/>
        </w:tabs>
        <w:spacing w:before="113" w:after="113" w:line="276" w:lineRule="auto"/>
        <w:jc w:val="both"/>
      </w:pPr>
      <w:r>
        <w:rPr>
          <w:rFonts w:eastAsia="Arial"/>
          <w:sz w:val="22"/>
          <w:szCs w:val="22"/>
        </w:rPr>
        <w:t xml:space="preserve">- </w:t>
      </w:r>
      <w:r w:rsidRPr="00E12FAA">
        <w:rPr>
          <w:rFonts w:eastAsia="Arial"/>
          <w:sz w:val="22"/>
          <w:szCs w:val="22"/>
        </w:rPr>
        <w:t xml:space="preserve">την πράξη 129/2014 του </w:t>
      </w:r>
      <w:proofErr w:type="spellStart"/>
      <w:r w:rsidRPr="00E12FAA">
        <w:rPr>
          <w:rFonts w:eastAsia="Arial"/>
          <w:sz w:val="22"/>
          <w:szCs w:val="22"/>
        </w:rPr>
        <w:t>Κλιμ</w:t>
      </w:r>
      <w:proofErr w:type="spellEnd"/>
      <w:r w:rsidRPr="00E12FAA">
        <w:rPr>
          <w:rFonts w:eastAsia="Arial"/>
          <w:sz w:val="22"/>
          <w:szCs w:val="22"/>
        </w:rPr>
        <w:t>. Τμ. 7 του Ελεγκτικού Συνεδρίου</w:t>
      </w:r>
    </w:p>
    <w:p w:rsidR="00E12FAA" w:rsidRPr="00E12FAA" w:rsidRDefault="00E12FAA" w:rsidP="00E12FAA">
      <w:pPr>
        <w:numPr>
          <w:ilvl w:val="0"/>
          <w:numId w:val="2"/>
        </w:numPr>
        <w:tabs>
          <w:tab w:val="center" w:pos="8460"/>
        </w:tabs>
        <w:suppressAutoHyphens/>
        <w:spacing w:before="113" w:after="113" w:line="276" w:lineRule="auto"/>
        <w:jc w:val="both"/>
        <w:rPr>
          <w:i/>
        </w:rPr>
      </w:pPr>
      <w:r w:rsidRPr="00E12FAA">
        <w:rPr>
          <w:rStyle w:val="ae"/>
          <w:rFonts w:ascii="Arial" w:eastAsia="Arial" w:hAnsi="Arial" w:cs="Arial"/>
          <w:bCs/>
          <w:i w:val="0"/>
          <w:color w:val="000000"/>
          <w:kern w:val="1"/>
          <w:sz w:val="22"/>
          <w:szCs w:val="22"/>
          <w:highlight w:val="white"/>
          <w:shd w:val="clear" w:color="auto" w:fill="FFFFFF"/>
          <w:lang w:eastAsia="zh-CN"/>
        </w:rPr>
        <w:t xml:space="preserve"> -</w:t>
      </w:r>
      <w:r w:rsidRPr="00E12FAA">
        <w:rPr>
          <w:rStyle w:val="ae"/>
          <w:rFonts w:ascii="Arial" w:eastAsia="Arial" w:hAnsi="Arial" w:cs="Arial"/>
          <w:bCs/>
          <w:i w:val="0"/>
          <w:color w:val="00000A"/>
          <w:kern w:val="1"/>
          <w:sz w:val="22"/>
          <w:szCs w:val="22"/>
          <w:highlight w:val="white"/>
          <w:shd w:val="clear" w:color="auto" w:fill="FFFFFF"/>
          <w:lang w:eastAsia="zh-CN"/>
        </w:rPr>
        <w:t>τις διατάξεις του Δημοτικού και Κοινοτικού Κώδικα (Ν.3463/06)</w:t>
      </w:r>
    </w:p>
    <w:p w:rsidR="00FF08C3" w:rsidRPr="005A52AF" w:rsidRDefault="00FF08C3" w:rsidP="00CF5E3D">
      <w:pPr>
        <w:widowControl w:val="0"/>
        <w:numPr>
          <w:ilvl w:val="0"/>
          <w:numId w:val="3"/>
        </w:numPr>
        <w:tabs>
          <w:tab w:val="center" w:pos="8460"/>
        </w:tabs>
        <w:suppressAutoHyphens/>
        <w:spacing w:before="4" w:after="4"/>
        <w:jc w:val="both"/>
        <w:rPr>
          <w:rFonts w:ascii="Arial" w:hAnsi="Arial" w:cs="Arial"/>
          <w:sz w:val="22"/>
          <w:szCs w:val="22"/>
        </w:rPr>
      </w:pPr>
      <w:r w:rsidRPr="005A52AF">
        <w:rPr>
          <w:rFonts w:ascii="Arial" w:hAnsi="Arial" w:cs="Arial"/>
          <w:sz w:val="22"/>
          <w:szCs w:val="22"/>
        </w:rPr>
        <w:t xml:space="preserve">Την  ψήφο όλων των μελών του Δημοτικού Συμβουλίου , όπως αυτή διατυπώθηκε και δηλώθηκε δια ζώσης στην τηλεδιάσκεψη </w:t>
      </w:r>
    </w:p>
    <w:p w:rsidR="00FF08C3" w:rsidRPr="00A042D8" w:rsidRDefault="00FF08C3" w:rsidP="00CF5E3D">
      <w:pPr>
        <w:pStyle w:val="a8"/>
        <w:spacing w:before="4" w:after="4"/>
        <w:rPr>
          <w:i/>
        </w:rPr>
      </w:pPr>
    </w:p>
    <w:p w:rsidR="00FF08C3" w:rsidRPr="005823B7" w:rsidRDefault="00FF08C3" w:rsidP="00CF5E3D">
      <w:pPr>
        <w:pStyle w:val="a5"/>
        <w:numPr>
          <w:ilvl w:val="0"/>
          <w:numId w:val="3"/>
        </w:numPr>
        <w:suppressAutoHyphens/>
        <w:spacing w:before="4" w:after="4" w:line="360" w:lineRule="auto"/>
        <w:jc w:val="both"/>
        <w:rPr>
          <w:rFonts w:cs="Arial"/>
        </w:rPr>
      </w:pP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FF08C3" w:rsidRPr="00FF08C3" w:rsidRDefault="00FF08C3" w:rsidP="00FF08C3">
      <w:pPr>
        <w:widowControl w:val="0"/>
        <w:tabs>
          <w:tab w:val="center" w:pos="8460"/>
        </w:tabs>
        <w:suppressAutoHyphens/>
        <w:spacing w:line="276" w:lineRule="auto"/>
        <w:ind w:left="360"/>
        <w:jc w:val="both"/>
        <w:rPr>
          <w:sz w:val="22"/>
          <w:szCs w:val="22"/>
        </w:rPr>
      </w:pPr>
    </w:p>
    <w:p w:rsidR="00FF08C3" w:rsidRDefault="00FF08C3" w:rsidP="00074625">
      <w:pPr>
        <w:widowControl w:val="0"/>
        <w:spacing w:line="276" w:lineRule="auto"/>
        <w:jc w:val="center"/>
        <w:outlineLvl w:val="0"/>
        <w:rPr>
          <w:sz w:val="22"/>
          <w:szCs w:val="22"/>
        </w:rPr>
      </w:pPr>
      <w:r>
        <w:rPr>
          <w:rFonts w:ascii="Arial" w:hAnsi="Arial" w:cs="Arial"/>
          <w:b/>
          <w:color w:val="000000"/>
          <w:sz w:val="22"/>
          <w:szCs w:val="22"/>
        </w:rPr>
        <w:t xml:space="preserve">ΑΠΟΦΑΣΙΖΕΙ </w:t>
      </w:r>
      <w:r w:rsidR="0077445E">
        <w:rPr>
          <w:rFonts w:ascii="Arial" w:hAnsi="Arial" w:cs="Arial"/>
          <w:b/>
          <w:color w:val="000000"/>
          <w:sz w:val="22"/>
          <w:szCs w:val="22"/>
        </w:rPr>
        <w:t>ΟΜΟΦΩΝΑ</w:t>
      </w:r>
    </w:p>
    <w:p w:rsidR="00FF08C3" w:rsidRDefault="00FF08C3" w:rsidP="00FF08C3">
      <w:pPr>
        <w:widowControl w:val="0"/>
        <w:tabs>
          <w:tab w:val="center" w:pos="8460"/>
        </w:tabs>
        <w:jc w:val="both"/>
        <w:rPr>
          <w:rFonts w:ascii="Arial" w:hAnsi="Arial" w:cs="Arial"/>
          <w:color w:val="00000A"/>
          <w:sz w:val="22"/>
          <w:szCs w:val="22"/>
        </w:rPr>
      </w:pPr>
    </w:p>
    <w:p w:rsidR="00E12FAA" w:rsidRDefault="00E12FAA" w:rsidP="00E12FAA">
      <w:pPr>
        <w:tabs>
          <w:tab w:val="center" w:pos="8460"/>
        </w:tabs>
        <w:suppressAutoHyphens/>
        <w:spacing w:line="360" w:lineRule="auto"/>
        <w:jc w:val="both"/>
        <w:rPr>
          <w:rStyle w:val="FontStyle17"/>
          <w:rFonts w:ascii="Arial" w:eastAsia="Arial" w:hAnsi="Arial" w:cs="Arial"/>
          <w:bCs/>
          <w:iCs/>
          <w:spacing w:val="-3"/>
          <w:kern w:val="1"/>
          <w:shd w:val="clear" w:color="auto" w:fill="FFFFFF"/>
          <w:lang w:bidi="hi-IN"/>
        </w:rPr>
      </w:pPr>
      <w:r>
        <w:rPr>
          <w:rFonts w:ascii="Arial" w:hAnsi="Arial" w:cs="Arial"/>
          <w:b/>
          <w:bCs/>
          <w:color w:val="000000"/>
          <w:sz w:val="22"/>
          <w:szCs w:val="22"/>
        </w:rPr>
        <w:t xml:space="preserve">Συγκροτεί </w:t>
      </w:r>
      <w:r>
        <w:rPr>
          <w:rStyle w:val="FontStyle17"/>
          <w:rFonts w:ascii="Arial" w:hAnsi="Arial" w:cs="Arial"/>
          <w:highlight w:val="white"/>
          <w:shd w:val="clear" w:color="auto" w:fill="FFFFFF"/>
          <w:lang w:eastAsia="zh-CN"/>
        </w:rPr>
        <w:t xml:space="preserve">για το έτος 2021 </w:t>
      </w:r>
      <w:r w:rsidR="001206E2">
        <w:rPr>
          <w:rStyle w:val="FontStyle17"/>
          <w:rFonts w:ascii="Arial" w:hAnsi="Arial" w:cs="Arial"/>
          <w:highlight w:val="white"/>
          <w:shd w:val="clear" w:color="auto" w:fill="FFFFFF"/>
          <w:lang w:eastAsia="zh-CN"/>
        </w:rPr>
        <w:t>την Ε</w:t>
      </w:r>
      <w:r>
        <w:rPr>
          <w:rStyle w:val="FontStyle17"/>
          <w:rFonts w:ascii="Arial" w:hAnsi="Arial" w:cs="Arial"/>
          <w:highlight w:val="white"/>
          <w:shd w:val="clear" w:color="auto" w:fill="FFFFFF"/>
          <w:lang w:eastAsia="zh-CN"/>
        </w:rPr>
        <w:t>πιτροπή “</w:t>
      </w:r>
      <w:r>
        <w:rPr>
          <w:rStyle w:val="FontStyle17"/>
          <w:rFonts w:ascii="Arial" w:hAnsi="Arial" w:cs="Arial"/>
          <w:b/>
          <w:bCs/>
          <w:highlight w:val="white"/>
          <w:shd w:val="clear" w:color="auto" w:fill="FFFFFF"/>
        </w:rPr>
        <w:t>Διενέργειας των Δημοπρασιών μίσθωσης,</w:t>
      </w:r>
      <w:r>
        <w:rPr>
          <w:rStyle w:val="FontStyle17"/>
          <w:rFonts w:ascii="Arial" w:eastAsia="Verdana" w:hAnsi="Arial" w:cs="Arial"/>
          <w:b/>
          <w:bCs/>
          <w:highlight w:val="white"/>
          <w:shd w:val="clear" w:color="auto" w:fill="FFFFFF"/>
        </w:rPr>
        <w:t xml:space="preserve">   </w:t>
      </w:r>
      <w:r>
        <w:rPr>
          <w:rStyle w:val="FontStyle17"/>
          <w:rFonts w:ascii="Arial" w:hAnsi="Arial" w:cs="Arial"/>
          <w:b/>
          <w:bCs/>
          <w:highlight w:val="white"/>
          <w:shd w:val="clear" w:color="auto" w:fill="FFFFFF"/>
        </w:rPr>
        <w:t xml:space="preserve">εκμίσθωσης και εκποίησης ακινήτων,  του άρθρου 1 του ΠΔ  </w:t>
      </w:r>
      <w:r>
        <w:rPr>
          <w:rStyle w:val="FontStyle17"/>
          <w:rFonts w:ascii="Arial" w:eastAsia="Verdana" w:hAnsi="Arial" w:cs="Arial"/>
          <w:b/>
          <w:bCs/>
          <w:highlight w:val="white"/>
          <w:shd w:val="clear" w:color="auto" w:fill="FFFFFF"/>
        </w:rPr>
        <w:t xml:space="preserve">  </w:t>
      </w:r>
      <w:r>
        <w:rPr>
          <w:rStyle w:val="FontStyle17"/>
          <w:rFonts w:ascii="Arial" w:hAnsi="Arial" w:cs="Arial"/>
          <w:b/>
          <w:bCs/>
          <w:highlight w:val="white"/>
          <w:shd w:val="clear" w:color="auto" w:fill="FFFFFF"/>
        </w:rPr>
        <w:t>270/81</w:t>
      </w:r>
      <w:r>
        <w:rPr>
          <w:rStyle w:val="FontStyle17"/>
          <w:rFonts w:ascii="Arial" w:eastAsia="Arial" w:hAnsi="Arial" w:cs="Arial"/>
          <w:b/>
          <w:bCs/>
          <w:iCs/>
          <w:spacing w:val="-3"/>
          <w:kern w:val="1"/>
          <w:highlight w:val="white"/>
          <w:shd w:val="clear" w:color="auto" w:fill="FFFFFF"/>
          <w:lang w:bidi="hi-IN"/>
        </w:rPr>
        <w:t>”</w:t>
      </w:r>
      <w:r w:rsidR="00973FE5">
        <w:rPr>
          <w:rStyle w:val="FontStyle17"/>
          <w:rFonts w:ascii="Arial" w:eastAsia="Arial" w:hAnsi="Arial" w:cs="Arial"/>
          <w:b/>
          <w:bCs/>
          <w:iCs/>
          <w:spacing w:val="-3"/>
          <w:kern w:val="1"/>
          <w:shd w:val="clear" w:color="auto" w:fill="FFFFFF"/>
          <w:lang w:bidi="hi-IN"/>
        </w:rPr>
        <w:t xml:space="preserve"> </w:t>
      </w:r>
      <w:r w:rsidR="00973FE5">
        <w:rPr>
          <w:rStyle w:val="FontStyle17"/>
          <w:rFonts w:ascii="Arial" w:eastAsia="Arial" w:hAnsi="Arial" w:cs="Arial"/>
          <w:bCs/>
          <w:iCs/>
          <w:spacing w:val="-3"/>
          <w:kern w:val="1"/>
          <w:shd w:val="clear" w:color="auto" w:fill="FFFFFF"/>
          <w:lang w:bidi="hi-IN"/>
        </w:rPr>
        <w:t>ως κάτωθι</w:t>
      </w:r>
      <w:r w:rsidR="00973FE5" w:rsidRPr="00973FE5">
        <w:rPr>
          <w:rStyle w:val="FontStyle17"/>
          <w:rFonts w:ascii="Arial" w:eastAsia="Arial" w:hAnsi="Arial" w:cs="Arial"/>
          <w:bCs/>
          <w:iCs/>
          <w:spacing w:val="-3"/>
          <w:kern w:val="1"/>
          <w:shd w:val="clear" w:color="auto" w:fill="FFFFFF"/>
          <w:lang w:bidi="hi-IN"/>
        </w:rPr>
        <w:t>:</w:t>
      </w:r>
    </w:p>
    <w:p w:rsidR="00973FE5" w:rsidRDefault="00973FE5" w:rsidP="00E12FAA">
      <w:pPr>
        <w:tabs>
          <w:tab w:val="center" w:pos="8460"/>
        </w:tabs>
        <w:suppressAutoHyphens/>
        <w:spacing w:line="360" w:lineRule="auto"/>
        <w:jc w:val="both"/>
        <w:rPr>
          <w:rStyle w:val="FontStyle17"/>
          <w:rFonts w:ascii="Arial" w:eastAsia="Arial" w:hAnsi="Arial" w:cs="Arial"/>
          <w:bCs/>
          <w:iCs/>
          <w:spacing w:val="-3"/>
          <w:kern w:val="1"/>
          <w:shd w:val="clear" w:color="auto" w:fill="FFFFFF"/>
          <w:lang w:bidi="hi-IN"/>
        </w:rPr>
      </w:pPr>
    </w:p>
    <w:p w:rsidR="00973FE5" w:rsidRPr="00973FE5" w:rsidRDefault="00973FE5" w:rsidP="00E12FAA">
      <w:pPr>
        <w:tabs>
          <w:tab w:val="center" w:pos="8460"/>
        </w:tabs>
        <w:suppressAutoHyphens/>
        <w:spacing w:line="360" w:lineRule="auto"/>
        <w:jc w:val="both"/>
      </w:pPr>
    </w:p>
    <w:p w:rsidR="00E12FAA" w:rsidRPr="00973FE5" w:rsidRDefault="00E12FAA" w:rsidP="00E12FAA">
      <w:pPr>
        <w:widowControl w:val="0"/>
        <w:suppressAutoHyphens/>
        <w:rPr>
          <w:u w:val="single"/>
        </w:rPr>
      </w:pPr>
      <w:r w:rsidRPr="00973FE5">
        <w:rPr>
          <w:rFonts w:ascii="Arial" w:hAnsi="Arial" w:cs="Arial"/>
          <w:b/>
          <w:color w:val="00000A"/>
          <w:sz w:val="22"/>
          <w:szCs w:val="22"/>
          <w:u w:val="single"/>
        </w:rPr>
        <w:lastRenderedPageBreak/>
        <w:t>Τακτικά Μέλη Επιτροπής</w:t>
      </w:r>
    </w:p>
    <w:p w:rsidR="00E12FAA" w:rsidRDefault="00E12FAA" w:rsidP="00E12FAA">
      <w:pPr>
        <w:pStyle w:val="44"/>
        <w:spacing w:line="360" w:lineRule="auto"/>
        <w:jc w:val="both"/>
      </w:pPr>
      <w:r>
        <w:rPr>
          <w:rFonts w:ascii="Arial" w:hAnsi="Arial" w:cs="Arial"/>
          <w:b/>
          <w:bCs/>
          <w:color w:val="000000"/>
          <w:sz w:val="22"/>
          <w:szCs w:val="22"/>
        </w:rPr>
        <w:t>ΤΑΓΚΑΛΕΓΚΑ</w:t>
      </w:r>
      <w:r w:rsidR="001206E2">
        <w:rPr>
          <w:rFonts w:ascii="Arial" w:hAnsi="Arial" w:cs="Arial"/>
          <w:b/>
          <w:bCs/>
          <w:color w:val="000000"/>
          <w:sz w:val="22"/>
          <w:szCs w:val="22"/>
        </w:rPr>
        <w:t xml:space="preserve">Σ Δ. </w:t>
      </w:r>
      <w:r>
        <w:rPr>
          <w:rFonts w:ascii="Arial" w:hAnsi="Arial" w:cs="Arial"/>
          <w:b/>
          <w:bCs/>
          <w:color w:val="000000"/>
          <w:sz w:val="22"/>
          <w:szCs w:val="22"/>
        </w:rPr>
        <w:t>ΙΩΑΝΝΗ</w:t>
      </w:r>
      <w:r w:rsidR="001206E2">
        <w:rPr>
          <w:rFonts w:ascii="Arial" w:hAnsi="Arial" w:cs="Arial"/>
          <w:b/>
          <w:bCs/>
          <w:color w:val="000000"/>
          <w:sz w:val="22"/>
          <w:szCs w:val="22"/>
        </w:rPr>
        <w:t>Σ</w:t>
      </w:r>
      <w:r>
        <w:rPr>
          <w:rFonts w:ascii="Arial" w:hAnsi="Arial" w:cs="Arial"/>
          <w:b/>
          <w:bCs/>
          <w:color w:val="000000"/>
          <w:sz w:val="22"/>
          <w:szCs w:val="22"/>
        </w:rPr>
        <w:t xml:space="preserve">   </w:t>
      </w:r>
      <w:r>
        <w:rPr>
          <w:rFonts w:ascii="Arial" w:hAnsi="Arial" w:cs="Arial"/>
          <w:color w:val="000000"/>
          <w:sz w:val="22"/>
          <w:szCs w:val="22"/>
        </w:rPr>
        <w:t>Δήμαρχο</w:t>
      </w:r>
      <w:r w:rsidR="001206E2">
        <w:rPr>
          <w:rFonts w:ascii="Arial" w:hAnsi="Arial" w:cs="Arial"/>
          <w:color w:val="000000"/>
          <w:sz w:val="22"/>
          <w:szCs w:val="22"/>
        </w:rPr>
        <w:t>ς</w:t>
      </w:r>
      <w:r>
        <w:rPr>
          <w:rFonts w:ascii="Arial" w:hAnsi="Arial" w:cs="Arial"/>
          <w:color w:val="000000"/>
          <w:sz w:val="22"/>
          <w:szCs w:val="22"/>
        </w:rPr>
        <w:t xml:space="preserve"> </w:t>
      </w:r>
      <w:proofErr w:type="spellStart"/>
      <w:r>
        <w:rPr>
          <w:rFonts w:ascii="Arial" w:hAnsi="Arial" w:cs="Arial"/>
          <w:color w:val="000000"/>
          <w:sz w:val="22"/>
          <w:szCs w:val="22"/>
        </w:rPr>
        <w:t>Λεβαδέων</w:t>
      </w:r>
      <w:bookmarkStart w:id="0" w:name="__DdeLink__281_122867245222"/>
      <w:proofErr w:type="spellEnd"/>
      <w:r>
        <w:rPr>
          <w:rFonts w:ascii="Arial" w:hAnsi="Arial" w:cs="Arial"/>
          <w:color w:val="000000"/>
          <w:sz w:val="22"/>
          <w:szCs w:val="22"/>
        </w:rPr>
        <w:t xml:space="preserve"> </w:t>
      </w:r>
      <w:bookmarkEnd w:id="0"/>
      <w:r>
        <w:rPr>
          <w:rFonts w:ascii="Arial" w:hAnsi="Arial" w:cs="Arial"/>
          <w:bCs/>
          <w:color w:val="000000"/>
          <w:sz w:val="22"/>
          <w:szCs w:val="22"/>
        </w:rPr>
        <w:t>( Πρόεδρος )</w:t>
      </w:r>
    </w:p>
    <w:p w:rsidR="00E12FAA" w:rsidRDefault="00E12FAA" w:rsidP="00E12FAA">
      <w:pPr>
        <w:pStyle w:val="44"/>
        <w:spacing w:line="360" w:lineRule="auto"/>
        <w:jc w:val="both"/>
      </w:pPr>
      <w:r>
        <w:rPr>
          <w:rFonts w:ascii="Arial" w:hAnsi="Arial" w:cs="Arial"/>
          <w:b/>
          <w:bCs/>
          <w:color w:val="000000"/>
          <w:sz w:val="22"/>
          <w:szCs w:val="22"/>
        </w:rPr>
        <w:t>ΑΠΟΣΤΟΛΟΥ ΙΩΑΝΝΗ</w:t>
      </w:r>
      <w:r w:rsidR="001206E2">
        <w:rPr>
          <w:rFonts w:ascii="Arial" w:hAnsi="Arial" w:cs="Arial"/>
          <w:b/>
          <w:bCs/>
          <w:color w:val="000000"/>
          <w:sz w:val="22"/>
          <w:szCs w:val="22"/>
        </w:rPr>
        <w:t>Σ</w:t>
      </w:r>
      <w:r>
        <w:rPr>
          <w:rFonts w:ascii="Arial" w:hAnsi="Arial" w:cs="Arial"/>
          <w:b/>
          <w:bCs/>
          <w:color w:val="000000"/>
          <w:sz w:val="22"/>
          <w:szCs w:val="22"/>
        </w:rPr>
        <w:t xml:space="preserve"> </w:t>
      </w:r>
      <w:r>
        <w:rPr>
          <w:rFonts w:ascii="Arial" w:hAnsi="Arial" w:cs="Arial"/>
          <w:color w:val="000000"/>
          <w:sz w:val="22"/>
          <w:szCs w:val="22"/>
        </w:rPr>
        <w:t>δημοτικό</w:t>
      </w:r>
      <w:r w:rsidR="001206E2">
        <w:rPr>
          <w:rFonts w:ascii="Arial" w:hAnsi="Arial" w:cs="Arial"/>
          <w:color w:val="000000"/>
          <w:sz w:val="22"/>
          <w:szCs w:val="22"/>
        </w:rPr>
        <w:t>ς</w:t>
      </w:r>
      <w:r>
        <w:rPr>
          <w:rFonts w:ascii="Arial" w:hAnsi="Arial" w:cs="Arial"/>
          <w:color w:val="000000"/>
          <w:sz w:val="22"/>
          <w:szCs w:val="22"/>
        </w:rPr>
        <w:t xml:space="preserve"> σύμβουλο</w:t>
      </w:r>
      <w:r w:rsidR="001206E2">
        <w:rPr>
          <w:rFonts w:ascii="Arial" w:hAnsi="Arial" w:cs="Arial"/>
          <w:color w:val="000000"/>
          <w:sz w:val="22"/>
          <w:szCs w:val="22"/>
        </w:rPr>
        <w:t>ς</w:t>
      </w:r>
      <w:r>
        <w:rPr>
          <w:rFonts w:ascii="Arial" w:hAnsi="Arial" w:cs="Arial"/>
          <w:bCs/>
          <w:color w:val="000000"/>
          <w:sz w:val="22"/>
          <w:szCs w:val="22"/>
        </w:rPr>
        <w:t xml:space="preserve"> - μέλος </w:t>
      </w:r>
    </w:p>
    <w:p w:rsidR="00E12FAA" w:rsidRDefault="00E12FAA" w:rsidP="00E12FAA">
      <w:pPr>
        <w:tabs>
          <w:tab w:val="center" w:pos="8460"/>
        </w:tabs>
        <w:suppressAutoHyphens/>
        <w:spacing w:line="360" w:lineRule="auto"/>
        <w:jc w:val="both"/>
      </w:pPr>
      <w:r>
        <w:rPr>
          <w:rStyle w:val="FontStyle17"/>
          <w:rFonts w:ascii="Arial" w:eastAsia="Arial" w:hAnsi="Arial" w:cs="Arial"/>
          <w:b/>
          <w:bCs/>
          <w:color w:val="000000"/>
          <w:kern w:val="1"/>
          <w:lang w:eastAsia="zh-CN"/>
        </w:rPr>
        <w:t xml:space="preserve">            ΚΑΠΛΑΝΗ</w:t>
      </w:r>
      <w:r w:rsidR="001206E2">
        <w:rPr>
          <w:rStyle w:val="FontStyle17"/>
          <w:rFonts w:ascii="Arial" w:eastAsia="Arial" w:hAnsi="Arial" w:cs="Arial"/>
          <w:b/>
          <w:bCs/>
          <w:color w:val="000000"/>
          <w:kern w:val="1"/>
          <w:lang w:eastAsia="zh-CN"/>
        </w:rPr>
        <w:t>Σ</w:t>
      </w:r>
      <w:r>
        <w:rPr>
          <w:rStyle w:val="FontStyle17"/>
          <w:rFonts w:ascii="Arial" w:eastAsia="Arial" w:hAnsi="Arial" w:cs="Arial"/>
          <w:b/>
          <w:bCs/>
          <w:color w:val="000000"/>
          <w:kern w:val="1"/>
          <w:lang w:eastAsia="zh-CN"/>
        </w:rPr>
        <w:t xml:space="preserve"> ΚΩΝ/ΝΟ</w:t>
      </w:r>
      <w:r w:rsidR="001206E2">
        <w:rPr>
          <w:rStyle w:val="FontStyle17"/>
          <w:rFonts w:ascii="Arial" w:eastAsia="Arial" w:hAnsi="Arial" w:cs="Arial"/>
          <w:b/>
          <w:bCs/>
          <w:color w:val="000000"/>
          <w:kern w:val="1"/>
          <w:lang w:eastAsia="zh-CN"/>
        </w:rPr>
        <w:t>Σ</w:t>
      </w:r>
      <w:r>
        <w:rPr>
          <w:rStyle w:val="FontStyle17"/>
          <w:rFonts w:ascii="Arial" w:eastAsia="Arial" w:hAnsi="Arial" w:cs="Arial"/>
          <w:bCs/>
          <w:color w:val="000000"/>
          <w:kern w:val="1"/>
          <w:lang w:eastAsia="zh-CN"/>
        </w:rPr>
        <w:t xml:space="preserve">  </w:t>
      </w:r>
      <w:r>
        <w:rPr>
          <w:rStyle w:val="FontStyle17"/>
          <w:rFonts w:ascii="Arial" w:eastAsia="Arial" w:hAnsi="Arial" w:cs="Arial"/>
          <w:color w:val="000000"/>
          <w:kern w:val="1"/>
          <w:lang w:eastAsia="zh-CN"/>
        </w:rPr>
        <w:t>δημοτικό</w:t>
      </w:r>
      <w:r w:rsidR="001206E2">
        <w:rPr>
          <w:rStyle w:val="FontStyle17"/>
          <w:rFonts w:ascii="Arial" w:eastAsia="Arial" w:hAnsi="Arial" w:cs="Arial"/>
          <w:color w:val="000000"/>
          <w:kern w:val="1"/>
          <w:lang w:eastAsia="zh-CN"/>
        </w:rPr>
        <w:t>ς</w:t>
      </w:r>
      <w:r>
        <w:rPr>
          <w:rStyle w:val="FontStyle17"/>
          <w:rFonts w:ascii="Arial" w:eastAsia="Arial" w:hAnsi="Arial" w:cs="Arial"/>
          <w:color w:val="000000"/>
          <w:kern w:val="1"/>
          <w:lang w:eastAsia="zh-CN"/>
        </w:rPr>
        <w:t xml:space="preserve"> σύμβουλο</w:t>
      </w:r>
      <w:r w:rsidR="001206E2">
        <w:rPr>
          <w:rStyle w:val="FontStyle17"/>
          <w:rFonts w:ascii="Arial" w:eastAsia="Arial" w:hAnsi="Arial" w:cs="Arial"/>
          <w:color w:val="000000"/>
          <w:kern w:val="1"/>
          <w:lang w:eastAsia="zh-CN"/>
        </w:rPr>
        <w:t>ς</w:t>
      </w:r>
      <w:r>
        <w:rPr>
          <w:rStyle w:val="FontStyle17"/>
          <w:rFonts w:ascii="Arial" w:eastAsia="Arial" w:hAnsi="Arial" w:cs="Arial"/>
          <w:bCs/>
          <w:color w:val="000000"/>
          <w:kern w:val="1"/>
          <w:lang w:eastAsia="zh-CN"/>
        </w:rPr>
        <w:t xml:space="preserve"> - μέλος </w:t>
      </w:r>
    </w:p>
    <w:p w:rsidR="00E12FAA" w:rsidRPr="001206E2" w:rsidRDefault="00E12FAA" w:rsidP="00E12FAA">
      <w:pPr>
        <w:widowControl w:val="0"/>
        <w:suppressAutoHyphens/>
        <w:rPr>
          <w:b/>
          <w:u w:val="single"/>
        </w:rPr>
      </w:pPr>
      <w:r w:rsidRPr="001206E2">
        <w:rPr>
          <w:rFonts w:ascii="Arial" w:hAnsi="Arial" w:cs="Arial"/>
          <w:b/>
          <w:color w:val="000000"/>
          <w:sz w:val="22"/>
          <w:szCs w:val="22"/>
          <w:u w:val="single"/>
        </w:rPr>
        <w:t>Αναπληρωματικά Μέλη Επιτροπής</w:t>
      </w:r>
    </w:p>
    <w:p w:rsidR="00E12FAA" w:rsidRDefault="00E12FAA" w:rsidP="00E12FAA">
      <w:pPr>
        <w:pStyle w:val="240"/>
        <w:tabs>
          <w:tab w:val="left" w:pos="1134"/>
          <w:tab w:val="left" w:pos="1418"/>
          <w:tab w:val="center" w:pos="1701"/>
          <w:tab w:val="left" w:pos="2552"/>
          <w:tab w:val="left" w:pos="5103"/>
        </w:tabs>
        <w:spacing w:line="360" w:lineRule="auto"/>
      </w:pPr>
      <w:r>
        <w:rPr>
          <w:rFonts w:eastAsia="Arial"/>
          <w:b/>
          <w:bCs/>
          <w:color w:val="000000"/>
          <w:sz w:val="22"/>
          <w:szCs w:val="22"/>
        </w:rPr>
        <w:t xml:space="preserve">           </w:t>
      </w:r>
      <w:r>
        <w:rPr>
          <w:b/>
          <w:bCs/>
          <w:color w:val="000000"/>
          <w:sz w:val="22"/>
          <w:szCs w:val="22"/>
        </w:rPr>
        <w:t>ΣΑΓΙΑΝΝΗ</w:t>
      </w:r>
      <w:r w:rsidR="00A51C7D">
        <w:rPr>
          <w:b/>
          <w:bCs/>
          <w:color w:val="000000"/>
          <w:sz w:val="22"/>
          <w:szCs w:val="22"/>
        </w:rPr>
        <w:t xml:space="preserve">Σ </w:t>
      </w:r>
      <w:r>
        <w:rPr>
          <w:b/>
          <w:bCs/>
          <w:color w:val="000000"/>
          <w:sz w:val="22"/>
          <w:szCs w:val="22"/>
        </w:rPr>
        <w:t xml:space="preserve"> ΜΙΧΑΗΛ</w:t>
      </w:r>
      <w:r w:rsidR="00C81327">
        <w:rPr>
          <w:b/>
          <w:bCs/>
          <w:color w:val="000000"/>
          <w:sz w:val="22"/>
          <w:szCs w:val="22"/>
        </w:rPr>
        <w:t xml:space="preserve"> </w:t>
      </w:r>
      <w:r>
        <w:rPr>
          <w:color w:val="000000"/>
          <w:sz w:val="22"/>
          <w:szCs w:val="22"/>
        </w:rPr>
        <w:t>(αναπληρωματικός Πρόεδρος)</w:t>
      </w:r>
    </w:p>
    <w:p w:rsidR="00E12FAA" w:rsidRDefault="00E12FAA" w:rsidP="00E12FAA">
      <w:pPr>
        <w:pStyle w:val="240"/>
        <w:tabs>
          <w:tab w:val="left" w:pos="1134"/>
          <w:tab w:val="left" w:pos="1418"/>
          <w:tab w:val="center" w:pos="1701"/>
          <w:tab w:val="left" w:pos="2552"/>
          <w:tab w:val="left" w:pos="5103"/>
        </w:tabs>
        <w:spacing w:line="360" w:lineRule="auto"/>
      </w:pPr>
      <w:r>
        <w:rPr>
          <w:rFonts w:eastAsia="Arial"/>
          <w:b/>
          <w:bCs/>
          <w:color w:val="000000"/>
          <w:sz w:val="22"/>
          <w:szCs w:val="22"/>
        </w:rPr>
        <w:t xml:space="preserve">           </w:t>
      </w:r>
      <w:r>
        <w:rPr>
          <w:b/>
          <w:bCs/>
          <w:color w:val="000000"/>
          <w:sz w:val="22"/>
          <w:szCs w:val="22"/>
        </w:rPr>
        <w:t>ΜΕΡΤΖΑΝΗ</w:t>
      </w:r>
      <w:r w:rsidR="00A51C7D">
        <w:rPr>
          <w:b/>
          <w:bCs/>
          <w:color w:val="000000"/>
          <w:sz w:val="22"/>
          <w:szCs w:val="22"/>
        </w:rPr>
        <w:t xml:space="preserve">Σ </w:t>
      </w:r>
      <w:r>
        <w:rPr>
          <w:b/>
          <w:bCs/>
          <w:color w:val="000000"/>
          <w:sz w:val="22"/>
          <w:szCs w:val="22"/>
        </w:rPr>
        <w:t xml:space="preserve"> ΚΩΝ/ΝΟ</w:t>
      </w:r>
      <w:r w:rsidR="00A51C7D">
        <w:rPr>
          <w:b/>
          <w:bCs/>
          <w:color w:val="000000"/>
          <w:sz w:val="22"/>
          <w:szCs w:val="22"/>
        </w:rPr>
        <w:t>Σ</w:t>
      </w:r>
      <w:r>
        <w:rPr>
          <w:b/>
          <w:bCs/>
          <w:color w:val="000000"/>
          <w:sz w:val="22"/>
          <w:szCs w:val="22"/>
        </w:rPr>
        <w:t xml:space="preserve">  </w:t>
      </w:r>
      <w:r>
        <w:rPr>
          <w:color w:val="000000"/>
          <w:sz w:val="22"/>
          <w:szCs w:val="22"/>
        </w:rPr>
        <w:t>δημοτικό</w:t>
      </w:r>
      <w:r w:rsidR="00A51C7D">
        <w:rPr>
          <w:color w:val="000000"/>
          <w:sz w:val="22"/>
          <w:szCs w:val="22"/>
        </w:rPr>
        <w:t>ς</w:t>
      </w:r>
      <w:r>
        <w:rPr>
          <w:color w:val="000000"/>
          <w:sz w:val="22"/>
          <w:szCs w:val="22"/>
        </w:rPr>
        <w:t xml:space="preserve"> σύμβουλο</w:t>
      </w:r>
      <w:r w:rsidR="00A51C7D">
        <w:rPr>
          <w:color w:val="000000"/>
          <w:sz w:val="22"/>
          <w:szCs w:val="22"/>
        </w:rPr>
        <w:t>ς</w:t>
      </w:r>
      <w:r>
        <w:rPr>
          <w:color w:val="000000"/>
          <w:sz w:val="22"/>
          <w:szCs w:val="22"/>
        </w:rPr>
        <w:t xml:space="preserve"> </w:t>
      </w:r>
      <w:bookmarkStart w:id="1" w:name="__DdeLink__281_1228672452211"/>
      <w:r>
        <w:rPr>
          <w:color w:val="000000"/>
          <w:sz w:val="22"/>
          <w:szCs w:val="22"/>
        </w:rPr>
        <w:t xml:space="preserve"> </w:t>
      </w:r>
      <w:bookmarkEnd w:id="1"/>
      <w:r>
        <w:rPr>
          <w:b/>
          <w:bCs/>
          <w:color w:val="000000"/>
          <w:sz w:val="22"/>
          <w:szCs w:val="22"/>
        </w:rPr>
        <w:t xml:space="preserve">( </w:t>
      </w:r>
      <w:r w:rsidRPr="00E12FAA">
        <w:rPr>
          <w:rStyle w:val="FontStyle17"/>
          <w:rFonts w:ascii="Arial" w:eastAsia="Arial" w:hAnsi="Arial" w:cs="Arial"/>
          <w:bCs/>
          <w:color w:val="000000"/>
          <w:spacing w:val="-3"/>
          <w:lang w:eastAsia="el-GR"/>
        </w:rPr>
        <w:t>αναπληρωματικό μέλος</w:t>
      </w:r>
      <w:r>
        <w:rPr>
          <w:b/>
          <w:bCs/>
          <w:color w:val="000000"/>
          <w:sz w:val="22"/>
          <w:szCs w:val="22"/>
        </w:rPr>
        <w:t xml:space="preserve"> )</w:t>
      </w:r>
    </w:p>
    <w:p w:rsidR="00E12FAA" w:rsidRDefault="00A51C7D" w:rsidP="00E12FAA">
      <w:pPr>
        <w:pStyle w:val="44"/>
        <w:tabs>
          <w:tab w:val="left" w:pos="709"/>
          <w:tab w:val="center" w:pos="1701"/>
          <w:tab w:val="left" w:pos="2552"/>
          <w:tab w:val="left" w:pos="5103"/>
        </w:tabs>
        <w:spacing w:line="360" w:lineRule="auto"/>
        <w:ind w:left="709"/>
        <w:jc w:val="both"/>
      </w:pPr>
      <w:r>
        <w:rPr>
          <w:rFonts w:ascii="Arial" w:eastAsia="Calibri" w:hAnsi="Arial" w:cs="Arial"/>
          <w:b/>
          <w:bCs/>
          <w:color w:val="000000"/>
          <w:sz w:val="22"/>
          <w:szCs w:val="22"/>
        </w:rPr>
        <w:t>ΜΠΡΑΛΙΟΣ</w:t>
      </w:r>
      <w:r w:rsidR="00E12FAA">
        <w:rPr>
          <w:rFonts w:ascii="Arial" w:eastAsia="Calibri" w:hAnsi="Arial" w:cs="Arial"/>
          <w:b/>
          <w:bCs/>
          <w:color w:val="000000"/>
          <w:sz w:val="22"/>
          <w:szCs w:val="22"/>
        </w:rPr>
        <w:t xml:space="preserve"> ΝΙΚΟΛΑΟ</w:t>
      </w:r>
      <w:r>
        <w:rPr>
          <w:rFonts w:ascii="Arial" w:eastAsia="Calibri" w:hAnsi="Arial" w:cs="Arial"/>
          <w:b/>
          <w:bCs/>
          <w:color w:val="000000"/>
          <w:sz w:val="22"/>
          <w:szCs w:val="22"/>
        </w:rPr>
        <w:t>Σ</w:t>
      </w:r>
      <w:r w:rsidR="00E12FAA">
        <w:rPr>
          <w:rFonts w:ascii="Arial" w:eastAsia="Calibri" w:hAnsi="Arial" w:cs="Arial"/>
          <w:b/>
          <w:bCs/>
          <w:color w:val="000000"/>
          <w:sz w:val="22"/>
          <w:szCs w:val="22"/>
        </w:rPr>
        <w:t xml:space="preserve">   </w:t>
      </w:r>
      <w:r w:rsidR="00E12FAA">
        <w:rPr>
          <w:rFonts w:ascii="Arial" w:eastAsia="Calibri" w:hAnsi="Arial" w:cs="Arial"/>
          <w:color w:val="000000"/>
          <w:sz w:val="22"/>
          <w:szCs w:val="22"/>
        </w:rPr>
        <w:t>δημοτικό</w:t>
      </w:r>
      <w:r>
        <w:rPr>
          <w:rFonts w:ascii="Arial" w:eastAsia="Calibri" w:hAnsi="Arial" w:cs="Arial"/>
          <w:color w:val="000000"/>
          <w:sz w:val="22"/>
          <w:szCs w:val="22"/>
        </w:rPr>
        <w:t>ς</w:t>
      </w:r>
      <w:r w:rsidR="00E12FAA">
        <w:rPr>
          <w:rFonts w:ascii="Arial" w:eastAsia="Calibri" w:hAnsi="Arial" w:cs="Arial"/>
          <w:color w:val="000000"/>
          <w:sz w:val="22"/>
          <w:szCs w:val="22"/>
        </w:rPr>
        <w:t xml:space="preserve"> σύμβουλο</w:t>
      </w:r>
      <w:bookmarkStart w:id="2" w:name="__DdeLink__281_12286724522111"/>
      <w:r>
        <w:rPr>
          <w:rFonts w:ascii="Arial" w:eastAsia="Calibri" w:hAnsi="Arial" w:cs="Arial"/>
          <w:color w:val="000000"/>
          <w:sz w:val="22"/>
          <w:szCs w:val="22"/>
        </w:rPr>
        <w:t>ς</w:t>
      </w:r>
      <w:r w:rsidR="00E12FAA">
        <w:rPr>
          <w:rFonts w:ascii="Arial" w:eastAsia="Calibri" w:hAnsi="Arial" w:cs="Arial"/>
          <w:color w:val="000000"/>
          <w:sz w:val="22"/>
          <w:szCs w:val="22"/>
        </w:rPr>
        <w:t xml:space="preserve"> </w:t>
      </w:r>
      <w:bookmarkEnd w:id="2"/>
      <w:r w:rsidR="00E12FAA">
        <w:rPr>
          <w:rFonts w:ascii="Arial" w:eastAsia="Calibri" w:hAnsi="Arial" w:cs="Arial"/>
          <w:b/>
          <w:bCs/>
          <w:color w:val="000000"/>
          <w:sz w:val="22"/>
          <w:szCs w:val="22"/>
        </w:rPr>
        <w:t xml:space="preserve">( </w:t>
      </w:r>
      <w:r w:rsidR="00E12FAA">
        <w:rPr>
          <w:rStyle w:val="FontStyle17"/>
          <w:rFonts w:ascii="Arial" w:eastAsia="Arial" w:hAnsi="Arial" w:cs="Arial"/>
          <w:bCs/>
          <w:color w:val="000000"/>
          <w:spacing w:val="-3"/>
          <w:lang w:eastAsia="el-GR"/>
        </w:rPr>
        <w:t>αναπληρωματικό μέλος</w:t>
      </w:r>
      <w:r w:rsidR="00E12FAA">
        <w:rPr>
          <w:rFonts w:ascii="Arial" w:eastAsia="Calibri" w:hAnsi="Arial" w:cs="Arial"/>
          <w:b/>
          <w:bCs/>
          <w:color w:val="000000"/>
          <w:sz w:val="22"/>
          <w:szCs w:val="22"/>
        </w:rPr>
        <w:t xml:space="preserve"> )</w:t>
      </w:r>
      <w:r w:rsidR="00E12FAA">
        <w:rPr>
          <w:rFonts w:ascii="Arial" w:eastAsia="Calibri" w:hAnsi="Arial" w:cs="Arial"/>
          <w:bCs/>
          <w:color w:val="000000"/>
          <w:sz w:val="22"/>
          <w:szCs w:val="22"/>
        </w:rPr>
        <w:t xml:space="preserve"> </w:t>
      </w:r>
    </w:p>
    <w:p w:rsidR="00C4641B" w:rsidRDefault="00C4641B" w:rsidP="00C4641B">
      <w:pPr>
        <w:spacing w:beforeAutospacing="1" w:after="100" w:afterAutospacing="1"/>
        <w:ind w:left="360"/>
        <w:jc w:val="center"/>
        <w:outlineLvl w:val="0"/>
        <w:rPr>
          <w:rFonts w:ascii="Arial" w:eastAsia="Arial" w:hAnsi="Arial" w:cs="Arial"/>
          <w:b/>
          <w:bCs/>
          <w:iCs/>
          <w:sz w:val="22"/>
          <w:szCs w:val="22"/>
        </w:rPr>
      </w:pPr>
      <w:r w:rsidRPr="00E72491">
        <w:rPr>
          <w:rFonts w:ascii="Arial" w:eastAsia="Arial" w:hAnsi="Arial" w:cs="Arial"/>
          <w:b/>
          <w:bCs/>
          <w:iCs/>
          <w:sz w:val="22"/>
          <w:szCs w:val="22"/>
        </w:rPr>
        <w:t xml:space="preserve">Η απόφαση πήρε τον αριθμό </w:t>
      </w:r>
      <w:r w:rsidR="007141C7">
        <w:rPr>
          <w:rFonts w:ascii="Arial" w:eastAsia="Arial" w:hAnsi="Arial" w:cs="Arial"/>
          <w:b/>
          <w:bCs/>
          <w:iCs/>
          <w:sz w:val="22"/>
          <w:szCs w:val="22"/>
        </w:rPr>
        <w:t>20</w:t>
      </w:r>
      <w:r w:rsidR="00E12FAA">
        <w:rPr>
          <w:rFonts w:ascii="Arial" w:eastAsia="Arial" w:hAnsi="Arial" w:cs="Arial"/>
          <w:b/>
          <w:bCs/>
          <w:iCs/>
          <w:sz w:val="22"/>
          <w:szCs w:val="22"/>
        </w:rPr>
        <w:t>1</w:t>
      </w:r>
    </w:p>
    <w:p w:rsidR="00C4641B" w:rsidRDefault="00C4641B" w:rsidP="00C4641B">
      <w:pPr>
        <w:pStyle w:val="a5"/>
        <w:tabs>
          <w:tab w:val="center" w:pos="1080"/>
          <w:tab w:val="center" w:pos="7920"/>
        </w:tabs>
        <w:spacing w:line="276" w:lineRule="auto"/>
        <w:outlineLvl w:val="0"/>
        <w:rPr>
          <w:rFonts w:cs="Arial"/>
          <w:b/>
          <w:bCs/>
          <w:color w:val="00000A"/>
          <w:szCs w:val="22"/>
        </w:rPr>
      </w:pPr>
      <w:r>
        <w:t xml:space="preserve"> </w:t>
      </w:r>
      <w:r>
        <w:rPr>
          <w:rFonts w:eastAsia="Arial" w:cs="Arial"/>
          <w:b/>
          <w:bCs/>
          <w:color w:val="00000A"/>
          <w:szCs w:val="22"/>
        </w:rPr>
        <w:t xml:space="preserve">      </w:t>
      </w:r>
      <w:r>
        <w:rPr>
          <w:rFonts w:cs="Arial"/>
          <w:b/>
          <w:bCs/>
          <w:color w:val="00000A"/>
          <w:szCs w:val="22"/>
        </w:rPr>
        <w:t>Ο Πρόεδρος του Δ.Σ.</w:t>
      </w:r>
    </w:p>
    <w:p w:rsidR="00C4641B" w:rsidRDefault="00C4641B" w:rsidP="00C4641B">
      <w:pPr>
        <w:pStyle w:val="a5"/>
        <w:tabs>
          <w:tab w:val="center" w:pos="1080"/>
          <w:tab w:val="center" w:pos="7920"/>
        </w:tabs>
        <w:spacing w:line="276" w:lineRule="auto"/>
      </w:pPr>
    </w:p>
    <w:p w:rsidR="00C4641B" w:rsidRDefault="00C4641B" w:rsidP="00C4641B">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C4641B" w:rsidRDefault="00C4641B" w:rsidP="00C4641B">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C4641B" w:rsidTr="000867B4">
        <w:tc>
          <w:tcPr>
            <w:tcW w:w="992" w:type="dxa"/>
          </w:tcPr>
          <w:p w:rsidR="00C4641B" w:rsidRDefault="00C4641B" w:rsidP="000867B4">
            <w:pPr>
              <w:rPr>
                <w:rFonts w:ascii="Arial" w:eastAsia="Arial" w:hAnsi="Arial" w:cs="Arial"/>
                <w:b/>
                <w:iCs/>
                <w:color w:val="00000A"/>
                <w:sz w:val="22"/>
                <w:szCs w:val="22"/>
              </w:rPr>
            </w:pPr>
          </w:p>
        </w:tc>
        <w:tc>
          <w:tcPr>
            <w:tcW w:w="4216" w:type="dxa"/>
          </w:tcPr>
          <w:p w:rsidR="00C4641B" w:rsidRPr="00D30514" w:rsidRDefault="00C4641B" w:rsidP="000867B4">
            <w:r>
              <w:rPr>
                <w:rFonts w:ascii="Arial" w:eastAsia="Arial" w:hAnsi="Arial" w:cs="Arial"/>
                <w:b/>
                <w:iCs/>
                <w:color w:val="00000A"/>
                <w:sz w:val="22"/>
                <w:szCs w:val="22"/>
              </w:rPr>
              <w:t xml:space="preserve">  ΤΑ ΜΕΛΗ</w:t>
            </w:r>
          </w:p>
        </w:tc>
        <w:tc>
          <w:tcPr>
            <w:tcW w:w="4938" w:type="dxa"/>
            <w:shd w:val="clear" w:color="auto" w:fill="auto"/>
          </w:tcPr>
          <w:p w:rsidR="00C4641B" w:rsidRDefault="00C4641B" w:rsidP="000867B4">
            <w:r>
              <w:rPr>
                <w:rFonts w:ascii="Arial" w:eastAsia="Arial" w:hAnsi="Arial" w:cs="Arial"/>
                <w:sz w:val="22"/>
                <w:szCs w:val="22"/>
              </w:rPr>
              <w:t xml:space="preserve">           </w:t>
            </w:r>
            <w:r>
              <w:rPr>
                <w:rFonts w:ascii="Arial" w:hAnsi="Arial" w:cs="Arial"/>
                <w:sz w:val="22"/>
                <w:szCs w:val="22"/>
              </w:rPr>
              <w:t>ΠΙΣΤΟ ΑΠΟΣΠΑΣΜΑ</w:t>
            </w:r>
          </w:p>
        </w:tc>
      </w:tr>
      <w:tr w:rsidR="00C4641B" w:rsidRPr="00DC0BD8" w:rsidTr="000867B4">
        <w:tc>
          <w:tcPr>
            <w:tcW w:w="992" w:type="dxa"/>
          </w:tcPr>
          <w:p w:rsidR="00C4641B" w:rsidRPr="00DC0BD8" w:rsidRDefault="00C4641B" w:rsidP="000867B4">
            <w:pPr>
              <w:snapToGrid w:val="0"/>
              <w:rPr>
                <w:rFonts w:ascii="Arial" w:eastAsia="Arial" w:hAnsi="Arial" w:cs="Arial"/>
                <w:sz w:val="22"/>
                <w:szCs w:val="22"/>
              </w:rPr>
            </w:pPr>
            <w:r>
              <w:rPr>
                <w:rFonts w:ascii="Arial" w:eastAsia="Arial" w:hAnsi="Arial" w:cs="Arial"/>
                <w:sz w:val="22"/>
                <w:szCs w:val="22"/>
              </w:rPr>
              <w:t>1</w:t>
            </w:r>
          </w:p>
        </w:tc>
        <w:tc>
          <w:tcPr>
            <w:tcW w:w="4216" w:type="dxa"/>
          </w:tcPr>
          <w:p w:rsidR="00C4641B" w:rsidRPr="00DC0BD8" w:rsidRDefault="00C4641B" w:rsidP="000867B4">
            <w:pPr>
              <w:snapToGrid w:val="0"/>
              <w:rPr>
                <w:rFonts w:ascii="Arial" w:eastAsia="Arial" w:hAnsi="Arial" w:cs="Arial"/>
                <w:sz w:val="22"/>
                <w:szCs w:val="22"/>
              </w:rPr>
            </w:pPr>
            <w:proofErr w:type="spellStart"/>
            <w:r w:rsidRPr="00DC0BD8">
              <w:rPr>
                <w:rFonts w:ascii="Arial" w:eastAsia="Arial" w:hAnsi="Arial" w:cs="Arial"/>
                <w:sz w:val="22"/>
                <w:szCs w:val="22"/>
              </w:rPr>
              <w:t>Καλογρηάς</w:t>
            </w:r>
            <w:proofErr w:type="spellEnd"/>
            <w:r w:rsidRPr="00DC0BD8">
              <w:rPr>
                <w:rFonts w:ascii="Arial" w:eastAsia="Arial" w:hAnsi="Arial" w:cs="Arial"/>
                <w:sz w:val="22"/>
                <w:szCs w:val="22"/>
              </w:rPr>
              <w:t xml:space="preserve"> Αθανάσιος</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eastAsia="Arial" w:hAnsi="Arial" w:cs="Arial"/>
                <w:sz w:val="22"/>
                <w:szCs w:val="22"/>
              </w:rPr>
            </w:pPr>
            <w:r>
              <w:rPr>
                <w:rFonts w:ascii="Arial" w:eastAsia="Arial" w:hAnsi="Arial" w:cs="Arial"/>
                <w:sz w:val="22"/>
                <w:szCs w:val="22"/>
              </w:rPr>
              <w:t>2</w:t>
            </w:r>
          </w:p>
        </w:tc>
        <w:tc>
          <w:tcPr>
            <w:tcW w:w="4216" w:type="dxa"/>
          </w:tcPr>
          <w:p w:rsidR="00C4641B" w:rsidRPr="00DC0BD8" w:rsidRDefault="00C4641B" w:rsidP="000867B4">
            <w:pPr>
              <w:snapToGrid w:val="0"/>
            </w:pPr>
            <w:proofErr w:type="spellStart"/>
            <w:r w:rsidRPr="00DC0BD8">
              <w:rPr>
                <w:rFonts w:ascii="Arial" w:eastAsia="Arial" w:hAnsi="Arial" w:cs="Arial"/>
                <w:sz w:val="22"/>
                <w:szCs w:val="22"/>
              </w:rPr>
              <w:t>Τσεσμετζής</w:t>
            </w:r>
            <w:proofErr w:type="spellEnd"/>
            <w:r w:rsidRPr="00DC0BD8">
              <w:rPr>
                <w:rFonts w:ascii="Arial" w:eastAsia="Arial" w:hAnsi="Arial" w:cs="Arial"/>
                <w:sz w:val="22"/>
                <w:szCs w:val="22"/>
              </w:rPr>
              <w:t xml:space="preserve"> Εμμανουήλ</w:t>
            </w:r>
          </w:p>
        </w:tc>
        <w:tc>
          <w:tcPr>
            <w:tcW w:w="4938" w:type="dxa"/>
            <w:shd w:val="clear" w:color="auto" w:fill="auto"/>
          </w:tcPr>
          <w:p w:rsidR="00C4641B" w:rsidRPr="00DC0BD8" w:rsidRDefault="00C4641B" w:rsidP="000867B4">
            <w:r w:rsidRPr="00DC0BD8">
              <w:rPr>
                <w:rFonts w:ascii="Arial" w:eastAsia="Arial" w:hAnsi="Arial" w:cs="Arial"/>
                <w:sz w:val="22"/>
                <w:szCs w:val="22"/>
              </w:rPr>
              <w:t xml:space="preserve">          </w:t>
            </w:r>
            <w:r w:rsidRPr="00DC0BD8">
              <w:rPr>
                <w:rFonts w:ascii="Arial" w:hAnsi="Arial" w:cs="Arial"/>
                <w:sz w:val="22"/>
                <w:szCs w:val="22"/>
              </w:rPr>
              <w:t xml:space="preserve">Λιβαδειά αυθημερόν </w:t>
            </w:r>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t>3</w:t>
            </w:r>
          </w:p>
        </w:tc>
        <w:tc>
          <w:tcPr>
            <w:tcW w:w="4216" w:type="dxa"/>
          </w:tcPr>
          <w:p w:rsidR="00C4641B" w:rsidRPr="00DC0BD8" w:rsidRDefault="00C4641B" w:rsidP="000867B4">
            <w:pPr>
              <w:snapToGrid w:val="0"/>
            </w:pPr>
            <w:r w:rsidRPr="00DC0BD8">
              <w:rPr>
                <w:rFonts w:ascii="Arial" w:hAnsi="Arial" w:cs="Arial"/>
                <w:sz w:val="22"/>
                <w:szCs w:val="22"/>
              </w:rPr>
              <w:t xml:space="preserve">Δήμου Ιωάννης </w:t>
            </w:r>
          </w:p>
        </w:tc>
        <w:tc>
          <w:tcPr>
            <w:tcW w:w="4938" w:type="dxa"/>
            <w:shd w:val="clear" w:color="auto" w:fill="auto"/>
          </w:tcPr>
          <w:p w:rsidR="00C4641B" w:rsidRPr="00DC0BD8" w:rsidRDefault="00C4641B" w:rsidP="000867B4">
            <w:r w:rsidRPr="00DC0BD8">
              <w:rPr>
                <w:rFonts w:ascii="Arial" w:eastAsia="Arial" w:hAnsi="Arial" w:cs="Arial"/>
                <w:sz w:val="22"/>
                <w:szCs w:val="22"/>
              </w:rPr>
              <w:t xml:space="preserve">             Ο</w:t>
            </w:r>
            <w:r w:rsidRPr="00DC0BD8">
              <w:rPr>
                <w:rFonts w:ascii="Arial" w:hAnsi="Arial" w:cs="Arial"/>
                <w:sz w:val="22"/>
                <w:szCs w:val="22"/>
              </w:rPr>
              <w:t xml:space="preserve"> Δήμαρχος </w:t>
            </w:r>
            <w:proofErr w:type="spellStart"/>
            <w:r w:rsidRPr="00DC0BD8">
              <w:rPr>
                <w:rFonts w:ascii="Arial" w:hAnsi="Arial" w:cs="Arial"/>
                <w:sz w:val="22"/>
                <w:szCs w:val="22"/>
              </w:rPr>
              <w:t>Λεβαδέων</w:t>
            </w:r>
            <w:proofErr w:type="spellEnd"/>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t>4</w:t>
            </w:r>
          </w:p>
        </w:tc>
        <w:tc>
          <w:tcPr>
            <w:tcW w:w="4216" w:type="dxa"/>
          </w:tcPr>
          <w:p w:rsidR="00C4641B" w:rsidRPr="00DC0BD8" w:rsidRDefault="00C4641B" w:rsidP="000867B4">
            <w:pPr>
              <w:snapToGrid w:val="0"/>
            </w:pPr>
            <w:r w:rsidRPr="00DC0BD8">
              <w:rPr>
                <w:rFonts w:ascii="Arial" w:hAnsi="Arial" w:cs="Arial"/>
                <w:sz w:val="22"/>
                <w:szCs w:val="22"/>
              </w:rPr>
              <w:t>Αποστόλου Ιωάννης</w:t>
            </w:r>
          </w:p>
        </w:tc>
        <w:tc>
          <w:tcPr>
            <w:tcW w:w="4938" w:type="dxa"/>
            <w:shd w:val="clear" w:color="auto" w:fill="auto"/>
          </w:tcPr>
          <w:p w:rsidR="00C4641B" w:rsidRPr="00DC0BD8" w:rsidRDefault="00C4641B" w:rsidP="000867B4">
            <w:pPr>
              <w:snapToGrid w:val="0"/>
              <w:rPr>
                <w:rFonts w:ascii="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eastAsia="Calibri" w:hAnsi="Arial" w:cs="Arial"/>
                <w:sz w:val="22"/>
                <w:szCs w:val="22"/>
              </w:rPr>
            </w:pPr>
            <w:r>
              <w:rPr>
                <w:rFonts w:ascii="Arial" w:eastAsia="Calibri" w:hAnsi="Arial" w:cs="Arial"/>
                <w:sz w:val="22"/>
                <w:szCs w:val="22"/>
              </w:rPr>
              <w:t>5</w:t>
            </w:r>
          </w:p>
        </w:tc>
        <w:tc>
          <w:tcPr>
            <w:tcW w:w="4216" w:type="dxa"/>
          </w:tcPr>
          <w:p w:rsidR="00C4641B" w:rsidRPr="00DC0BD8" w:rsidRDefault="00C4641B" w:rsidP="000867B4">
            <w:pPr>
              <w:snapToGrid w:val="0"/>
            </w:pPr>
            <w:proofErr w:type="spellStart"/>
            <w:r w:rsidRPr="00DC0BD8">
              <w:rPr>
                <w:rFonts w:ascii="Arial" w:eastAsia="Calibri" w:hAnsi="Arial" w:cs="Arial"/>
                <w:sz w:val="22"/>
                <w:szCs w:val="22"/>
              </w:rPr>
              <w:t>Σάκκος</w:t>
            </w:r>
            <w:proofErr w:type="spellEnd"/>
            <w:r w:rsidRPr="00DC0BD8">
              <w:rPr>
                <w:rFonts w:ascii="Arial" w:eastAsia="Calibri" w:hAnsi="Arial" w:cs="Arial"/>
                <w:sz w:val="22"/>
                <w:szCs w:val="22"/>
              </w:rPr>
              <w:t xml:space="preserve"> Μάριος   </w:t>
            </w:r>
          </w:p>
        </w:tc>
        <w:tc>
          <w:tcPr>
            <w:tcW w:w="4938" w:type="dxa"/>
            <w:shd w:val="clear" w:color="auto" w:fill="auto"/>
          </w:tcPr>
          <w:p w:rsidR="00C4641B" w:rsidRPr="00DC0BD8" w:rsidRDefault="00C4641B" w:rsidP="000867B4">
            <w:r w:rsidRPr="00DC0BD8">
              <w:rPr>
                <w:rFonts w:ascii="Arial" w:eastAsia="Arial" w:hAnsi="Arial" w:cs="Arial"/>
                <w:sz w:val="22"/>
                <w:szCs w:val="22"/>
              </w:rPr>
              <w:t xml:space="preserve">        ΙΩΑΝΝΗΣ .Δ. ΤΑΓΚΑΛΕΓΚΑΣ</w:t>
            </w:r>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t>6</w:t>
            </w:r>
          </w:p>
        </w:tc>
        <w:tc>
          <w:tcPr>
            <w:tcW w:w="4216" w:type="dxa"/>
          </w:tcPr>
          <w:p w:rsidR="00C4641B" w:rsidRPr="00DC0BD8" w:rsidRDefault="00C4641B" w:rsidP="000867B4">
            <w:pPr>
              <w:snapToGrid w:val="0"/>
            </w:pPr>
            <w:proofErr w:type="spellStart"/>
            <w:r w:rsidRPr="00DC0BD8">
              <w:rPr>
                <w:rFonts w:ascii="Arial" w:hAnsi="Arial" w:cs="Arial"/>
                <w:sz w:val="22"/>
                <w:szCs w:val="22"/>
              </w:rPr>
              <w:t>Νταντούμη</w:t>
            </w:r>
            <w:proofErr w:type="spellEnd"/>
            <w:r w:rsidRPr="00DC0BD8">
              <w:rPr>
                <w:rFonts w:ascii="Arial" w:hAnsi="Arial" w:cs="Arial"/>
                <w:sz w:val="22"/>
                <w:szCs w:val="22"/>
              </w:rPr>
              <w:t xml:space="preserve"> Ιωάννα    </w:t>
            </w:r>
            <w:r w:rsidRPr="00DC0BD8">
              <w:rPr>
                <w:rFonts w:ascii="Arial" w:eastAsia="Arial" w:hAnsi="Arial" w:cs="Arial"/>
                <w:sz w:val="22"/>
                <w:szCs w:val="22"/>
              </w:rPr>
              <w:t xml:space="preserve"> </w:t>
            </w:r>
          </w:p>
        </w:tc>
        <w:tc>
          <w:tcPr>
            <w:tcW w:w="4938" w:type="dxa"/>
            <w:shd w:val="clear" w:color="auto" w:fill="auto"/>
          </w:tcPr>
          <w:p w:rsidR="00C4641B" w:rsidRPr="00DC0BD8" w:rsidRDefault="00C4641B" w:rsidP="000867B4">
            <w:r w:rsidRPr="00DC0BD8">
              <w:rPr>
                <w:rFonts w:ascii="Arial" w:eastAsia="Arial" w:hAnsi="Arial" w:cs="Arial"/>
                <w:sz w:val="22"/>
                <w:szCs w:val="22"/>
              </w:rPr>
              <w:t xml:space="preserve"> </w:t>
            </w:r>
          </w:p>
        </w:tc>
      </w:tr>
      <w:tr w:rsidR="00C4641B" w:rsidRPr="00DC0BD8" w:rsidTr="000867B4">
        <w:tc>
          <w:tcPr>
            <w:tcW w:w="992" w:type="dxa"/>
          </w:tcPr>
          <w:p w:rsidR="00C4641B" w:rsidRPr="00DC0BD8" w:rsidRDefault="00C4641B" w:rsidP="000867B4">
            <w:pPr>
              <w:rPr>
                <w:rFonts w:ascii="Arial" w:eastAsia="Calibri" w:hAnsi="Arial" w:cs="Arial"/>
                <w:color w:val="000000"/>
                <w:sz w:val="22"/>
                <w:szCs w:val="22"/>
              </w:rPr>
            </w:pPr>
            <w:r>
              <w:rPr>
                <w:rFonts w:ascii="Arial" w:eastAsia="Calibri" w:hAnsi="Arial" w:cs="Arial"/>
                <w:color w:val="000000"/>
                <w:sz w:val="22"/>
                <w:szCs w:val="22"/>
              </w:rPr>
              <w:t>7</w:t>
            </w:r>
          </w:p>
        </w:tc>
        <w:tc>
          <w:tcPr>
            <w:tcW w:w="4216" w:type="dxa"/>
          </w:tcPr>
          <w:p w:rsidR="00C4641B" w:rsidRPr="00DC0BD8" w:rsidRDefault="00C4641B" w:rsidP="000867B4">
            <w:proofErr w:type="spellStart"/>
            <w:r w:rsidRPr="00DC0BD8">
              <w:rPr>
                <w:rFonts w:ascii="Arial" w:eastAsia="Calibri" w:hAnsi="Arial" w:cs="Arial"/>
                <w:color w:val="000000"/>
                <w:sz w:val="22"/>
                <w:szCs w:val="22"/>
              </w:rPr>
              <w:t>Καράβα</w:t>
            </w:r>
            <w:proofErr w:type="spellEnd"/>
            <w:r w:rsidRPr="00DC0BD8">
              <w:rPr>
                <w:rFonts w:ascii="Arial" w:eastAsia="Calibri" w:hAnsi="Arial" w:cs="Arial"/>
                <w:color w:val="000000"/>
                <w:sz w:val="22"/>
                <w:szCs w:val="22"/>
              </w:rPr>
              <w:t xml:space="preserve"> </w:t>
            </w:r>
            <w:proofErr w:type="spellStart"/>
            <w:r w:rsidRPr="00DC0BD8">
              <w:rPr>
                <w:rFonts w:ascii="Arial" w:eastAsia="Calibri" w:hAnsi="Arial" w:cs="Arial"/>
                <w:color w:val="000000"/>
                <w:sz w:val="22"/>
                <w:szCs w:val="22"/>
              </w:rPr>
              <w:t>Χρυσοβαλάντου</w:t>
            </w:r>
            <w:proofErr w:type="spellEnd"/>
            <w:r w:rsidRPr="00DC0BD8">
              <w:rPr>
                <w:rFonts w:ascii="Arial" w:eastAsia="Calibri" w:hAnsi="Arial" w:cs="Arial"/>
                <w:color w:val="000000"/>
                <w:sz w:val="22"/>
                <w:szCs w:val="22"/>
              </w:rPr>
              <w:t xml:space="preserve"> Βασιλική (</w:t>
            </w:r>
            <w:proofErr w:type="spellStart"/>
            <w:r w:rsidRPr="00DC0BD8">
              <w:rPr>
                <w:rFonts w:ascii="Arial" w:eastAsia="Calibri" w:hAnsi="Arial" w:cs="Arial"/>
                <w:color w:val="000000"/>
                <w:sz w:val="22"/>
                <w:szCs w:val="22"/>
              </w:rPr>
              <w:t>Βάλια</w:t>
            </w:r>
            <w:proofErr w:type="spellEnd"/>
            <w:r w:rsidRPr="00DC0BD8">
              <w:rPr>
                <w:rFonts w:ascii="Arial" w:eastAsia="Calibri" w:hAnsi="Arial" w:cs="Arial"/>
                <w:color w:val="000000"/>
                <w:sz w:val="22"/>
                <w:szCs w:val="22"/>
              </w:rPr>
              <w:t xml:space="preserve">) </w:t>
            </w:r>
          </w:p>
        </w:tc>
        <w:tc>
          <w:tcPr>
            <w:tcW w:w="4938" w:type="dxa"/>
            <w:shd w:val="clear" w:color="auto" w:fill="auto"/>
          </w:tcPr>
          <w:p w:rsidR="00C4641B" w:rsidRPr="00DC0BD8" w:rsidRDefault="00C4641B" w:rsidP="000867B4">
            <w:pPr>
              <w:snapToGrid w:val="0"/>
              <w:spacing w:line="276" w:lineRule="auto"/>
              <w:rPr>
                <w:rFonts w:ascii="Arial" w:hAnsi="Arial" w:cs="Arial"/>
                <w:sz w:val="22"/>
                <w:szCs w:val="22"/>
              </w:rPr>
            </w:pPr>
          </w:p>
        </w:tc>
      </w:tr>
      <w:tr w:rsidR="00C4641B" w:rsidRPr="00DC0BD8" w:rsidTr="000867B4">
        <w:tc>
          <w:tcPr>
            <w:tcW w:w="992" w:type="dxa"/>
          </w:tcPr>
          <w:p w:rsidR="00C4641B" w:rsidRPr="00DC0BD8" w:rsidRDefault="00C4641B" w:rsidP="000867B4">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4216" w:type="dxa"/>
          </w:tcPr>
          <w:p w:rsidR="00C4641B" w:rsidRPr="00DC0BD8" w:rsidRDefault="00C4641B" w:rsidP="000867B4">
            <w:pPr>
              <w:snapToGrid w:val="0"/>
              <w:spacing w:line="276" w:lineRule="auto"/>
            </w:pPr>
            <w:proofErr w:type="spellStart"/>
            <w:r w:rsidRPr="00DC0BD8">
              <w:rPr>
                <w:rFonts w:ascii="Arial" w:eastAsia="Calibri" w:hAnsi="Arial" w:cs="Arial"/>
                <w:sz w:val="22"/>
                <w:szCs w:val="22"/>
              </w:rPr>
              <w:t>Μερτζάνης</w:t>
            </w:r>
            <w:proofErr w:type="spellEnd"/>
            <w:r w:rsidRPr="00DC0BD8">
              <w:rPr>
                <w:rFonts w:ascii="Arial" w:eastAsia="Calibri" w:hAnsi="Arial" w:cs="Arial"/>
                <w:sz w:val="22"/>
                <w:szCs w:val="22"/>
              </w:rPr>
              <w:t xml:space="preserve"> Κων/νος  </w:t>
            </w:r>
          </w:p>
        </w:tc>
        <w:tc>
          <w:tcPr>
            <w:tcW w:w="4938" w:type="dxa"/>
            <w:shd w:val="clear" w:color="auto" w:fill="auto"/>
          </w:tcPr>
          <w:p w:rsidR="00C4641B" w:rsidRPr="00DC0BD8" w:rsidRDefault="00C4641B" w:rsidP="000867B4">
            <w:pPr>
              <w:snapToGrid w:val="0"/>
              <w:spacing w:line="276" w:lineRule="auto"/>
              <w:rPr>
                <w:rFonts w:ascii="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t>9</w:t>
            </w:r>
          </w:p>
        </w:tc>
        <w:tc>
          <w:tcPr>
            <w:tcW w:w="4216" w:type="dxa"/>
          </w:tcPr>
          <w:p w:rsidR="00C4641B" w:rsidRPr="00DC0BD8" w:rsidRDefault="00C4641B" w:rsidP="000867B4">
            <w:pPr>
              <w:snapToGrid w:val="0"/>
              <w:rPr>
                <w:rFonts w:ascii="Arial" w:hAnsi="Arial" w:cs="Arial"/>
                <w:sz w:val="22"/>
                <w:szCs w:val="22"/>
              </w:rPr>
            </w:pPr>
            <w:r w:rsidRPr="00DC0BD8">
              <w:rPr>
                <w:rFonts w:ascii="Arial" w:hAnsi="Arial" w:cs="Arial"/>
                <w:sz w:val="22"/>
                <w:szCs w:val="22"/>
              </w:rPr>
              <w:t xml:space="preserve"> Γιαννακόπουλος Βρασίδας  </w:t>
            </w:r>
          </w:p>
        </w:tc>
        <w:tc>
          <w:tcPr>
            <w:tcW w:w="4938" w:type="dxa"/>
            <w:shd w:val="clear" w:color="auto" w:fill="auto"/>
          </w:tcPr>
          <w:p w:rsidR="00C4641B" w:rsidRPr="00DC0BD8" w:rsidRDefault="00C4641B" w:rsidP="000867B4">
            <w:pPr>
              <w:snapToGrid w:val="0"/>
              <w:spacing w:line="276" w:lineRule="auto"/>
              <w:rPr>
                <w:rFonts w:ascii="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t>10</w:t>
            </w:r>
          </w:p>
        </w:tc>
        <w:tc>
          <w:tcPr>
            <w:tcW w:w="4216" w:type="dxa"/>
          </w:tcPr>
          <w:p w:rsidR="00C4641B" w:rsidRPr="00DC0BD8" w:rsidRDefault="00C4641B" w:rsidP="000867B4">
            <w:pPr>
              <w:snapToGrid w:val="0"/>
            </w:pPr>
            <w:proofErr w:type="spellStart"/>
            <w:r w:rsidRPr="00DC0BD8">
              <w:rPr>
                <w:rFonts w:ascii="Arial" w:hAnsi="Arial" w:cs="Arial"/>
                <w:sz w:val="22"/>
                <w:szCs w:val="22"/>
              </w:rPr>
              <w:t>Σαγιάννης</w:t>
            </w:r>
            <w:proofErr w:type="spellEnd"/>
            <w:r w:rsidRPr="00DC0BD8">
              <w:rPr>
                <w:rFonts w:ascii="Arial" w:hAnsi="Arial" w:cs="Arial"/>
                <w:sz w:val="22"/>
                <w:szCs w:val="22"/>
              </w:rPr>
              <w:t xml:space="preserve"> Μιχαήλ  </w:t>
            </w:r>
          </w:p>
        </w:tc>
        <w:tc>
          <w:tcPr>
            <w:tcW w:w="4938" w:type="dxa"/>
            <w:shd w:val="clear" w:color="auto" w:fill="auto"/>
          </w:tcPr>
          <w:p w:rsidR="00C4641B" w:rsidRPr="00DC0BD8" w:rsidRDefault="00C4641B" w:rsidP="000867B4">
            <w:pPr>
              <w:snapToGrid w:val="0"/>
              <w:spacing w:line="276" w:lineRule="auto"/>
              <w:rPr>
                <w:rFonts w:ascii="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t>11</w:t>
            </w:r>
          </w:p>
        </w:tc>
        <w:tc>
          <w:tcPr>
            <w:tcW w:w="4216" w:type="dxa"/>
          </w:tcPr>
          <w:p w:rsidR="00C4641B" w:rsidRPr="00DC0BD8" w:rsidRDefault="00C4641B" w:rsidP="000867B4">
            <w:pPr>
              <w:snapToGrid w:val="0"/>
              <w:rPr>
                <w:rFonts w:ascii="Arial" w:hAnsi="Arial" w:cs="Arial"/>
                <w:sz w:val="22"/>
                <w:szCs w:val="22"/>
              </w:rPr>
            </w:pPr>
            <w:r>
              <w:rPr>
                <w:rFonts w:ascii="Arial" w:hAnsi="Arial" w:cs="Arial"/>
                <w:sz w:val="22"/>
                <w:szCs w:val="22"/>
              </w:rPr>
              <w:t>Γαλανός Κων/νος</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t>12</w:t>
            </w:r>
          </w:p>
        </w:tc>
        <w:tc>
          <w:tcPr>
            <w:tcW w:w="4216" w:type="dxa"/>
          </w:tcPr>
          <w:p w:rsidR="00C4641B" w:rsidRPr="00DC0BD8" w:rsidRDefault="00C4641B" w:rsidP="000867B4">
            <w:pPr>
              <w:snapToGrid w:val="0"/>
            </w:pPr>
            <w:proofErr w:type="spellStart"/>
            <w:r w:rsidRPr="00DC0BD8">
              <w:rPr>
                <w:rFonts w:ascii="Arial" w:hAnsi="Arial" w:cs="Arial"/>
                <w:sz w:val="22"/>
                <w:szCs w:val="22"/>
              </w:rPr>
              <w:t>Καπλάνης</w:t>
            </w:r>
            <w:proofErr w:type="spellEnd"/>
            <w:r w:rsidRPr="00DC0BD8">
              <w:rPr>
                <w:rFonts w:ascii="Arial" w:hAnsi="Arial" w:cs="Arial"/>
                <w:sz w:val="22"/>
                <w:szCs w:val="22"/>
              </w:rPr>
              <w:t xml:space="preserve"> Κων/νος  </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eastAsia="Arial" w:hAnsi="Arial" w:cs="Arial"/>
                <w:sz w:val="22"/>
                <w:szCs w:val="22"/>
              </w:rPr>
            </w:pPr>
            <w:r>
              <w:rPr>
                <w:rFonts w:ascii="Arial" w:eastAsia="Arial" w:hAnsi="Arial" w:cs="Arial"/>
                <w:sz w:val="22"/>
                <w:szCs w:val="22"/>
              </w:rPr>
              <w:t>13</w:t>
            </w:r>
          </w:p>
        </w:tc>
        <w:tc>
          <w:tcPr>
            <w:tcW w:w="4216" w:type="dxa"/>
          </w:tcPr>
          <w:p w:rsidR="00C4641B" w:rsidRPr="00DC0BD8" w:rsidRDefault="00C4641B" w:rsidP="000867B4">
            <w:pPr>
              <w:snapToGrid w:val="0"/>
            </w:pPr>
            <w:r w:rsidRPr="00DC0BD8">
              <w:rPr>
                <w:rFonts w:ascii="Arial" w:eastAsia="Arial" w:hAnsi="Arial" w:cs="Arial"/>
                <w:sz w:val="22"/>
                <w:szCs w:val="22"/>
              </w:rPr>
              <w:t xml:space="preserve"> </w:t>
            </w:r>
            <w:proofErr w:type="spellStart"/>
            <w:r w:rsidRPr="00DC0BD8">
              <w:rPr>
                <w:rFonts w:ascii="Arial" w:eastAsia="Calibri" w:hAnsi="Arial" w:cs="Arial"/>
                <w:sz w:val="22"/>
                <w:szCs w:val="22"/>
              </w:rPr>
              <w:t>Τζουβάρας</w:t>
            </w:r>
            <w:proofErr w:type="spellEnd"/>
            <w:r w:rsidRPr="00DC0BD8">
              <w:rPr>
                <w:rFonts w:ascii="Arial" w:eastAsia="Calibri" w:hAnsi="Arial" w:cs="Arial"/>
                <w:sz w:val="22"/>
                <w:szCs w:val="22"/>
              </w:rPr>
              <w:t xml:space="preserve"> Νικόλαος</w:t>
            </w:r>
            <w:r w:rsidRPr="00DC0BD8">
              <w:rPr>
                <w:rFonts w:ascii="Arial" w:hAnsi="Arial" w:cs="Arial"/>
                <w:sz w:val="22"/>
                <w:szCs w:val="22"/>
              </w:rPr>
              <w:t xml:space="preserve">  </w:t>
            </w:r>
            <w:r w:rsidRPr="00DC0BD8">
              <w:rPr>
                <w:rFonts w:ascii="Arial" w:eastAsia="Calibri" w:hAnsi="Arial" w:cs="Arial"/>
                <w:sz w:val="22"/>
                <w:szCs w:val="22"/>
              </w:rPr>
              <w:t xml:space="preserve"> </w:t>
            </w:r>
            <w:r w:rsidRPr="00DC0BD8">
              <w:rPr>
                <w:rFonts w:ascii="Arial" w:hAnsi="Arial" w:cs="Arial"/>
                <w:b/>
                <w:sz w:val="22"/>
                <w:szCs w:val="22"/>
              </w:rPr>
              <w:t xml:space="preserve"> </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t>14</w:t>
            </w:r>
          </w:p>
        </w:tc>
        <w:tc>
          <w:tcPr>
            <w:tcW w:w="4216" w:type="dxa"/>
          </w:tcPr>
          <w:p w:rsidR="00C4641B" w:rsidRPr="00DC0BD8" w:rsidRDefault="00C4641B" w:rsidP="000867B4">
            <w:pPr>
              <w:snapToGrid w:val="0"/>
            </w:pPr>
            <w:proofErr w:type="spellStart"/>
            <w:r w:rsidRPr="00DC0BD8">
              <w:rPr>
                <w:rFonts w:ascii="Arial" w:hAnsi="Arial" w:cs="Arial"/>
                <w:sz w:val="22"/>
                <w:szCs w:val="22"/>
              </w:rPr>
              <w:t>Καράλης</w:t>
            </w:r>
            <w:proofErr w:type="spellEnd"/>
            <w:r w:rsidRPr="00DC0BD8">
              <w:rPr>
                <w:rFonts w:ascii="Arial" w:hAnsi="Arial" w:cs="Arial"/>
                <w:sz w:val="22"/>
                <w:szCs w:val="22"/>
              </w:rPr>
              <w:t xml:space="preserve"> Χρήστος </w:t>
            </w:r>
            <w:r w:rsidRPr="00DC0BD8">
              <w:rPr>
                <w:rFonts w:ascii="Arial" w:eastAsia="Calibri" w:hAnsi="Arial" w:cs="Arial"/>
                <w:sz w:val="22"/>
                <w:szCs w:val="22"/>
              </w:rPr>
              <w:t xml:space="preserve"> </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t>15</w:t>
            </w:r>
          </w:p>
        </w:tc>
        <w:tc>
          <w:tcPr>
            <w:tcW w:w="4216" w:type="dxa"/>
          </w:tcPr>
          <w:p w:rsidR="00C4641B" w:rsidRPr="00DC0BD8" w:rsidRDefault="00C4641B" w:rsidP="000867B4">
            <w:pPr>
              <w:snapToGrid w:val="0"/>
            </w:pPr>
            <w:proofErr w:type="spellStart"/>
            <w:r w:rsidRPr="00DC0BD8">
              <w:rPr>
                <w:rFonts w:ascii="Arial" w:hAnsi="Arial" w:cs="Arial"/>
                <w:sz w:val="22"/>
                <w:szCs w:val="22"/>
              </w:rPr>
              <w:t>Κοτσικώνας</w:t>
            </w:r>
            <w:proofErr w:type="spellEnd"/>
            <w:r w:rsidRPr="00DC0BD8">
              <w:rPr>
                <w:rFonts w:ascii="Arial" w:hAnsi="Arial" w:cs="Arial"/>
                <w:sz w:val="22"/>
                <w:szCs w:val="22"/>
              </w:rPr>
              <w:t xml:space="preserve"> Επαμεινώνδας </w:t>
            </w:r>
            <w:r w:rsidRPr="00DC0BD8">
              <w:rPr>
                <w:rFonts w:ascii="Arial" w:hAnsi="Arial" w:cs="Arial"/>
                <w:b/>
                <w:sz w:val="22"/>
                <w:szCs w:val="22"/>
              </w:rPr>
              <w:t xml:space="preserve">  </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Default="00C4641B" w:rsidP="000867B4">
            <w:pPr>
              <w:snapToGrid w:val="0"/>
              <w:rPr>
                <w:rFonts w:ascii="Arial" w:hAnsi="Arial" w:cs="Arial"/>
                <w:sz w:val="22"/>
                <w:szCs w:val="22"/>
              </w:rPr>
            </w:pPr>
            <w:r>
              <w:rPr>
                <w:rFonts w:ascii="Arial" w:hAnsi="Arial" w:cs="Arial"/>
                <w:sz w:val="22"/>
                <w:szCs w:val="22"/>
              </w:rPr>
              <w:t>16</w:t>
            </w:r>
          </w:p>
        </w:tc>
        <w:tc>
          <w:tcPr>
            <w:tcW w:w="4216" w:type="dxa"/>
          </w:tcPr>
          <w:p w:rsidR="00C4641B" w:rsidRPr="00DC0BD8" w:rsidRDefault="00C4641B" w:rsidP="000867B4">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Pr="002F5BA3" w:rsidRDefault="00C4641B" w:rsidP="000867B4">
            <w:pPr>
              <w:snapToGrid w:val="0"/>
              <w:rPr>
                <w:rFonts w:ascii="Arial" w:hAnsi="Arial" w:cs="Arial"/>
                <w:sz w:val="22"/>
                <w:szCs w:val="22"/>
              </w:rPr>
            </w:pPr>
            <w:r w:rsidRPr="002F5BA3">
              <w:rPr>
                <w:rFonts w:ascii="Arial" w:hAnsi="Arial" w:cs="Arial"/>
                <w:sz w:val="22"/>
                <w:szCs w:val="22"/>
              </w:rPr>
              <w:t>1</w:t>
            </w:r>
            <w:r>
              <w:rPr>
                <w:rFonts w:ascii="Arial" w:hAnsi="Arial" w:cs="Arial"/>
                <w:sz w:val="22"/>
                <w:szCs w:val="22"/>
              </w:rPr>
              <w:t>7</w:t>
            </w:r>
          </w:p>
        </w:tc>
        <w:tc>
          <w:tcPr>
            <w:tcW w:w="4216" w:type="dxa"/>
          </w:tcPr>
          <w:p w:rsidR="00C4641B" w:rsidRPr="00DC0BD8" w:rsidRDefault="00C4641B" w:rsidP="000867B4">
            <w:pPr>
              <w:snapToGrid w:val="0"/>
              <w:rPr>
                <w:rFonts w:ascii="Arial" w:hAnsi="Arial" w:cs="Arial"/>
                <w:sz w:val="22"/>
                <w:szCs w:val="22"/>
              </w:rPr>
            </w:pPr>
            <w:proofErr w:type="spellStart"/>
            <w:r w:rsidRPr="00DC0BD8">
              <w:rPr>
                <w:rFonts w:ascii="Arial" w:hAnsi="Arial" w:cs="Arial"/>
                <w:sz w:val="22"/>
                <w:szCs w:val="22"/>
              </w:rPr>
              <w:t>Μπράλιος</w:t>
            </w:r>
            <w:proofErr w:type="spellEnd"/>
            <w:r w:rsidRPr="00DC0BD8">
              <w:rPr>
                <w:rFonts w:ascii="Arial" w:hAnsi="Arial" w:cs="Arial"/>
                <w:sz w:val="22"/>
                <w:szCs w:val="22"/>
              </w:rPr>
              <w:t xml:space="preserve"> Νικόλαος </w:t>
            </w:r>
            <w:r w:rsidRPr="00DC0BD8">
              <w:rPr>
                <w:rFonts w:ascii="Arial" w:hAnsi="Arial" w:cs="Arial"/>
                <w:sz w:val="16"/>
                <w:szCs w:val="16"/>
              </w:rPr>
              <w:t xml:space="preserve"> </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Pr="00DC0BD8" w:rsidRDefault="00C4641B" w:rsidP="000867B4">
            <w:pPr>
              <w:snapToGrid w:val="0"/>
              <w:rPr>
                <w:rFonts w:ascii="Arial" w:hAnsi="Arial" w:cs="Arial"/>
                <w:sz w:val="22"/>
                <w:szCs w:val="22"/>
              </w:rPr>
            </w:pPr>
            <w:r>
              <w:rPr>
                <w:rFonts w:ascii="Arial" w:hAnsi="Arial" w:cs="Arial"/>
                <w:sz w:val="22"/>
                <w:szCs w:val="22"/>
              </w:rPr>
              <w:t>18</w:t>
            </w:r>
          </w:p>
        </w:tc>
        <w:tc>
          <w:tcPr>
            <w:tcW w:w="4216" w:type="dxa"/>
          </w:tcPr>
          <w:p w:rsidR="00C4641B" w:rsidRPr="00DC0BD8" w:rsidRDefault="00C4641B" w:rsidP="000867B4">
            <w:pPr>
              <w:snapToGrid w:val="0"/>
            </w:pPr>
            <w:proofErr w:type="spellStart"/>
            <w:r w:rsidRPr="00DC0BD8">
              <w:rPr>
                <w:rFonts w:ascii="Arial" w:hAnsi="Arial" w:cs="Arial"/>
                <w:sz w:val="22"/>
                <w:szCs w:val="22"/>
              </w:rPr>
              <w:t>Τσιφής</w:t>
            </w:r>
            <w:proofErr w:type="spellEnd"/>
            <w:r w:rsidRPr="00DC0BD8">
              <w:rPr>
                <w:rFonts w:ascii="Arial" w:hAnsi="Arial" w:cs="Arial"/>
                <w:sz w:val="22"/>
                <w:szCs w:val="22"/>
              </w:rPr>
              <w:t xml:space="preserve"> Δημήτριος </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Pr="0083437F" w:rsidRDefault="00C4641B" w:rsidP="000867B4">
            <w:pPr>
              <w:snapToGrid w:val="0"/>
              <w:rPr>
                <w:rFonts w:ascii="Arial" w:hAnsi="Arial" w:cs="Arial"/>
                <w:sz w:val="22"/>
                <w:szCs w:val="22"/>
                <w:lang w:val="en-US"/>
              </w:rPr>
            </w:pPr>
            <w:r>
              <w:rPr>
                <w:rFonts w:ascii="Arial" w:hAnsi="Arial" w:cs="Arial"/>
                <w:sz w:val="22"/>
                <w:szCs w:val="22"/>
              </w:rPr>
              <w:t>19</w:t>
            </w:r>
          </w:p>
        </w:tc>
        <w:tc>
          <w:tcPr>
            <w:tcW w:w="4216" w:type="dxa"/>
          </w:tcPr>
          <w:p w:rsidR="00C4641B" w:rsidRPr="00DC0BD8" w:rsidRDefault="00C4641B" w:rsidP="000867B4">
            <w:pPr>
              <w:snapToGrid w:val="0"/>
            </w:pPr>
            <w:proofErr w:type="spellStart"/>
            <w:r w:rsidRPr="00DC0BD8">
              <w:rPr>
                <w:rFonts w:ascii="Arial" w:hAnsi="Arial" w:cs="Arial"/>
                <w:sz w:val="22"/>
                <w:szCs w:val="22"/>
              </w:rPr>
              <w:t>Καραμάνης</w:t>
            </w:r>
            <w:proofErr w:type="spellEnd"/>
            <w:r w:rsidRPr="00DC0BD8">
              <w:rPr>
                <w:rFonts w:ascii="Arial" w:hAnsi="Arial" w:cs="Arial"/>
                <w:sz w:val="22"/>
                <w:szCs w:val="22"/>
              </w:rPr>
              <w:t xml:space="preserve"> Δημήτριος</w:t>
            </w:r>
          </w:p>
        </w:tc>
        <w:tc>
          <w:tcPr>
            <w:tcW w:w="4938" w:type="dxa"/>
            <w:shd w:val="clear" w:color="auto" w:fill="auto"/>
          </w:tcPr>
          <w:p w:rsidR="00C4641B" w:rsidRPr="00DC0BD8" w:rsidRDefault="00C4641B" w:rsidP="000867B4">
            <w:pPr>
              <w:rPr>
                <w:rFonts w:ascii="Arial" w:eastAsia="Arial" w:hAnsi="Arial" w:cs="Arial"/>
                <w:sz w:val="22"/>
                <w:szCs w:val="22"/>
              </w:rPr>
            </w:pPr>
          </w:p>
        </w:tc>
      </w:tr>
      <w:tr w:rsidR="00C4641B" w:rsidRPr="00DC0BD8" w:rsidTr="000867B4">
        <w:tc>
          <w:tcPr>
            <w:tcW w:w="992" w:type="dxa"/>
          </w:tcPr>
          <w:p w:rsidR="00C4641B" w:rsidRDefault="00C4641B" w:rsidP="000867B4">
            <w:pPr>
              <w:snapToGrid w:val="0"/>
              <w:rPr>
                <w:rFonts w:ascii="Arial" w:hAnsi="Arial" w:cs="Arial"/>
                <w:sz w:val="22"/>
                <w:szCs w:val="22"/>
              </w:rPr>
            </w:pPr>
            <w:r>
              <w:rPr>
                <w:rFonts w:ascii="Arial" w:hAnsi="Arial" w:cs="Arial"/>
                <w:sz w:val="22"/>
                <w:szCs w:val="22"/>
              </w:rPr>
              <w:t>20</w:t>
            </w:r>
          </w:p>
        </w:tc>
        <w:tc>
          <w:tcPr>
            <w:tcW w:w="4216" w:type="dxa"/>
          </w:tcPr>
          <w:p w:rsidR="00C4641B" w:rsidRPr="00DC0BD8" w:rsidRDefault="00C4641B" w:rsidP="000867B4">
            <w:pPr>
              <w:snapToGrid w:val="0"/>
              <w:rPr>
                <w:rFonts w:ascii="Arial" w:hAnsi="Arial" w:cs="Arial"/>
                <w:sz w:val="22"/>
                <w:szCs w:val="22"/>
              </w:rPr>
            </w:pP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tc>
        <w:tc>
          <w:tcPr>
            <w:tcW w:w="4938" w:type="dxa"/>
            <w:shd w:val="clear" w:color="auto" w:fill="auto"/>
          </w:tcPr>
          <w:p w:rsidR="00C4641B" w:rsidRPr="00DC0BD8" w:rsidRDefault="00C4641B" w:rsidP="000867B4">
            <w:pPr>
              <w:rPr>
                <w:rFonts w:ascii="Arial" w:eastAsia="Arial" w:hAnsi="Arial" w:cs="Arial"/>
                <w:sz w:val="22"/>
                <w:szCs w:val="22"/>
              </w:rPr>
            </w:pPr>
          </w:p>
        </w:tc>
      </w:tr>
    </w:tbl>
    <w:p w:rsidR="00C4641B" w:rsidRDefault="00C4641B" w:rsidP="00C4641B">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p w:rsidR="00E72491" w:rsidRPr="00CF5E3D" w:rsidRDefault="00E72491" w:rsidP="00CF5E3D">
      <w:pPr>
        <w:autoSpaceDE w:val="0"/>
        <w:autoSpaceDN w:val="0"/>
        <w:adjustRightInd w:val="0"/>
        <w:rPr>
          <w:rFonts w:ascii="Calibri" w:eastAsia="Arial" w:hAnsi="Calibri" w:cs="Calibri"/>
          <w:b/>
          <w:iCs/>
          <w:color w:val="00000A"/>
          <w:sz w:val="22"/>
          <w:szCs w:val="22"/>
        </w:rPr>
      </w:pPr>
    </w:p>
    <w:sectPr w:rsidR="00E72491" w:rsidRPr="00CF5E3D" w:rsidSect="009C3909">
      <w:footerReference w:type="default" r:id="rId8"/>
      <w:pgSz w:w="11907" w:h="16840" w:code="9"/>
      <w:pgMar w:top="1418" w:right="708"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88A" w:rsidRDefault="00B8088A">
      <w:r>
        <w:separator/>
      </w:r>
    </w:p>
  </w:endnote>
  <w:endnote w:type="continuationSeparator" w:id="0">
    <w:p w:rsidR="00B8088A" w:rsidRDefault="00B80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E3D" w:rsidRDefault="009C43F4">
    <w:pPr>
      <w:pStyle w:val="a3"/>
      <w:jc w:val="center"/>
    </w:pPr>
    <w:fldSimple w:instr=" PAGE   \* MERGEFORMAT ">
      <w:r w:rsidR="001861F2">
        <w:rPr>
          <w:noProof/>
        </w:rPr>
        <w:t>1</w:t>
      </w:r>
    </w:fldSimple>
  </w:p>
  <w:p w:rsidR="00CF5E3D" w:rsidRDefault="00CF5E3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88A" w:rsidRDefault="00B8088A">
      <w:r>
        <w:separator/>
      </w:r>
    </w:p>
  </w:footnote>
  <w:footnote w:type="continuationSeparator" w:id="0">
    <w:p w:rsidR="00B8088A" w:rsidRDefault="00B80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Arial" w:eastAsia="Times New Roman" w:hAnsi="Arial" w:cs="Arial"/>
        <w:b w:val="0"/>
        <w:bCs/>
        <w:i w:val="0"/>
        <w:iCs w:val="0"/>
        <w:caps w:val="0"/>
        <w:smallCaps w:val="0"/>
        <w:strike w:val="0"/>
        <w:dstrike w:val="0"/>
        <w:spacing w:val="0"/>
        <w:kern w:val="1"/>
        <w:sz w:val="22"/>
        <w:szCs w:val="22"/>
        <w:highlight w:val="white"/>
        <w:lang w:val="en-US" w:eastAsia="el-GR"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CFD76D6"/>
    <w:multiLevelType w:val="multilevel"/>
    <w:tmpl w:val="788AC9CE"/>
    <w:lvl w:ilvl="0">
      <w:start w:val="1"/>
      <w:numFmt w:val="bullet"/>
      <w:lvlText w:val=""/>
      <w:lvlJc w:val="left"/>
      <w:pPr>
        <w:tabs>
          <w:tab w:val="num" w:pos="720"/>
        </w:tabs>
        <w:ind w:left="720" w:hanging="360"/>
      </w:pPr>
      <w:rPr>
        <w:rFonts w:ascii="Wingdings" w:hAnsi="Wingdings" w:cs="Wingdings" w:hint="default"/>
        <w:b w:val="0"/>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10">
    <w:nsid w:val="431B2E8F"/>
    <w:multiLevelType w:val="multilevel"/>
    <w:tmpl w:val="C90096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Wingdings" w:hAnsi="Wingdings" w:cs="Wingdings" w:hint="default"/>
        <w:sz w:val="20"/>
        <w:szCs w:val="20"/>
      </w:rPr>
    </w:lvl>
    <w:lvl w:ilvl="2">
      <w:start w:val="1"/>
      <w:numFmt w:val="bullet"/>
      <w:lvlText w:val=""/>
      <w:lvlJc w:val="left"/>
      <w:pPr>
        <w:tabs>
          <w:tab w:val="num" w:pos="1440"/>
        </w:tabs>
        <w:ind w:left="1440" w:hanging="360"/>
      </w:pPr>
      <w:rPr>
        <w:rFonts w:ascii="Wingdings" w:hAnsi="Wingdings" w:cs="Wingdings" w:hint="default"/>
        <w:sz w:val="20"/>
        <w:szCs w:val="20"/>
      </w:rPr>
    </w:lvl>
    <w:lvl w:ilvl="3">
      <w:start w:val="1"/>
      <w:numFmt w:val="bullet"/>
      <w:lvlText w:val=""/>
      <w:lvlJc w:val="left"/>
      <w:pPr>
        <w:tabs>
          <w:tab w:val="num" w:pos="1800"/>
        </w:tabs>
        <w:ind w:left="1800" w:hanging="360"/>
      </w:pPr>
      <w:rPr>
        <w:rFonts w:ascii="Wingdings" w:hAnsi="Wingdings" w:cs="Wingdings" w:hint="default"/>
        <w:sz w:val="20"/>
        <w:szCs w:val="20"/>
      </w:rPr>
    </w:lvl>
    <w:lvl w:ilvl="4">
      <w:start w:val="1"/>
      <w:numFmt w:val="bullet"/>
      <w:lvlText w:val=""/>
      <w:lvlJc w:val="left"/>
      <w:pPr>
        <w:tabs>
          <w:tab w:val="num" w:pos="2160"/>
        </w:tabs>
        <w:ind w:left="2160" w:hanging="360"/>
      </w:pPr>
      <w:rPr>
        <w:rFonts w:ascii="Wingdings" w:hAnsi="Wingdings" w:cs="Wingdings" w:hint="default"/>
        <w:sz w:val="20"/>
        <w:szCs w:val="20"/>
      </w:rPr>
    </w:lvl>
    <w:lvl w:ilvl="5">
      <w:start w:val="1"/>
      <w:numFmt w:val="bullet"/>
      <w:lvlText w:val=""/>
      <w:lvlJc w:val="left"/>
      <w:pPr>
        <w:tabs>
          <w:tab w:val="num" w:pos="2520"/>
        </w:tabs>
        <w:ind w:left="2520" w:hanging="360"/>
      </w:pPr>
      <w:rPr>
        <w:rFonts w:ascii="Wingdings" w:hAnsi="Wingdings" w:cs="Wingdings" w:hint="default"/>
        <w:sz w:val="20"/>
        <w:szCs w:val="20"/>
      </w:rPr>
    </w:lvl>
    <w:lvl w:ilvl="6">
      <w:start w:val="1"/>
      <w:numFmt w:val="bullet"/>
      <w:lvlText w:val=""/>
      <w:lvlJc w:val="left"/>
      <w:pPr>
        <w:tabs>
          <w:tab w:val="num" w:pos="2880"/>
        </w:tabs>
        <w:ind w:left="2880" w:hanging="360"/>
      </w:pPr>
      <w:rPr>
        <w:rFonts w:ascii="Wingdings" w:hAnsi="Wingdings" w:cs="Wingdings" w:hint="default"/>
        <w:sz w:val="20"/>
        <w:szCs w:val="20"/>
      </w:rPr>
    </w:lvl>
    <w:lvl w:ilvl="7">
      <w:start w:val="1"/>
      <w:numFmt w:val="bullet"/>
      <w:lvlText w:val=""/>
      <w:lvlJc w:val="left"/>
      <w:pPr>
        <w:tabs>
          <w:tab w:val="num" w:pos="3240"/>
        </w:tabs>
        <w:ind w:left="3240" w:hanging="360"/>
      </w:pPr>
      <w:rPr>
        <w:rFonts w:ascii="Wingdings" w:hAnsi="Wingdings" w:cs="Wingdings" w:hint="default"/>
        <w:sz w:val="20"/>
        <w:szCs w:val="20"/>
      </w:rPr>
    </w:lvl>
    <w:lvl w:ilvl="8">
      <w:start w:val="1"/>
      <w:numFmt w:val="bullet"/>
      <w:lvlText w:val=""/>
      <w:lvlJc w:val="left"/>
      <w:pPr>
        <w:tabs>
          <w:tab w:val="num" w:pos="3600"/>
        </w:tabs>
        <w:ind w:left="3600" w:hanging="360"/>
      </w:pPr>
      <w:rPr>
        <w:rFonts w:ascii="Wingdings" w:hAnsi="Wingdings" w:cs="Wingdings" w:hint="default"/>
        <w:sz w:val="20"/>
        <w:szCs w:val="20"/>
      </w:rPr>
    </w:lvl>
  </w:abstractNum>
  <w:abstractNum w:abstractNumId="1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9114F1C"/>
    <w:multiLevelType w:val="multilevel"/>
    <w:tmpl w:val="40F20E3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5">
    <w:nsid w:val="7AFA14CA"/>
    <w:multiLevelType w:val="hybridMultilevel"/>
    <w:tmpl w:val="A28A2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1"/>
  </w:num>
  <w:num w:numId="4">
    <w:abstractNumId w:val="1"/>
  </w:num>
  <w:num w:numId="5">
    <w:abstractNumId w:val="13"/>
  </w:num>
  <w:num w:numId="6">
    <w:abstractNumId w:val="9"/>
  </w:num>
  <w:num w:numId="7">
    <w:abstractNumId w:val="10"/>
  </w:num>
  <w:num w:numId="8">
    <w:abstractNumId w:val="14"/>
  </w:num>
  <w:num w:numId="9">
    <w:abstractNumId w:val="4"/>
  </w:num>
  <w:num w:numId="10">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000"/>
    <w:rsid w:val="00015981"/>
    <w:rsid w:val="00016D41"/>
    <w:rsid w:val="00017572"/>
    <w:rsid w:val="0002046E"/>
    <w:rsid w:val="00020928"/>
    <w:rsid w:val="00020E4B"/>
    <w:rsid w:val="00023E95"/>
    <w:rsid w:val="0002402C"/>
    <w:rsid w:val="00024337"/>
    <w:rsid w:val="0002440E"/>
    <w:rsid w:val="000326B2"/>
    <w:rsid w:val="00032929"/>
    <w:rsid w:val="00032B2E"/>
    <w:rsid w:val="00034A69"/>
    <w:rsid w:val="00035CBA"/>
    <w:rsid w:val="00041D0C"/>
    <w:rsid w:val="00046813"/>
    <w:rsid w:val="000515B5"/>
    <w:rsid w:val="00052B9B"/>
    <w:rsid w:val="0005714F"/>
    <w:rsid w:val="00057497"/>
    <w:rsid w:val="00057DDC"/>
    <w:rsid w:val="0006215A"/>
    <w:rsid w:val="00062765"/>
    <w:rsid w:val="00063237"/>
    <w:rsid w:val="00065F13"/>
    <w:rsid w:val="00066C12"/>
    <w:rsid w:val="0007190F"/>
    <w:rsid w:val="00072D22"/>
    <w:rsid w:val="000733BE"/>
    <w:rsid w:val="00074625"/>
    <w:rsid w:val="00075D7B"/>
    <w:rsid w:val="000800F8"/>
    <w:rsid w:val="00080DFA"/>
    <w:rsid w:val="00083265"/>
    <w:rsid w:val="00084313"/>
    <w:rsid w:val="00090322"/>
    <w:rsid w:val="00096986"/>
    <w:rsid w:val="00097E57"/>
    <w:rsid w:val="000A1454"/>
    <w:rsid w:val="000A238A"/>
    <w:rsid w:val="000A35DF"/>
    <w:rsid w:val="000A373A"/>
    <w:rsid w:val="000A401C"/>
    <w:rsid w:val="000B013F"/>
    <w:rsid w:val="000B36FE"/>
    <w:rsid w:val="000B55F8"/>
    <w:rsid w:val="000B59E8"/>
    <w:rsid w:val="000B730B"/>
    <w:rsid w:val="000C12E9"/>
    <w:rsid w:val="000C3192"/>
    <w:rsid w:val="000C436C"/>
    <w:rsid w:val="000C5909"/>
    <w:rsid w:val="000C7F3F"/>
    <w:rsid w:val="000D05B1"/>
    <w:rsid w:val="000D4F1F"/>
    <w:rsid w:val="000D64DB"/>
    <w:rsid w:val="000D777F"/>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206E2"/>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5597"/>
    <w:rsid w:val="0014571A"/>
    <w:rsid w:val="00145C97"/>
    <w:rsid w:val="001505EE"/>
    <w:rsid w:val="00151673"/>
    <w:rsid w:val="00152E85"/>
    <w:rsid w:val="00154E61"/>
    <w:rsid w:val="00155177"/>
    <w:rsid w:val="001554E8"/>
    <w:rsid w:val="00155A04"/>
    <w:rsid w:val="00156D29"/>
    <w:rsid w:val="001578D6"/>
    <w:rsid w:val="00161166"/>
    <w:rsid w:val="0016295E"/>
    <w:rsid w:val="00163786"/>
    <w:rsid w:val="00164978"/>
    <w:rsid w:val="00164A74"/>
    <w:rsid w:val="00167279"/>
    <w:rsid w:val="00170E00"/>
    <w:rsid w:val="00171B8C"/>
    <w:rsid w:val="00184BE7"/>
    <w:rsid w:val="00185388"/>
    <w:rsid w:val="001861F2"/>
    <w:rsid w:val="001A091D"/>
    <w:rsid w:val="001A0D36"/>
    <w:rsid w:val="001A6290"/>
    <w:rsid w:val="001B1A92"/>
    <w:rsid w:val="001B4CC7"/>
    <w:rsid w:val="001B7BD0"/>
    <w:rsid w:val="001C0F9B"/>
    <w:rsid w:val="001C104F"/>
    <w:rsid w:val="001C5F72"/>
    <w:rsid w:val="001C761D"/>
    <w:rsid w:val="001D25E5"/>
    <w:rsid w:val="001D3C71"/>
    <w:rsid w:val="001D4674"/>
    <w:rsid w:val="001D4CF3"/>
    <w:rsid w:val="001D4F9A"/>
    <w:rsid w:val="001D522B"/>
    <w:rsid w:val="001D5E0E"/>
    <w:rsid w:val="001D6D43"/>
    <w:rsid w:val="001D728D"/>
    <w:rsid w:val="001E35BC"/>
    <w:rsid w:val="001E406A"/>
    <w:rsid w:val="001E5437"/>
    <w:rsid w:val="001E5F31"/>
    <w:rsid w:val="001F08C6"/>
    <w:rsid w:val="001F23C9"/>
    <w:rsid w:val="001F5341"/>
    <w:rsid w:val="001F5775"/>
    <w:rsid w:val="001F7AC1"/>
    <w:rsid w:val="00201C60"/>
    <w:rsid w:val="002041C6"/>
    <w:rsid w:val="0020635F"/>
    <w:rsid w:val="002134CE"/>
    <w:rsid w:val="00215858"/>
    <w:rsid w:val="00217925"/>
    <w:rsid w:val="0022030A"/>
    <w:rsid w:val="00221380"/>
    <w:rsid w:val="0022509B"/>
    <w:rsid w:val="00226A3A"/>
    <w:rsid w:val="00227B1C"/>
    <w:rsid w:val="00233255"/>
    <w:rsid w:val="00234B99"/>
    <w:rsid w:val="00243F7B"/>
    <w:rsid w:val="00244B4E"/>
    <w:rsid w:val="00244B8E"/>
    <w:rsid w:val="002457EA"/>
    <w:rsid w:val="00246C3D"/>
    <w:rsid w:val="00250285"/>
    <w:rsid w:val="00251365"/>
    <w:rsid w:val="00251BCD"/>
    <w:rsid w:val="00252A02"/>
    <w:rsid w:val="002541F2"/>
    <w:rsid w:val="002564B5"/>
    <w:rsid w:val="002577C9"/>
    <w:rsid w:val="0026280D"/>
    <w:rsid w:val="0026591B"/>
    <w:rsid w:val="002673E8"/>
    <w:rsid w:val="00271728"/>
    <w:rsid w:val="002719A7"/>
    <w:rsid w:val="00272F8D"/>
    <w:rsid w:val="00275B38"/>
    <w:rsid w:val="0027625D"/>
    <w:rsid w:val="00281897"/>
    <w:rsid w:val="00285047"/>
    <w:rsid w:val="0028694C"/>
    <w:rsid w:val="002918C9"/>
    <w:rsid w:val="00291AC0"/>
    <w:rsid w:val="0029299E"/>
    <w:rsid w:val="00292BD6"/>
    <w:rsid w:val="00293876"/>
    <w:rsid w:val="002A1093"/>
    <w:rsid w:val="002A131B"/>
    <w:rsid w:val="002A18B3"/>
    <w:rsid w:val="002A2810"/>
    <w:rsid w:val="002A3766"/>
    <w:rsid w:val="002A39EF"/>
    <w:rsid w:val="002A3BBF"/>
    <w:rsid w:val="002A48F0"/>
    <w:rsid w:val="002A51A5"/>
    <w:rsid w:val="002A5D24"/>
    <w:rsid w:val="002A5DBE"/>
    <w:rsid w:val="002B2745"/>
    <w:rsid w:val="002C2095"/>
    <w:rsid w:val="002C54E8"/>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0BE4"/>
    <w:rsid w:val="00321443"/>
    <w:rsid w:val="0032279B"/>
    <w:rsid w:val="003243EE"/>
    <w:rsid w:val="00324A31"/>
    <w:rsid w:val="00325C07"/>
    <w:rsid w:val="00327456"/>
    <w:rsid w:val="003326E0"/>
    <w:rsid w:val="00333C49"/>
    <w:rsid w:val="00335363"/>
    <w:rsid w:val="00342F00"/>
    <w:rsid w:val="0034337F"/>
    <w:rsid w:val="003436D3"/>
    <w:rsid w:val="00344509"/>
    <w:rsid w:val="0034503F"/>
    <w:rsid w:val="003529A5"/>
    <w:rsid w:val="003534F6"/>
    <w:rsid w:val="00354E16"/>
    <w:rsid w:val="00355244"/>
    <w:rsid w:val="003558A7"/>
    <w:rsid w:val="003604BC"/>
    <w:rsid w:val="003608CE"/>
    <w:rsid w:val="00361FE9"/>
    <w:rsid w:val="0036452B"/>
    <w:rsid w:val="003665EB"/>
    <w:rsid w:val="00372340"/>
    <w:rsid w:val="003735A8"/>
    <w:rsid w:val="00374616"/>
    <w:rsid w:val="0037586C"/>
    <w:rsid w:val="0037654C"/>
    <w:rsid w:val="00376F9D"/>
    <w:rsid w:val="00377D74"/>
    <w:rsid w:val="00380062"/>
    <w:rsid w:val="00382039"/>
    <w:rsid w:val="00385D9D"/>
    <w:rsid w:val="003876A9"/>
    <w:rsid w:val="003877F9"/>
    <w:rsid w:val="00390C16"/>
    <w:rsid w:val="0039260C"/>
    <w:rsid w:val="00393452"/>
    <w:rsid w:val="00393B71"/>
    <w:rsid w:val="00394334"/>
    <w:rsid w:val="00394A48"/>
    <w:rsid w:val="00397B3C"/>
    <w:rsid w:val="003A0694"/>
    <w:rsid w:val="003A44CC"/>
    <w:rsid w:val="003A4928"/>
    <w:rsid w:val="003A63E7"/>
    <w:rsid w:val="003B4F48"/>
    <w:rsid w:val="003B7CFE"/>
    <w:rsid w:val="003C0200"/>
    <w:rsid w:val="003C0758"/>
    <w:rsid w:val="003C3382"/>
    <w:rsid w:val="003C4307"/>
    <w:rsid w:val="003C7293"/>
    <w:rsid w:val="003C72A3"/>
    <w:rsid w:val="003C7BF7"/>
    <w:rsid w:val="003D09D9"/>
    <w:rsid w:val="003D7BA0"/>
    <w:rsid w:val="003E07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10F7E"/>
    <w:rsid w:val="00411F71"/>
    <w:rsid w:val="00412D5F"/>
    <w:rsid w:val="0041512F"/>
    <w:rsid w:val="00415E27"/>
    <w:rsid w:val="0041620A"/>
    <w:rsid w:val="004208E3"/>
    <w:rsid w:val="0042141B"/>
    <w:rsid w:val="004218D8"/>
    <w:rsid w:val="00423FDD"/>
    <w:rsid w:val="004246EC"/>
    <w:rsid w:val="00425EE9"/>
    <w:rsid w:val="00430823"/>
    <w:rsid w:val="00430B22"/>
    <w:rsid w:val="0043129D"/>
    <w:rsid w:val="00431DA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31A"/>
    <w:rsid w:val="00460465"/>
    <w:rsid w:val="004637BD"/>
    <w:rsid w:val="00466016"/>
    <w:rsid w:val="00466628"/>
    <w:rsid w:val="00466905"/>
    <w:rsid w:val="00470AA4"/>
    <w:rsid w:val="00475438"/>
    <w:rsid w:val="0047685D"/>
    <w:rsid w:val="004802FB"/>
    <w:rsid w:val="0048129A"/>
    <w:rsid w:val="004833DB"/>
    <w:rsid w:val="0048371A"/>
    <w:rsid w:val="004850CC"/>
    <w:rsid w:val="00487261"/>
    <w:rsid w:val="0048735E"/>
    <w:rsid w:val="004876E0"/>
    <w:rsid w:val="004914D6"/>
    <w:rsid w:val="00491AF4"/>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2F2"/>
    <w:rsid w:val="004C3A09"/>
    <w:rsid w:val="004C6C2C"/>
    <w:rsid w:val="004C772F"/>
    <w:rsid w:val="004D1CD0"/>
    <w:rsid w:val="004D1EFA"/>
    <w:rsid w:val="004D2311"/>
    <w:rsid w:val="004D2DFB"/>
    <w:rsid w:val="004D4E26"/>
    <w:rsid w:val="004D51C5"/>
    <w:rsid w:val="004D56B2"/>
    <w:rsid w:val="004D6BBB"/>
    <w:rsid w:val="004D6C50"/>
    <w:rsid w:val="004E0825"/>
    <w:rsid w:val="004E083C"/>
    <w:rsid w:val="004E2493"/>
    <w:rsid w:val="004E7DD3"/>
    <w:rsid w:val="004F18A7"/>
    <w:rsid w:val="004F2C4F"/>
    <w:rsid w:val="004F3BA2"/>
    <w:rsid w:val="004F46DE"/>
    <w:rsid w:val="004F4EF6"/>
    <w:rsid w:val="004F532A"/>
    <w:rsid w:val="004F69E0"/>
    <w:rsid w:val="004F78D4"/>
    <w:rsid w:val="00503F6C"/>
    <w:rsid w:val="005040EF"/>
    <w:rsid w:val="00504BEB"/>
    <w:rsid w:val="00505482"/>
    <w:rsid w:val="005074F2"/>
    <w:rsid w:val="00507C4F"/>
    <w:rsid w:val="00512E5C"/>
    <w:rsid w:val="00515F1E"/>
    <w:rsid w:val="00517415"/>
    <w:rsid w:val="005229E6"/>
    <w:rsid w:val="005241FA"/>
    <w:rsid w:val="0052584E"/>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622DF"/>
    <w:rsid w:val="005631CC"/>
    <w:rsid w:val="005670A3"/>
    <w:rsid w:val="00567329"/>
    <w:rsid w:val="005674C5"/>
    <w:rsid w:val="00567D77"/>
    <w:rsid w:val="00571724"/>
    <w:rsid w:val="00572E27"/>
    <w:rsid w:val="00573138"/>
    <w:rsid w:val="005736E6"/>
    <w:rsid w:val="00577349"/>
    <w:rsid w:val="00580D5E"/>
    <w:rsid w:val="00581478"/>
    <w:rsid w:val="00583556"/>
    <w:rsid w:val="00585B14"/>
    <w:rsid w:val="00586389"/>
    <w:rsid w:val="005927E9"/>
    <w:rsid w:val="00595995"/>
    <w:rsid w:val="00595A85"/>
    <w:rsid w:val="00595AFC"/>
    <w:rsid w:val="00595D20"/>
    <w:rsid w:val="005970BE"/>
    <w:rsid w:val="005A064E"/>
    <w:rsid w:val="005A0EE0"/>
    <w:rsid w:val="005A30CE"/>
    <w:rsid w:val="005A425B"/>
    <w:rsid w:val="005A43A4"/>
    <w:rsid w:val="005A489D"/>
    <w:rsid w:val="005A5116"/>
    <w:rsid w:val="005A52AF"/>
    <w:rsid w:val="005A7231"/>
    <w:rsid w:val="005B0861"/>
    <w:rsid w:val="005B10DF"/>
    <w:rsid w:val="005B1A7D"/>
    <w:rsid w:val="005B3402"/>
    <w:rsid w:val="005B36F2"/>
    <w:rsid w:val="005B3D20"/>
    <w:rsid w:val="005B5404"/>
    <w:rsid w:val="005C2EB5"/>
    <w:rsid w:val="005C3FB8"/>
    <w:rsid w:val="005D03F9"/>
    <w:rsid w:val="005D04B0"/>
    <w:rsid w:val="005D4E2D"/>
    <w:rsid w:val="005D61CA"/>
    <w:rsid w:val="005D77B1"/>
    <w:rsid w:val="005E1600"/>
    <w:rsid w:val="005E2E71"/>
    <w:rsid w:val="005E3E3D"/>
    <w:rsid w:val="005E5C0A"/>
    <w:rsid w:val="005E62F7"/>
    <w:rsid w:val="005F0A80"/>
    <w:rsid w:val="005F1665"/>
    <w:rsid w:val="00601FC5"/>
    <w:rsid w:val="00603A18"/>
    <w:rsid w:val="00607E7F"/>
    <w:rsid w:val="0061194C"/>
    <w:rsid w:val="00613EC1"/>
    <w:rsid w:val="006143A5"/>
    <w:rsid w:val="00615078"/>
    <w:rsid w:val="00620918"/>
    <w:rsid w:val="006213A7"/>
    <w:rsid w:val="006226D1"/>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1686"/>
    <w:rsid w:val="00652484"/>
    <w:rsid w:val="00654F38"/>
    <w:rsid w:val="0065586C"/>
    <w:rsid w:val="006609C3"/>
    <w:rsid w:val="006659F3"/>
    <w:rsid w:val="00666959"/>
    <w:rsid w:val="00670827"/>
    <w:rsid w:val="006749F7"/>
    <w:rsid w:val="0068059B"/>
    <w:rsid w:val="00681576"/>
    <w:rsid w:val="0068196A"/>
    <w:rsid w:val="006829AC"/>
    <w:rsid w:val="00686E07"/>
    <w:rsid w:val="00690733"/>
    <w:rsid w:val="0069335C"/>
    <w:rsid w:val="00693A3C"/>
    <w:rsid w:val="00693EF2"/>
    <w:rsid w:val="006943AB"/>
    <w:rsid w:val="006948A0"/>
    <w:rsid w:val="00695B86"/>
    <w:rsid w:val="006972A9"/>
    <w:rsid w:val="006A4268"/>
    <w:rsid w:val="006A627C"/>
    <w:rsid w:val="006B294C"/>
    <w:rsid w:val="006B3F5E"/>
    <w:rsid w:val="006B6CFB"/>
    <w:rsid w:val="006C0BBC"/>
    <w:rsid w:val="006C1B10"/>
    <w:rsid w:val="006C2AAF"/>
    <w:rsid w:val="006D2737"/>
    <w:rsid w:val="006D2EC4"/>
    <w:rsid w:val="006D2EE8"/>
    <w:rsid w:val="006D3C55"/>
    <w:rsid w:val="006D79EB"/>
    <w:rsid w:val="006E02FB"/>
    <w:rsid w:val="006E080F"/>
    <w:rsid w:val="006E2438"/>
    <w:rsid w:val="006E2A79"/>
    <w:rsid w:val="006E2F7D"/>
    <w:rsid w:val="006E3B57"/>
    <w:rsid w:val="006E3C11"/>
    <w:rsid w:val="006E54FB"/>
    <w:rsid w:val="006F0768"/>
    <w:rsid w:val="006F2A47"/>
    <w:rsid w:val="006F30A0"/>
    <w:rsid w:val="006F3FFE"/>
    <w:rsid w:val="006F54CA"/>
    <w:rsid w:val="0070057A"/>
    <w:rsid w:val="00701808"/>
    <w:rsid w:val="00701982"/>
    <w:rsid w:val="00706D6A"/>
    <w:rsid w:val="00710258"/>
    <w:rsid w:val="007141C7"/>
    <w:rsid w:val="00714745"/>
    <w:rsid w:val="00715464"/>
    <w:rsid w:val="0071652B"/>
    <w:rsid w:val="00717619"/>
    <w:rsid w:val="0072053A"/>
    <w:rsid w:val="00720A6F"/>
    <w:rsid w:val="00721313"/>
    <w:rsid w:val="00721B3B"/>
    <w:rsid w:val="00727F3A"/>
    <w:rsid w:val="00730BAA"/>
    <w:rsid w:val="007318E6"/>
    <w:rsid w:val="00732362"/>
    <w:rsid w:val="00735541"/>
    <w:rsid w:val="00736A18"/>
    <w:rsid w:val="00736C25"/>
    <w:rsid w:val="007453D5"/>
    <w:rsid w:val="0074663B"/>
    <w:rsid w:val="00751A6B"/>
    <w:rsid w:val="007524FD"/>
    <w:rsid w:val="0075424E"/>
    <w:rsid w:val="00755FF3"/>
    <w:rsid w:val="007565BC"/>
    <w:rsid w:val="00756B41"/>
    <w:rsid w:val="007575E8"/>
    <w:rsid w:val="0075771F"/>
    <w:rsid w:val="007645C6"/>
    <w:rsid w:val="00766F7B"/>
    <w:rsid w:val="00771ACF"/>
    <w:rsid w:val="00771E9B"/>
    <w:rsid w:val="007726E8"/>
    <w:rsid w:val="0077373F"/>
    <w:rsid w:val="007741D4"/>
    <w:rsid w:val="0077445E"/>
    <w:rsid w:val="0077565C"/>
    <w:rsid w:val="00776082"/>
    <w:rsid w:val="00780685"/>
    <w:rsid w:val="00780AE9"/>
    <w:rsid w:val="0078133D"/>
    <w:rsid w:val="007827A8"/>
    <w:rsid w:val="00782B22"/>
    <w:rsid w:val="00785A25"/>
    <w:rsid w:val="007860E2"/>
    <w:rsid w:val="00790A36"/>
    <w:rsid w:val="00791C9F"/>
    <w:rsid w:val="0079368C"/>
    <w:rsid w:val="00795419"/>
    <w:rsid w:val="00797DEF"/>
    <w:rsid w:val="007A1CB4"/>
    <w:rsid w:val="007A23A2"/>
    <w:rsid w:val="007A2E9A"/>
    <w:rsid w:val="007A2F86"/>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41A8"/>
    <w:rsid w:val="007E7D66"/>
    <w:rsid w:val="007E7E62"/>
    <w:rsid w:val="007F13C1"/>
    <w:rsid w:val="007F30E2"/>
    <w:rsid w:val="007F59C5"/>
    <w:rsid w:val="007F662A"/>
    <w:rsid w:val="0080239F"/>
    <w:rsid w:val="008030D2"/>
    <w:rsid w:val="00803884"/>
    <w:rsid w:val="00806E4B"/>
    <w:rsid w:val="00807EF7"/>
    <w:rsid w:val="008148A6"/>
    <w:rsid w:val="008149D7"/>
    <w:rsid w:val="00816503"/>
    <w:rsid w:val="00816F68"/>
    <w:rsid w:val="00817396"/>
    <w:rsid w:val="0082077E"/>
    <w:rsid w:val="0082139A"/>
    <w:rsid w:val="0082336D"/>
    <w:rsid w:val="00823B1B"/>
    <w:rsid w:val="0082736C"/>
    <w:rsid w:val="00830107"/>
    <w:rsid w:val="008310E0"/>
    <w:rsid w:val="00831808"/>
    <w:rsid w:val="00831E04"/>
    <w:rsid w:val="0083437F"/>
    <w:rsid w:val="00834B34"/>
    <w:rsid w:val="00835CBC"/>
    <w:rsid w:val="00835D34"/>
    <w:rsid w:val="008365DF"/>
    <w:rsid w:val="00836852"/>
    <w:rsid w:val="008374C8"/>
    <w:rsid w:val="008404FB"/>
    <w:rsid w:val="00842C91"/>
    <w:rsid w:val="00842E04"/>
    <w:rsid w:val="00845401"/>
    <w:rsid w:val="0084657B"/>
    <w:rsid w:val="00846E24"/>
    <w:rsid w:val="0085069D"/>
    <w:rsid w:val="00851437"/>
    <w:rsid w:val="00851F65"/>
    <w:rsid w:val="00852FD3"/>
    <w:rsid w:val="008549B0"/>
    <w:rsid w:val="008555FC"/>
    <w:rsid w:val="008560EB"/>
    <w:rsid w:val="00860F86"/>
    <w:rsid w:val="00862583"/>
    <w:rsid w:val="008633D1"/>
    <w:rsid w:val="008665CB"/>
    <w:rsid w:val="0086744B"/>
    <w:rsid w:val="0086749E"/>
    <w:rsid w:val="00867B53"/>
    <w:rsid w:val="00867E21"/>
    <w:rsid w:val="0087024E"/>
    <w:rsid w:val="0087199A"/>
    <w:rsid w:val="0087446F"/>
    <w:rsid w:val="00876DC4"/>
    <w:rsid w:val="00877F0B"/>
    <w:rsid w:val="00883020"/>
    <w:rsid w:val="00892249"/>
    <w:rsid w:val="008A4349"/>
    <w:rsid w:val="008A5DBE"/>
    <w:rsid w:val="008A7C07"/>
    <w:rsid w:val="008B00FF"/>
    <w:rsid w:val="008B1F2D"/>
    <w:rsid w:val="008B2A64"/>
    <w:rsid w:val="008B37A1"/>
    <w:rsid w:val="008B3C7A"/>
    <w:rsid w:val="008B43D3"/>
    <w:rsid w:val="008B4936"/>
    <w:rsid w:val="008B6151"/>
    <w:rsid w:val="008B6F10"/>
    <w:rsid w:val="008C0B4D"/>
    <w:rsid w:val="008C1B5E"/>
    <w:rsid w:val="008C7A66"/>
    <w:rsid w:val="008D0291"/>
    <w:rsid w:val="008D072D"/>
    <w:rsid w:val="008D0E96"/>
    <w:rsid w:val="008D1762"/>
    <w:rsid w:val="008D224B"/>
    <w:rsid w:val="008D3A6D"/>
    <w:rsid w:val="008D4A08"/>
    <w:rsid w:val="008D7451"/>
    <w:rsid w:val="008E01D7"/>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0619F"/>
    <w:rsid w:val="009114A8"/>
    <w:rsid w:val="0091172C"/>
    <w:rsid w:val="0091191D"/>
    <w:rsid w:val="0091222C"/>
    <w:rsid w:val="0091445F"/>
    <w:rsid w:val="0091462A"/>
    <w:rsid w:val="00916118"/>
    <w:rsid w:val="0091646C"/>
    <w:rsid w:val="00916A73"/>
    <w:rsid w:val="00917CAF"/>
    <w:rsid w:val="009222C6"/>
    <w:rsid w:val="009242EE"/>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73E3"/>
    <w:rsid w:val="00961AAD"/>
    <w:rsid w:val="00962564"/>
    <w:rsid w:val="00963A26"/>
    <w:rsid w:val="00967058"/>
    <w:rsid w:val="00971A0F"/>
    <w:rsid w:val="00971C37"/>
    <w:rsid w:val="0097330D"/>
    <w:rsid w:val="00973FE5"/>
    <w:rsid w:val="00981739"/>
    <w:rsid w:val="009842C0"/>
    <w:rsid w:val="00985ED7"/>
    <w:rsid w:val="00986EAA"/>
    <w:rsid w:val="00991A28"/>
    <w:rsid w:val="00991AF2"/>
    <w:rsid w:val="0099260C"/>
    <w:rsid w:val="0099302E"/>
    <w:rsid w:val="00996A39"/>
    <w:rsid w:val="00996C4A"/>
    <w:rsid w:val="009A21EB"/>
    <w:rsid w:val="009A2BEF"/>
    <w:rsid w:val="009A46A5"/>
    <w:rsid w:val="009A76DA"/>
    <w:rsid w:val="009B20BC"/>
    <w:rsid w:val="009B2140"/>
    <w:rsid w:val="009B4AB6"/>
    <w:rsid w:val="009B6521"/>
    <w:rsid w:val="009B7385"/>
    <w:rsid w:val="009C1695"/>
    <w:rsid w:val="009C3909"/>
    <w:rsid w:val="009C43F4"/>
    <w:rsid w:val="009C4F9E"/>
    <w:rsid w:val="009C59FA"/>
    <w:rsid w:val="009C6AFB"/>
    <w:rsid w:val="009C72A0"/>
    <w:rsid w:val="009C7D8B"/>
    <w:rsid w:val="009D109E"/>
    <w:rsid w:val="009D3236"/>
    <w:rsid w:val="009D3BE5"/>
    <w:rsid w:val="009D5C26"/>
    <w:rsid w:val="009D6A8E"/>
    <w:rsid w:val="009E10A4"/>
    <w:rsid w:val="009E2B08"/>
    <w:rsid w:val="009E4F33"/>
    <w:rsid w:val="009E763D"/>
    <w:rsid w:val="009F1DAE"/>
    <w:rsid w:val="009F33B0"/>
    <w:rsid w:val="009F594D"/>
    <w:rsid w:val="009F6D20"/>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4647F"/>
    <w:rsid w:val="00A51C7D"/>
    <w:rsid w:val="00A61832"/>
    <w:rsid w:val="00A61840"/>
    <w:rsid w:val="00A63E3E"/>
    <w:rsid w:val="00A64190"/>
    <w:rsid w:val="00A70E93"/>
    <w:rsid w:val="00A721FA"/>
    <w:rsid w:val="00A76AE6"/>
    <w:rsid w:val="00A770BD"/>
    <w:rsid w:val="00A80D99"/>
    <w:rsid w:val="00A81320"/>
    <w:rsid w:val="00A815A7"/>
    <w:rsid w:val="00A82CDD"/>
    <w:rsid w:val="00A848AD"/>
    <w:rsid w:val="00A84C12"/>
    <w:rsid w:val="00A8604B"/>
    <w:rsid w:val="00A8735D"/>
    <w:rsid w:val="00A91853"/>
    <w:rsid w:val="00A937D6"/>
    <w:rsid w:val="00A9516A"/>
    <w:rsid w:val="00A95EB9"/>
    <w:rsid w:val="00AA1595"/>
    <w:rsid w:val="00AA3979"/>
    <w:rsid w:val="00AA44A2"/>
    <w:rsid w:val="00AA49FE"/>
    <w:rsid w:val="00AA602A"/>
    <w:rsid w:val="00AB121A"/>
    <w:rsid w:val="00AB32CD"/>
    <w:rsid w:val="00AB5879"/>
    <w:rsid w:val="00AB792F"/>
    <w:rsid w:val="00AC3D5E"/>
    <w:rsid w:val="00AC4B2B"/>
    <w:rsid w:val="00AC528D"/>
    <w:rsid w:val="00AC5E48"/>
    <w:rsid w:val="00AC6360"/>
    <w:rsid w:val="00AD0B65"/>
    <w:rsid w:val="00AD1EA4"/>
    <w:rsid w:val="00AD2A26"/>
    <w:rsid w:val="00AD3194"/>
    <w:rsid w:val="00AD439D"/>
    <w:rsid w:val="00AD7600"/>
    <w:rsid w:val="00AD780E"/>
    <w:rsid w:val="00AE4199"/>
    <w:rsid w:val="00AE4547"/>
    <w:rsid w:val="00AE6A82"/>
    <w:rsid w:val="00AF2C46"/>
    <w:rsid w:val="00AF3D78"/>
    <w:rsid w:val="00AF51A4"/>
    <w:rsid w:val="00AF7E94"/>
    <w:rsid w:val="00B00832"/>
    <w:rsid w:val="00B05FF7"/>
    <w:rsid w:val="00B061B5"/>
    <w:rsid w:val="00B061C7"/>
    <w:rsid w:val="00B067B6"/>
    <w:rsid w:val="00B07197"/>
    <w:rsid w:val="00B11387"/>
    <w:rsid w:val="00B117F4"/>
    <w:rsid w:val="00B127C8"/>
    <w:rsid w:val="00B15B04"/>
    <w:rsid w:val="00B16AE1"/>
    <w:rsid w:val="00B2108F"/>
    <w:rsid w:val="00B2625D"/>
    <w:rsid w:val="00B266AE"/>
    <w:rsid w:val="00B26EED"/>
    <w:rsid w:val="00B27B89"/>
    <w:rsid w:val="00B30A3D"/>
    <w:rsid w:val="00B30B63"/>
    <w:rsid w:val="00B3102C"/>
    <w:rsid w:val="00B314C7"/>
    <w:rsid w:val="00B31E37"/>
    <w:rsid w:val="00B32664"/>
    <w:rsid w:val="00B3498C"/>
    <w:rsid w:val="00B37573"/>
    <w:rsid w:val="00B40649"/>
    <w:rsid w:val="00B40FA4"/>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3D1F"/>
    <w:rsid w:val="00B77864"/>
    <w:rsid w:val="00B8088A"/>
    <w:rsid w:val="00B815A4"/>
    <w:rsid w:val="00B82FBD"/>
    <w:rsid w:val="00B837CD"/>
    <w:rsid w:val="00B850BE"/>
    <w:rsid w:val="00B85732"/>
    <w:rsid w:val="00B86A69"/>
    <w:rsid w:val="00B87CCF"/>
    <w:rsid w:val="00B87E8D"/>
    <w:rsid w:val="00B93FD4"/>
    <w:rsid w:val="00B95AAB"/>
    <w:rsid w:val="00B97418"/>
    <w:rsid w:val="00BA4FDB"/>
    <w:rsid w:val="00BA4FF4"/>
    <w:rsid w:val="00BA6865"/>
    <w:rsid w:val="00BC0125"/>
    <w:rsid w:val="00BC3BDD"/>
    <w:rsid w:val="00BC47F0"/>
    <w:rsid w:val="00BC489A"/>
    <w:rsid w:val="00BC5166"/>
    <w:rsid w:val="00BC6349"/>
    <w:rsid w:val="00BC734D"/>
    <w:rsid w:val="00BD4610"/>
    <w:rsid w:val="00BD5748"/>
    <w:rsid w:val="00BE1909"/>
    <w:rsid w:val="00BE261A"/>
    <w:rsid w:val="00BE2BB8"/>
    <w:rsid w:val="00BE44A7"/>
    <w:rsid w:val="00BE5C5E"/>
    <w:rsid w:val="00BE73BC"/>
    <w:rsid w:val="00BF2811"/>
    <w:rsid w:val="00BF51D7"/>
    <w:rsid w:val="00BF5F65"/>
    <w:rsid w:val="00C00E13"/>
    <w:rsid w:val="00C03894"/>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3803"/>
    <w:rsid w:val="00C4419B"/>
    <w:rsid w:val="00C45A74"/>
    <w:rsid w:val="00C45ECC"/>
    <w:rsid w:val="00C4641B"/>
    <w:rsid w:val="00C4705C"/>
    <w:rsid w:val="00C47F7C"/>
    <w:rsid w:val="00C540DF"/>
    <w:rsid w:val="00C61D41"/>
    <w:rsid w:val="00C63121"/>
    <w:rsid w:val="00C667C1"/>
    <w:rsid w:val="00C66ABA"/>
    <w:rsid w:val="00C708FE"/>
    <w:rsid w:val="00C70BB0"/>
    <w:rsid w:val="00C71E9D"/>
    <w:rsid w:val="00C81327"/>
    <w:rsid w:val="00C8196E"/>
    <w:rsid w:val="00C8209E"/>
    <w:rsid w:val="00C8350F"/>
    <w:rsid w:val="00C8492A"/>
    <w:rsid w:val="00C86291"/>
    <w:rsid w:val="00C9121B"/>
    <w:rsid w:val="00C918E2"/>
    <w:rsid w:val="00C9310E"/>
    <w:rsid w:val="00C937E9"/>
    <w:rsid w:val="00C960E0"/>
    <w:rsid w:val="00C96A1D"/>
    <w:rsid w:val="00CA0405"/>
    <w:rsid w:val="00CA10BD"/>
    <w:rsid w:val="00CA14F8"/>
    <w:rsid w:val="00CA1C15"/>
    <w:rsid w:val="00CA34B0"/>
    <w:rsid w:val="00CA40E7"/>
    <w:rsid w:val="00CA4105"/>
    <w:rsid w:val="00CA4139"/>
    <w:rsid w:val="00CA5A0E"/>
    <w:rsid w:val="00CA62D6"/>
    <w:rsid w:val="00CB0D43"/>
    <w:rsid w:val="00CB1D55"/>
    <w:rsid w:val="00CB6FEE"/>
    <w:rsid w:val="00CB72E8"/>
    <w:rsid w:val="00CB7AA9"/>
    <w:rsid w:val="00CC2174"/>
    <w:rsid w:val="00CC3C52"/>
    <w:rsid w:val="00CC5A05"/>
    <w:rsid w:val="00CC78CB"/>
    <w:rsid w:val="00CC7AFD"/>
    <w:rsid w:val="00CD297C"/>
    <w:rsid w:val="00CD365F"/>
    <w:rsid w:val="00CD4A8F"/>
    <w:rsid w:val="00CD637F"/>
    <w:rsid w:val="00CD6AF2"/>
    <w:rsid w:val="00CD6DDB"/>
    <w:rsid w:val="00CD77C0"/>
    <w:rsid w:val="00CD7B13"/>
    <w:rsid w:val="00CE06A3"/>
    <w:rsid w:val="00CE394C"/>
    <w:rsid w:val="00CE514E"/>
    <w:rsid w:val="00CE65AD"/>
    <w:rsid w:val="00CE7C17"/>
    <w:rsid w:val="00CF2B62"/>
    <w:rsid w:val="00CF2DD5"/>
    <w:rsid w:val="00CF3214"/>
    <w:rsid w:val="00CF5582"/>
    <w:rsid w:val="00CF5E3D"/>
    <w:rsid w:val="00CF6723"/>
    <w:rsid w:val="00CF76F9"/>
    <w:rsid w:val="00D00134"/>
    <w:rsid w:val="00D01047"/>
    <w:rsid w:val="00D05C2E"/>
    <w:rsid w:val="00D06CB4"/>
    <w:rsid w:val="00D07926"/>
    <w:rsid w:val="00D100C0"/>
    <w:rsid w:val="00D10A49"/>
    <w:rsid w:val="00D11730"/>
    <w:rsid w:val="00D15B8E"/>
    <w:rsid w:val="00D1651A"/>
    <w:rsid w:val="00D17A7E"/>
    <w:rsid w:val="00D2290C"/>
    <w:rsid w:val="00D242B5"/>
    <w:rsid w:val="00D30514"/>
    <w:rsid w:val="00D30C09"/>
    <w:rsid w:val="00D30C0C"/>
    <w:rsid w:val="00D32B76"/>
    <w:rsid w:val="00D34205"/>
    <w:rsid w:val="00D3558F"/>
    <w:rsid w:val="00D35B79"/>
    <w:rsid w:val="00D3688F"/>
    <w:rsid w:val="00D36A14"/>
    <w:rsid w:val="00D41642"/>
    <w:rsid w:val="00D419A5"/>
    <w:rsid w:val="00D43D91"/>
    <w:rsid w:val="00D56276"/>
    <w:rsid w:val="00D60113"/>
    <w:rsid w:val="00D6629F"/>
    <w:rsid w:val="00D710A6"/>
    <w:rsid w:val="00D7412E"/>
    <w:rsid w:val="00D74762"/>
    <w:rsid w:val="00D773F7"/>
    <w:rsid w:val="00D824C9"/>
    <w:rsid w:val="00D83A26"/>
    <w:rsid w:val="00D83A95"/>
    <w:rsid w:val="00D860F4"/>
    <w:rsid w:val="00D86604"/>
    <w:rsid w:val="00D902B2"/>
    <w:rsid w:val="00D917ED"/>
    <w:rsid w:val="00D949E6"/>
    <w:rsid w:val="00D95E47"/>
    <w:rsid w:val="00D96426"/>
    <w:rsid w:val="00D96AB7"/>
    <w:rsid w:val="00DA09E6"/>
    <w:rsid w:val="00DA0EB4"/>
    <w:rsid w:val="00DA20EF"/>
    <w:rsid w:val="00DA2E34"/>
    <w:rsid w:val="00DA484A"/>
    <w:rsid w:val="00DA5D42"/>
    <w:rsid w:val="00DB05C2"/>
    <w:rsid w:val="00DB0A45"/>
    <w:rsid w:val="00DB1B74"/>
    <w:rsid w:val="00DB292F"/>
    <w:rsid w:val="00DB46A8"/>
    <w:rsid w:val="00DB4C25"/>
    <w:rsid w:val="00DB5324"/>
    <w:rsid w:val="00DB7C5C"/>
    <w:rsid w:val="00DB7FF2"/>
    <w:rsid w:val="00DC3010"/>
    <w:rsid w:val="00DC6D6B"/>
    <w:rsid w:val="00DC79D8"/>
    <w:rsid w:val="00DD03AE"/>
    <w:rsid w:val="00DD051D"/>
    <w:rsid w:val="00DD2E8B"/>
    <w:rsid w:val="00DD42FE"/>
    <w:rsid w:val="00DD4643"/>
    <w:rsid w:val="00DE05D5"/>
    <w:rsid w:val="00DE4106"/>
    <w:rsid w:val="00DE6201"/>
    <w:rsid w:val="00DE6ADB"/>
    <w:rsid w:val="00DF1450"/>
    <w:rsid w:val="00DF2D1C"/>
    <w:rsid w:val="00DF4975"/>
    <w:rsid w:val="00DF7C63"/>
    <w:rsid w:val="00E00803"/>
    <w:rsid w:val="00E010A1"/>
    <w:rsid w:val="00E02427"/>
    <w:rsid w:val="00E06955"/>
    <w:rsid w:val="00E12FAA"/>
    <w:rsid w:val="00E133AF"/>
    <w:rsid w:val="00E13E40"/>
    <w:rsid w:val="00E13E79"/>
    <w:rsid w:val="00E149B0"/>
    <w:rsid w:val="00E20114"/>
    <w:rsid w:val="00E21EB3"/>
    <w:rsid w:val="00E22BD2"/>
    <w:rsid w:val="00E254BC"/>
    <w:rsid w:val="00E2709E"/>
    <w:rsid w:val="00E307D9"/>
    <w:rsid w:val="00E30CA0"/>
    <w:rsid w:val="00E313AA"/>
    <w:rsid w:val="00E32C3B"/>
    <w:rsid w:val="00E32D80"/>
    <w:rsid w:val="00E35709"/>
    <w:rsid w:val="00E40EE7"/>
    <w:rsid w:val="00E41048"/>
    <w:rsid w:val="00E42A7F"/>
    <w:rsid w:val="00E44D58"/>
    <w:rsid w:val="00E4508F"/>
    <w:rsid w:val="00E45738"/>
    <w:rsid w:val="00E45F30"/>
    <w:rsid w:val="00E46708"/>
    <w:rsid w:val="00E4733F"/>
    <w:rsid w:val="00E47CEC"/>
    <w:rsid w:val="00E52239"/>
    <w:rsid w:val="00E5296D"/>
    <w:rsid w:val="00E55FD1"/>
    <w:rsid w:val="00E61983"/>
    <w:rsid w:val="00E6479F"/>
    <w:rsid w:val="00E64A48"/>
    <w:rsid w:val="00E6687A"/>
    <w:rsid w:val="00E67EA9"/>
    <w:rsid w:val="00E72491"/>
    <w:rsid w:val="00E7390E"/>
    <w:rsid w:val="00E73B1B"/>
    <w:rsid w:val="00E73E4B"/>
    <w:rsid w:val="00E77E43"/>
    <w:rsid w:val="00E77FC0"/>
    <w:rsid w:val="00E80E86"/>
    <w:rsid w:val="00E80F57"/>
    <w:rsid w:val="00E81037"/>
    <w:rsid w:val="00E83192"/>
    <w:rsid w:val="00E84165"/>
    <w:rsid w:val="00E8502B"/>
    <w:rsid w:val="00E85147"/>
    <w:rsid w:val="00E90B9B"/>
    <w:rsid w:val="00E92F8D"/>
    <w:rsid w:val="00E93384"/>
    <w:rsid w:val="00E93FB4"/>
    <w:rsid w:val="00E95196"/>
    <w:rsid w:val="00EA165F"/>
    <w:rsid w:val="00EA2D9F"/>
    <w:rsid w:val="00EA3287"/>
    <w:rsid w:val="00EB22CB"/>
    <w:rsid w:val="00EB2DDC"/>
    <w:rsid w:val="00EB488B"/>
    <w:rsid w:val="00EB4CFF"/>
    <w:rsid w:val="00EB69F5"/>
    <w:rsid w:val="00EB6EAB"/>
    <w:rsid w:val="00EC1CDA"/>
    <w:rsid w:val="00EC1D9B"/>
    <w:rsid w:val="00EC5287"/>
    <w:rsid w:val="00EC6605"/>
    <w:rsid w:val="00ED10AC"/>
    <w:rsid w:val="00ED3D9D"/>
    <w:rsid w:val="00ED4329"/>
    <w:rsid w:val="00ED514D"/>
    <w:rsid w:val="00ED6800"/>
    <w:rsid w:val="00EE1350"/>
    <w:rsid w:val="00EE1A0F"/>
    <w:rsid w:val="00EE376A"/>
    <w:rsid w:val="00EE50DE"/>
    <w:rsid w:val="00EE570C"/>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EB9"/>
    <w:rsid w:val="00F17EE8"/>
    <w:rsid w:val="00F20186"/>
    <w:rsid w:val="00F2078B"/>
    <w:rsid w:val="00F21261"/>
    <w:rsid w:val="00F24A14"/>
    <w:rsid w:val="00F27BF9"/>
    <w:rsid w:val="00F32013"/>
    <w:rsid w:val="00F32A3E"/>
    <w:rsid w:val="00F34243"/>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5641"/>
    <w:rsid w:val="00F65757"/>
    <w:rsid w:val="00F705DF"/>
    <w:rsid w:val="00F735EC"/>
    <w:rsid w:val="00F744C3"/>
    <w:rsid w:val="00F75B86"/>
    <w:rsid w:val="00F85BA9"/>
    <w:rsid w:val="00F86BB9"/>
    <w:rsid w:val="00F93760"/>
    <w:rsid w:val="00F9464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1930"/>
    <w:rsid w:val="00FD216B"/>
    <w:rsid w:val="00FD3080"/>
    <w:rsid w:val="00FD50AE"/>
    <w:rsid w:val="00FD67FF"/>
    <w:rsid w:val="00FD7850"/>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nhideWhenUsed="0" w:qFormat="1"/>
    <w:lsdException w:name="Emphasis" w:semiHidden="0" w:unhideWhenUsed="0" w:qFormat="1"/>
    <w:lsdException w:name="Plain Text" w:qFormat="1"/>
    <w:lsdException w:name="Normal (Web)"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qFormat/>
    <w:rsid w:val="009222C6"/>
    <w:rPr>
      <w:rFonts w:cs="Times New Roman"/>
      <w:b/>
      <w:bCs/>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paragraph" w:customStyle="1" w:styleId="44">
    <w:name w:val="Παράγραφος λίστας4"/>
    <w:basedOn w:val="a"/>
    <w:rsid w:val="00E12FAA"/>
    <w:pPr>
      <w:widowControl w:val="0"/>
      <w:suppressAutoHyphens/>
      <w:ind w:left="720"/>
      <w:contextualSpacing/>
    </w:pPr>
    <w:rPr>
      <w:rFonts w:eastAsia="SimSun" w:cs="Mangal"/>
      <w:kern w:val="1"/>
      <w:sz w:val="24"/>
      <w:szCs w:val="24"/>
      <w:lang w:eastAsia="zh-CN" w:bidi="hi-IN"/>
    </w:rPr>
  </w:style>
  <w:style w:type="paragraph" w:customStyle="1" w:styleId="240">
    <w:name w:val="Σώμα κείμενου 24"/>
    <w:basedOn w:val="a"/>
    <w:rsid w:val="00E12FAA"/>
    <w:pPr>
      <w:widowControl w:val="0"/>
      <w:suppressAutoHyphens/>
    </w:pPr>
    <w:rPr>
      <w:rFonts w:ascii="Arial" w:eastAsia="SimSun" w:hAnsi="Arial" w:cs="Ari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78150134">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174F35B-014A-45E4-ADFA-045C1CFB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1522</Words>
  <Characters>8219</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2020-12-21T11:00:00Z</cp:lastPrinted>
  <dcterms:created xsi:type="dcterms:W3CDTF">2020-12-15T11:40:00Z</dcterms:created>
  <dcterms:modified xsi:type="dcterms:W3CDTF">2020-12-22T07:54:00Z</dcterms:modified>
</cp:coreProperties>
</file>