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7A24" w14:textId="77777777" w:rsidR="0049221A" w:rsidRDefault="0049221A" w:rsidP="0049221A">
      <w:r w:rsidRPr="00933E81">
        <w:rPr>
          <w:rFonts w:ascii="Arial" w:eastAsia="Arial Unicode MS" w:hAnsi="Arial" w:cs="Arial"/>
          <w:b/>
          <w:noProof/>
          <w:color w:val="00000A"/>
          <w:kern w:val="3"/>
          <w:sz w:val="24"/>
          <w:lang w:eastAsia="el-GR"/>
        </w:rPr>
        <w:drawing>
          <wp:inline distT="0" distB="0" distL="0" distR="0" wp14:anchorId="5F5C594F" wp14:editId="74DB2501">
            <wp:extent cx="13430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88C1" w14:textId="77777777" w:rsidR="0049221A" w:rsidRPr="00BE70DF" w:rsidRDefault="0049221A" w:rsidP="0049221A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Καραγιαννοπούλου 1                                                                                   Λιβαδειά, </w:t>
      </w:r>
      <w:r>
        <w:rPr>
          <w:rFonts w:ascii="Calibri" w:hAnsi="Calibri" w:cs="Calibri"/>
          <w:kern w:val="0"/>
          <w:sz w:val="22"/>
          <w:szCs w:val="22"/>
        </w:rPr>
        <w:t>26/11/2020</w:t>
      </w:r>
    </w:p>
    <w:p w14:paraId="1BC90724" w14:textId="3200474D" w:rsidR="0049221A" w:rsidRPr="00BE70DF" w:rsidRDefault="0049221A" w:rsidP="0049221A">
      <w:pPr>
        <w:tabs>
          <w:tab w:val="left" w:pos="5205"/>
        </w:tabs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Γραφείο: Αριστοφάνους                                                                             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Αρ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 xml:space="preserve">.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Πρωτ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 xml:space="preserve">.: </w:t>
      </w:r>
      <w:r w:rsidR="00DF08FB">
        <w:rPr>
          <w:rFonts w:ascii="Calibri" w:hAnsi="Calibri" w:cs="Calibri"/>
          <w:kern w:val="0"/>
          <w:sz w:val="22"/>
          <w:szCs w:val="22"/>
        </w:rPr>
        <w:t>1537</w:t>
      </w:r>
    </w:p>
    <w:p w14:paraId="0A23BE4F" w14:textId="77777777" w:rsidR="0049221A" w:rsidRPr="00BE70DF" w:rsidRDefault="0049221A" w:rsidP="0049221A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Λιβαδειά, ΤΚ 32131                                                           </w:t>
      </w:r>
    </w:p>
    <w:p w14:paraId="18488217" w14:textId="77777777" w:rsidR="0049221A" w:rsidRPr="00BE70DF" w:rsidRDefault="0049221A" w:rsidP="0049221A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Τηλ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>./Φαξ : 22610 88683</w:t>
      </w:r>
    </w:p>
    <w:p w14:paraId="30B37856" w14:textId="77777777" w:rsidR="0049221A" w:rsidRPr="00BE70DF" w:rsidRDefault="0049221A" w:rsidP="0049221A">
      <w:pPr>
        <w:rPr>
          <w:rFonts w:ascii="Calibri" w:hAnsi="Calibri" w:cs="Calibri"/>
          <w:kern w:val="0"/>
          <w:sz w:val="22"/>
          <w:szCs w:val="22"/>
        </w:rPr>
      </w:pPr>
    </w:p>
    <w:p w14:paraId="701C35C2" w14:textId="1A245416" w:rsidR="0049221A" w:rsidRPr="00BE70DF" w:rsidRDefault="0049221A" w:rsidP="002C29FE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0A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 xml:space="preserve">ΠΡΟΣΚΛΗΣΗ ΕΚΔΗΛΩΣΗΣ ΕΝΔΙΑΦΕΡΟΝΤΟΣ </w:t>
      </w:r>
      <w:bookmarkStart w:id="0" w:name="__DdeLink__240_548822122"/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>ΓΙΑ ΤΗΝ</w:t>
      </w:r>
    </w:p>
    <w:bookmarkEnd w:id="0"/>
    <w:p w14:paraId="1B95F511" w14:textId="445CEC0E" w:rsidR="0049221A" w:rsidRPr="00BE70DF" w:rsidRDefault="0049221A" w:rsidP="002C29FE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ΠΡΟΜΗΘΕΙΑ </w:t>
      </w:r>
      <w:r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ΑΝΑΛΩΣΙΜΩΝ</w:t>
      </w:r>
      <w:r w:rsidR="002C29FE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-ΓΡΑΦΙΤΗ </w:t>
      </w:r>
      <w:r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ΓΙΑ ΤΟ</w:t>
      </w:r>
      <w:r w:rsidR="002C29FE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Ν ΕΞΟΠΛΙΣΜΟ ΤΩΝ ΓΡΑΦΕΙΩΝ ΔΙΟΙΚΗΣΗΣ</w:t>
      </w: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 ΤΗΣ Κ.Ε.ΔΗ.Λ.</w:t>
      </w:r>
    </w:p>
    <w:p w14:paraId="62E75841" w14:textId="77777777" w:rsidR="0049221A" w:rsidRPr="00BE70DF" w:rsidRDefault="0049221A" w:rsidP="0049221A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συνολικού ποσού</w:t>
      </w:r>
      <w:r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 1.842,64€</w:t>
      </w:r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 (</w:t>
      </w:r>
      <w:proofErr w:type="spellStart"/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συμπ</w:t>
      </w:r>
      <w:proofErr w:type="spellEnd"/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/νου του Φ.Π.Α.)</w:t>
      </w:r>
    </w:p>
    <w:p w14:paraId="60318F9A" w14:textId="77777777" w:rsidR="0049221A" w:rsidRPr="00BE70DF" w:rsidRDefault="0049221A" w:rsidP="0049221A">
      <w:pPr>
        <w:shd w:val="clear" w:color="auto" w:fill="FFFFFF"/>
        <w:autoSpaceDN w:val="0"/>
        <w:spacing w:line="100" w:lineRule="atLeast"/>
        <w:jc w:val="both"/>
        <w:textAlignment w:val="baseline"/>
        <w:rPr>
          <w:rFonts w:ascii="Calibri" w:eastAsia="Arial Unicode MS" w:hAnsi="Calibri" w:cs="Calibri"/>
          <w:color w:val="00000A"/>
          <w:kern w:val="3"/>
          <w:lang w:eastAsia="en-US"/>
        </w:rPr>
      </w:pPr>
    </w:p>
    <w:p w14:paraId="685EE68D" w14:textId="77777777" w:rsidR="0049221A" w:rsidRPr="00380EDB" w:rsidRDefault="0049221A" w:rsidP="0049221A">
      <w:pPr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Η Κοινωφελής Επιχείρηση του Δήμου </w:t>
      </w:r>
      <w:proofErr w:type="spellStart"/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Λεβαδέων</w:t>
      </w:r>
      <w:proofErr w:type="spellEnd"/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 προβαίνει σε πρόσκληση εκδήλωσης ενδιαφέροντος 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 xml:space="preserve"> για την Προμήθεια </w:t>
      </w:r>
      <w:r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>Αναλωσίμων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 xml:space="preserve"> για </w:t>
      </w:r>
      <w:r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>τους εκτυπωτές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 xml:space="preserve"> των Γραφείων Διοίκησης της Κ.Ε.ΔΗ.Λ., στο πλαίσιο υλοποίησης του Προγράμματος Μίσθωσης Διαμερισμάτων σε αιτούντες άσυλο στη Λιβαδειά (</w:t>
      </w:r>
      <w:proofErr w:type="spellStart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πρ</w:t>
      </w:r>
      <w:proofErr w:type="spellEnd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/</w:t>
      </w:r>
      <w:proofErr w:type="spellStart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σμου</w:t>
      </w:r>
      <w:proofErr w:type="spellEnd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 </w:t>
      </w:r>
      <w:r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1.842,64</w:t>
      </w:r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 με</w:t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 ΦΠΑ).</w:t>
      </w:r>
    </w:p>
    <w:p w14:paraId="1BBFA6BC" w14:textId="23AB1C65" w:rsidR="0049221A" w:rsidRPr="00747A2D" w:rsidRDefault="0049221A" w:rsidP="0049221A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</w:pP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Προσκαλεί </w:t>
      </w:r>
      <w:r w:rsidRPr="00380EDB">
        <w:rPr>
          <w:rFonts w:ascii="Calibri" w:eastAsia="Arial Unicode MS" w:hAnsi="Calibri" w:cs="Calibri"/>
          <w:color w:val="000099"/>
          <w:kern w:val="3"/>
          <w:sz w:val="22"/>
          <w:szCs w:val="22"/>
          <w:lang w:eastAsia="en-US"/>
        </w:rPr>
        <w:t>φυσικά ή νομικά πρόσωπα ή ενώσεις προσώπων</w:t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, να υποβάλλουν σφραγισμένη ΟΙΚΟΝΟΜΙΚΗ</w:t>
      </w:r>
      <w:r w:rsidRPr="00380EDB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 ΠΡΟΣΦΟΡΑ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έως τη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ν </w:t>
      </w:r>
      <w:r w:rsidR="002C29FE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1</w:t>
      </w:r>
      <w:r w:rsidR="002C29FE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vertAlign w:val="superscript"/>
          <w:lang w:eastAsia="en-US"/>
        </w:rPr>
        <w:t xml:space="preserve">η </w:t>
      </w:r>
      <w:r w:rsidR="002C29FE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Δεκεμβρίου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2020</w:t>
      </w:r>
      <w:r w:rsidR="002C29FE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, ημέρα Τρίτη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και ώρα 1</w:t>
      </w:r>
      <w:r w:rsidR="002C29FE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3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.00</w:t>
      </w:r>
      <w:r w:rsidRPr="00380EDB">
        <w:rPr>
          <w:rFonts w:ascii="Calibri" w:eastAsia="Arial Unicode MS" w:hAnsi="Calibri" w:cs="Calibri"/>
          <w:b/>
          <w:bCs/>
          <w:i/>
          <w:color w:val="00000A"/>
          <w:kern w:val="3"/>
          <w:sz w:val="22"/>
          <w:szCs w:val="22"/>
          <w:lang w:eastAsia="en-US"/>
        </w:rPr>
        <w:t xml:space="preserve"> </w:t>
      </w:r>
      <w:r w:rsidRPr="00380EDB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στα γραφεία της Κ.Ε.ΔΗ.Λ. </w:t>
      </w:r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επί της οδού Αριστοφάνους (Πάροδος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Πλαταιών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), </w:t>
      </w:r>
    </w:p>
    <w:p w14:paraId="226C4946" w14:textId="77777777" w:rsidR="0049221A" w:rsidRPr="00BE70DF" w:rsidRDefault="0049221A" w:rsidP="0049221A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        </w:t>
      </w:r>
      <w:r w:rsidRPr="00BE70DF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Η </w:t>
      </w:r>
      <w:r w:rsidRPr="00BE70DF">
        <w:rPr>
          <w:rFonts w:ascii="Calibri" w:eastAsia="Arial Unicode MS" w:hAnsi="Calibri" w:cs="Calibri"/>
          <w:bCs/>
          <w:iCs/>
          <w:color w:val="000099"/>
          <w:kern w:val="3"/>
          <w:sz w:val="22"/>
          <w:szCs w:val="22"/>
          <w:lang w:eastAsia="en-US"/>
        </w:rPr>
        <w:t xml:space="preserve">προμήθεια </w:t>
      </w:r>
      <w:r w:rsidRPr="00BE70DF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θα εκτελεστεί με την διαδικασία της απ’ ευθείας ανάθεσης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BE70DF">
        <w:rPr>
          <w:rFonts w:ascii="Calibri" w:eastAsia="Arial Unicode MS" w:hAnsi="Calibri" w:cs="Calibri"/>
          <w:b/>
          <w:bCs/>
          <w:iCs/>
          <w:color w:val="00000A"/>
          <w:kern w:val="3"/>
          <w:sz w:val="22"/>
          <w:szCs w:val="22"/>
          <w:lang w:eastAsia="en-US"/>
        </w:rPr>
        <w:t>(χαμηλότερης).</w:t>
      </w:r>
    </w:p>
    <w:p w14:paraId="2F43C724" w14:textId="77777777" w:rsidR="0049221A" w:rsidRPr="00BE70DF" w:rsidRDefault="0049221A" w:rsidP="0049221A">
      <w:pPr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ab/>
        <w:t xml:space="preserve">Σύμφωνα με τις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διατάξεις των παραγράφων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11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15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του άρθρου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107 του Ν. 4497/2017 (Α΄ 171),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όπου προστίθεται νέα παράγραφος στα άρθρα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73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80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του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Ν. 4412/2016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αντιστοίχως, που προβλέπει ότι τα εν λόγω άρθρα (προσκόμιση φορολογικής – ασφαλιστικής ενημερότητας 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κλπ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) 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δεν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lang w:eastAsia="en-US"/>
        </w:rPr>
        <w:t xml:space="preserve"> 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εφαρμόζονται σε δημόσιες συμβάσεις με εκτιμώμενη αξία ίση ή κατώτερη των 2.500,00 € (δύο χιλιάδες πεντακόσια ευρώ ) χωρίς Φ.Π.Α.,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παρακαλούμε να προσκομίσετε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u w:val="single"/>
          <w:lang w:eastAsia="en-US"/>
        </w:rPr>
        <w:t>αντίγραφο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μέσω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val="en-US" w:eastAsia="en-US"/>
        </w:rPr>
        <w:t>TAXINET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ενεργούς δραστηριότητας επιτηδεύματος.</w:t>
      </w:r>
    </w:p>
    <w:p w14:paraId="563B7935" w14:textId="77777777" w:rsidR="0049221A" w:rsidRPr="00BE70DF" w:rsidRDefault="0049221A" w:rsidP="0049221A">
      <w:pPr>
        <w:autoSpaceDN w:val="0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‘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Οταν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πρόκειται για νομικά πρόσωπα με τα απαραίτητα νομιμοποιητικά έγγραφα </w:t>
      </w:r>
      <w:r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                                 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( καταστατικό, ΦΕΚ, 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κλπ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) ώστε να προκύπτει ο διαχειριστής του νομικού προσώπου, τα μέλη κλπ.</w:t>
      </w:r>
    </w:p>
    <w:p w14:paraId="6D6517C4" w14:textId="65A08D84" w:rsidR="0049221A" w:rsidRDefault="0049221A" w:rsidP="0049221A">
      <w:pPr>
        <w:autoSpaceDN w:val="0"/>
        <w:ind w:left="57"/>
        <w:textAlignment w:val="baseline"/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</w:pP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Επισυνάπτεται : </w:t>
      </w:r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Η </w:t>
      </w:r>
      <w:proofErr w:type="spellStart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υπ</w:t>
      </w:r>
      <w:proofErr w:type="spellEnd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΄ </w:t>
      </w:r>
      <w:proofErr w:type="spellStart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αρίθμ</w:t>
      </w:r>
      <w:proofErr w:type="spellEnd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.</w:t>
      </w:r>
      <w:r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 1502/20.11.2020</w:t>
      </w:r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 </w:t>
      </w:r>
      <w:r w:rsidRPr="00BE70DF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>Μελέτη του Τμήματος Παροχών και</w:t>
      </w:r>
      <w:r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 xml:space="preserve"> </w:t>
      </w:r>
      <w:r w:rsidRPr="00BE70DF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>Προμηθειών της Κ.Ε.ΔΗ.Λ.</w:t>
      </w:r>
    </w:p>
    <w:p w14:paraId="436BCF4C" w14:textId="4F32D096" w:rsidR="0049221A" w:rsidRPr="0092215A" w:rsidRDefault="0049221A" w:rsidP="0092215A">
      <w:pPr>
        <w:widowControl w:val="0"/>
        <w:shd w:val="clear" w:color="auto" w:fill="FFFFFF"/>
        <w:autoSpaceDN w:val="0"/>
        <w:jc w:val="both"/>
        <w:textAlignment w:val="baseline"/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</w:pPr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Πληροφορίες: 22610-88683 τις εργάσιμες ημέρες και ώρες, υπόψιν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κου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Πασβαντίδη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Χαράλαμπου ή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κας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Ζούβελου Ελένης.</w:t>
      </w: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</w:t>
      </w:r>
    </w:p>
    <w:p w14:paraId="17104BBC" w14:textId="77777777" w:rsidR="0092215A" w:rsidRDefault="0049221A" w:rsidP="0092215A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</w:t>
      </w: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Ο Πρόεδρος της Κ.Ε.ΔΗ.Λ. </w:t>
      </w:r>
    </w:p>
    <w:p w14:paraId="0586B10A" w14:textId="6B78DF02" w:rsidR="0049221A" w:rsidRDefault="0049221A" w:rsidP="0092215A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</w:t>
      </w:r>
    </w:p>
    <w:p w14:paraId="3ACCE260" w14:textId="67363673" w:rsidR="0049221A" w:rsidRDefault="0049221A" w:rsidP="0092215A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</w:t>
      </w:r>
      <w:proofErr w:type="spellStart"/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>Τσεσμετζής</w:t>
      </w:r>
      <w:proofErr w:type="spellEnd"/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Εμμανουήλ</w:t>
      </w:r>
    </w:p>
    <w:p w14:paraId="0753E2B2" w14:textId="77777777" w:rsidR="0049221A" w:rsidRDefault="0049221A" w:rsidP="006F2B2F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</w:p>
    <w:tbl>
      <w:tblPr>
        <w:tblW w:w="90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243011" w14:paraId="397A86CB" w14:textId="77777777" w:rsidTr="00380EDB">
        <w:tc>
          <w:tcPr>
            <w:tcW w:w="904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6501816C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5CF00E7" w14:textId="77777777" w:rsidR="00243011" w:rsidRDefault="00294A92">
            <w:pPr>
              <w:pStyle w:val="Standard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27488A15" wp14:editId="24E60094">
                  <wp:extent cx="5448300" cy="1895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24A46" w14:textId="77777777" w:rsidR="00243011" w:rsidRDefault="00243011">
            <w:pPr>
              <w:pStyle w:val="Standard"/>
              <w:tabs>
                <w:tab w:val="left" w:pos="0"/>
              </w:tabs>
              <w:ind w:left="576" w:hanging="576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</w:p>
          <w:p w14:paraId="62C84DA6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3957BAA3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759FD72D" w14:textId="41267BA7" w:rsidR="00243011" w:rsidRPr="00C06EA0" w:rsidRDefault="00243011" w:rsidP="00740BEC">
            <w:pPr>
              <w:pStyle w:val="Standard"/>
              <w:tabs>
                <w:tab w:val="left" w:pos="3888"/>
              </w:tabs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ΜΕΛΕΤΗ ΓΙΑ ΤΗΝ ΠΡΟΜΗΘΕΙΑ </w:t>
            </w:r>
            <w:r w:rsidR="006C7DF9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ΑΝΑΛΩΣΙΜΩΝ ΕΚΤΥΠΩΤΩΝ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ΣΤΟ</w:t>
            </w:r>
            <w:r w:rsidR="00FE27FC" w:rsidRPr="00FE27FC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ΠΛΑΙΣΙΟ</w:t>
            </w:r>
            <w:r w:rsidR="00740BEC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ΥΛΟΠΟΙΗΣΗΣ</w:t>
            </w:r>
            <w:r w:rsidR="007C3B75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ΤΟΥ</w:t>
            </w:r>
            <w:r w:rsidR="007C3B75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ΠΡΟΓΡΑΜΜΑΤΟΣ</w:t>
            </w:r>
            <w:r w:rsidR="00740BEC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740BEC" w:rsidRPr="00740BEC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ESTIA II - ΜΙΣΘΩΣΗ ΔΙΑΜΕΡΙΣΜΑΤΩΝ ΣΕ ΑΙΤΟΥΝΤΕΣ ΑΣΥΛΟ ΣΤΗ ΛΙΒΑΔΕΙΑ, ΕΤΟΥΣ 2020</w:t>
            </w:r>
            <w:r w:rsidR="00740BEC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.</w:t>
            </w:r>
          </w:p>
          <w:p w14:paraId="100EE2FF" w14:textId="77777777" w:rsidR="00243011" w:rsidRDefault="00243011" w:rsidP="00495D5A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</w:pPr>
          </w:p>
          <w:p w14:paraId="2626F7AD" w14:textId="77777777" w:rsidR="00243011" w:rsidRDefault="00243011">
            <w:pPr>
              <w:pStyle w:val="Standard"/>
              <w:rPr>
                <w:rFonts w:eastAsia="Century Gothic" w:cs="Century Gothic"/>
                <w:i/>
                <w:color w:val="00000A"/>
                <w:sz w:val="30"/>
                <w:szCs w:val="30"/>
                <w:lang w:val="el-GR"/>
              </w:rPr>
            </w:pPr>
          </w:p>
          <w:p w14:paraId="3FF873AD" w14:textId="3B565559" w:rsidR="00243011" w:rsidRPr="000E11E9" w:rsidRDefault="00243011">
            <w:pPr>
              <w:pStyle w:val="Standard"/>
              <w:tabs>
                <w:tab w:val="left" w:pos="-432"/>
              </w:tabs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                         ΠΡΟΫΠΟΛΟΓΙΖΟΜΕΝΗΣ</w:t>
            </w:r>
            <w:r w:rsidR="00F50FD0" w:rsidRPr="00740BEC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ΔΑΠΑΝΗΣ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:</w:t>
            </w:r>
            <w:r w:rsidR="00C43A58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F01718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1.842,64</w:t>
            </w:r>
            <w:r w:rsidR="006C7DF9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€</w:t>
            </w:r>
          </w:p>
        </w:tc>
      </w:tr>
      <w:tr w:rsidR="00243011" w14:paraId="0355E4E3" w14:textId="77777777" w:rsidTr="00380EDB">
        <w:trPr>
          <w:trHeight w:val="6569"/>
        </w:trPr>
        <w:tc>
          <w:tcPr>
            <w:tcW w:w="9049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2C91F682" w14:textId="77777777" w:rsidR="00243011" w:rsidRDefault="0024301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  <w:p w14:paraId="76AAAE1E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CE6AD63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8966571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CBE558E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7CE4D038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7114F7EA" w14:textId="77777777" w:rsidR="00243011" w:rsidRPr="00C06EA0" w:rsidRDefault="00243011">
            <w:pPr>
              <w:pStyle w:val="Standard"/>
              <w:rPr>
                <w:lang w:val="el-GR"/>
              </w:rPr>
            </w:pPr>
          </w:p>
          <w:p w14:paraId="4C77CAB6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2AA887F4" w14:textId="77777777"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1E745B55" w14:textId="77777777"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70E08E7D" w14:textId="77777777"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ΠΕΡΙΕΧΟΜΕΝΑ</w:t>
            </w:r>
          </w:p>
          <w:p w14:paraId="71C73D9B" w14:textId="77777777"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1.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Τεχνική</w:t>
            </w:r>
            <w:r w:rsidR="00275594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Περιγραφή</w:t>
            </w:r>
          </w:p>
          <w:p w14:paraId="0393483E" w14:textId="77777777" w:rsidR="00243011" w:rsidRPr="00C06EA0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2.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Ενδεικτικός</w:t>
            </w:r>
            <w:r w:rsidR="00EA46BE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 w:rsidR="00876333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προϋπολογισμός</w:t>
            </w:r>
          </w:p>
          <w:p w14:paraId="44471969" w14:textId="77777777" w:rsidR="00243011" w:rsidRPr="00C06EA0" w:rsidRDefault="00243011">
            <w:pPr>
              <w:pStyle w:val="Standard"/>
              <w:tabs>
                <w:tab w:val="left" w:pos="0"/>
              </w:tabs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3.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Τιμολόγιο</w:t>
            </w:r>
            <w:r w:rsidR="00275594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Προσφοράς</w:t>
            </w:r>
          </w:p>
          <w:p w14:paraId="76A6B565" w14:textId="77777777" w:rsidR="00243011" w:rsidRPr="00B85323" w:rsidRDefault="00B85323">
            <w:pPr>
              <w:pStyle w:val="Standard"/>
              <w:tabs>
                <w:tab w:val="left" w:pos="0"/>
              </w:tabs>
              <w:rPr>
                <w:rFonts w:eastAsia="Century Gothic" w:cs="Century Gothic"/>
                <w:color w:val="00000A"/>
                <w:sz w:val="22"/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</w:rPr>
              <w:t>4.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>Συγγραφή Υποχρεώσεων</w:t>
            </w:r>
          </w:p>
          <w:p w14:paraId="7489E53D" w14:textId="77777777" w:rsidR="00243011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692C579C" w14:textId="77777777" w:rsidR="001F45B4" w:rsidRDefault="001F45B4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6529DEA6" w14:textId="77777777" w:rsidR="001F45B4" w:rsidRDefault="001F45B4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124F847D" w14:textId="77777777" w:rsidR="006F2B2F" w:rsidRDefault="006F2B2F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0F9A5E65" w14:textId="77777777" w:rsidR="006F2B2F" w:rsidRDefault="006F2B2F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3023F7E6" w14:textId="77777777" w:rsidR="006F2B2F" w:rsidRDefault="006F2B2F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6EE9F6A9" w14:textId="77777777" w:rsidR="006F2B2F" w:rsidRDefault="006F2B2F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20A8B5DF" w14:textId="5BD5173C" w:rsidR="00243011" w:rsidRPr="0072635A" w:rsidRDefault="00243011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ΑΡ.ΠΡΩΤ</w:t>
            </w:r>
            <w:r w:rsidRPr="005E046D">
              <w:rPr>
                <w:rFonts w:eastAsia="Calibri" w:cs="Calibri"/>
                <w:b/>
                <w:color w:val="00000A"/>
                <w:sz w:val="22"/>
                <w:lang w:val="el-GR"/>
              </w:rPr>
              <w:t>.</w:t>
            </w:r>
            <w:r w:rsidRPr="00F50FD0">
              <w:rPr>
                <w:rFonts w:eastAsia="Calibri" w:cs="Calibri"/>
                <w:b/>
                <w:color w:val="00000A"/>
                <w:sz w:val="22"/>
                <w:lang w:val="el-GR"/>
              </w:rPr>
              <w:t>:</w:t>
            </w:r>
            <w:r w:rsidR="00AC35D3">
              <w:rPr>
                <w:rFonts w:eastAsia="Calibri" w:cs="Calibri"/>
                <w:b/>
                <w:color w:val="00000A"/>
                <w:sz w:val="22"/>
              </w:rPr>
              <w:t xml:space="preserve"> </w:t>
            </w:r>
            <w:r w:rsidR="00F50FD0"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 w:rsidR="006D7340">
              <w:rPr>
                <w:rFonts w:eastAsia="Calibri" w:cs="Calibri"/>
                <w:b/>
                <w:color w:val="00000A"/>
                <w:sz w:val="22"/>
                <w:lang w:val="el-GR"/>
              </w:rPr>
              <w:t>1502/20.11.2020</w:t>
            </w:r>
          </w:p>
        </w:tc>
      </w:tr>
    </w:tbl>
    <w:p w14:paraId="113A86C6" w14:textId="03C37528" w:rsidR="00243011" w:rsidRDefault="00243011"/>
    <w:p w14:paraId="7C723EB1" w14:textId="45DC1139" w:rsidR="006C7DF9" w:rsidRDefault="006C7DF9"/>
    <w:p w14:paraId="268D9A8A" w14:textId="216E6A04" w:rsidR="006C7DF9" w:rsidRDefault="006C7DF9"/>
    <w:p w14:paraId="23E5D2AD" w14:textId="42D00BAB" w:rsidR="006C7DF9" w:rsidRDefault="006C7DF9"/>
    <w:p w14:paraId="425C6A46" w14:textId="77777777" w:rsidR="006C7DF9" w:rsidRDefault="006C7DF9"/>
    <w:p w14:paraId="0D511726" w14:textId="77777777" w:rsidR="006F2B2F" w:rsidRDefault="006F2B2F"/>
    <w:p w14:paraId="7AF1CFA3" w14:textId="77777777" w:rsidR="006F2B2F" w:rsidRDefault="006F2B2F"/>
    <w:p w14:paraId="29B7A151" w14:textId="77777777" w:rsidR="002B0CA1" w:rsidRDefault="002B0CA1" w:rsidP="00591988">
      <w:pPr>
        <w:rPr>
          <w:rFonts w:ascii="Calibri" w:hAnsi="Calibri"/>
          <w:b/>
        </w:rPr>
      </w:pPr>
    </w:p>
    <w:p w14:paraId="04B47912" w14:textId="3939A690" w:rsidR="00591988" w:rsidRPr="002A2B9F" w:rsidRDefault="00243011" w:rsidP="0059198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                            </w:t>
      </w:r>
      <w:r w:rsidR="002B0CA1">
        <w:rPr>
          <w:rFonts w:ascii="Calibri" w:hAnsi="Calibri"/>
          <w:b/>
        </w:rPr>
        <w:t xml:space="preserve">                          </w:t>
      </w:r>
      <w:r w:rsidR="001C4DF0" w:rsidRPr="003676CA">
        <w:rPr>
          <w:rFonts w:ascii="Calibri" w:hAnsi="Calibri"/>
          <w:b/>
        </w:rPr>
        <w:t>ΑΡ. ΠΡΩΤ</w:t>
      </w:r>
      <w:r w:rsidR="001C4DF0" w:rsidRPr="005E046D">
        <w:rPr>
          <w:rFonts w:ascii="Calibri" w:hAnsi="Calibri"/>
          <w:b/>
        </w:rPr>
        <w:t>.</w:t>
      </w:r>
      <w:r w:rsidR="00AC35D3" w:rsidRPr="008D3D9C">
        <w:rPr>
          <w:rFonts w:ascii="Calibri" w:hAnsi="Calibri"/>
          <w:b/>
        </w:rPr>
        <w:t xml:space="preserve"> </w:t>
      </w:r>
      <w:r w:rsidR="002A2B9F" w:rsidRPr="002A2B9F">
        <w:rPr>
          <w:rFonts w:ascii="Calibri" w:hAnsi="Calibri"/>
          <w:b/>
        </w:rPr>
        <w:t>:</w:t>
      </w:r>
      <w:r w:rsidR="006D7340">
        <w:rPr>
          <w:rFonts w:ascii="Calibri" w:hAnsi="Calibri"/>
          <w:b/>
        </w:rPr>
        <w:t xml:space="preserve"> 1502/20.11.2020</w:t>
      </w:r>
    </w:p>
    <w:p w14:paraId="1A955672" w14:textId="6625E41D" w:rsidR="00243011" w:rsidRDefault="00243011" w:rsidP="00591988">
      <w:r>
        <w:rPr>
          <w:rFonts w:ascii="Calibri" w:hAnsi="Calibri"/>
          <w:b/>
        </w:rPr>
        <w:t>ΔΗΜΟΥ ΛΕΒΑΔΕΩΝ (Κ.Ε.ΔΗ.Λ)                                                               ΠΡΟΫΠ/ΣΜΟΣ</w:t>
      </w:r>
      <w:r w:rsidRPr="00153D3C">
        <w:rPr>
          <w:rFonts w:ascii="Calibri" w:hAnsi="Calibri"/>
          <w:b/>
        </w:rPr>
        <w:t>:</w:t>
      </w:r>
      <w:r w:rsidR="00C43A58">
        <w:rPr>
          <w:rFonts w:ascii="Calibri" w:hAnsi="Calibri"/>
          <w:b/>
        </w:rPr>
        <w:t xml:space="preserve"> </w:t>
      </w:r>
      <w:r w:rsidR="00F01718">
        <w:rPr>
          <w:rFonts w:ascii="Calibri" w:hAnsi="Calibri"/>
          <w:b/>
        </w:rPr>
        <w:t>1.842,64</w:t>
      </w:r>
      <w:r w:rsidR="00131E00" w:rsidRPr="00131E00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6E222203" w14:textId="77777777" w:rsidR="00243011" w:rsidRDefault="00243011">
      <w:pPr>
        <w:rPr>
          <w:rFonts w:ascii="Calibri" w:hAnsi="Calibri"/>
          <w:b/>
        </w:rPr>
      </w:pPr>
    </w:p>
    <w:tbl>
      <w:tblPr>
        <w:tblW w:w="818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187"/>
      </w:tblGrid>
      <w:tr w:rsidR="00243011" w14:paraId="48D23691" w14:textId="77777777" w:rsidTr="001B1A18">
        <w:trPr>
          <w:trHeight w:val="2075"/>
        </w:trPr>
        <w:tc>
          <w:tcPr>
            <w:tcW w:w="8187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14:paraId="2E7FBBAF" w14:textId="77777777" w:rsidR="00243011" w:rsidRDefault="00243011">
            <w:pPr>
              <w:pStyle w:val="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14:paraId="7550064E" w14:textId="77777777" w:rsidR="00243011" w:rsidRDefault="00243011">
            <w:pPr>
              <w:pStyle w:val="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14:paraId="1A0EE775" w14:textId="77777777" w:rsidR="00243011" w:rsidRDefault="00243011">
            <w:pPr>
              <w:rPr>
                <w:rFonts w:ascii="Calibri" w:hAnsi="Calibri"/>
              </w:rPr>
            </w:pPr>
          </w:p>
        </w:tc>
      </w:tr>
    </w:tbl>
    <w:p w14:paraId="438421F5" w14:textId="77777777" w:rsidR="00243011" w:rsidRDefault="00243011">
      <w:pPr>
        <w:rPr>
          <w:rFonts w:ascii="Calibri" w:hAnsi="Calibri"/>
        </w:rPr>
      </w:pPr>
    </w:p>
    <w:p w14:paraId="3F178035" w14:textId="77777777" w:rsidR="00243011" w:rsidRDefault="00243011">
      <w:pPr>
        <w:rPr>
          <w:rFonts w:ascii="Calibri" w:hAnsi="Calibri"/>
        </w:rPr>
      </w:pPr>
    </w:p>
    <w:p w14:paraId="039E40AF" w14:textId="29656305" w:rsidR="00243011" w:rsidRDefault="00243011" w:rsidP="001B1A18">
      <w:pPr>
        <w:jc w:val="both"/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</w:t>
      </w:r>
      <w:r w:rsidRPr="003A10AA">
        <w:rPr>
          <w:rFonts w:ascii="Calibri" w:hAnsi="Calibri" w:cs="Arial"/>
          <w:sz w:val="22"/>
          <w:szCs w:val="22"/>
        </w:rPr>
        <w:t xml:space="preserve">είναι </w:t>
      </w:r>
      <w:r w:rsidR="00754991">
        <w:rPr>
          <w:rFonts w:ascii="Calibri" w:hAnsi="Calibri" w:cs="Arial"/>
          <w:sz w:val="22"/>
          <w:szCs w:val="22"/>
        </w:rPr>
        <w:t>δεκαπέντε</w:t>
      </w:r>
      <w:r w:rsidR="006D4D7E">
        <w:rPr>
          <w:rFonts w:ascii="Calibri" w:hAnsi="Calibri" w:cs="Arial"/>
          <w:sz w:val="22"/>
          <w:szCs w:val="22"/>
        </w:rPr>
        <w:t xml:space="preserve"> </w:t>
      </w:r>
      <w:r w:rsidR="002A2F47" w:rsidRPr="003A10AA">
        <w:rPr>
          <w:rFonts w:ascii="Calibri" w:hAnsi="Calibri" w:cs="Arial"/>
          <w:sz w:val="22"/>
          <w:szCs w:val="22"/>
        </w:rPr>
        <w:t>(</w:t>
      </w:r>
      <w:r w:rsidR="002A2B9F">
        <w:rPr>
          <w:rFonts w:ascii="Calibri" w:hAnsi="Calibri" w:cs="Arial"/>
          <w:sz w:val="22"/>
          <w:szCs w:val="22"/>
        </w:rPr>
        <w:t>1</w:t>
      </w:r>
      <w:r w:rsidR="00754991">
        <w:rPr>
          <w:rFonts w:ascii="Calibri" w:hAnsi="Calibri" w:cs="Arial"/>
          <w:sz w:val="22"/>
          <w:szCs w:val="22"/>
        </w:rPr>
        <w:t>5</w:t>
      </w:r>
      <w:r w:rsidR="002A2F47" w:rsidRPr="003A10AA">
        <w:rPr>
          <w:rFonts w:ascii="Calibri" w:hAnsi="Calibri" w:cs="Arial"/>
          <w:sz w:val="22"/>
          <w:szCs w:val="22"/>
        </w:rPr>
        <w:t>)</w:t>
      </w:r>
      <w:r w:rsidR="00E16807" w:rsidRPr="003A10AA">
        <w:rPr>
          <w:rFonts w:ascii="Calibri" w:hAnsi="Calibri" w:cs="Arial"/>
          <w:sz w:val="22"/>
          <w:szCs w:val="22"/>
        </w:rPr>
        <w:t xml:space="preserve"> γνήσι</w:t>
      </w:r>
      <w:r w:rsidR="003A10AA" w:rsidRPr="003A10AA">
        <w:rPr>
          <w:rFonts w:ascii="Calibri" w:hAnsi="Calibri" w:cs="Arial"/>
          <w:sz w:val="22"/>
          <w:szCs w:val="22"/>
        </w:rPr>
        <w:t>α</w:t>
      </w:r>
      <w:r w:rsidR="00F50FD0">
        <w:rPr>
          <w:rFonts w:ascii="Calibri" w:hAnsi="Calibri" w:cs="Arial"/>
          <w:sz w:val="22"/>
          <w:szCs w:val="22"/>
        </w:rPr>
        <w:t xml:space="preserve"> </w:t>
      </w:r>
      <w:r w:rsidR="002A2F47" w:rsidRPr="003A10AA">
        <w:rPr>
          <w:rFonts w:ascii="Calibri" w:hAnsi="Calibri" w:cs="Arial"/>
          <w:sz w:val="22"/>
          <w:szCs w:val="22"/>
          <w:lang w:val="en-US"/>
        </w:rPr>
        <w:t>toner</w:t>
      </w:r>
      <w:r w:rsidR="00562B66">
        <w:rPr>
          <w:rFonts w:ascii="Calibri" w:hAnsi="Calibri" w:cs="Arial"/>
          <w:sz w:val="22"/>
          <w:szCs w:val="22"/>
          <w:lang w:val="en-US"/>
        </w:rPr>
        <w:t>s</w:t>
      </w:r>
      <w:r w:rsidR="00B340CC">
        <w:rPr>
          <w:rFonts w:ascii="Calibri" w:hAnsi="Calibri" w:cs="Arial"/>
          <w:sz w:val="22"/>
          <w:szCs w:val="22"/>
        </w:rPr>
        <w:t xml:space="preserve"> </w:t>
      </w:r>
      <w:r w:rsidR="00754991">
        <w:rPr>
          <w:rFonts w:ascii="Calibri" w:hAnsi="Calibri" w:cs="Arial"/>
          <w:sz w:val="22"/>
          <w:szCs w:val="22"/>
        </w:rPr>
        <w:t xml:space="preserve">και έξι </w:t>
      </w:r>
      <w:r w:rsidR="001B3D7D">
        <w:rPr>
          <w:rFonts w:ascii="Calibri" w:hAnsi="Calibri" w:cs="Arial"/>
          <w:sz w:val="22"/>
          <w:szCs w:val="22"/>
        </w:rPr>
        <w:t xml:space="preserve">(6) γνήσιες </w:t>
      </w:r>
      <w:r w:rsidR="00754991">
        <w:rPr>
          <w:rFonts w:ascii="Calibri" w:hAnsi="Calibri" w:cs="Arial"/>
          <w:sz w:val="22"/>
          <w:szCs w:val="22"/>
        </w:rPr>
        <w:t xml:space="preserve">μονάδες απεικόνισης </w:t>
      </w:r>
      <w:r w:rsidRPr="003A10AA">
        <w:rPr>
          <w:rFonts w:ascii="Calibri" w:hAnsi="Calibri" w:cs="Arial"/>
          <w:sz w:val="22"/>
          <w:szCs w:val="22"/>
        </w:rPr>
        <w:t xml:space="preserve">για τις ανάγκες </w:t>
      </w:r>
      <w:r w:rsidR="00C231DD">
        <w:rPr>
          <w:rFonts w:ascii="Calibri" w:hAnsi="Calibri" w:cs="Arial"/>
          <w:sz w:val="22"/>
          <w:szCs w:val="22"/>
        </w:rPr>
        <w:t xml:space="preserve">σε αναλώσιμα </w:t>
      </w:r>
      <w:r w:rsidR="00AE0829">
        <w:rPr>
          <w:rFonts w:ascii="Calibri" w:hAnsi="Calibri" w:cs="Arial"/>
          <w:sz w:val="22"/>
          <w:szCs w:val="22"/>
        </w:rPr>
        <w:t>των εκτυπωτών</w:t>
      </w:r>
      <w:r w:rsidRPr="003A10AA">
        <w:rPr>
          <w:rFonts w:ascii="Calibri" w:hAnsi="Calibri" w:cs="Arial"/>
          <w:sz w:val="22"/>
          <w:szCs w:val="22"/>
        </w:rPr>
        <w:t xml:space="preserve"> των γραφείων διοίκησης του Προγράμματος </w:t>
      </w:r>
      <w:r w:rsidR="00740BEC" w:rsidRPr="00740BEC">
        <w:rPr>
          <w:rFonts w:ascii="Calibri" w:hAnsi="Calibri" w:cs="Arial"/>
          <w:sz w:val="22"/>
          <w:szCs w:val="22"/>
        </w:rPr>
        <w:t xml:space="preserve">ESTIA II - ΜΙΣΘΩΣΗ ΔΙΑΜΕΡΙΣΜΑΤΩΝ ΣΕ ΑΙΤΟΥΝΤΕΣ ΑΣΥΛΟ ΣΤΗ ΛΙΒΑΔΕΙΑ, ΕΤΟΥΣ 2020,  που υλοποιεί η Κοινωφελής Επιχείρηση του Δήμου </w:t>
      </w:r>
      <w:proofErr w:type="spellStart"/>
      <w:r w:rsidR="00740BEC" w:rsidRPr="00740BEC">
        <w:rPr>
          <w:rFonts w:ascii="Calibri" w:hAnsi="Calibri" w:cs="Arial"/>
          <w:sz w:val="22"/>
          <w:szCs w:val="22"/>
        </w:rPr>
        <w:t>Λεβαδέων</w:t>
      </w:r>
      <w:proofErr w:type="spellEnd"/>
      <w:r w:rsidR="00740BEC" w:rsidRPr="00740BEC">
        <w:rPr>
          <w:rFonts w:ascii="Calibri" w:hAnsi="Calibri" w:cs="Arial"/>
          <w:sz w:val="22"/>
          <w:szCs w:val="22"/>
        </w:rPr>
        <w:t xml:space="preserve"> βάσει της </w:t>
      </w:r>
      <w:proofErr w:type="spellStart"/>
      <w:r w:rsidR="00740BEC" w:rsidRPr="00740BEC">
        <w:rPr>
          <w:rFonts w:ascii="Calibri" w:hAnsi="Calibri" w:cs="Arial"/>
          <w:sz w:val="22"/>
          <w:szCs w:val="22"/>
        </w:rPr>
        <w:t>αριθμ</w:t>
      </w:r>
      <w:proofErr w:type="spellEnd"/>
      <w:r w:rsidR="00740BEC" w:rsidRPr="00740BEC">
        <w:rPr>
          <w:rFonts w:ascii="Calibri" w:hAnsi="Calibri" w:cs="Arial"/>
          <w:sz w:val="22"/>
          <w:szCs w:val="22"/>
        </w:rPr>
        <w:t>. GRC01/2020/0000000223/000 Συμφωνίας με την Ύπατη Αρμοστεία του ΟΗΕ  για τους Πρόσφυγες.» με τη διαδικασία της απευθείας ανάθεσης</w:t>
      </w:r>
      <w:r>
        <w:rPr>
          <w:rFonts w:ascii="Calibri" w:hAnsi="Calibri" w:cs="Arial"/>
          <w:sz w:val="22"/>
          <w:szCs w:val="22"/>
        </w:rPr>
        <w:t>. Τα προσκομιζόμενα υλικά θα φέρουν υποχρεωτικά την επισήμανση CE της Ευρωπαϊκής Ένωσης. Συγκεκριμένα να χαρακτηρίζονται από τα κάτωθι τεχνικά στοιχεία:</w:t>
      </w:r>
    </w:p>
    <w:p w14:paraId="69241B5D" w14:textId="77777777" w:rsidR="00243011" w:rsidRDefault="00243011">
      <w:pPr>
        <w:jc w:val="both"/>
        <w:rPr>
          <w:rFonts w:ascii="Calibri" w:hAnsi="Calibri"/>
        </w:rPr>
      </w:pPr>
    </w:p>
    <w:p w14:paraId="293ABBEB" w14:textId="1CC3F3E9" w:rsidR="00243011" w:rsidRPr="005B2A7B" w:rsidRDefault="006C7DF9">
      <w:pPr>
        <w:jc w:val="both"/>
      </w:pPr>
      <w:r>
        <w:rPr>
          <w:rFonts w:ascii="Calibri" w:hAnsi="Calibri" w:cs="Arial"/>
          <w:b/>
          <w:bCs/>
          <w:sz w:val="22"/>
          <w:szCs w:val="22"/>
        </w:rPr>
        <w:t>Αναλώσιμα</w:t>
      </w:r>
      <w:r w:rsidR="00562B66" w:rsidRPr="00562B66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εκτυπωτών,</w:t>
      </w:r>
      <w:r w:rsidR="00243011">
        <w:rPr>
          <w:rFonts w:ascii="Calibri" w:hAnsi="Calibri" w:cs="Arial"/>
          <w:b/>
          <w:bCs/>
          <w:sz w:val="22"/>
          <w:szCs w:val="22"/>
        </w:rPr>
        <w:t xml:space="preserve"> με τα κάτωθι τεχνικά χαρακτηριστικά:</w:t>
      </w:r>
    </w:p>
    <w:p w14:paraId="4D47E6E2" w14:textId="77777777" w:rsidR="00BA7BAE" w:rsidRPr="00E16807" w:rsidRDefault="00BA7BAE">
      <w:pPr>
        <w:jc w:val="both"/>
        <w:rPr>
          <w:rFonts w:ascii="Calibri" w:hAnsi="Calibri" w:cs="Arial"/>
          <w:sz w:val="22"/>
          <w:szCs w:val="22"/>
        </w:rPr>
      </w:pPr>
    </w:p>
    <w:p w14:paraId="5A715500" w14:textId="2470E4BF" w:rsidR="00C7186F" w:rsidRDefault="005B2A7B">
      <w:pPr>
        <w:jc w:val="both"/>
        <w:rPr>
          <w:rFonts w:ascii="Calibri" w:hAnsi="Calibri" w:cs="Arial"/>
          <w:bCs/>
          <w:sz w:val="24"/>
          <w:szCs w:val="24"/>
        </w:rPr>
      </w:pPr>
      <w:r w:rsidRPr="006C7DF9">
        <w:rPr>
          <w:rFonts w:ascii="Calibri" w:hAnsi="Calibri" w:cs="Arial"/>
          <w:b/>
          <w:bCs/>
          <w:sz w:val="24"/>
          <w:szCs w:val="24"/>
        </w:rPr>
        <w:t>α</w:t>
      </w:r>
      <w:r w:rsidR="00243011" w:rsidRPr="006C7DF9">
        <w:rPr>
          <w:rFonts w:ascii="Calibri" w:hAnsi="Calibri" w:cs="Arial"/>
          <w:b/>
          <w:bCs/>
          <w:sz w:val="24"/>
          <w:szCs w:val="24"/>
        </w:rPr>
        <w:t>)</w:t>
      </w:r>
      <w:r w:rsidR="0089797A">
        <w:rPr>
          <w:rFonts w:ascii="Calibri" w:hAnsi="Calibri" w:cs="Arial"/>
          <w:sz w:val="24"/>
          <w:szCs w:val="24"/>
        </w:rPr>
        <w:t xml:space="preserve"> </w:t>
      </w:r>
      <w:bookmarkStart w:id="1" w:name="_Hlk52967306"/>
      <w:bookmarkStart w:id="2" w:name="_Hlk52968206"/>
      <w:r w:rsidR="007C78B2">
        <w:rPr>
          <w:rFonts w:ascii="Calibri" w:hAnsi="Calibri" w:cs="Arial"/>
          <w:sz w:val="24"/>
          <w:szCs w:val="24"/>
        </w:rPr>
        <w:t>Έξι</w:t>
      </w:r>
      <w:r w:rsidR="0089797A">
        <w:rPr>
          <w:rFonts w:ascii="Calibri" w:hAnsi="Calibri" w:cs="Arial"/>
          <w:sz w:val="24"/>
          <w:szCs w:val="24"/>
        </w:rPr>
        <w:t xml:space="preserve"> (</w:t>
      </w:r>
      <w:r w:rsidR="007C78B2">
        <w:rPr>
          <w:rFonts w:ascii="Calibri" w:hAnsi="Calibri" w:cs="Arial"/>
          <w:sz w:val="24"/>
          <w:szCs w:val="24"/>
        </w:rPr>
        <w:t>6</w:t>
      </w:r>
      <w:r w:rsidR="0089797A">
        <w:rPr>
          <w:rFonts w:ascii="Calibri" w:hAnsi="Calibri" w:cs="Arial"/>
          <w:sz w:val="24"/>
          <w:szCs w:val="24"/>
        </w:rPr>
        <w:t xml:space="preserve">) </w:t>
      </w:r>
      <w:r w:rsidR="00E16807" w:rsidRPr="003A10AA">
        <w:rPr>
          <w:rFonts w:ascii="Calibri" w:hAnsi="Calibri" w:cs="Arial"/>
          <w:sz w:val="24"/>
          <w:szCs w:val="24"/>
        </w:rPr>
        <w:t>Γνήσι</w:t>
      </w:r>
      <w:r w:rsidR="009C541C">
        <w:rPr>
          <w:rFonts w:ascii="Calibri" w:hAnsi="Calibri" w:cs="Arial"/>
          <w:sz w:val="24"/>
          <w:szCs w:val="24"/>
        </w:rPr>
        <w:t>α</w:t>
      </w:r>
      <w:r w:rsidR="00E16807" w:rsidRPr="003A10AA">
        <w:rPr>
          <w:rFonts w:ascii="Calibri" w:hAnsi="Calibri" w:cs="Arial"/>
          <w:sz w:val="24"/>
          <w:szCs w:val="24"/>
        </w:rPr>
        <w:t xml:space="preserve"> </w:t>
      </w:r>
      <w:r w:rsidR="00243011" w:rsidRPr="003A10AA">
        <w:rPr>
          <w:rFonts w:ascii="Calibri" w:hAnsi="Calibri" w:cs="Arial"/>
          <w:sz w:val="24"/>
          <w:szCs w:val="24"/>
          <w:lang w:val="en-US"/>
        </w:rPr>
        <w:t>Toner</w:t>
      </w:r>
      <w:r w:rsidR="009C541C">
        <w:rPr>
          <w:rFonts w:ascii="Calibri" w:hAnsi="Calibri" w:cs="Arial"/>
          <w:sz w:val="24"/>
          <w:szCs w:val="24"/>
          <w:lang w:val="en-US"/>
        </w:rPr>
        <w:t>s</w:t>
      </w:r>
      <w:r w:rsidR="002A2B9F">
        <w:rPr>
          <w:rFonts w:ascii="Calibri" w:hAnsi="Calibri" w:cs="Arial"/>
          <w:sz w:val="24"/>
          <w:szCs w:val="24"/>
        </w:rPr>
        <w:t xml:space="preserve">, χρώμα μαύρο, </w:t>
      </w:r>
      <w:r w:rsidR="00F50FD0">
        <w:rPr>
          <w:rFonts w:ascii="Calibri" w:hAnsi="Calibri" w:cs="Arial"/>
          <w:sz w:val="24"/>
          <w:szCs w:val="24"/>
        </w:rPr>
        <w:t xml:space="preserve"> </w:t>
      </w:r>
      <w:bookmarkEnd w:id="1"/>
      <w:r w:rsidR="00D640EA" w:rsidRPr="003A10AA">
        <w:rPr>
          <w:rFonts w:ascii="Calibri" w:hAnsi="Calibri" w:cs="Arial"/>
          <w:sz w:val="24"/>
          <w:szCs w:val="24"/>
        </w:rPr>
        <w:t xml:space="preserve">για </w:t>
      </w:r>
      <w:bookmarkStart w:id="3" w:name="_Hlk54705110"/>
      <w:r w:rsidR="00D640EA" w:rsidRPr="001B591F">
        <w:rPr>
          <w:rFonts w:ascii="Calibri" w:hAnsi="Calibri" w:cs="Arial"/>
          <w:sz w:val="24"/>
          <w:szCs w:val="24"/>
        </w:rPr>
        <w:t>φωτοτυπικό</w:t>
      </w:r>
      <w:r w:rsidR="00D640EA" w:rsidRPr="003A10AA">
        <w:rPr>
          <w:rFonts w:ascii="Calibri" w:hAnsi="Calibri" w:cs="Arial"/>
          <w:sz w:val="24"/>
          <w:szCs w:val="24"/>
        </w:rPr>
        <w:t>/</w:t>
      </w:r>
      <w:r w:rsidR="00D640EA" w:rsidRPr="003A10AA">
        <w:rPr>
          <w:rFonts w:ascii="Calibri" w:hAnsi="Calibri" w:cs="Arial"/>
          <w:sz w:val="24"/>
          <w:szCs w:val="24"/>
          <w:lang w:val="en-US"/>
        </w:rPr>
        <w:t>scanner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243011" w:rsidRPr="003A10AA">
        <w:rPr>
          <w:rFonts w:ascii="Calibri" w:hAnsi="Calibri" w:cs="Arial"/>
          <w:sz w:val="24"/>
          <w:szCs w:val="24"/>
          <w:lang w:val="en-US"/>
        </w:rPr>
        <w:t>Lexmark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243011" w:rsidRPr="003A10AA">
        <w:rPr>
          <w:rFonts w:ascii="Calibri" w:hAnsi="Calibri" w:cs="Arial"/>
          <w:sz w:val="24"/>
          <w:szCs w:val="24"/>
          <w:lang w:val="en-US"/>
        </w:rPr>
        <w:t>MX</w:t>
      </w:r>
      <w:r w:rsidR="00243011" w:rsidRPr="003A10AA">
        <w:rPr>
          <w:rFonts w:ascii="Calibri" w:hAnsi="Calibri" w:cs="Arial"/>
          <w:sz w:val="24"/>
          <w:szCs w:val="24"/>
        </w:rPr>
        <w:t>31</w:t>
      </w:r>
      <w:r w:rsidR="0089797A" w:rsidRPr="0089797A">
        <w:rPr>
          <w:rFonts w:ascii="Calibri" w:hAnsi="Calibri" w:cs="Arial"/>
          <w:sz w:val="24"/>
          <w:szCs w:val="24"/>
        </w:rPr>
        <w:t>7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243011" w:rsidRPr="003A10AA">
        <w:rPr>
          <w:rFonts w:ascii="Calibri" w:hAnsi="Calibri" w:cs="Arial"/>
          <w:sz w:val="24"/>
          <w:szCs w:val="24"/>
          <w:lang w:val="en-US"/>
        </w:rPr>
        <w:t>DN</w:t>
      </w:r>
      <w:r w:rsidR="00243011" w:rsidRPr="003A10AA">
        <w:rPr>
          <w:rFonts w:ascii="Calibri" w:hAnsi="Calibri" w:cs="Arial"/>
          <w:bCs/>
          <w:sz w:val="24"/>
          <w:szCs w:val="24"/>
        </w:rPr>
        <w:t xml:space="preserve"> </w:t>
      </w:r>
      <w:bookmarkEnd w:id="3"/>
      <w:r w:rsidR="00243011" w:rsidRPr="003A10AA">
        <w:rPr>
          <w:rFonts w:ascii="Calibri" w:hAnsi="Calibri" w:cs="Arial"/>
          <w:bCs/>
          <w:sz w:val="24"/>
          <w:szCs w:val="24"/>
        </w:rPr>
        <w:t>(</w:t>
      </w:r>
      <w:r w:rsidR="00FF2053" w:rsidRPr="00FF2053">
        <w:rPr>
          <w:rFonts w:ascii="Calibri" w:hAnsi="Calibri" w:cs="Arial"/>
          <w:bCs/>
          <w:sz w:val="24"/>
          <w:szCs w:val="24"/>
        </w:rPr>
        <w:t>2500</w:t>
      </w:r>
      <w:r w:rsidR="002A2B9F" w:rsidRPr="002A2B9F">
        <w:rPr>
          <w:rFonts w:ascii="Calibri" w:hAnsi="Calibri" w:cs="Arial"/>
          <w:bCs/>
          <w:sz w:val="24"/>
          <w:szCs w:val="24"/>
        </w:rPr>
        <w:t xml:space="preserve"> </w:t>
      </w:r>
      <w:r w:rsidR="00D640EA" w:rsidRPr="003A10AA">
        <w:rPr>
          <w:rFonts w:ascii="Calibri" w:hAnsi="Calibri" w:cs="Arial"/>
          <w:bCs/>
          <w:sz w:val="24"/>
          <w:szCs w:val="24"/>
        </w:rPr>
        <w:t>σελίδες</w:t>
      </w:r>
      <w:r w:rsidR="00243011" w:rsidRPr="003A10AA">
        <w:rPr>
          <w:rFonts w:ascii="Calibri" w:hAnsi="Calibri" w:cs="Arial"/>
          <w:bCs/>
          <w:sz w:val="24"/>
          <w:szCs w:val="24"/>
        </w:rPr>
        <w:t>)</w:t>
      </w:r>
      <w:r w:rsidR="00D640EA" w:rsidRPr="003A10AA">
        <w:rPr>
          <w:rFonts w:ascii="Calibri" w:hAnsi="Calibri" w:cs="Arial"/>
          <w:bCs/>
          <w:sz w:val="24"/>
          <w:szCs w:val="24"/>
        </w:rPr>
        <w:t>-</w:t>
      </w:r>
      <w:r w:rsidR="009C541C">
        <w:rPr>
          <w:rFonts w:ascii="Calibri" w:hAnsi="Calibri" w:cs="Arial"/>
          <w:bCs/>
          <w:sz w:val="24"/>
          <w:szCs w:val="24"/>
          <w:lang w:val="en-US"/>
        </w:rPr>
        <w:t>OEM</w:t>
      </w:r>
      <w:r w:rsidR="0089797A" w:rsidRPr="0089797A">
        <w:rPr>
          <w:rFonts w:ascii="Calibri" w:hAnsi="Calibri" w:cs="Arial"/>
          <w:bCs/>
          <w:sz w:val="24"/>
          <w:szCs w:val="24"/>
        </w:rPr>
        <w:t xml:space="preserve"> 51</w:t>
      </w:r>
      <w:r w:rsidR="0089797A">
        <w:rPr>
          <w:rFonts w:ascii="Calibri" w:hAnsi="Calibri" w:cs="Arial"/>
          <w:bCs/>
          <w:sz w:val="24"/>
          <w:szCs w:val="24"/>
          <w:lang w:val="en-US"/>
        </w:rPr>
        <w:t>B</w:t>
      </w:r>
      <w:r w:rsidR="0089797A" w:rsidRPr="0089797A">
        <w:rPr>
          <w:rFonts w:ascii="Calibri" w:hAnsi="Calibri" w:cs="Arial"/>
          <w:bCs/>
          <w:sz w:val="24"/>
          <w:szCs w:val="24"/>
        </w:rPr>
        <w:t>2000</w:t>
      </w:r>
      <w:r w:rsidR="00660B96" w:rsidRPr="00660B96">
        <w:rPr>
          <w:rFonts w:ascii="Calibri" w:hAnsi="Calibri" w:cs="Arial"/>
          <w:bCs/>
          <w:sz w:val="24"/>
          <w:szCs w:val="24"/>
        </w:rPr>
        <w:t>.</w:t>
      </w:r>
    </w:p>
    <w:bookmarkEnd w:id="2"/>
    <w:p w14:paraId="66D803FB" w14:textId="626BF8B4" w:rsidR="002A2B9F" w:rsidRPr="00660B96" w:rsidRDefault="005918C8" w:rsidP="002A2B9F">
      <w:pPr>
        <w:jc w:val="both"/>
        <w:rPr>
          <w:rFonts w:ascii="Calibri" w:hAnsi="Calibri" w:cs="Arial"/>
          <w:kern w:val="2"/>
          <w:sz w:val="24"/>
          <w:szCs w:val="24"/>
        </w:rPr>
      </w:pPr>
      <w:r w:rsidRPr="006C7DF9">
        <w:rPr>
          <w:rFonts w:ascii="Calibri" w:hAnsi="Calibri" w:cs="Arial"/>
          <w:b/>
          <w:bCs/>
          <w:sz w:val="24"/>
          <w:szCs w:val="24"/>
        </w:rPr>
        <w:t>β</w:t>
      </w:r>
      <w:r w:rsidR="005B2A7B" w:rsidRPr="006C7DF9">
        <w:rPr>
          <w:rFonts w:ascii="Calibri" w:hAnsi="Calibri" w:cs="Arial"/>
          <w:b/>
          <w:bCs/>
          <w:sz w:val="24"/>
          <w:szCs w:val="24"/>
        </w:rPr>
        <w:t>)</w:t>
      </w:r>
      <w:r w:rsidR="00F50FD0">
        <w:rPr>
          <w:rFonts w:ascii="Calibri" w:hAnsi="Calibri" w:cs="Arial"/>
          <w:sz w:val="24"/>
          <w:szCs w:val="24"/>
        </w:rPr>
        <w:t xml:space="preserve"> </w:t>
      </w:r>
      <w:r w:rsidR="007C78B2">
        <w:rPr>
          <w:rFonts w:ascii="Calibri" w:hAnsi="Calibri" w:cs="Arial"/>
          <w:sz w:val="24"/>
          <w:szCs w:val="24"/>
        </w:rPr>
        <w:t>Τέσσερα</w:t>
      </w:r>
      <w:r w:rsidR="0082176F" w:rsidRPr="008966CE">
        <w:rPr>
          <w:rFonts w:ascii="Calibri" w:hAnsi="Calibri" w:cs="Arial"/>
          <w:sz w:val="24"/>
          <w:szCs w:val="24"/>
        </w:rPr>
        <w:t xml:space="preserve"> (</w:t>
      </w:r>
      <w:r w:rsidR="007C78B2">
        <w:rPr>
          <w:rFonts w:ascii="Calibri" w:hAnsi="Calibri" w:cs="Arial"/>
          <w:sz w:val="24"/>
          <w:szCs w:val="24"/>
        </w:rPr>
        <w:t>4</w:t>
      </w:r>
      <w:r w:rsidR="0082176F" w:rsidRPr="008966CE">
        <w:rPr>
          <w:rFonts w:ascii="Calibri" w:hAnsi="Calibri" w:cs="Arial"/>
          <w:sz w:val="24"/>
          <w:szCs w:val="24"/>
        </w:rPr>
        <w:t xml:space="preserve">) </w:t>
      </w:r>
      <w:r w:rsidR="0082176F">
        <w:rPr>
          <w:rFonts w:ascii="Calibri" w:hAnsi="Calibri" w:cs="Arial"/>
          <w:sz w:val="24"/>
          <w:szCs w:val="24"/>
        </w:rPr>
        <w:t>Γνήσι</w:t>
      </w:r>
      <w:r w:rsidR="009C541C">
        <w:rPr>
          <w:rFonts w:ascii="Calibri" w:hAnsi="Calibri" w:cs="Arial"/>
          <w:sz w:val="24"/>
          <w:szCs w:val="24"/>
        </w:rPr>
        <w:t>α</w:t>
      </w:r>
      <w:r w:rsidR="0082176F" w:rsidRPr="008966CE">
        <w:rPr>
          <w:rFonts w:ascii="Calibri" w:hAnsi="Calibri" w:cs="Arial"/>
          <w:sz w:val="24"/>
          <w:szCs w:val="24"/>
        </w:rPr>
        <w:t xml:space="preserve"> </w:t>
      </w:r>
      <w:r w:rsidR="0082176F" w:rsidRPr="00FF110E">
        <w:rPr>
          <w:rFonts w:ascii="Calibri" w:hAnsi="Calibri" w:cs="Arial"/>
          <w:sz w:val="24"/>
          <w:szCs w:val="24"/>
          <w:lang w:val="en-US"/>
        </w:rPr>
        <w:t>Toner</w:t>
      </w:r>
      <w:r w:rsidR="009C541C">
        <w:rPr>
          <w:rFonts w:ascii="Calibri" w:hAnsi="Calibri" w:cs="Arial"/>
          <w:sz w:val="24"/>
          <w:szCs w:val="24"/>
          <w:lang w:val="en-US"/>
        </w:rPr>
        <w:t>s</w:t>
      </w:r>
      <w:r w:rsidR="002A2B9F">
        <w:rPr>
          <w:rFonts w:ascii="Calibri" w:hAnsi="Calibri" w:cs="Arial"/>
          <w:sz w:val="24"/>
          <w:szCs w:val="24"/>
        </w:rPr>
        <w:t xml:space="preserve">, χρώμα μαύρο, για εκτυπωτή </w:t>
      </w:r>
      <w:r w:rsidR="002A2B9F">
        <w:rPr>
          <w:rFonts w:ascii="Calibri" w:hAnsi="Calibri" w:cs="Arial"/>
          <w:sz w:val="24"/>
          <w:szCs w:val="24"/>
          <w:lang w:val="en-US"/>
        </w:rPr>
        <w:t>Lexmark</w:t>
      </w:r>
      <w:r w:rsidR="002A2B9F" w:rsidRPr="00496EB3">
        <w:rPr>
          <w:rFonts w:ascii="Calibri" w:hAnsi="Calibri" w:cs="Arial"/>
          <w:sz w:val="24"/>
          <w:szCs w:val="24"/>
        </w:rPr>
        <w:t xml:space="preserve"> </w:t>
      </w:r>
      <w:r w:rsidR="002A2B9F">
        <w:rPr>
          <w:rFonts w:ascii="Calibri" w:hAnsi="Calibri" w:cs="Arial"/>
          <w:sz w:val="24"/>
          <w:szCs w:val="24"/>
          <w:lang w:val="en-US"/>
        </w:rPr>
        <w:t>MS</w:t>
      </w:r>
      <w:r w:rsidR="002A2B9F" w:rsidRPr="00496EB3">
        <w:rPr>
          <w:rFonts w:ascii="Calibri" w:hAnsi="Calibri" w:cs="Arial"/>
          <w:sz w:val="24"/>
          <w:szCs w:val="24"/>
        </w:rPr>
        <w:t xml:space="preserve">410 </w:t>
      </w:r>
      <w:r w:rsidR="002A2B9F">
        <w:rPr>
          <w:rFonts w:ascii="Calibri" w:hAnsi="Calibri" w:cs="Arial"/>
          <w:sz w:val="24"/>
          <w:szCs w:val="24"/>
          <w:lang w:val="en-US"/>
        </w:rPr>
        <w:t>DN</w:t>
      </w:r>
      <w:r w:rsidR="002A2B9F" w:rsidRPr="009C541C">
        <w:rPr>
          <w:rFonts w:ascii="Calibri" w:hAnsi="Calibri" w:cs="Arial"/>
          <w:sz w:val="24"/>
          <w:szCs w:val="24"/>
        </w:rPr>
        <w:t xml:space="preserve"> (5000 </w:t>
      </w:r>
      <w:r w:rsidR="002A2B9F">
        <w:rPr>
          <w:rFonts w:ascii="Calibri" w:hAnsi="Calibri" w:cs="Arial"/>
          <w:sz w:val="24"/>
          <w:szCs w:val="24"/>
        </w:rPr>
        <w:t xml:space="preserve">σελίδες) – </w:t>
      </w:r>
      <w:r w:rsidR="002A2B9F">
        <w:rPr>
          <w:rFonts w:ascii="Calibri" w:hAnsi="Calibri" w:cs="Arial"/>
          <w:sz w:val="24"/>
          <w:szCs w:val="24"/>
          <w:lang w:val="en-US"/>
        </w:rPr>
        <w:t>OEM</w:t>
      </w:r>
      <w:r w:rsidR="002A2B9F" w:rsidRPr="009C541C">
        <w:rPr>
          <w:rFonts w:ascii="Calibri" w:hAnsi="Calibri" w:cs="Arial"/>
          <w:sz w:val="24"/>
          <w:szCs w:val="24"/>
        </w:rPr>
        <w:t xml:space="preserve"> 50F2H00</w:t>
      </w:r>
      <w:r w:rsidR="00660B96" w:rsidRPr="00660B96">
        <w:rPr>
          <w:rFonts w:ascii="Calibri" w:hAnsi="Calibri" w:cs="Arial"/>
          <w:sz w:val="24"/>
          <w:szCs w:val="24"/>
        </w:rPr>
        <w:t>.</w:t>
      </w:r>
    </w:p>
    <w:p w14:paraId="5AB2192F" w14:textId="622FE4DE" w:rsidR="00275594" w:rsidRPr="00660B96" w:rsidRDefault="005918C8">
      <w:pPr>
        <w:jc w:val="both"/>
        <w:rPr>
          <w:rFonts w:ascii="Calibri" w:hAnsi="Calibri" w:cs="Arial"/>
          <w:sz w:val="24"/>
          <w:szCs w:val="24"/>
        </w:rPr>
      </w:pPr>
      <w:r w:rsidRPr="006C7DF9">
        <w:rPr>
          <w:rFonts w:ascii="Calibri" w:hAnsi="Calibri" w:cs="Arial"/>
          <w:b/>
          <w:bCs/>
          <w:sz w:val="24"/>
          <w:szCs w:val="24"/>
        </w:rPr>
        <w:t>γ</w:t>
      </w:r>
      <w:r w:rsidR="00FF110E" w:rsidRPr="006C7DF9">
        <w:rPr>
          <w:rFonts w:ascii="Calibri" w:hAnsi="Calibri" w:cs="Arial"/>
          <w:b/>
          <w:bCs/>
          <w:sz w:val="24"/>
          <w:szCs w:val="24"/>
        </w:rPr>
        <w:t>)</w:t>
      </w:r>
      <w:r w:rsidR="00FF110E" w:rsidRPr="008966CE">
        <w:rPr>
          <w:rFonts w:ascii="Calibri" w:hAnsi="Calibri" w:cs="Arial"/>
          <w:sz w:val="24"/>
          <w:szCs w:val="24"/>
        </w:rPr>
        <w:t xml:space="preserve"> </w:t>
      </w:r>
      <w:r w:rsidR="002A2B9F">
        <w:rPr>
          <w:rFonts w:ascii="Calibri" w:hAnsi="Calibri" w:cs="Arial"/>
          <w:sz w:val="24"/>
          <w:szCs w:val="24"/>
        </w:rPr>
        <w:t xml:space="preserve">Τέσσερα (4) </w:t>
      </w:r>
      <w:r w:rsidR="002A2B9F" w:rsidRPr="003A10AA">
        <w:rPr>
          <w:rFonts w:ascii="Calibri" w:hAnsi="Calibri" w:cs="Arial"/>
          <w:sz w:val="24"/>
          <w:szCs w:val="24"/>
        </w:rPr>
        <w:t>Γνήσι</w:t>
      </w:r>
      <w:r w:rsidR="002A2B9F">
        <w:rPr>
          <w:rFonts w:ascii="Calibri" w:hAnsi="Calibri" w:cs="Arial"/>
          <w:sz w:val="24"/>
          <w:szCs w:val="24"/>
        </w:rPr>
        <w:t>α</w:t>
      </w:r>
      <w:r w:rsidR="002A2B9F" w:rsidRPr="003A10AA">
        <w:rPr>
          <w:rFonts w:ascii="Calibri" w:hAnsi="Calibri" w:cs="Arial"/>
          <w:sz w:val="24"/>
          <w:szCs w:val="24"/>
        </w:rPr>
        <w:t xml:space="preserve"> </w:t>
      </w:r>
      <w:r w:rsidR="002A2B9F" w:rsidRPr="003A10AA">
        <w:rPr>
          <w:rFonts w:ascii="Calibri" w:hAnsi="Calibri" w:cs="Arial"/>
          <w:sz w:val="24"/>
          <w:szCs w:val="24"/>
          <w:lang w:val="en-US"/>
        </w:rPr>
        <w:t>Toner</w:t>
      </w:r>
      <w:r w:rsidR="002A2B9F">
        <w:rPr>
          <w:rFonts w:ascii="Calibri" w:hAnsi="Calibri" w:cs="Arial"/>
          <w:sz w:val="24"/>
          <w:szCs w:val="24"/>
          <w:lang w:val="en-US"/>
        </w:rPr>
        <w:t>s</w:t>
      </w:r>
      <w:r w:rsidR="002A2B9F">
        <w:rPr>
          <w:rFonts w:ascii="Calibri" w:hAnsi="Calibri" w:cs="Arial"/>
          <w:sz w:val="24"/>
          <w:szCs w:val="24"/>
        </w:rPr>
        <w:t xml:space="preserve">, χρώμα μαύρο, </w:t>
      </w:r>
      <w:r w:rsidR="002A2B9F" w:rsidRPr="00643571">
        <w:rPr>
          <w:rFonts w:ascii="Calibri" w:hAnsi="Calibri" w:cs="Arial"/>
          <w:sz w:val="24"/>
          <w:szCs w:val="24"/>
        </w:rPr>
        <w:t>για φωτοτυπικό/</w:t>
      </w:r>
      <w:proofErr w:type="spellStart"/>
      <w:r w:rsidR="002A2B9F" w:rsidRPr="00643571">
        <w:rPr>
          <w:rFonts w:ascii="Calibri" w:hAnsi="Calibri" w:cs="Arial"/>
          <w:sz w:val="24"/>
          <w:szCs w:val="24"/>
        </w:rPr>
        <w:t>scanner</w:t>
      </w:r>
      <w:proofErr w:type="spellEnd"/>
      <w:r w:rsidR="002A2B9F" w:rsidRPr="0064357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A2B9F" w:rsidRPr="00643571">
        <w:rPr>
          <w:rFonts w:ascii="Calibri" w:hAnsi="Calibri" w:cs="Arial"/>
          <w:sz w:val="24"/>
          <w:szCs w:val="24"/>
        </w:rPr>
        <w:t>Lexmark</w:t>
      </w:r>
      <w:proofErr w:type="spellEnd"/>
      <w:r w:rsidR="002A2B9F" w:rsidRPr="00643571">
        <w:rPr>
          <w:rFonts w:ascii="Calibri" w:hAnsi="Calibri" w:cs="Arial"/>
          <w:sz w:val="24"/>
          <w:szCs w:val="24"/>
        </w:rPr>
        <w:t xml:space="preserve"> </w:t>
      </w:r>
      <w:r w:rsidR="002A2B9F">
        <w:rPr>
          <w:rFonts w:ascii="Calibri" w:hAnsi="Calibri" w:cs="Arial"/>
          <w:sz w:val="24"/>
          <w:szCs w:val="24"/>
          <w:lang w:val="en-US"/>
        </w:rPr>
        <w:t>MB</w:t>
      </w:r>
      <w:r w:rsidR="002A2B9F" w:rsidRPr="00643571">
        <w:rPr>
          <w:rFonts w:ascii="Calibri" w:hAnsi="Calibri" w:cs="Arial"/>
          <w:sz w:val="24"/>
          <w:szCs w:val="24"/>
        </w:rPr>
        <w:t xml:space="preserve">2442 (6000 σελίδες)-OEM </w:t>
      </w:r>
      <w:r w:rsidR="002A2B9F">
        <w:rPr>
          <w:rFonts w:ascii="Calibri" w:hAnsi="Calibri" w:cs="Arial"/>
          <w:sz w:val="24"/>
          <w:szCs w:val="24"/>
          <w:lang w:val="en-US"/>
        </w:rPr>
        <w:t>B</w:t>
      </w:r>
      <w:r w:rsidR="002A2B9F" w:rsidRPr="00643571">
        <w:rPr>
          <w:rFonts w:ascii="Calibri" w:hAnsi="Calibri" w:cs="Arial"/>
          <w:sz w:val="24"/>
          <w:szCs w:val="24"/>
        </w:rPr>
        <w:t>242</w:t>
      </w:r>
      <w:r w:rsidR="002A2B9F">
        <w:rPr>
          <w:rFonts w:ascii="Calibri" w:hAnsi="Calibri" w:cs="Arial"/>
          <w:sz w:val="24"/>
          <w:szCs w:val="24"/>
          <w:lang w:val="en-US"/>
        </w:rPr>
        <w:t>H</w:t>
      </w:r>
      <w:r w:rsidR="002A2B9F" w:rsidRPr="00643571">
        <w:rPr>
          <w:rFonts w:ascii="Calibri" w:hAnsi="Calibri" w:cs="Arial"/>
          <w:sz w:val="24"/>
          <w:szCs w:val="24"/>
        </w:rPr>
        <w:t>00</w:t>
      </w:r>
      <w:r w:rsidR="00660B96" w:rsidRPr="00660B96">
        <w:rPr>
          <w:rFonts w:ascii="Calibri" w:hAnsi="Calibri" w:cs="Arial"/>
          <w:sz w:val="24"/>
          <w:szCs w:val="24"/>
        </w:rPr>
        <w:t>.</w:t>
      </w:r>
    </w:p>
    <w:p w14:paraId="4879B58F" w14:textId="215ECCD7" w:rsidR="007C78B2" w:rsidRDefault="007C78B2">
      <w:pPr>
        <w:jc w:val="both"/>
        <w:rPr>
          <w:rFonts w:ascii="Calibri" w:hAnsi="Calibri" w:cs="Arial"/>
          <w:sz w:val="24"/>
          <w:szCs w:val="24"/>
        </w:rPr>
      </w:pPr>
      <w:r w:rsidRPr="006C7DF9">
        <w:rPr>
          <w:rFonts w:ascii="Calibri" w:hAnsi="Calibri" w:cs="Arial"/>
          <w:b/>
          <w:bCs/>
          <w:sz w:val="24"/>
          <w:szCs w:val="24"/>
        </w:rPr>
        <w:t>δ)</w:t>
      </w:r>
      <w:r>
        <w:rPr>
          <w:rFonts w:ascii="Calibri" w:hAnsi="Calibri" w:cs="Arial"/>
          <w:sz w:val="24"/>
          <w:szCs w:val="24"/>
        </w:rPr>
        <w:t xml:space="preserve"> Ένα (1) Γνήσιο </w:t>
      </w:r>
      <w:r>
        <w:rPr>
          <w:rFonts w:ascii="Calibri" w:hAnsi="Calibri" w:cs="Arial"/>
          <w:sz w:val="24"/>
          <w:szCs w:val="24"/>
          <w:lang w:val="en-US"/>
        </w:rPr>
        <w:t>Toner</w:t>
      </w:r>
      <w:r>
        <w:rPr>
          <w:rFonts w:ascii="Calibri" w:hAnsi="Calibri" w:cs="Arial"/>
          <w:sz w:val="24"/>
          <w:szCs w:val="24"/>
        </w:rPr>
        <w:t xml:space="preserve">, χρώμα μαύρο, για εκτυπωτή </w:t>
      </w:r>
      <w:r>
        <w:rPr>
          <w:rFonts w:ascii="Calibri" w:hAnsi="Calibri" w:cs="Arial"/>
          <w:sz w:val="24"/>
          <w:szCs w:val="24"/>
          <w:lang w:val="en-US"/>
        </w:rPr>
        <w:t>Samsung</w:t>
      </w:r>
      <w:r w:rsidRPr="007C78B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M</w:t>
      </w:r>
      <w:r w:rsidRPr="007C78B2">
        <w:rPr>
          <w:rFonts w:ascii="Calibri" w:hAnsi="Calibri" w:cs="Arial"/>
          <w:sz w:val="24"/>
          <w:szCs w:val="24"/>
        </w:rPr>
        <w:t>2825</w:t>
      </w:r>
      <w:r>
        <w:rPr>
          <w:rFonts w:ascii="Calibri" w:hAnsi="Calibri" w:cs="Arial"/>
          <w:sz w:val="24"/>
          <w:szCs w:val="24"/>
          <w:lang w:val="en-US"/>
        </w:rPr>
        <w:t>ND</w:t>
      </w:r>
      <w:r w:rsidRPr="007C78B2">
        <w:rPr>
          <w:rFonts w:ascii="Calibri" w:hAnsi="Calibri" w:cs="Arial"/>
          <w:sz w:val="24"/>
          <w:szCs w:val="24"/>
        </w:rPr>
        <w:t xml:space="preserve"> (3000</w:t>
      </w:r>
      <w:r>
        <w:rPr>
          <w:rFonts w:ascii="Calibri" w:hAnsi="Calibri" w:cs="Arial"/>
          <w:sz w:val="24"/>
          <w:szCs w:val="24"/>
        </w:rPr>
        <w:t xml:space="preserve"> σελίδες) – ΟΕΜ </w:t>
      </w:r>
      <w:r w:rsidRPr="007C78B2">
        <w:rPr>
          <w:rFonts w:ascii="Calibri" w:hAnsi="Calibri" w:cs="Arial"/>
          <w:sz w:val="24"/>
          <w:szCs w:val="24"/>
        </w:rPr>
        <w:t>SU828A</w:t>
      </w:r>
      <w:r>
        <w:rPr>
          <w:rFonts w:ascii="Calibri" w:hAnsi="Calibri" w:cs="Arial"/>
          <w:sz w:val="24"/>
          <w:szCs w:val="24"/>
        </w:rPr>
        <w:t>.</w:t>
      </w:r>
    </w:p>
    <w:p w14:paraId="147F2842" w14:textId="15F6C961" w:rsidR="00660B96" w:rsidRDefault="00660B96">
      <w:pPr>
        <w:jc w:val="both"/>
        <w:rPr>
          <w:rFonts w:ascii="Calibri" w:hAnsi="Calibri" w:cs="Arial"/>
          <w:sz w:val="24"/>
          <w:szCs w:val="24"/>
        </w:rPr>
      </w:pPr>
      <w:r w:rsidRPr="006C7DF9">
        <w:rPr>
          <w:rFonts w:ascii="Calibri" w:hAnsi="Calibri" w:cs="Arial"/>
          <w:b/>
          <w:bCs/>
          <w:sz w:val="24"/>
          <w:szCs w:val="24"/>
        </w:rPr>
        <w:t>ε)</w:t>
      </w:r>
      <w:r>
        <w:rPr>
          <w:rFonts w:ascii="Calibri" w:hAnsi="Calibri" w:cs="Arial"/>
          <w:sz w:val="24"/>
          <w:szCs w:val="24"/>
        </w:rPr>
        <w:t xml:space="preserve"> Τρεις (3) μονάδες απεικόνισης (</w:t>
      </w:r>
      <w:r>
        <w:rPr>
          <w:rFonts w:ascii="Calibri" w:hAnsi="Calibri" w:cs="Arial"/>
          <w:sz w:val="24"/>
          <w:szCs w:val="24"/>
          <w:lang w:val="en-US"/>
        </w:rPr>
        <w:t>drum</w:t>
      </w:r>
      <w:r w:rsidRPr="00660B96">
        <w:rPr>
          <w:rFonts w:ascii="Calibri" w:hAnsi="Calibri" w:cs="Arial"/>
          <w:sz w:val="24"/>
          <w:szCs w:val="24"/>
        </w:rPr>
        <w:t>/</w:t>
      </w:r>
      <w:r>
        <w:rPr>
          <w:rFonts w:ascii="Calibri" w:hAnsi="Calibri" w:cs="Arial"/>
          <w:sz w:val="24"/>
          <w:szCs w:val="24"/>
          <w:lang w:val="en-US"/>
        </w:rPr>
        <w:t>imaging</w:t>
      </w:r>
      <w:r w:rsidRPr="00660B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unit</w:t>
      </w:r>
      <w:r w:rsidRPr="00660B96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για </w:t>
      </w:r>
      <w:r w:rsidRPr="001B591F">
        <w:rPr>
          <w:rFonts w:ascii="Calibri" w:hAnsi="Calibri" w:cs="Arial"/>
          <w:sz w:val="24"/>
          <w:szCs w:val="24"/>
        </w:rPr>
        <w:t>φωτοτυπικό</w:t>
      </w:r>
      <w:r w:rsidRPr="003A10AA">
        <w:rPr>
          <w:rFonts w:ascii="Calibri" w:hAnsi="Calibri" w:cs="Arial"/>
          <w:sz w:val="24"/>
          <w:szCs w:val="24"/>
        </w:rPr>
        <w:t>/</w:t>
      </w:r>
      <w:r w:rsidRPr="003A10AA">
        <w:rPr>
          <w:rFonts w:ascii="Calibri" w:hAnsi="Calibri" w:cs="Arial"/>
          <w:sz w:val="24"/>
          <w:szCs w:val="24"/>
          <w:lang w:val="en-US"/>
        </w:rPr>
        <w:t>scanner</w:t>
      </w:r>
      <w:r>
        <w:rPr>
          <w:rFonts w:ascii="Calibri" w:hAnsi="Calibri" w:cs="Arial"/>
          <w:sz w:val="24"/>
          <w:szCs w:val="24"/>
        </w:rPr>
        <w:t xml:space="preserve"> </w:t>
      </w:r>
      <w:r w:rsidRPr="003A10AA">
        <w:rPr>
          <w:rFonts w:ascii="Calibri" w:hAnsi="Calibri" w:cs="Arial"/>
          <w:sz w:val="24"/>
          <w:szCs w:val="24"/>
          <w:lang w:val="en-US"/>
        </w:rPr>
        <w:t>Lexmark</w:t>
      </w:r>
      <w:r>
        <w:rPr>
          <w:rFonts w:ascii="Calibri" w:hAnsi="Calibri" w:cs="Arial"/>
          <w:sz w:val="24"/>
          <w:szCs w:val="24"/>
        </w:rPr>
        <w:t xml:space="preserve"> </w:t>
      </w:r>
      <w:r w:rsidRPr="003A10AA">
        <w:rPr>
          <w:rFonts w:ascii="Calibri" w:hAnsi="Calibri" w:cs="Arial"/>
          <w:sz w:val="24"/>
          <w:szCs w:val="24"/>
          <w:lang w:val="en-US"/>
        </w:rPr>
        <w:t>MX</w:t>
      </w:r>
      <w:r w:rsidRPr="003A10AA">
        <w:rPr>
          <w:rFonts w:ascii="Calibri" w:hAnsi="Calibri" w:cs="Arial"/>
          <w:sz w:val="24"/>
          <w:szCs w:val="24"/>
        </w:rPr>
        <w:t>31</w:t>
      </w:r>
      <w:r w:rsidRPr="0089797A">
        <w:rPr>
          <w:rFonts w:ascii="Calibri" w:hAnsi="Calibri" w:cs="Arial"/>
          <w:sz w:val="24"/>
          <w:szCs w:val="24"/>
        </w:rPr>
        <w:t>7</w:t>
      </w:r>
      <w:r>
        <w:rPr>
          <w:rFonts w:ascii="Calibri" w:hAnsi="Calibri" w:cs="Arial"/>
          <w:sz w:val="24"/>
          <w:szCs w:val="24"/>
        </w:rPr>
        <w:t xml:space="preserve"> </w:t>
      </w:r>
      <w:r w:rsidRPr="003A10AA">
        <w:rPr>
          <w:rFonts w:ascii="Calibri" w:hAnsi="Calibri" w:cs="Arial"/>
          <w:sz w:val="24"/>
          <w:szCs w:val="24"/>
          <w:lang w:val="en-US"/>
        </w:rPr>
        <w:t>DN</w:t>
      </w:r>
      <w:r w:rsidRPr="00660B96">
        <w:rPr>
          <w:rFonts w:ascii="Calibri" w:hAnsi="Calibri" w:cs="Arial"/>
          <w:sz w:val="24"/>
          <w:szCs w:val="24"/>
        </w:rPr>
        <w:t xml:space="preserve"> (60.000</w:t>
      </w:r>
      <w:r>
        <w:rPr>
          <w:rFonts w:ascii="Calibri" w:hAnsi="Calibri" w:cs="Arial"/>
          <w:sz w:val="24"/>
          <w:szCs w:val="24"/>
        </w:rPr>
        <w:t xml:space="preserve"> σελίδες) – ΟΕΜ 50</w:t>
      </w:r>
      <w:r>
        <w:rPr>
          <w:rFonts w:ascii="Calibri" w:hAnsi="Calibri" w:cs="Arial"/>
          <w:sz w:val="24"/>
          <w:szCs w:val="24"/>
          <w:lang w:val="en-US"/>
        </w:rPr>
        <w:t>F</w:t>
      </w:r>
      <w:r w:rsidRPr="00660B96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  <w:lang w:val="en-US"/>
        </w:rPr>
        <w:t>Z</w:t>
      </w:r>
      <w:r w:rsidRPr="00660B96">
        <w:rPr>
          <w:rFonts w:ascii="Calibri" w:hAnsi="Calibri" w:cs="Arial"/>
          <w:sz w:val="24"/>
          <w:szCs w:val="24"/>
        </w:rPr>
        <w:t>00.</w:t>
      </w:r>
    </w:p>
    <w:p w14:paraId="437A53C5" w14:textId="6BB38EF1" w:rsidR="00660B96" w:rsidRDefault="00660B96">
      <w:pPr>
        <w:jc w:val="both"/>
        <w:rPr>
          <w:rFonts w:ascii="Calibri" w:hAnsi="Calibri" w:cs="Arial"/>
          <w:sz w:val="24"/>
          <w:szCs w:val="24"/>
        </w:rPr>
      </w:pPr>
      <w:proofErr w:type="spellStart"/>
      <w:r w:rsidRPr="006C7DF9">
        <w:rPr>
          <w:rFonts w:ascii="Calibri" w:hAnsi="Calibri" w:cs="Arial"/>
          <w:b/>
          <w:bCs/>
          <w:sz w:val="24"/>
          <w:szCs w:val="24"/>
        </w:rPr>
        <w:t>στ</w:t>
      </w:r>
      <w:proofErr w:type="spellEnd"/>
      <w:r w:rsidRPr="006C7DF9">
        <w:rPr>
          <w:rFonts w:ascii="Calibri" w:hAnsi="Calibri" w:cs="Arial"/>
          <w:b/>
          <w:bCs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Δύο (2) μονάδες απεικόνισης (</w:t>
      </w:r>
      <w:r>
        <w:rPr>
          <w:rFonts w:ascii="Calibri" w:hAnsi="Calibri" w:cs="Arial"/>
          <w:sz w:val="24"/>
          <w:szCs w:val="24"/>
          <w:lang w:val="en-US"/>
        </w:rPr>
        <w:t>drum</w:t>
      </w:r>
      <w:r w:rsidRPr="00660B96">
        <w:rPr>
          <w:rFonts w:ascii="Calibri" w:hAnsi="Calibri" w:cs="Arial"/>
          <w:sz w:val="24"/>
          <w:szCs w:val="24"/>
        </w:rPr>
        <w:t>/</w:t>
      </w:r>
      <w:r>
        <w:rPr>
          <w:rFonts w:ascii="Calibri" w:hAnsi="Calibri" w:cs="Arial"/>
          <w:sz w:val="24"/>
          <w:szCs w:val="24"/>
          <w:lang w:val="en-US"/>
        </w:rPr>
        <w:t>imaging</w:t>
      </w:r>
      <w:r w:rsidRPr="00660B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unit</w:t>
      </w:r>
      <w:r w:rsidRPr="00660B96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για </w:t>
      </w:r>
      <w:r w:rsidRPr="00643571">
        <w:rPr>
          <w:rFonts w:ascii="Calibri" w:hAnsi="Calibri" w:cs="Arial"/>
          <w:sz w:val="24"/>
          <w:szCs w:val="24"/>
        </w:rPr>
        <w:t>φωτοτυπικό/</w:t>
      </w:r>
      <w:proofErr w:type="spellStart"/>
      <w:r w:rsidRPr="00643571">
        <w:rPr>
          <w:rFonts w:ascii="Calibri" w:hAnsi="Calibri" w:cs="Arial"/>
          <w:sz w:val="24"/>
          <w:szCs w:val="24"/>
        </w:rPr>
        <w:t>scanner</w:t>
      </w:r>
      <w:proofErr w:type="spellEnd"/>
      <w:r w:rsidRPr="0064357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43571">
        <w:rPr>
          <w:rFonts w:ascii="Calibri" w:hAnsi="Calibri" w:cs="Arial"/>
          <w:sz w:val="24"/>
          <w:szCs w:val="24"/>
        </w:rPr>
        <w:t>Lexmark</w:t>
      </w:r>
      <w:proofErr w:type="spellEnd"/>
      <w:r w:rsidRPr="0064357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MB</w:t>
      </w:r>
      <w:r w:rsidRPr="00643571">
        <w:rPr>
          <w:rFonts w:ascii="Calibri" w:hAnsi="Calibri" w:cs="Arial"/>
          <w:sz w:val="24"/>
          <w:szCs w:val="24"/>
        </w:rPr>
        <w:t>2442</w:t>
      </w:r>
      <w:r>
        <w:rPr>
          <w:rFonts w:ascii="Calibri" w:hAnsi="Calibri" w:cs="Arial"/>
          <w:sz w:val="24"/>
          <w:szCs w:val="24"/>
        </w:rPr>
        <w:t xml:space="preserve"> (</w:t>
      </w:r>
      <w:r w:rsidRPr="00660B96">
        <w:rPr>
          <w:rFonts w:ascii="Calibri" w:hAnsi="Calibri" w:cs="Arial"/>
          <w:sz w:val="24"/>
          <w:szCs w:val="24"/>
        </w:rPr>
        <w:t xml:space="preserve">60.000 </w:t>
      </w:r>
      <w:r>
        <w:rPr>
          <w:rFonts w:ascii="Calibri" w:hAnsi="Calibri" w:cs="Arial"/>
          <w:sz w:val="24"/>
          <w:szCs w:val="24"/>
        </w:rPr>
        <w:t>σελίδες) – ΟΕΜ 56</w:t>
      </w:r>
      <w:r>
        <w:rPr>
          <w:rFonts w:ascii="Calibri" w:hAnsi="Calibri" w:cs="Arial"/>
          <w:sz w:val="24"/>
          <w:szCs w:val="24"/>
          <w:lang w:val="en-US"/>
        </w:rPr>
        <w:t>F</w:t>
      </w:r>
      <w:r w:rsidRPr="00660B96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  <w:lang w:val="en-US"/>
        </w:rPr>
        <w:t>Z</w:t>
      </w:r>
      <w:r w:rsidRPr="00660B96">
        <w:rPr>
          <w:rFonts w:ascii="Calibri" w:hAnsi="Calibri" w:cs="Arial"/>
          <w:sz w:val="24"/>
          <w:szCs w:val="24"/>
        </w:rPr>
        <w:t>00.</w:t>
      </w:r>
    </w:p>
    <w:p w14:paraId="487FCFD5" w14:textId="20665BE0" w:rsidR="00660B96" w:rsidRPr="00660B96" w:rsidRDefault="00660B96">
      <w:pPr>
        <w:jc w:val="both"/>
        <w:rPr>
          <w:rFonts w:ascii="Calibri" w:hAnsi="Calibri" w:cs="Arial"/>
          <w:sz w:val="24"/>
          <w:szCs w:val="24"/>
        </w:rPr>
      </w:pPr>
      <w:r w:rsidRPr="006C7DF9">
        <w:rPr>
          <w:rFonts w:ascii="Calibri" w:hAnsi="Calibri" w:cs="Arial"/>
          <w:b/>
          <w:bCs/>
          <w:sz w:val="24"/>
          <w:szCs w:val="24"/>
        </w:rPr>
        <w:t>ζ)</w:t>
      </w:r>
      <w:r>
        <w:rPr>
          <w:rFonts w:ascii="Calibri" w:hAnsi="Calibri" w:cs="Arial"/>
          <w:sz w:val="24"/>
          <w:szCs w:val="24"/>
        </w:rPr>
        <w:t xml:space="preserve"> Μία (1) μονάδα απεικόνισης (</w:t>
      </w:r>
      <w:r>
        <w:rPr>
          <w:rFonts w:ascii="Calibri" w:hAnsi="Calibri" w:cs="Arial"/>
          <w:sz w:val="24"/>
          <w:szCs w:val="24"/>
          <w:lang w:val="en-US"/>
        </w:rPr>
        <w:t>drum</w:t>
      </w:r>
      <w:r w:rsidRPr="00660B96">
        <w:rPr>
          <w:rFonts w:ascii="Calibri" w:hAnsi="Calibri" w:cs="Arial"/>
          <w:sz w:val="24"/>
          <w:szCs w:val="24"/>
        </w:rPr>
        <w:t>/</w:t>
      </w:r>
      <w:r>
        <w:rPr>
          <w:rFonts w:ascii="Calibri" w:hAnsi="Calibri" w:cs="Arial"/>
          <w:sz w:val="24"/>
          <w:szCs w:val="24"/>
          <w:lang w:val="en-US"/>
        </w:rPr>
        <w:t>imaging</w:t>
      </w:r>
      <w:r w:rsidRPr="00660B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unit</w:t>
      </w:r>
      <w:r w:rsidRPr="00660B96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για εκτυπωτή </w:t>
      </w:r>
      <w:r>
        <w:rPr>
          <w:rFonts w:ascii="Calibri" w:hAnsi="Calibri" w:cs="Arial"/>
          <w:sz w:val="24"/>
          <w:szCs w:val="24"/>
          <w:lang w:val="en-US"/>
        </w:rPr>
        <w:t>Samsung</w:t>
      </w:r>
      <w:r w:rsidRPr="007C78B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M</w:t>
      </w:r>
      <w:r w:rsidRPr="007C78B2">
        <w:rPr>
          <w:rFonts w:ascii="Calibri" w:hAnsi="Calibri" w:cs="Arial"/>
          <w:sz w:val="24"/>
          <w:szCs w:val="24"/>
        </w:rPr>
        <w:t>2825</w:t>
      </w:r>
      <w:r>
        <w:rPr>
          <w:rFonts w:ascii="Calibri" w:hAnsi="Calibri" w:cs="Arial"/>
          <w:sz w:val="24"/>
          <w:szCs w:val="24"/>
          <w:lang w:val="en-US"/>
        </w:rPr>
        <w:t>ND</w:t>
      </w:r>
      <w:r>
        <w:rPr>
          <w:rFonts w:ascii="Calibri" w:hAnsi="Calibri" w:cs="Arial"/>
          <w:sz w:val="24"/>
          <w:szCs w:val="24"/>
        </w:rPr>
        <w:t xml:space="preserve"> </w:t>
      </w:r>
      <w:r w:rsidRPr="00660B96">
        <w:rPr>
          <w:rFonts w:ascii="Calibri" w:hAnsi="Calibri" w:cs="Arial"/>
          <w:sz w:val="24"/>
          <w:szCs w:val="24"/>
        </w:rPr>
        <w:t xml:space="preserve">(9.000 </w:t>
      </w:r>
      <w:r>
        <w:rPr>
          <w:rFonts w:ascii="Calibri" w:hAnsi="Calibri" w:cs="Arial"/>
          <w:sz w:val="24"/>
          <w:szCs w:val="24"/>
        </w:rPr>
        <w:t xml:space="preserve">σελίδες)  - ΟΕΜ </w:t>
      </w:r>
      <w:r>
        <w:rPr>
          <w:rFonts w:ascii="Calibri" w:hAnsi="Calibri" w:cs="Arial"/>
          <w:sz w:val="24"/>
          <w:szCs w:val="24"/>
          <w:lang w:val="en-US"/>
        </w:rPr>
        <w:t>SV</w:t>
      </w:r>
      <w:r w:rsidRPr="00660B96">
        <w:rPr>
          <w:rFonts w:ascii="Calibri" w:hAnsi="Calibri" w:cs="Arial"/>
          <w:sz w:val="24"/>
          <w:szCs w:val="24"/>
        </w:rPr>
        <w:t>134</w:t>
      </w:r>
      <w:r>
        <w:rPr>
          <w:rFonts w:ascii="Calibri" w:hAnsi="Calibri" w:cs="Arial"/>
          <w:sz w:val="24"/>
          <w:szCs w:val="24"/>
          <w:lang w:val="en-US"/>
        </w:rPr>
        <w:t>A</w:t>
      </w:r>
      <w:r>
        <w:rPr>
          <w:rFonts w:ascii="Calibri" w:hAnsi="Calibri" w:cs="Arial"/>
          <w:sz w:val="24"/>
          <w:szCs w:val="24"/>
        </w:rPr>
        <w:t>.</w:t>
      </w:r>
    </w:p>
    <w:p w14:paraId="09A55DE0" w14:textId="77777777" w:rsidR="005B2A7B" w:rsidRPr="009334DB" w:rsidRDefault="005B2A7B">
      <w:pPr>
        <w:jc w:val="both"/>
        <w:rPr>
          <w:rFonts w:ascii="Calibri" w:hAnsi="Calibri" w:cs="Arial"/>
          <w:bCs/>
          <w:sz w:val="22"/>
          <w:szCs w:val="22"/>
        </w:rPr>
      </w:pPr>
    </w:p>
    <w:p w14:paraId="280F218F" w14:textId="39BBEEDC" w:rsidR="006E43C7" w:rsidRDefault="00243011" w:rsidP="00A537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την κατωτέρω δαπάνη υπάρχει εγγεγραμμένη πίστωση ποσού ύψους</w:t>
      </w:r>
      <w:r w:rsidR="00DA78F1">
        <w:rPr>
          <w:rFonts w:ascii="Calibri" w:hAnsi="Calibri" w:cs="Arial"/>
          <w:sz w:val="22"/>
          <w:szCs w:val="22"/>
        </w:rPr>
        <w:t xml:space="preserve"> </w:t>
      </w:r>
      <w:r w:rsidR="00F01718">
        <w:rPr>
          <w:rFonts w:ascii="Calibri" w:hAnsi="Calibri" w:cs="Arial"/>
          <w:b/>
          <w:bCs/>
          <w:sz w:val="22"/>
          <w:szCs w:val="22"/>
        </w:rPr>
        <w:t>χιλίων οκτακοσίων σαράντα δύο</w:t>
      </w:r>
      <w:r w:rsidR="00660B96">
        <w:rPr>
          <w:rFonts w:ascii="Calibri" w:hAnsi="Calibri" w:cs="Arial"/>
          <w:b/>
          <w:bCs/>
          <w:sz w:val="22"/>
          <w:szCs w:val="22"/>
        </w:rPr>
        <w:t xml:space="preserve"> ευρώ</w:t>
      </w:r>
      <w:r w:rsidR="00747A2D">
        <w:rPr>
          <w:rFonts w:ascii="Calibri" w:hAnsi="Calibri" w:cs="Arial"/>
          <w:sz w:val="22"/>
          <w:szCs w:val="22"/>
        </w:rPr>
        <w:t xml:space="preserve"> </w:t>
      </w:r>
      <w:r w:rsidR="00F01718" w:rsidRPr="00AE0829">
        <w:rPr>
          <w:rFonts w:ascii="Calibri" w:hAnsi="Calibri" w:cs="Arial"/>
          <w:b/>
          <w:bCs/>
          <w:sz w:val="22"/>
          <w:szCs w:val="22"/>
        </w:rPr>
        <w:t>κι εξήντα τεσσάρων λεπτών</w:t>
      </w:r>
      <w:r w:rsidR="00F01718">
        <w:rPr>
          <w:rFonts w:ascii="Calibri" w:hAnsi="Calibri" w:cs="Arial"/>
          <w:sz w:val="22"/>
          <w:szCs w:val="22"/>
        </w:rPr>
        <w:t xml:space="preserve"> </w:t>
      </w:r>
      <w:r w:rsidR="00747A2D">
        <w:rPr>
          <w:rFonts w:ascii="Calibri" w:hAnsi="Calibri" w:cs="Arial"/>
          <w:sz w:val="22"/>
          <w:szCs w:val="22"/>
        </w:rPr>
        <w:t>(</w:t>
      </w:r>
      <w:r w:rsidR="00F01718">
        <w:rPr>
          <w:rFonts w:ascii="Calibri" w:hAnsi="Calibri" w:cs="Arial"/>
          <w:b/>
          <w:bCs/>
          <w:sz w:val="22"/>
          <w:szCs w:val="22"/>
        </w:rPr>
        <w:t>1.842,64</w:t>
      </w:r>
      <w:r w:rsidR="00131E00" w:rsidRPr="00131E0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€</w:t>
      </w:r>
      <w:r w:rsidR="00747A2D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η οποία θα </w:t>
      </w:r>
      <w:r w:rsidRPr="003A10AA">
        <w:rPr>
          <w:rFonts w:ascii="Calibri" w:hAnsi="Calibri" w:cs="Arial"/>
          <w:sz w:val="22"/>
          <w:szCs w:val="22"/>
        </w:rPr>
        <w:t xml:space="preserve">βαρύνει </w:t>
      </w:r>
      <w:r w:rsidRPr="009873A7">
        <w:rPr>
          <w:rFonts w:asciiTheme="minorHAnsi" w:hAnsiTheme="minorHAnsi" w:cstheme="minorHAnsi"/>
          <w:sz w:val="22"/>
          <w:szCs w:val="22"/>
        </w:rPr>
        <w:t xml:space="preserve">τον Κ.Α. </w:t>
      </w:r>
      <w:r w:rsidR="00EC0D68" w:rsidRPr="009873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15/6612.001 με τίτλο "Είδη γραφείου, αναλώσιμα, </w:t>
      </w:r>
      <w:proofErr w:type="spellStart"/>
      <w:r w:rsidR="00EC0D68" w:rsidRPr="009873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τόνερ</w:t>
      </w:r>
      <w:proofErr w:type="spellEnd"/>
      <w:r w:rsidR="00EC0D68" w:rsidRPr="00EC0D68">
        <w:rPr>
          <w:rFonts w:ascii="Arial" w:hAnsi="Arial" w:cs="Arial"/>
          <w:b/>
          <w:color w:val="222222"/>
          <w:shd w:val="clear" w:color="auto" w:fill="FFFFFF"/>
        </w:rPr>
        <w:t>"</w:t>
      </w:r>
      <w:r w:rsidR="00747A2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του σκέλους των εξόδων του προϋπολογισμού της Κ.Ε.ΔΗ.Λ. οικ. έτους 20</w:t>
      </w:r>
      <w:r w:rsidR="00DB5D62">
        <w:rPr>
          <w:rFonts w:ascii="Calibri" w:hAnsi="Calibri" w:cs="Arial"/>
          <w:sz w:val="22"/>
          <w:szCs w:val="22"/>
        </w:rPr>
        <w:t>20</w:t>
      </w:r>
      <w:r w:rsidR="00A537BB" w:rsidRPr="00A537BB">
        <w:rPr>
          <w:rFonts w:ascii="Calibri" w:hAnsi="Calibri" w:cs="Arial"/>
          <w:sz w:val="22"/>
          <w:szCs w:val="22"/>
        </w:rPr>
        <w:t>.</w:t>
      </w:r>
    </w:p>
    <w:p w14:paraId="678733DA" w14:textId="77777777" w:rsidR="00A537BB" w:rsidRPr="00A537BB" w:rsidRDefault="00A537BB" w:rsidP="00A537BB">
      <w:pPr>
        <w:jc w:val="both"/>
      </w:pPr>
    </w:p>
    <w:p w14:paraId="48DD2848" w14:textId="37834731" w:rsidR="00243011" w:rsidRPr="008917E7" w:rsidRDefault="00CB3F22" w:rsidP="00EF0A62">
      <w:r w:rsidRPr="00CB3F22">
        <w:rPr>
          <w:rFonts w:ascii="Calibri" w:eastAsia="Arial" w:hAnsi="Calibri" w:cs="Arial"/>
          <w:sz w:val="22"/>
          <w:szCs w:val="22"/>
        </w:rPr>
        <w:t xml:space="preserve">     </w:t>
      </w:r>
      <w:r w:rsidRPr="00BE70DF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243011">
        <w:rPr>
          <w:rFonts w:ascii="Calibri" w:eastAsia="Arial" w:hAnsi="Calibri" w:cs="Arial"/>
          <w:sz w:val="22"/>
          <w:szCs w:val="22"/>
        </w:rPr>
        <w:t>ΛΙΒΑΔΕΙΑ</w:t>
      </w:r>
      <w:r w:rsidR="00F50FD0">
        <w:rPr>
          <w:rFonts w:ascii="Calibri" w:eastAsia="Arial" w:hAnsi="Calibri" w:cs="Arial"/>
          <w:sz w:val="22"/>
          <w:szCs w:val="22"/>
        </w:rPr>
        <w:t>,</w:t>
      </w:r>
      <w:r w:rsidR="00AC35D3" w:rsidRPr="008D3D9C">
        <w:rPr>
          <w:rFonts w:ascii="Calibri" w:eastAsia="Arial" w:hAnsi="Calibri" w:cs="Arial"/>
          <w:sz w:val="22"/>
          <w:szCs w:val="22"/>
        </w:rPr>
        <w:t xml:space="preserve"> </w:t>
      </w:r>
      <w:r w:rsidR="006C7DF9">
        <w:rPr>
          <w:rFonts w:ascii="Calibri" w:eastAsia="Arial" w:hAnsi="Calibri" w:cs="Arial"/>
          <w:sz w:val="22"/>
          <w:szCs w:val="22"/>
        </w:rPr>
        <w:t>2</w:t>
      </w:r>
      <w:r w:rsidR="006D7340">
        <w:rPr>
          <w:rFonts w:ascii="Calibri" w:eastAsia="Arial" w:hAnsi="Calibri" w:cs="Arial"/>
          <w:sz w:val="22"/>
          <w:szCs w:val="22"/>
        </w:rPr>
        <w:t>0/11</w:t>
      </w:r>
      <w:r w:rsidR="006C7DF9">
        <w:rPr>
          <w:rFonts w:ascii="Calibri" w:eastAsia="Arial" w:hAnsi="Calibri" w:cs="Arial"/>
          <w:sz w:val="22"/>
          <w:szCs w:val="22"/>
        </w:rPr>
        <w:t>/2020</w:t>
      </w:r>
    </w:p>
    <w:p w14:paraId="675F362F" w14:textId="77777777" w:rsidR="00153D3C" w:rsidRDefault="00153D3C"/>
    <w:p w14:paraId="4AAE95B8" w14:textId="77777777" w:rsidR="00243011" w:rsidRPr="00A537BB" w:rsidRDefault="0048774B" w:rsidP="00A537BB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8D3D9C">
        <w:rPr>
          <w:rFonts w:ascii="Calibri" w:hAnsi="Calibri" w:cs="Arial"/>
          <w:sz w:val="22"/>
          <w:szCs w:val="22"/>
        </w:rPr>
        <w:t xml:space="preserve">          </w:t>
      </w:r>
      <w:r w:rsidR="00D74926" w:rsidRPr="00DD2546">
        <w:rPr>
          <w:rFonts w:ascii="Calibri" w:hAnsi="Calibri" w:cs="Arial"/>
          <w:sz w:val="22"/>
          <w:szCs w:val="22"/>
        </w:rPr>
        <w:t xml:space="preserve">  </w:t>
      </w:r>
      <w:r w:rsidRPr="008D3D9C">
        <w:rPr>
          <w:rFonts w:ascii="Calibri" w:hAnsi="Calibri" w:cs="Arial"/>
          <w:sz w:val="22"/>
          <w:szCs w:val="22"/>
        </w:rPr>
        <w:t xml:space="preserve"> </w:t>
      </w:r>
      <w:r w:rsidR="00496EB3">
        <w:rPr>
          <w:rFonts w:ascii="Calibri" w:hAnsi="Calibri" w:cs="Arial"/>
          <w:sz w:val="22"/>
          <w:szCs w:val="22"/>
        </w:rPr>
        <w:t xml:space="preserve">        </w:t>
      </w:r>
      <w:r w:rsidR="00243011">
        <w:rPr>
          <w:rFonts w:ascii="Calibri" w:hAnsi="Calibri" w:cs="Arial"/>
          <w:sz w:val="22"/>
          <w:szCs w:val="22"/>
        </w:rPr>
        <w:t xml:space="preserve"> Ο ΣΥΝΤΑΞΑΣ</w:t>
      </w:r>
      <w:r w:rsidR="009D20CD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ΘΕΩΡΗΘΗΚΕ</w:t>
      </w:r>
    </w:p>
    <w:p w14:paraId="26B29C39" w14:textId="77777777" w:rsidR="009D20CD" w:rsidRDefault="009D20CD">
      <w:pPr>
        <w:tabs>
          <w:tab w:val="left" w:pos="5700"/>
        </w:tabs>
        <w:rPr>
          <w:rFonts w:ascii="Calibri" w:hAnsi="Calibri"/>
        </w:rPr>
      </w:pPr>
    </w:p>
    <w:p w14:paraId="2D1FEB29" w14:textId="77777777" w:rsidR="00496EB3" w:rsidRDefault="00496EB3">
      <w:pPr>
        <w:tabs>
          <w:tab w:val="left" w:pos="5700"/>
        </w:tabs>
        <w:rPr>
          <w:rFonts w:ascii="Calibri" w:hAnsi="Calibri"/>
        </w:rPr>
      </w:pPr>
    </w:p>
    <w:p w14:paraId="3C8D3D11" w14:textId="77777777" w:rsidR="00496EB3" w:rsidRDefault="00496EB3">
      <w:pPr>
        <w:tabs>
          <w:tab w:val="left" w:pos="5700"/>
        </w:tabs>
        <w:rPr>
          <w:rFonts w:ascii="Calibri" w:hAnsi="Calibri"/>
        </w:rPr>
      </w:pPr>
    </w:p>
    <w:p w14:paraId="116C7F5C" w14:textId="77777777" w:rsidR="00243011" w:rsidRDefault="00766AFE">
      <w:pPr>
        <w:tabs>
          <w:tab w:val="left" w:pos="5700"/>
        </w:tabs>
      </w:pPr>
      <w:r>
        <w:rPr>
          <w:rFonts w:ascii="Calibri" w:hAnsi="Calibri" w:cs="Arial"/>
          <w:sz w:val="22"/>
          <w:szCs w:val="22"/>
        </w:rPr>
        <w:t xml:space="preserve">        </w:t>
      </w:r>
      <w:r w:rsidR="00496EB3">
        <w:rPr>
          <w:rFonts w:ascii="Calibri" w:hAnsi="Calibri" w:cs="Arial"/>
          <w:sz w:val="22"/>
          <w:szCs w:val="22"/>
        </w:rPr>
        <w:t xml:space="preserve">ΧΑΡΑΛΑΜΠΟΣ ΠΑΣΒΑΝΤΙΔΗΣ                                                           </w:t>
      </w:r>
      <w:r w:rsidR="00496EB3" w:rsidRPr="00496EB3">
        <w:rPr>
          <w:rFonts w:ascii="Calibri" w:hAnsi="Calibri" w:cs="Arial"/>
          <w:sz w:val="22"/>
          <w:szCs w:val="22"/>
        </w:rPr>
        <w:t xml:space="preserve">ΕΛΕΝΗ </w:t>
      </w:r>
      <w:r w:rsidR="007C3B75">
        <w:rPr>
          <w:rFonts w:ascii="Calibri" w:hAnsi="Calibri" w:cs="Arial"/>
          <w:sz w:val="22"/>
          <w:szCs w:val="22"/>
        </w:rPr>
        <w:t xml:space="preserve">ΖΟΥΒΕΛΟΥ </w:t>
      </w:r>
    </w:p>
    <w:p w14:paraId="0A5E9928" w14:textId="77777777" w:rsidR="009D20CD" w:rsidRDefault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ΥΠΕΥΘΥΝΗ ΟΙΚΟΝΟΜΙΚΏΝ</w:t>
      </w:r>
    </w:p>
    <w:p w14:paraId="6A2657DD" w14:textId="77777777" w:rsidR="00496EB3" w:rsidRDefault="00496EB3" w:rsidP="009D20CD">
      <w:pPr>
        <w:rPr>
          <w:rFonts w:ascii="Calibri" w:hAnsi="Calibri"/>
          <w:b/>
        </w:rPr>
      </w:pPr>
    </w:p>
    <w:p w14:paraId="5C05AC4C" w14:textId="06F318CF" w:rsidR="00DB7A0A" w:rsidRDefault="00DB7A0A" w:rsidP="009D20CD">
      <w:pPr>
        <w:rPr>
          <w:rFonts w:ascii="Calibri" w:hAnsi="Calibri"/>
          <w:b/>
        </w:rPr>
      </w:pPr>
    </w:p>
    <w:p w14:paraId="370B7A31" w14:textId="4E5B7E18" w:rsidR="00445E75" w:rsidRDefault="00445E75" w:rsidP="009D20CD">
      <w:pPr>
        <w:rPr>
          <w:rFonts w:ascii="Calibri" w:hAnsi="Calibri"/>
          <w:b/>
        </w:rPr>
      </w:pPr>
    </w:p>
    <w:p w14:paraId="551EAC43" w14:textId="474FBD56" w:rsidR="009D20CD" w:rsidRPr="00AC35D3" w:rsidRDefault="009D20CD" w:rsidP="009D20C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                           </w:t>
      </w:r>
      <w:r w:rsidR="00496EB3">
        <w:rPr>
          <w:rFonts w:ascii="Calibri" w:hAnsi="Calibri"/>
          <w:b/>
        </w:rPr>
        <w:t xml:space="preserve">  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AC35D3" w:rsidRPr="00AC35D3">
        <w:rPr>
          <w:rFonts w:ascii="Calibri" w:hAnsi="Calibri"/>
          <w:b/>
        </w:rPr>
        <w:t xml:space="preserve"> </w:t>
      </w:r>
      <w:r w:rsidR="006D7340">
        <w:rPr>
          <w:rFonts w:ascii="Calibri" w:hAnsi="Calibri"/>
          <w:b/>
        </w:rPr>
        <w:t>1502/20.11.2020</w:t>
      </w:r>
    </w:p>
    <w:p w14:paraId="14C35F5C" w14:textId="2470CEB0" w:rsidR="009D20CD" w:rsidRDefault="009D20CD" w:rsidP="009D20CD">
      <w:r>
        <w:rPr>
          <w:rFonts w:ascii="Calibri" w:hAnsi="Calibri"/>
          <w:b/>
        </w:rPr>
        <w:t>ΔΗΜΟΥ ΛΕΒΑΔΕΩΝ (Κ.Ε.ΔΗ.Λ)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8D3D9C" w:rsidRPr="008D3D9C">
        <w:rPr>
          <w:rFonts w:ascii="Calibri" w:hAnsi="Calibri"/>
          <w:b/>
        </w:rPr>
        <w:t xml:space="preserve"> </w:t>
      </w:r>
      <w:r w:rsidR="008E4C4E">
        <w:rPr>
          <w:rFonts w:ascii="Calibri" w:hAnsi="Calibri"/>
          <w:b/>
        </w:rPr>
        <w:t>1.842,64</w:t>
      </w:r>
      <w:r w:rsidR="00131E00" w:rsidRPr="00131E00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262DF7CF" w14:textId="77777777" w:rsidR="00243011" w:rsidRDefault="00243011">
      <w:pPr>
        <w:rPr>
          <w:rFonts w:ascii="Calibri" w:hAnsi="Calibri"/>
          <w:b/>
        </w:rPr>
      </w:pPr>
    </w:p>
    <w:p w14:paraId="4C887A31" w14:textId="77777777" w:rsidR="00243011" w:rsidRDefault="00243011" w:rsidP="006D5776">
      <w:pPr>
        <w:pStyle w:val="a8"/>
        <w:tabs>
          <w:tab w:val="left" w:pos="720"/>
        </w:tabs>
        <w:rPr>
          <w:rFonts w:ascii="Calibri" w:hAnsi="Calibri" w:cs="Arial"/>
          <w:b/>
          <w:sz w:val="32"/>
        </w:rPr>
      </w:pPr>
    </w:p>
    <w:p w14:paraId="2AC49A45" w14:textId="77777777" w:rsidR="006D5776" w:rsidRDefault="006D5776" w:rsidP="006D5776">
      <w:pPr>
        <w:pStyle w:val="a8"/>
        <w:tabs>
          <w:tab w:val="left" w:pos="720"/>
        </w:tabs>
        <w:rPr>
          <w:rFonts w:ascii="Calibri" w:hAnsi="Calibri" w:cs="Arial"/>
          <w:b/>
          <w:sz w:val="32"/>
        </w:rPr>
      </w:pPr>
    </w:p>
    <w:p w14:paraId="535F1531" w14:textId="77777777" w:rsidR="00243011" w:rsidRDefault="00243011" w:rsidP="00134B3B">
      <w:pPr>
        <w:pStyle w:val="a8"/>
        <w:tabs>
          <w:tab w:val="left" w:pos="720"/>
        </w:tabs>
        <w:jc w:val="center"/>
      </w:pPr>
      <w:r>
        <w:rPr>
          <w:rFonts w:ascii="Calibri" w:hAnsi="Calibri" w:cs="Arial"/>
          <w:b/>
          <w:sz w:val="32"/>
        </w:rPr>
        <w:t>ΕΝΔΕΙΚΤΙΚΟΣ ΠΡΟΫΠΟΛΟΓΙΣΜΟΣ</w:t>
      </w:r>
    </w:p>
    <w:p w14:paraId="01BCE7A0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470E8B0A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tbl>
      <w:tblPr>
        <w:tblW w:w="8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8"/>
        <w:gridCol w:w="1160"/>
        <w:gridCol w:w="1097"/>
        <w:gridCol w:w="1508"/>
      </w:tblGrid>
      <w:tr w:rsidR="00243011" w14:paraId="66C7314F" w14:textId="77777777" w:rsidTr="00FE4A58">
        <w:trPr>
          <w:trHeight w:hRule="exact" w:val="1573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F8D508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114895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1A4A34" w14:textId="77777777" w:rsidR="005B5DED" w:rsidRDefault="00243011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Μελέτης </w:t>
            </w:r>
            <w:r w:rsidR="005B5DED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χωρίς Φ.Π.Α</w:t>
            </w:r>
          </w:p>
          <w:p w14:paraId="619D9111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</w:t>
            </w:r>
            <w:r w:rsidR="005B5DED"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ο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4D333C1" w14:textId="77777777" w:rsidR="00243011" w:rsidRDefault="00243011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75799C" w14:textId="77777777" w:rsidR="00243011" w:rsidRDefault="00243011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Σύνολο</w:t>
            </w:r>
            <w:r>
              <w:rPr>
                <w:rFonts w:ascii="Calibri" w:hAnsi="Calibri" w:cs="Arial"/>
                <w:b/>
                <w:bCs/>
                <w:color w:val="000000"/>
                <w:spacing w:val="-10"/>
                <w:sz w:val="22"/>
                <w:szCs w:val="22"/>
              </w:rPr>
              <w:t>(€)</w:t>
            </w:r>
          </w:p>
        </w:tc>
      </w:tr>
      <w:tr w:rsidR="00243011" w14:paraId="55998612" w14:textId="77777777" w:rsidTr="00FE4A58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BB8329" w14:textId="77777777" w:rsidR="00243011" w:rsidRPr="00153D3C" w:rsidRDefault="00010FA4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A37F1A" w14:textId="77777777" w:rsidR="00243011" w:rsidRPr="00740BEC" w:rsidRDefault="005B5DED">
            <w:pPr>
              <w:pStyle w:val="Web"/>
              <w:spacing w:before="0" w:after="0"/>
              <w:jc w:val="center"/>
            </w:pPr>
            <w:r w:rsidRPr="00B36474">
              <w:rPr>
                <w:rFonts w:ascii="Calibri" w:hAnsi="Calibri" w:cs="Arial"/>
              </w:rPr>
              <w:t>Γνήσιο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  <w:lang w:val="en-US"/>
              </w:rPr>
              <w:t>Toner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</w:rPr>
              <w:t>για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</w:rPr>
              <w:t>το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243011" w:rsidRPr="00B36474">
              <w:rPr>
                <w:rFonts w:ascii="Calibri" w:hAnsi="Calibri" w:cs="Arial"/>
              </w:rPr>
              <w:t>φωτοτυπικό/</w:t>
            </w:r>
            <w:r w:rsidR="00243011" w:rsidRPr="00B36474">
              <w:rPr>
                <w:rFonts w:ascii="Calibri" w:hAnsi="Calibri" w:cs="Arial"/>
                <w:lang w:val="en-US"/>
              </w:rPr>
              <w:t>scanner</w:t>
            </w:r>
            <w:r w:rsidR="00F50FD0" w:rsidRPr="00B36474">
              <w:rPr>
                <w:rFonts w:ascii="Calibri" w:hAnsi="Calibri" w:cs="Arial"/>
              </w:rPr>
              <w:t xml:space="preserve"> </w:t>
            </w:r>
            <w:r w:rsidR="00740BEC" w:rsidRPr="00740BEC">
              <w:rPr>
                <w:rFonts w:ascii="Calibri" w:hAnsi="Calibri" w:cs="Arial"/>
                <w:lang w:val="en-US"/>
              </w:rPr>
              <w:t>Lexmark</w:t>
            </w:r>
            <w:r w:rsidR="00740BEC" w:rsidRPr="00740BEC">
              <w:rPr>
                <w:rFonts w:ascii="Calibri" w:hAnsi="Calibri" w:cs="Arial"/>
              </w:rPr>
              <w:t xml:space="preserve"> </w:t>
            </w:r>
            <w:r w:rsidR="00740BEC" w:rsidRPr="00740BEC">
              <w:rPr>
                <w:rFonts w:ascii="Calibri" w:hAnsi="Calibri" w:cs="Arial"/>
                <w:lang w:val="en-US"/>
              </w:rPr>
              <w:t>MX</w:t>
            </w:r>
            <w:r w:rsidR="00740BEC" w:rsidRPr="00740BEC">
              <w:rPr>
                <w:rFonts w:ascii="Calibri" w:hAnsi="Calibri" w:cs="Arial"/>
              </w:rPr>
              <w:t xml:space="preserve">317 </w:t>
            </w:r>
            <w:r w:rsidR="00740BEC" w:rsidRPr="00740BEC">
              <w:rPr>
                <w:rFonts w:ascii="Calibri" w:hAnsi="Calibri" w:cs="Arial"/>
                <w:lang w:val="en-US"/>
              </w:rPr>
              <w:t>DN</w:t>
            </w:r>
            <w:r w:rsidR="00740BEC" w:rsidRPr="00740BEC">
              <w:rPr>
                <w:rFonts w:ascii="Calibri" w:hAnsi="Calibri" w:cs="Arial"/>
              </w:rPr>
              <w:t>(2500 σελίδες)-</w:t>
            </w:r>
            <w:r w:rsidR="00D20B6B">
              <w:rPr>
                <w:rFonts w:ascii="Calibri" w:hAnsi="Calibri" w:cs="Arial"/>
                <w:lang w:val="en-US"/>
              </w:rPr>
              <w:t>OEM</w:t>
            </w:r>
            <w:r w:rsidR="00740BEC" w:rsidRPr="00740BEC">
              <w:rPr>
                <w:rFonts w:ascii="Calibri" w:hAnsi="Calibri" w:cs="Arial"/>
              </w:rPr>
              <w:t xml:space="preserve"> 51</w:t>
            </w:r>
            <w:r w:rsidR="00740BEC" w:rsidRPr="00740BEC">
              <w:rPr>
                <w:rFonts w:ascii="Calibri" w:hAnsi="Calibri" w:cs="Arial"/>
                <w:lang w:val="en-US"/>
              </w:rPr>
              <w:t>B</w:t>
            </w:r>
            <w:r w:rsidR="00740BEC" w:rsidRPr="00740BEC">
              <w:rPr>
                <w:rFonts w:ascii="Calibri" w:hAnsi="Calibri" w:cs="Arial"/>
              </w:rPr>
              <w:t>2000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500608" w14:textId="073B3FE3" w:rsidR="00243011" w:rsidRPr="008917E7" w:rsidRDefault="006C7DF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</w:t>
            </w:r>
            <w:r w:rsidR="00A10B44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041595" w14:textId="24816DBB" w:rsidR="00243011" w:rsidRPr="00B83505" w:rsidRDefault="00F0171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BCC335" w14:textId="6B4BFE82" w:rsidR="00243011" w:rsidRPr="00B83505" w:rsidRDefault="00F0171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342</w:t>
            </w:r>
            <w:r w:rsidR="00FE4A58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010FA4" w14:paraId="66D6EB48" w14:textId="77777777" w:rsidTr="00FE4A58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B934C1" w14:textId="77777777" w:rsidR="00010FA4" w:rsidRDefault="00010FA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11AFA4E" w14:textId="6BD45A63" w:rsidR="00010FA4" w:rsidRPr="00FE4A58" w:rsidRDefault="00FE4A58" w:rsidP="0003576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Γ</w:t>
            </w:r>
            <w:r w:rsidRPr="00EB554C">
              <w:rPr>
                <w:rFonts w:ascii="Calibri" w:hAnsi="Calibri" w:cs="Arial"/>
                <w:sz w:val="24"/>
                <w:szCs w:val="24"/>
              </w:rPr>
              <w:t>νήσιο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Toner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</w:rPr>
              <w:t>για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MS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410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(5000 </w:t>
            </w:r>
            <w:r w:rsidRPr="00EB554C">
              <w:rPr>
                <w:rFonts w:ascii="Calibri" w:hAnsi="Calibri" w:cs="Arial"/>
                <w:sz w:val="24"/>
                <w:szCs w:val="24"/>
              </w:rPr>
              <w:t>σελίδες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) –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OEM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A2B9F" w:rsidRPr="00FE4A58">
              <w:rPr>
                <w:rFonts w:ascii="Calibri" w:hAnsi="Calibri" w:cs="Arial"/>
                <w:sz w:val="24"/>
                <w:szCs w:val="24"/>
              </w:rPr>
              <w:t>50</w:t>
            </w:r>
            <w:r w:rsidR="002A2B9F" w:rsidRPr="00EB554C">
              <w:rPr>
                <w:rFonts w:ascii="Calibri" w:hAnsi="Calibri" w:cs="Arial"/>
                <w:sz w:val="24"/>
                <w:szCs w:val="24"/>
                <w:lang w:val="en-US"/>
              </w:rPr>
              <w:t>F</w:t>
            </w:r>
            <w:r w:rsidR="002A2B9F" w:rsidRPr="00FE4A58">
              <w:rPr>
                <w:rFonts w:ascii="Calibri" w:hAnsi="Calibri" w:cs="Arial"/>
                <w:sz w:val="24"/>
                <w:szCs w:val="24"/>
              </w:rPr>
              <w:t>2</w:t>
            </w:r>
            <w:r w:rsidR="002A2B9F" w:rsidRPr="00EB554C">
              <w:rPr>
                <w:rFonts w:ascii="Calibri" w:hAnsi="Calibri" w:cs="Arial"/>
                <w:sz w:val="24"/>
                <w:szCs w:val="24"/>
                <w:lang w:val="en-US"/>
              </w:rPr>
              <w:t>H</w:t>
            </w:r>
            <w:r w:rsidR="002A2B9F" w:rsidRPr="00FE4A58">
              <w:rPr>
                <w:rFonts w:ascii="Calibri" w:hAnsi="Calibri" w:cs="Arial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018829" w14:textId="48759C3F" w:rsidR="00010FA4" w:rsidRPr="00B85323" w:rsidRDefault="00FE4A5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  <w:r w:rsidR="006C7DF9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D15041" w14:textId="4795BC7B" w:rsidR="00010FA4" w:rsidRPr="006C7DF9" w:rsidRDefault="006C7DF9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00B2C4" w14:textId="5D59FF90" w:rsidR="00010FA4" w:rsidRPr="00B85323" w:rsidRDefault="006C7DF9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452</w:t>
            </w:r>
            <w:r w:rsidR="00FE4A58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FE4A58" w14:paraId="05D465D5" w14:textId="77777777" w:rsidTr="00FE4A58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BBB73B" w14:textId="277139F3" w:rsidR="00FE4A58" w:rsidRDefault="00FE4A5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713B7C" w14:textId="03640F6D" w:rsidR="00FE4A58" w:rsidRDefault="00FE4A58" w:rsidP="0003576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43571">
              <w:rPr>
                <w:rFonts w:ascii="Calibri" w:hAnsi="Calibri" w:cs="Arial"/>
                <w:sz w:val="24"/>
                <w:szCs w:val="24"/>
              </w:rPr>
              <w:t xml:space="preserve">Γνήσιο 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Toner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μαύρο </w:t>
            </w:r>
            <w:r w:rsidRPr="00643571">
              <w:rPr>
                <w:rFonts w:ascii="Calibri" w:hAnsi="Calibri" w:cs="Arial"/>
                <w:sz w:val="24"/>
                <w:szCs w:val="24"/>
              </w:rPr>
              <w:t>για το φωτοτυπικό/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scanner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Lexmark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MB</w:t>
            </w:r>
            <w:r w:rsidRPr="00643571">
              <w:rPr>
                <w:rFonts w:ascii="Calibri" w:hAnsi="Calibri" w:cs="Arial"/>
                <w:sz w:val="24"/>
                <w:szCs w:val="24"/>
              </w:rPr>
              <w:t xml:space="preserve">2442 (6000 σελίδες)-OEM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B</w:t>
            </w:r>
            <w:r w:rsidRPr="00643571">
              <w:rPr>
                <w:rFonts w:ascii="Calibri" w:hAnsi="Calibri" w:cs="Arial"/>
                <w:sz w:val="24"/>
                <w:szCs w:val="24"/>
              </w:rPr>
              <w:t>242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H</w:t>
            </w:r>
            <w:r w:rsidRPr="00643571">
              <w:rPr>
                <w:rFonts w:ascii="Calibri" w:hAnsi="Calibri" w:cs="Arial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A03D0D8" w14:textId="1F860DDD" w:rsidR="00FE4A58" w:rsidRDefault="00FE4A5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6C7DF9">
              <w:rPr>
                <w:rFonts w:ascii="Calibri" w:hAnsi="Calibri" w:cs="Arial"/>
                <w:sz w:val="22"/>
                <w:szCs w:val="22"/>
              </w:rPr>
              <w:t>9</w:t>
            </w:r>
            <w:r w:rsidR="00AC69BB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6FF5A3" w14:textId="3C6EC429" w:rsidR="00FE4A58" w:rsidRPr="007922D3" w:rsidRDefault="007922D3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2F6222" w14:textId="2F70345C" w:rsidR="00FE4A58" w:rsidRPr="007922D3" w:rsidRDefault="006C7DF9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436</w:t>
            </w:r>
            <w:r w:rsidR="007922D3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</w:tr>
      <w:tr w:rsidR="006C7DF9" w14:paraId="719D2341" w14:textId="77777777" w:rsidTr="00FE4A58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96EE5F" w14:textId="2663CB4C" w:rsidR="006C7DF9" w:rsidRDefault="006C7DF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A6FF37" w14:textId="77777777" w:rsidR="006C7DF9" w:rsidRDefault="006C7DF9" w:rsidP="006C7DF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Γνήσιο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Toner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χρώμα μαύρο, για εκτυπωτή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Samsung</w:t>
            </w:r>
            <w:r w:rsidRPr="007C78B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 w:rsidRPr="007C78B2">
              <w:rPr>
                <w:rFonts w:ascii="Calibri" w:hAnsi="Calibri" w:cs="Arial"/>
                <w:sz w:val="24"/>
                <w:szCs w:val="24"/>
              </w:rPr>
              <w:t>2825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ND</w:t>
            </w:r>
            <w:r w:rsidRPr="007C78B2">
              <w:rPr>
                <w:rFonts w:ascii="Calibri" w:hAnsi="Calibri" w:cs="Arial"/>
                <w:sz w:val="24"/>
                <w:szCs w:val="24"/>
              </w:rPr>
              <w:t xml:space="preserve"> (3000</w:t>
            </w:r>
            <w:r>
              <w:rPr>
                <w:rFonts w:ascii="Calibri" w:hAnsi="Calibri" w:cs="Arial"/>
                <w:sz w:val="24"/>
                <w:szCs w:val="24"/>
              </w:rPr>
              <w:t xml:space="preserve"> σελίδες) – ΟΕΜ </w:t>
            </w:r>
            <w:r w:rsidRPr="007C78B2">
              <w:rPr>
                <w:rFonts w:ascii="Calibri" w:hAnsi="Calibri" w:cs="Arial"/>
                <w:sz w:val="24"/>
                <w:szCs w:val="24"/>
              </w:rPr>
              <w:t>SU828A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43436B3C" w14:textId="77777777" w:rsidR="006C7DF9" w:rsidRPr="00643571" w:rsidRDefault="006C7DF9" w:rsidP="00FE4A5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75AF09" w14:textId="3B38FFAD" w:rsidR="006C7DF9" w:rsidRDefault="006C7DF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C899FA" w14:textId="14B56917" w:rsidR="006C7DF9" w:rsidRPr="006C7DF9" w:rsidRDefault="006C7DF9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C7DE04" w14:textId="0559F5B2" w:rsidR="006C7DF9" w:rsidRDefault="006C7DF9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49,00</w:t>
            </w:r>
          </w:p>
        </w:tc>
      </w:tr>
      <w:tr w:rsidR="006C7DF9" w14:paraId="240B53D3" w14:textId="77777777" w:rsidTr="00FE4A58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639F40" w14:textId="26B61F50" w:rsidR="006C7DF9" w:rsidRDefault="006C7DF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78C8FD" w14:textId="6A54281B" w:rsidR="006C7DF9" w:rsidRDefault="006C7DF9" w:rsidP="006C7DF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Μονάδα απεικόνισης (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660B96">
              <w:rPr>
                <w:rFonts w:ascii="Calibri" w:hAnsi="Calibri" w:cs="Arial"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imaging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unit</w:t>
            </w:r>
            <w:r w:rsidRPr="00660B96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για </w:t>
            </w:r>
            <w:r w:rsidRPr="001B591F">
              <w:rPr>
                <w:rFonts w:ascii="Calibri" w:hAnsi="Calibri" w:cs="Arial"/>
                <w:sz w:val="24"/>
                <w:szCs w:val="24"/>
              </w:rPr>
              <w:t>φωτοτυπικό</w:t>
            </w:r>
            <w:r w:rsidRPr="003A10AA">
              <w:rPr>
                <w:rFonts w:ascii="Calibri" w:hAnsi="Calibri" w:cs="Arial"/>
                <w:sz w:val="24"/>
                <w:szCs w:val="24"/>
              </w:rPr>
              <w:t>/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scanner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MX</w:t>
            </w:r>
            <w:r w:rsidRPr="003A10AA">
              <w:rPr>
                <w:rFonts w:ascii="Calibri" w:hAnsi="Calibri" w:cs="Arial"/>
                <w:sz w:val="24"/>
                <w:szCs w:val="24"/>
              </w:rPr>
              <w:t>31</w:t>
            </w:r>
            <w:r w:rsidRPr="0089797A">
              <w:rPr>
                <w:rFonts w:ascii="Calibri" w:hAnsi="Calibri" w:cs="Arial"/>
                <w:sz w:val="24"/>
                <w:szCs w:val="24"/>
              </w:rPr>
              <w:t>7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="00F01718" w:rsidRPr="00F0171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60B96">
              <w:rPr>
                <w:rFonts w:ascii="Calibri" w:hAnsi="Calibri" w:cs="Arial"/>
                <w:sz w:val="24"/>
                <w:szCs w:val="24"/>
              </w:rPr>
              <w:t>(60.000</w:t>
            </w:r>
            <w:r>
              <w:rPr>
                <w:rFonts w:ascii="Calibri" w:hAnsi="Calibri" w:cs="Arial"/>
                <w:sz w:val="24"/>
                <w:szCs w:val="24"/>
              </w:rPr>
              <w:t xml:space="preserve"> σελίδες) – ΟΕΜ 50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F</w:t>
            </w:r>
            <w:r w:rsidRPr="00660B96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Z</w:t>
            </w:r>
            <w:r w:rsidRPr="00660B96">
              <w:rPr>
                <w:rFonts w:ascii="Calibri" w:hAnsi="Calibri" w:cs="Arial"/>
                <w:sz w:val="24"/>
                <w:szCs w:val="24"/>
              </w:rPr>
              <w:t>00.</w:t>
            </w:r>
          </w:p>
          <w:p w14:paraId="2FE13464" w14:textId="77777777" w:rsidR="006C7DF9" w:rsidRDefault="006C7DF9" w:rsidP="006C7DF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A3A782" w14:textId="4B83A609" w:rsidR="006C7DF9" w:rsidRDefault="006C7DF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A5E157F" w14:textId="11C71A7B" w:rsidR="006C7DF9" w:rsidRDefault="00F0171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6B78EF" w14:textId="06A5F07C" w:rsidR="006C7DF9" w:rsidRDefault="00F0171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99</w:t>
            </w:r>
            <w:r w:rsidR="006C7DF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6C7DF9" w14:paraId="60A6963F" w14:textId="77777777" w:rsidTr="00FE4A58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ADF815" w14:textId="0F92C206" w:rsidR="006C7DF9" w:rsidRDefault="006C7DF9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1303E9" w14:textId="7135FD3A" w:rsidR="006C7DF9" w:rsidRDefault="006C7DF9" w:rsidP="006C7DF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Μονάδα απεικόνισης (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660B96">
              <w:rPr>
                <w:rFonts w:ascii="Calibri" w:hAnsi="Calibri" w:cs="Arial"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imaging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unit</w:t>
            </w:r>
            <w:r w:rsidRPr="00660B96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για </w:t>
            </w:r>
            <w:r w:rsidRPr="00643571">
              <w:rPr>
                <w:rFonts w:ascii="Calibri" w:hAnsi="Calibri" w:cs="Arial"/>
                <w:sz w:val="24"/>
                <w:szCs w:val="24"/>
              </w:rPr>
              <w:t>φωτοτυπικό/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scanner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Lexmark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MB</w:t>
            </w:r>
            <w:r w:rsidRPr="00643571">
              <w:rPr>
                <w:rFonts w:ascii="Calibri" w:hAnsi="Calibri" w:cs="Arial"/>
                <w:sz w:val="24"/>
                <w:szCs w:val="24"/>
              </w:rPr>
              <w:t>2442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60.000 </w:t>
            </w:r>
            <w:r>
              <w:rPr>
                <w:rFonts w:ascii="Calibri" w:hAnsi="Calibri" w:cs="Arial"/>
                <w:sz w:val="24"/>
                <w:szCs w:val="24"/>
              </w:rPr>
              <w:t>σελίδες) – ΟΕΜ 56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F</w:t>
            </w:r>
            <w:r w:rsidRPr="00660B96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Z</w:t>
            </w:r>
            <w:r w:rsidRPr="00660B96">
              <w:rPr>
                <w:rFonts w:ascii="Calibri" w:hAnsi="Calibri" w:cs="Arial"/>
                <w:sz w:val="24"/>
                <w:szCs w:val="24"/>
              </w:rPr>
              <w:t>00.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89EA06" w14:textId="003E8948" w:rsidR="006C7DF9" w:rsidRDefault="00F017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34,00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E39CB3" w14:textId="7A2533CB" w:rsidR="006C7DF9" w:rsidRDefault="00F0171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FF8BE5" w14:textId="3731EB9B" w:rsidR="006C7DF9" w:rsidRDefault="00F0171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68,00</w:t>
            </w:r>
          </w:p>
        </w:tc>
      </w:tr>
      <w:tr w:rsidR="00F01718" w14:paraId="34A08EFF" w14:textId="77777777" w:rsidTr="00FE4A58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4860276" w14:textId="5D676E33" w:rsidR="00F01718" w:rsidRDefault="00F017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A8EC97" w14:textId="61AE62BE" w:rsidR="00F01718" w:rsidRPr="00660B96" w:rsidRDefault="00F01718" w:rsidP="00F0171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Μονάδα απεικόνισης (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660B96">
              <w:rPr>
                <w:rFonts w:ascii="Calibri" w:hAnsi="Calibri" w:cs="Arial"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imaging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unit</w:t>
            </w:r>
            <w:r w:rsidRPr="00660B96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για εκτυπωτή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Samsung</w:t>
            </w:r>
            <w:r w:rsidRPr="007C78B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 w:rsidRPr="007C78B2">
              <w:rPr>
                <w:rFonts w:ascii="Calibri" w:hAnsi="Calibri" w:cs="Arial"/>
                <w:sz w:val="24"/>
                <w:szCs w:val="24"/>
              </w:rPr>
              <w:t>2825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ND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(9.000 </w:t>
            </w:r>
            <w:r>
              <w:rPr>
                <w:rFonts w:ascii="Calibri" w:hAnsi="Calibri" w:cs="Arial"/>
                <w:sz w:val="24"/>
                <w:szCs w:val="24"/>
              </w:rPr>
              <w:t xml:space="preserve">σελίδες)  - ΟΕΜ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SV</w:t>
            </w:r>
            <w:r w:rsidRPr="00660B96">
              <w:rPr>
                <w:rFonts w:ascii="Calibri" w:hAnsi="Calibri" w:cs="Arial"/>
                <w:sz w:val="24"/>
                <w:szCs w:val="24"/>
              </w:rPr>
              <w:t>134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34193C1D" w14:textId="77777777" w:rsidR="00F01718" w:rsidRDefault="00F01718" w:rsidP="006C7DF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23F6CE" w14:textId="302213C9" w:rsidR="00F01718" w:rsidRDefault="00F0171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C0279C" w14:textId="265DE089" w:rsidR="00F01718" w:rsidRDefault="00F0171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BC5F4A" w14:textId="3E59D17D" w:rsidR="00F01718" w:rsidRDefault="00F01718" w:rsidP="00153D3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40,00</w:t>
            </w:r>
          </w:p>
        </w:tc>
      </w:tr>
      <w:tr w:rsidR="00243011" w14:paraId="25846972" w14:textId="77777777" w:rsidTr="00134B3B">
        <w:trPr>
          <w:trHeight w:hRule="exact" w:val="529"/>
          <w:jc w:val="center"/>
        </w:trPr>
        <w:tc>
          <w:tcPr>
            <w:tcW w:w="694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AD2209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FF9859" w14:textId="04B15CB2" w:rsidR="00243011" w:rsidRPr="00EB554C" w:rsidRDefault="00F01718" w:rsidP="005D7C2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1.486</w:t>
            </w:r>
            <w:r w:rsidR="007922D3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</w:tr>
      <w:tr w:rsidR="00243011" w14:paraId="277AF7E9" w14:textId="77777777" w:rsidTr="00134B3B">
        <w:trPr>
          <w:trHeight w:hRule="exact" w:val="529"/>
          <w:jc w:val="center"/>
        </w:trPr>
        <w:tc>
          <w:tcPr>
            <w:tcW w:w="6943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3CE0F75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33DB8F" w14:textId="22587EBC" w:rsidR="00243011" w:rsidRPr="00F01718" w:rsidRDefault="00F01718" w:rsidP="005D7C2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356,64</w:t>
            </w:r>
          </w:p>
        </w:tc>
      </w:tr>
      <w:tr w:rsidR="00243011" w14:paraId="33E8210F" w14:textId="77777777" w:rsidTr="00134B3B">
        <w:trPr>
          <w:trHeight w:hRule="exact" w:val="529"/>
          <w:jc w:val="center"/>
        </w:trPr>
        <w:tc>
          <w:tcPr>
            <w:tcW w:w="694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855BF8" w14:textId="77777777"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260706" w14:textId="1DF5F122" w:rsidR="00243011" w:rsidRPr="007C3B75" w:rsidRDefault="007C3B75" w:rsidP="007C3B75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bookmarkStart w:id="4" w:name="_Hlk39578568"/>
            <w:r w:rsidR="00F01718">
              <w:rPr>
                <w:rFonts w:ascii="Calibri" w:hAnsi="Calibri" w:cs="Arial"/>
                <w:sz w:val="22"/>
                <w:szCs w:val="22"/>
              </w:rPr>
              <w:t>1.842,64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End w:id="4"/>
          </w:p>
        </w:tc>
      </w:tr>
    </w:tbl>
    <w:p w14:paraId="6E4D8207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2E82293A" w14:textId="21EC7821" w:rsidR="00243011" w:rsidRPr="00A90CC9" w:rsidRDefault="00154E85" w:rsidP="00EE0A77">
      <w:r w:rsidRPr="00A90CC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243011">
        <w:rPr>
          <w:rFonts w:ascii="Calibri" w:hAnsi="Calibri" w:cs="Arial"/>
          <w:sz w:val="22"/>
          <w:szCs w:val="22"/>
        </w:rPr>
        <w:t>ΛΙΒΑΔΕΙΑ</w:t>
      </w:r>
      <w:r w:rsidR="009873A7">
        <w:rPr>
          <w:rFonts w:ascii="Calibri" w:hAnsi="Calibri" w:cs="Arial"/>
          <w:sz w:val="22"/>
          <w:szCs w:val="22"/>
        </w:rPr>
        <w:t>,</w:t>
      </w:r>
      <w:r w:rsidR="00AC35D3" w:rsidRPr="00EF0A62">
        <w:rPr>
          <w:rFonts w:ascii="Calibri" w:hAnsi="Calibri" w:cs="Arial"/>
          <w:sz w:val="22"/>
          <w:szCs w:val="22"/>
        </w:rPr>
        <w:t xml:space="preserve"> </w:t>
      </w:r>
      <w:r w:rsidR="008E4C4E">
        <w:rPr>
          <w:rFonts w:ascii="Calibri" w:hAnsi="Calibri" w:cs="Arial"/>
          <w:sz w:val="22"/>
          <w:szCs w:val="22"/>
        </w:rPr>
        <w:t>2</w:t>
      </w:r>
      <w:r w:rsidR="006D7340">
        <w:rPr>
          <w:rFonts w:ascii="Calibri" w:hAnsi="Calibri" w:cs="Arial"/>
          <w:sz w:val="22"/>
          <w:szCs w:val="22"/>
        </w:rPr>
        <w:t>0/11</w:t>
      </w:r>
      <w:r w:rsidR="00445E75">
        <w:rPr>
          <w:rFonts w:ascii="Calibri" w:hAnsi="Calibri" w:cs="Arial"/>
          <w:sz w:val="22"/>
          <w:szCs w:val="22"/>
        </w:rPr>
        <w:t>/2020</w:t>
      </w:r>
    </w:p>
    <w:p w14:paraId="537E02CA" w14:textId="77777777" w:rsidR="00F07E1E" w:rsidRDefault="00F07E1E">
      <w:pPr>
        <w:rPr>
          <w:rFonts w:ascii="Calibri" w:hAnsi="Calibri" w:cs="Arial"/>
          <w:sz w:val="22"/>
          <w:szCs w:val="22"/>
        </w:rPr>
      </w:pPr>
    </w:p>
    <w:p w14:paraId="243DCF55" w14:textId="77777777" w:rsidR="006D5776" w:rsidRPr="006D5776" w:rsidRDefault="009D20CD" w:rsidP="00F07E1E">
      <w:pPr>
        <w:pStyle w:val="a8"/>
        <w:tabs>
          <w:tab w:val="clear" w:pos="4153"/>
          <w:tab w:val="clear" w:pos="8306"/>
          <w:tab w:val="center" w:pos="1701"/>
          <w:tab w:val="left" w:pos="6765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48774B" w:rsidRPr="00EF0A62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 xml:space="preserve"> Ο ΣΥΝΤΑΞΑΣ </w:t>
      </w:r>
      <w:r w:rsidR="006D5776" w:rsidRPr="00EB554C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</w:t>
      </w:r>
      <w:r w:rsidR="006D5776">
        <w:rPr>
          <w:rFonts w:ascii="Calibri" w:hAnsi="Calibri" w:cs="Arial"/>
          <w:sz w:val="22"/>
          <w:szCs w:val="22"/>
        </w:rPr>
        <w:t>ΘΕΩΡΗΘΗΚΕ</w:t>
      </w:r>
    </w:p>
    <w:p w14:paraId="7247C272" w14:textId="77777777" w:rsidR="00F07E1E" w:rsidRDefault="009D20CD" w:rsidP="00F07E1E">
      <w:pPr>
        <w:pStyle w:val="a8"/>
        <w:tabs>
          <w:tab w:val="clear" w:pos="4153"/>
          <w:tab w:val="clear" w:pos="8306"/>
          <w:tab w:val="center" w:pos="1701"/>
          <w:tab w:val="left" w:pos="6765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14:paraId="45FB960F" w14:textId="77777777" w:rsidR="00EB554C" w:rsidRDefault="009D20CD" w:rsidP="00F07E1E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</w:t>
      </w:r>
    </w:p>
    <w:p w14:paraId="5FB8A706" w14:textId="77777777" w:rsidR="009D20CD" w:rsidRPr="00F07E1E" w:rsidRDefault="009D20CD" w:rsidP="00F07E1E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>
        <w:rPr>
          <w:rFonts w:ascii="Calibri" w:hAnsi="Calibri" w:cs="Arial"/>
          <w:sz w:val="22"/>
          <w:szCs w:val="22"/>
        </w:rPr>
        <w:t xml:space="preserve">                                                </w:t>
      </w:r>
      <w:r w:rsidR="00F07E1E">
        <w:rPr>
          <w:rFonts w:ascii="Calibri" w:hAnsi="Calibri" w:cs="Arial"/>
          <w:sz w:val="22"/>
          <w:szCs w:val="22"/>
        </w:rPr>
        <w:t xml:space="preserve">                                         </w:t>
      </w:r>
    </w:p>
    <w:p w14:paraId="49EC6865" w14:textId="77777777" w:rsidR="00F07E1E" w:rsidRPr="00F07E1E" w:rsidRDefault="00766AFE" w:rsidP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D74926" w:rsidRPr="00F07E1E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</w:t>
      </w:r>
      <w:r w:rsidR="00EB554C">
        <w:rPr>
          <w:rFonts w:ascii="Calibri" w:hAnsi="Calibri" w:cs="Arial"/>
          <w:sz w:val="22"/>
          <w:szCs w:val="22"/>
        </w:rPr>
        <w:t>ΠΑΣΒΑΝΤΙΔΗΣ ΧΑΡΑΛΑΜΠΟΣ                                                            ΕΛΕΝΗ ΖΟΥΒΕΛΟΥ</w:t>
      </w:r>
    </w:p>
    <w:p w14:paraId="0D6DD505" w14:textId="77777777" w:rsidR="009D20CD" w:rsidRDefault="009D20CD" w:rsidP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ΥΠΕΥΘΥΝΗ ΟΙΚΟΝΟΜΙΚΏΝ</w:t>
      </w:r>
    </w:p>
    <w:p w14:paraId="29167BF8" w14:textId="3A5C2E65" w:rsidR="009873A7" w:rsidRPr="00AC35D3" w:rsidRDefault="00243011" w:rsidP="008E4C4E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/>
          <w:b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  <w:r w:rsidR="009873A7">
        <w:rPr>
          <w:rFonts w:ascii="Calibri" w:hAnsi="Calibri"/>
          <w:b/>
        </w:rPr>
        <w:t xml:space="preserve">ΚΟΙΝΩΦΕΛΗΣ ΕΠΙΧΕΙΡΗΣΗ                                             </w:t>
      </w:r>
      <w:r w:rsidR="00DB7A0A">
        <w:rPr>
          <w:rFonts w:ascii="Calibri" w:hAnsi="Calibri"/>
          <w:b/>
        </w:rPr>
        <w:t xml:space="preserve">                </w:t>
      </w:r>
      <w:r w:rsidR="009873A7" w:rsidRPr="003676CA">
        <w:rPr>
          <w:rFonts w:ascii="Calibri" w:hAnsi="Calibri"/>
          <w:b/>
        </w:rPr>
        <w:t>ΑΡ. ΠΡΩΤ</w:t>
      </w:r>
      <w:r w:rsidR="009873A7" w:rsidRPr="005E046D">
        <w:rPr>
          <w:rFonts w:ascii="Calibri" w:hAnsi="Calibri"/>
          <w:b/>
        </w:rPr>
        <w:t>.</w:t>
      </w:r>
      <w:r w:rsidR="00AC35D3" w:rsidRPr="00AC35D3">
        <w:rPr>
          <w:rFonts w:ascii="Calibri" w:hAnsi="Calibri"/>
          <w:b/>
        </w:rPr>
        <w:t xml:space="preserve"> </w:t>
      </w:r>
      <w:r w:rsidR="006D7340">
        <w:rPr>
          <w:rFonts w:ascii="Calibri" w:hAnsi="Calibri"/>
          <w:b/>
        </w:rPr>
        <w:t>1502/20.11.2020</w:t>
      </w:r>
    </w:p>
    <w:p w14:paraId="5E9EB4CE" w14:textId="62026E5C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A537BB" w:rsidRPr="00A537BB">
        <w:rPr>
          <w:rFonts w:ascii="Calibri" w:hAnsi="Calibri"/>
          <w:b/>
        </w:rPr>
        <w:t xml:space="preserve"> </w:t>
      </w:r>
      <w:r w:rsidR="008E4C4E">
        <w:rPr>
          <w:rFonts w:ascii="Calibri" w:hAnsi="Calibri"/>
          <w:b/>
        </w:rPr>
        <w:t>1.842,64</w:t>
      </w:r>
      <w:r w:rsidR="00131E00" w:rsidRPr="00131E00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098B2944" w14:textId="77777777" w:rsidR="003676CA" w:rsidRDefault="003676CA" w:rsidP="003676CA">
      <w:pPr>
        <w:rPr>
          <w:rFonts w:ascii="Calibri" w:hAnsi="Calibri"/>
          <w:b/>
        </w:rPr>
      </w:pPr>
    </w:p>
    <w:p w14:paraId="3ABAD4CB" w14:textId="77777777" w:rsidR="003676CA" w:rsidRDefault="003676CA">
      <w:pPr>
        <w:pStyle w:val="a8"/>
        <w:tabs>
          <w:tab w:val="left" w:pos="720"/>
        </w:tabs>
        <w:jc w:val="center"/>
        <w:rPr>
          <w:rFonts w:ascii="Calibri" w:hAnsi="Calibri"/>
          <w:b/>
          <w:sz w:val="32"/>
        </w:rPr>
      </w:pPr>
    </w:p>
    <w:p w14:paraId="2C824757" w14:textId="77777777" w:rsidR="00243011" w:rsidRDefault="00243011">
      <w:pPr>
        <w:pStyle w:val="a8"/>
        <w:tabs>
          <w:tab w:val="left" w:pos="720"/>
        </w:tabs>
        <w:jc w:val="center"/>
      </w:pPr>
      <w:r>
        <w:rPr>
          <w:rFonts w:ascii="Calibri" w:hAnsi="Calibri"/>
          <w:b/>
          <w:sz w:val="32"/>
        </w:rPr>
        <w:t xml:space="preserve">    ΟΙΚΟΝΟΜΙΚΗ ΠΡΟΣΦΟΡΑ</w:t>
      </w:r>
    </w:p>
    <w:p w14:paraId="1CF7950C" w14:textId="77777777" w:rsidR="00243011" w:rsidRDefault="00243011">
      <w:pPr>
        <w:pStyle w:val="a8"/>
        <w:tabs>
          <w:tab w:val="left" w:pos="720"/>
        </w:tabs>
        <w:rPr>
          <w:rFonts w:ascii="Calibri" w:hAnsi="Calibri"/>
        </w:rPr>
      </w:pPr>
    </w:p>
    <w:tbl>
      <w:tblPr>
        <w:tblW w:w="8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8"/>
        <w:gridCol w:w="1160"/>
        <w:gridCol w:w="1097"/>
        <w:gridCol w:w="1508"/>
      </w:tblGrid>
      <w:tr w:rsidR="008E4C4E" w14:paraId="5BE2D971" w14:textId="77777777" w:rsidTr="0013639A">
        <w:trPr>
          <w:trHeight w:hRule="exact" w:val="1573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A2D5A8" w14:textId="77777777" w:rsidR="008E4C4E" w:rsidRDefault="008E4C4E" w:rsidP="0013639A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EB6FE3" w14:textId="77777777" w:rsidR="008E4C4E" w:rsidRDefault="008E4C4E" w:rsidP="0013639A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3039D8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</w:t>
            </w:r>
          </w:p>
          <w:p w14:paraId="41280044" w14:textId="77777777" w:rsidR="008E4C4E" w:rsidRDefault="008E4C4E" w:rsidP="0013639A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(€)/τεμάχιο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69F00A7" w14:textId="77777777" w:rsidR="008E4C4E" w:rsidRDefault="008E4C4E" w:rsidP="0013639A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E8D93E" w14:textId="0CDCB863" w:rsidR="008E4C4E" w:rsidRDefault="008E4C4E" w:rsidP="0013639A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Τιμή προσφοράς χωρίς ΦΠΑ</w:t>
            </w:r>
            <w:r w:rsidR="0003576C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για τα υπό μελέτη τεμάχια.</w:t>
            </w:r>
          </w:p>
        </w:tc>
      </w:tr>
      <w:tr w:rsidR="008E4C4E" w14:paraId="68623087" w14:textId="77777777" w:rsidTr="0013639A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BCAD8D" w14:textId="77777777" w:rsidR="008E4C4E" w:rsidRPr="00153D3C" w:rsidRDefault="008E4C4E" w:rsidP="0013639A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5ACA78" w14:textId="77777777" w:rsidR="008E4C4E" w:rsidRPr="00740BEC" w:rsidRDefault="008E4C4E" w:rsidP="0013639A">
            <w:pPr>
              <w:pStyle w:val="Web"/>
              <w:spacing w:before="0" w:after="0"/>
              <w:jc w:val="center"/>
            </w:pPr>
            <w:r w:rsidRPr="00B36474">
              <w:rPr>
                <w:rFonts w:ascii="Calibri" w:hAnsi="Calibri" w:cs="Arial"/>
              </w:rPr>
              <w:t xml:space="preserve">Γνήσιο </w:t>
            </w:r>
            <w:r w:rsidRPr="00B36474">
              <w:rPr>
                <w:rFonts w:ascii="Calibri" w:hAnsi="Calibri" w:cs="Arial"/>
                <w:lang w:val="en-US"/>
              </w:rPr>
              <w:t>Toner</w:t>
            </w:r>
            <w:r w:rsidRPr="00B36474">
              <w:rPr>
                <w:rFonts w:ascii="Calibri" w:hAnsi="Calibri" w:cs="Arial"/>
              </w:rPr>
              <w:t xml:space="preserve"> για το φωτοτυπικό/</w:t>
            </w:r>
            <w:r w:rsidRPr="00B36474">
              <w:rPr>
                <w:rFonts w:ascii="Calibri" w:hAnsi="Calibri" w:cs="Arial"/>
                <w:lang w:val="en-US"/>
              </w:rPr>
              <w:t>scanner</w:t>
            </w:r>
            <w:r w:rsidRPr="00B36474">
              <w:rPr>
                <w:rFonts w:ascii="Calibri" w:hAnsi="Calibri" w:cs="Arial"/>
              </w:rPr>
              <w:t xml:space="preserve"> </w:t>
            </w:r>
            <w:r w:rsidRPr="00740BEC">
              <w:rPr>
                <w:rFonts w:ascii="Calibri" w:hAnsi="Calibri" w:cs="Arial"/>
                <w:lang w:val="en-US"/>
              </w:rPr>
              <w:t>Lexmark</w:t>
            </w:r>
            <w:r w:rsidRPr="00740BEC">
              <w:rPr>
                <w:rFonts w:ascii="Calibri" w:hAnsi="Calibri" w:cs="Arial"/>
              </w:rPr>
              <w:t xml:space="preserve"> </w:t>
            </w:r>
            <w:r w:rsidRPr="00740BEC">
              <w:rPr>
                <w:rFonts w:ascii="Calibri" w:hAnsi="Calibri" w:cs="Arial"/>
                <w:lang w:val="en-US"/>
              </w:rPr>
              <w:t>MX</w:t>
            </w:r>
            <w:r w:rsidRPr="00740BEC">
              <w:rPr>
                <w:rFonts w:ascii="Calibri" w:hAnsi="Calibri" w:cs="Arial"/>
              </w:rPr>
              <w:t xml:space="preserve">317 </w:t>
            </w:r>
            <w:r w:rsidRPr="00740BEC">
              <w:rPr>
                <w:rFonts w:ascii="Calibri" w:hAnsi="Calibri" w:cs="Arial"/>
                <w:lang w:val="en-US"/>
              </w:rPr>
              <w:t>DN</w:t>
            </w:r>
            <w:r w:rsidRPr="00740BEC">
              <w:rPr>
                <w:rFonts w:ascii="Calibri" w:hAnsi="Calibri" w:cs="Arial"/>
              </w:rPr>
              <w:t>(2500 σελίδες)-</w:t>
            </w:r>
            <w:r>
              <w:rPr>
                <w:rFonts w:ascii="Calibri" w:hAnsi="Calibri" w:cs="Arial"/>
                <w:lang w:val="en-US"/>
              </w:rPr>
              <w:t>OEM</w:t>
            </w:r>
            <w:r w:rsidRPr="00740BEC">
              <w:rPr>
                <w:rFonts w:ascii="Calibri" w:hAnsi="Calibri" w:cs="Arial"/>
              </w:rPr>
              <w:t xml:space="preserve"> 51</w:t>
            </w:r>
            <w:r w:rsidRPr="00740BEC">
              <w:rPr>
                <w:rFonts w:ascii="Calibri" w:hAnsi="Calibri" w:cs="Arial"/>
                <w:lang w:val="en-US"/>
              </w:rPr>
              <w:t>B</w:t>
            </w:r>
            <w:r w:rsidRPr="00740BEC">
              <w:rPr>
                <w:rFonts w:ascii="Calibri" w:hAnsi="Calibri" w:cs="Arial"/>
              </w:rPr>
              <w:t>2000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164C09" w14:textId="77777777" w:rsidR="008E4C4E" w:rsidRPr="008917E7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6FEB70" w14:textId="77777777" w:rsidR="008E4C4E" w:rsidRPr="00B83505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A7C5F6" w14:textId="4A3FF6A6" w:rsidR="008E4C4E" w:rsidRPr="00B83505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C4E" w14:paraId="4F20F14C" w14:textId="77777777" w:rsidTr="0013639A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EC9F42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A67641" w14:textId="77777777" w:rsidR="008E4C4E" w:rsidRPr="00FE4A58" w:rsidRDefault="008E4C4E" w:rsidP="0003576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Γ</w:t>
            </w:r>
            <w:r w:rsidRPr="00EB554C">
              <w:rPr>
                <w:rFonts w:ascii="Calibri" w:hAnsi="Calibri" w:cs="Arial"/>
                <w:sz w:val="24"/>
                <w:szCs w:val="24"/>
              </w:rPr>
              <w:t>νήσιο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Toner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</w:rPr>
              <w:t>για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</w:rPr>
              <w:t>εκτυπωτή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MS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410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(5000 </w:t>
            </w:r>
            <w:r w:rsidRPr="00EB554C">
              <w:rPr>
                <w:rFonts w:ascii="Calibri" w:hAnsi="Calibri" w:cs="Arial"/>
                <w:sz w:val="24"/>
                <w:szCs w:val="24"/>
              </w:rPr>
              <w:t>σελίδες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) – 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OEM</w:t>
            </w:r>
            <w:r w:rsidRPr="00FE4A58">
              <w:rPr>
                <w:rFonts w:ascii="Calibri" w:hAnsi="Calibri" w:cs="Arial"/>
                <w:sz w:val="24"/>
                <w:szCs w:val="24"/>
              </w:rPr>
              <w:t xml:space="preserve"> 50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F</w:t>
            </w:r>
            <w:r w:rsidRPr="00FE4A58">
              <w:rPr>
                <w:rFonts w:ascii="Calibri" w:hAnsi="Calibri" w:cs="Arial"/>
                <w:sz w:val="24"/>
                <w:szCs w:val="24"/>
              </w:rPr>
              <w:t>2</w:t>
            </w:r>
            <w:r w:rsidRPr="00EB554C">
              <w:rPr>
                <w:rFonts w:ascii="Calibri" w:hAnsi="Calibri" w:cs="Arial"/>
                <w:sz w:val="24"/>
                <w:szCs w:val="24"/>
                <w:lang w:val="en-US"/>
              </w:rPr>
              <w:t>H</w:t>
            </w:r>
            <w:r w:rsidRPr="00FE4A58">
              <w:rPr>
                <w:rFonts w:ascii="Calibri" w:hAnsi="Calibri" w:cs="Arial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1355D4" w14:textId="77777777" w:rsidR="008E4C4E" w:rsidRPr="00B85323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113,00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D0AB63" w14:textId="77777777" w:rsidR="008E4C4E" w:rsidRPr="006C7DF9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4BDB17" w14:textId="12E61D04" w:rsidR="008E4C4E" w:rsidRPr="00B85323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C4E" w14:paraId="26047DB2" w14:textId="77777777" w:rsidTr="0013639A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D5D8AF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E696E0" w14:textId="77777777" w:rsidR="008E4C4E" w:rsidRDefault="008E4C4E" w:rsidP="0003576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43571">
              <w:rPr>
                <w:rFonts w:ascii="Calibri" w:hAnsi="Calibri" w:cs="Arial"/>
                <w:sz w:val="24"/>
                <w:szCs w:val="24"/>
              </w:rPr>
              <w:t xml:space="preserve">Γνήσιο 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Toner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μαύρο </w:t>
            </w:r>
            <w:r w:rsidRPr="00643571">
              <w:rPr>
                <w:rFonts w:ascii="Calibri" w:hAnsi="Calibri" w:cs="Arial"/>
                <w:sz w:val="24"/>
                <w:szCs w:val="24"/>
              </w:rPr>
              <w:t>για το φωτοτυπικό/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scanner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Lexmark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MB</w:t>
            </w:r>
            <w:r w:rsidRPr="00643571">
              <w:rPr>
                <w:rFonts w:ascii="Calibri" w:hAnsi="Calibri" w:cs="Arial"/>
                <w:sz w:val="24"/>
                <w:szCs w:val="24"/>
              </w:rPr>
              <w:t xml:space="preserve">2442 (6000 σελίδες)-OEM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B</w:t>
            </w:r>
            <w:r w:rsidRPr="00643571">
              <w:rPr>
                <w:rFonts w:ascii="Calibri" w:hAnsi="Calibri" w:cs="Arial"/>
                <w:sz w:val="24"/>
                <w:szCs w:val="24"/>
              </w:rPr>
              <w:t>242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H</w:t>
            </w:r>
            <w:r w:rsidRPr="00643571">
              <w:rPr>
                <w:rFonts w:ascii="Calibri" w:hAnsi="Calibri" w:cs="Arial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36FF64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109,00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F08E5F" w14:textId="77777777" w:rsidR="008E4C4E" w:rsidRPr="007922D3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92B3B1" w14:textId="7D4CEEB1" w:rsidR="008E4C4E" w:rsidRPr="007922D3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E4C4E" w14:paraId="6B8F1136" w14:textId="77777777" w:rsidTr="0013639A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56DAD3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0159D3B" w14:textId="77777777" w:rsidR="008E4C4E" w:rsidRDefault="008E4C4E" w:rsidP="0013639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Γνήσιο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Toner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χρώμα μαύρο, για εκτυπωτή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Samsung</w:t>
            </w:r>
            <w:r w:rsidRPr="007C78B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 w:rsidRPr="007C78B2">
              <w:rPr>
                <w:rFonts w:ascii="Calibri" w:hAnsi="Calibri" w:cs="Arial"/>
                <w:sz w:val="24"/>
                <w:szCs w:val="24"/>
              </w:rPr>
              <w:t>2825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ND</w:t>
            </w:r>
            <w:r w:rsidRPr="007C78B2">
              <w:rPr>
                <w:rFonts w:ascii="Calibri" w:hAnsi="Calibri" w:cs="Arial"/>
                <w:sz w:val="24"/>
                <w:szCs w:val="24"/>
              </w:rPr>
              <w:t xml:space="preserve"> (3000</w:t>
            </w:r>
            <w:r>
              <w:rPr>
                <w:rFonts w:ascii="Calibri" w:hAnsi="Calibri" w:cs="Arial"/>
                <w:sz w:val="24"/>
                <w:szCs w:val="24"/>
              </w:rPr>
              <w:t xml:space="preserve"> σελίδες) – ΟΕΜ </w:t>
            </w:r>
            <w:r w:rsidRPr="007C78B2">
              <w:rPr>
                <w:rFonts w:ascii="Calibri" w:hAnsi="Calibri" w:cs="Arial"/>
                <w:sz w:val="24"/>
                <w:szCs w:val="24"/>
              </w:rPr>
              <w:t>SU828A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183DAC57" w14:textId="77777777" w:rsidR="008E4C4E" w:rsidRPr="00643571" w:rsidRDefault="008E4C4E" w:rsidP="0013639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093929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9E28C2C" w14:textId="77777777" w:rsidR="008E4C4E" w:rsidRPr="006C7DF9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284940" w14:textId="0B6DF89D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C4E" w14:paraId="6CC0FF97" w14:textId="77777777" w:rsidTr="0013639A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A943349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2805C4C" w14:textId="77777777" w:rsidR="008E4C4E" w:rsidRDefault="008E4C4E" w:rsidP="0013639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Μονάδα απεικόνισης (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660B96">
              <w:rPr>
                <w:rFonts w:ascii="Calibri" w:hAnsi="Calibri" w:cs="Arial"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imaging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unit</w:t>
            </w:r>
            <w:r w:rsidRPr="00660B96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για </w:t>
            </w:r>
            <w:r w:rsidRPr="001B591F">
              <w:rPr>
                <w:rFonts w:ascii="Calibri" w:hAnsi="Calibri" w:cs="Arial"/>
                <w:sz w:val="24"/>
                <w:szCs w:val="24"/>
              </w:rPr>
              <w:t>φωτοτυπικό</w:t>
            </w:r>
            <w:r w:rsidRPr="003A10AA">
              <w:rPr>
                <w:rFonts w:ascii="Calibri" w:hAnsi="Calibri" w:cs="Arial"/>
                <w:sz w:val="24"/>
                <w:szCs w:val="24"/>
              </w:rPr>
              <w:t>/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scanner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Lexmark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MX</w:t>
            </w:r>
            <w:r w:rsidRPr="003A10AA">
              <w:rPr>
                <w:rFonts w:ascii="Calibri" w:hAnsi="Calibri" w:cs="Arial"/>
                <w:sz w:val="24"/>
                <w:szCs w:val="24"/>
              </w:rPr>
              <w:t>31</w:t>
            </w:r>
            <w:r w:rsidRPr="0089797A">
              <w:rPr>
                <w:rFonts w:ascii="Calibri" w:hAnsi="Calibri" w:cs="Arial"/>
                <w:sz w:val="24"/>
                <w:szCs w:val="24"/>
              </w:rPr>
              <w:t>7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A10AA">
              <w:rPr>
                <w:rFonts w:ascii="Calibri" w:hAnsi="Calibri" w:cs="Arial"/>
                <w:sz w:val="24"/>
                <w:szCs w:val="24"/>
                <w:lang w:val="en-US"/>
              </w:rPr>
              <w:t>DN</w:t>
            </w:r>
            <w:r w:rsidRPr="00F0171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60B96">
              <w:rPr>
                <w:rFonts w:ascii="Calibri" w:hAnsi="Calibri" w:cs="Arial"/>
                <w:sz w:val="24"/>
                <w:szCs w:val="24"/>
              </w:rPr>
              <w:t>(60.000</w:t>
            </w:r>
            <w:r>
              <w:rPr>
                <w:rFonts w:ascii="Calibri" w:hAnsi="Calibri" w:cs="Arial"/>
                <w:sz w:val="24"/>
                <w:szCs w:val="24"/>
              </w:rPr>
              <w:t xml:space="preserve"> σελίδες) – ΟΕΜ 50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F</w:t>
            </w:r>
            <w:r w:rsidRPr="00660B96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Z</w:t>
            </w:r>
            <w:r w:rsidRPr="00660B96">
              <w:rPr>
                <w:rFonts w:ascii="Calibri" w:hAnsi="Calibri" w:cs="Arial"/>
                <w:sz w:val="24"/>
                <w:szCs w:val="24"/>
              </w:rPr>
              <w:t>00.</w:t>
            </w:r>
          </w:p>
          <w:p w14:paraId="2161B537" w14:textId="77777777" w:rsidR="008E4C4E" w:rsidRDefault="008E4C4E" w:rsidP="0013639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71BE25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987000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0D92AE" w14:textId="14E75044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C4E" w14:paraId="18644A20" w14:textId="77777777" w:rsidTr="0013639A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1A30A7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C9469D" w14:textId="77777777" w:rsidR="008E4C4E" w:rsidRDefault="008E4C4E" w:rsidP="0013639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Μονάδα απεικόνισης (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660B96">
              <w:rPr>
                <w:rFonts w:ascii="Calibri" w:hAnsi="Calibri" w:cs="Arial"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imaging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unit</w:t>
            </w:r>
            <w:r w:rsidRPr="00660B96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για </w:t>
            </w:r>
            <w:r w:rsidRPr="00643571">
              <w:rPr>
                <w:rFonts w:ascii="Calibri" w:hAnsi="Calibri" w:cs="Arial"/>
                <w:sz w:val="24"/>
                <w:szCs w:val="24"/>
              </w:rPr>
              <w:t>φωτοτυπικό/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scanner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643571">
              <w:rPr>
                <w:rFonts w:ascii="Calibri" w:hAnsi="Calibri" w:cs="Arial"/>
                <w:sz w:val="24"/>
                <w:szCs w:val="24"/>
              </w:rPr>
              <w:t>Lexmark</w:t>
            </w:r>
            <w:proofErr w:type="spellEnd"/>
            <w:r w:rsidRPr="0064357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MB</w:t>
            </w:r>
            <w:r w:rsidRPr="00643571">
              <w:rPr>
                <w:rFonts w:ascii="Calibri" w:hAnsi="Calibri" w:cs="Arial"/>
                <w:sz w:val="24"/>
                <w:szCs w:val="24"/>
              </w:rPr>
              <w:t>2442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60.000 </w:t>
            </w:r>
            <w:r>
              <w:rPr>
                <w:rFonts w:ascii="Calibri" w:hAnsi="Calibri" w:cs="Arial"/>
                <w:sz w:val="24"/>
                <w:szCs w:val="24"/>
              </w:rPr>
              <w:t>σελίδες) – ΟΕΜ 56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F</w:t>
            </w:r>
            <w:r w:rsidRPr="00660B96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Z</w:t>
            </w:r>
            <w:r w:rsidRPr="00660B96">
              <w:rPr>
                <w:rFonts w:ascii="Calibri" w:hAnsi="Calibri" w:cs="Arial"/>
                <w:sz w:val="24"/>
                <w:szCs w:val="24"/>
              </w:rPr>
              <w:t>00.</w:t>
            </w: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AA6EDF8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34,00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042361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CE0360" w14:textId="08FF0125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C4E" w14:paraId="72AA0E42" w14:textId="77777777" w:rsidTr="0013639A">
        <w:trPr>
          <w:trHeight w:hRule="exact" w:val="946"/>
          <w:jc w:val="center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A7C75B4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BC708D" w14:textId="77777777" w:rsidR="008E4C4E" w:rsidRPr="00660B96" w:rsidRDefault="008E4C4E" w:rsidP="0013639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Μονάδα απεικόνισης (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drum</w:t>
            </w:r>
            <w:r w:rsidRPr="00660B96">
              <w:rPr>
                <w:rFonts w:ascii="Calibri" w:hAnsi="Calibri" w:cs="Arial"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imaging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unit</w:t>
            </w:r>
            <w:r w:rsidRPr="00660B96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για εκτυπωτή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Samsung</w:t>
            </w:r>
            <w:r w:rsidRPr="007C78B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</w:t>
            </w:r>
            <w:r w:rsidRPr="007C78B2">
              <w:rPr>
                <w:rFonts w:ascii="Calibri" w:hAnsi="Calibri" w:cs="Arial"/>
                <w:sz w:val="24"/>
                <w:szCs w:val="24"/>
              </w:rPr>
              <w:t>2825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ND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60B96">
              <w:rPr>
                <w:rFonts w:ascii="Calibri" w:hAnsi="Calibri" w:cs="Arial"/>
                <w:sz w:val="24"/>
                <w:szCs w:val="24"/>
              </w:rPr>
              <w:t xml:space="preserve">(9.000 </w:t>
            </w:r>
            <w:r>
              <w:rPr>
                <w:rFonts w:ascii="Calibri" w:hAnsi="Calibri" w:cs="Arial"/>
                <w:sz w:val="24"/>
                <w:szCs w:val="24"/>
              </w:rPr>
              <w:t xml:space="preserve">σελίδες)  - ΟΕΜ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SV</w:t>
            </w:r>
            <w:r w:rsidRPr="00660B96">
              <w:rPr>
                <w:rFonts w:ascii="Calibri" w:hAnsi="Calibri" w:cs="Arial"/>
                <w:sz w:val="24"/>
                <w:szCs w:val="24"/>
              </w:rPr>
              <w:t>134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1F36BC39" w14:textId="77777777" w:rsidR="008E4C4E" w:rsidRDefault="008E4C4E" w:rsidP="0013639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DF98DF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40,00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F86566" w14:textId="77777777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56D158" w14:textId="39DBA403" w:rsidR="008E4C4E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4C4E" w14:paraId="053EB4FC" w14:textId="77777777" w:rsidTr="0013639A">
        <w:trPr>
          <w:trHeight w:hRule="exact" w:val="529"/>
          <w:jc w:val="center"/>
        </w:trPr>
        <w:tc>
          <w:tcPr>
            <w:tcW w:w="694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F1EC65" w14:textId="77777777" w:rsidR="008E4C4E" w:rsidRDefault="008E4C4E" w:rsidP="0013639A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06A041" w14:textId="56682393" w:rsidR="008E4C4E" w:rsidRPr="00EB554C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E4C4E" w14:paraId="0F946373" w14:textId="77777777" w:rsidTr="0013639A">
        <w:trPr>
          <w:trHeight w:hRule="exact" w:val="529"/>
          <w:jc w:val="center"/>
        </w:trPr>
        <w:tc>
          <w:tcPr>
            <w:tcW w:w="6943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B1DE8B" w14:textId="77777777" w:rsidR="008E4C4E" w:rsidRDefault="008E4C4E" w:rsidP="0013639A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B360C6" w14:textId="7429B516" w:rsidR="008E4C4E" w:rsidRPr="00F01718" w:rsidRDefault="008E4C4E" w:rsidP="0013639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8E4C4E" w14:paraId="4AB66A29" w14:textId="77777777" w:rsidTr="0013639A">
        <w:trPr>
          <w:trHeight w:hRule="exact" w:val="529"/>
          <w:jc w:val="center"/>
        </w:trPr>
        <w:tc>
          <w:tcPr>
            <w:tcW w:w="694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AB7EC3F" w14:textId="77777777" w:rsidR="008E4C4E" w:rsidRDefault="008E4C4E" w:rsidP="0013639A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EF12F1" w14:textId="7F150267" w:rsidR="008E4C4E" w:rsidRPr="007C3B75" w:rsidRDefault="008E4C4E" w:rsidP="0013639A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</w:p>
        </w:tc>
      </w:tr>
    </w:tbl>
    <w:p w14:paraId="611DA8ED" w14:textId="752D750F" w:rsidR="00243011" w:rsidRDefault="00243011">
      <w:pPr>
        <w:pStyle w:val="a8"/>
        <w:tabs>
          <w:tab w:val="left" w:pos="720"/>
        </w:tabs>
        <w:rPr>
          <w:rFonts w:ascii="Calibri" w:hAnsi="Calibri"/>
        </w:rPr>
      </w:pPr>
    </w:p>
    <w:p w14:paraId="6BF0C18C" w14:textId="0E3E16DE" w:rsidR="008E4C4E" w:rsidRDefault="008E4C4E">
      <w:pPr>
        <w:pStyle w:val="a8"/>
        <w:tabs>
          <w:tab w:val="left" w:pos="720"/>
        </w:tabs>
        <w:rPr>
          <w:rFonts w:ascii="Calibri" w:hAnsi="Calibri"/>
        </w:rPr>
      </w:pPr>
    </w:p>
    <w:p w14:paraId="5100A29C" w14:textId="77777777"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206B115E" w14:textId="77777777" w:rsidR="00243011" w:rsidRDefault="00243011">
      <w:pPr>
        <w:shd w:val="clear" w:color="auto" w:fill="FFFFFF"/>
        <w:tabs>
          <w:tab w:val="left" w:pos="6096"/>
        </w:tabs>
        <w:spacing w:before="5" w:line="240" w:lineRule="exact"/>
        <w:ind w:left="110" w:right="365"/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  <w:t>Ο ΠΡΟΣΦΕΡΩΝ</w:t>
      </w:r>
    </w:p>
    <w:p w14:paraId="4685FCB1" w14:textId="77777777" w:rsidR="00243011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(ΥΠΟΓΡΑΦΗ ΚΑΙ ΣΦΡΑΓΙΔΑ)</w:t>
      </w:r>
    </w:p>
    <w:p w14:paraId="1D3BFF53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56D12C36" w14:textId="77777777" w:rsidR="0078126D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3199F28D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79FAEA61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29FE7F4E" w14:textId="77777777" w:rsidR="00B340CC" w:rsidRDefault="00243011" w:rsidP="00F07E1E">
      <w:pPr>
        <w:tabs>
          <w:tab w:val="left" w:pos="6521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6739DA" w:rsidRPr="0003576C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>ΛΙΒΑΔ</w:t>
      </w:r>
      <w:r w:rsidR="00922881">
        <w:rPr>
          <w:rFonts w:ascii="Calibri" w:hAnsi="Calibri" w:cs="Arial"/>
          <w:sz w:val="22"/>
          <w:szCs w:val="22"/>
        </w:rPr>
        <w:t>ΕΙΑ</w:t>
      </w:r>
      <w:r w:rsidR="0048774B" w:rsidRPr="0003576C">
        <w:rPr>
          <w:rFonts w:ascii="Calibri" w:hAnsi="Calibri" w:cs="Arial"/>
          <w:sz w:val="22"/>
          <w:szCs w:val="22"/>
        </w:rPr>
        <w:t>,</w:t>
      </w:r>
      <w:r w:rsidR="00922881">
        <w:rPr>
          <w:rFonts w:ascii="Calibri" w:hAnsi="Calibri" w:cs="Arial"/>
          <w:sz w:val="22"/>
          <w:szCs w:val="22"/>
        </w:rPr>
        <w:t xml:space="preserve"> </w:t>
      </w:r>
      <w:r w:rsidR="00A029E3" w:rsidRPr="0003576C">
        <w:rPr>
          <w:rFonts w:ascii="Calibri" w:hAnsi="Calibri" w:cs="Arial"/>
          <w:sz w:val="22"/>
          <w:szCs w:val="22"/>
        </w:rPr>
        <w:t xml:space="preserve">    </w:t>
      </w:r>
      <w:r w:rsidR="00885AF2" w:rsidRPr="0003576C">
        <w:rPr>
          <w:rFonts w:ascii="Calibri" w:hAnsi="Calibri" w:cs="Arial"/>
          <w:sz w:val="22"/>
          <w:szCs w:val="22"/>
        </w:rPr>
        <w:t xml:space="preserve"> </w:t>
      </w:r>
      <w:r w:rsidR="001D1DF6" w:rsidRPr="0003576C">
        <w:rPr>
          <w:rFonts w:ascii="Calibri" w:hAnsi="Calibri" w:cs="Arial"/>
          <w:sz w:val="22"/>
          <w:szCs w:val="22"/>
        </w:rPr>
        <w:t xml:space="preserve">  </w:t>
      </w:r>
      <w:r w:rsidR="00A029E3" w:rsidRPr="0003576C">
        <w:rPr>
          <w:rFonts w:ascii="Calibri" w:hAnsi="Calibri" w:cs="Arial"/>
          <w:sz w:val="22"/>
          <w:szCs w:val="22"/>
        </w:rPr>
        <w:t xml:space="preserve"> </w:t>
      </w:r>
      <w:r w:rsidR="00AC35D3" w:rsidRPr="0003576C">
        <w:rPr>
          <w:rFonts w:ascii="Calibri" w:hAnsi="Calibri" w:cs="Arial"/>
          <w:sz w:val="22"/>
          <w:szCs w:val="22"/>
        </w:rPr>
        <w:t>/</w:t>
      </w:r>
      <w:r w:rsidR="00922881">
        <w:rPr>
          <w:rFonts w:ascii="Calibri" w:hAnsi="Calibri" w:cs="Arial"/>
          <w:sz w:val="22"/>
          <w:szCs w:val="22"/>
        </w:rPr>
        <w:t xml:space="preserve"> </w:t>
      </w:r>
      <w:r w:rsidR="00A029E3" w:rsidRPr="0003576C">
        <w:rPr>
          <w:rFonts w:ascii="Calibri" w:hAnsi="Calibri" w:cs="Arial"/>
          <w:sz w:val="22"/>
          <w:szCs w:val="22"/>
        </w:rPr>
        <w:t xml:space="preserve">  </w:t>
      </w:r>
      <w:r w:rsidR="00885AF2" w:rsidRPr="0003576C">
        <w:rPr>
          <w:rFonts w:ascii="Calibri" w:hAnsi="Calibri" w:cs="Arial"/>
          <w:sz w:val="22"/>
          <w:szCs w:val="22"/>
        </w:rPr>
        <w:t xml:space="preserve">  </w:t>
      </w:r>
      <w:r w:rsidR="001D1DF6" w:rsidRPr="0003576C">
        <w:rPr>
          <w:rFonts w:ascii="Calibri" w:hAnsi="Calibri" w:cs="Arial"/>
          <w:sz w:val="22"/>
          <w:szCs w:val="22"/>
        </w:rPr>
        <w:t xml:space="preserve">  </w:t>
      </w:r>
      <w:r w:rsidR="00922881">
        <w:rPr>
          <w:rFonts w:ascii="Calibri" w:hAnsi="Calibri" w:cs="Arial"/>
          <w:sz w:val="22"/>
          <w:szCs w:val="22"/>
        </w:rPr>
        <w:t xml:space="preserve"> </w:t>
      </w:r>
      <w:r w:rsidR="00AC35D3" w:rsidRPr="0003576C">
        <w:rPr>
          <w:rFonts w:ascii="Calibri" w:hAnsi="Calibri" w:cs="Arial"/>
          <w:sz w:val="22"/>
          <w:szCs w:val="22"/>
        </w:rPr>
        <w:t>/</w:t>
      </w:r>
      <w:r w:rsidR="00D74926" w:rsidRPr="0003576C">
        <w:rPr>
          <w:rFonts w:ascii="Calibri" w:hAnsi="Calibri" w:cs="Arial"/>
          <w:sz w:val="22"/>
          <w:szCs w:val="22"/>
        </w:rPr>
        <w:t xml:space="preserve"> </w:t>
      </w:r>
      <w:r w:rsidR="00AC35D3" w:rsidRPr="0003576C">
        <w:rPr>
          <w:rFonts w:ascii="Calibri" w:hAnsi="Calibri" w:cs="Arial"/>
          <w:sz w:val="22"/>
          <w:szCs w:val="22"/>
        </w:rPr>
        <w:t>20</w:t>
      </w:r>
      <w:r w:rsidR="009C2F26">
        <w:rPr>
          <w:rFonts w:ascii="Calibri" w:hAnsi="Calibri" w:cs="Arial"/>
          <w:sz w:val="22"/>
          <w:szCs w:val="22"/>
        </w:rPr>
        <w:t>20</w:t>
      </w:r>
      <w:r w:rsidR="00922881">
        <w:rPr>
          <w:rFonts w:ascii="Calibri" w:hAnsi="Calibri" w:cs="Arial"/>
          <w:sz w:val="22"/>
          <w:szCs w:val="22"/>
        </w:rPr>
        <w:t xml:space="preserve">  </w:t>
      </w:r>
    </w:p>
    <w:p w14:paraId="236694C0" w14:textId="77777777" w:rsidR="009873A7" w:rsidRPr="00F07E1E" w:rsidRDefault="00922881" w:rsidP="00F07E1E">
      <w:pPr>
        <w:tabs>
          <w:tab w:val="left" w:pos="6521"/>
        </w:tabs>
        <w:jc w:val="both"/>
      </w:pPr>
      <w:r>
        <w:rPr>
          <w:rFonts w:ascii="Calibri" w:hAnsi="Calibri" w:cs="Arial"/>
          <w:sz w:val="22"/>
          <w:szCs w:val="22"/>
        </w:rPr>
        <w:t xml:space="preserve">   </w:t>
      </w:r>
    </w:p>
    <w:p w14:paraId="3165532E" w14:textId="77777777" w:rsidR="006510AB" w:rsidRDefault="006510AB" w:rsidP="009873A7">
      <w:pPr>
        <w:rPr>
          <w:rFonts w:ascii="Calibri" w:hAnsi="Calibri"/>
          <w:b/>
        </w:rPr>
      </w:pPr>
    </w:p>
    <w:p w14:paraId="1734E5DA" w14:textId="77777777" w:rsidR="006510AB" w:rsidRDefault="006510AB" w:rsidP="009873A7">
      <w:pPr>
        <w:rPr>
          <w:rFonts w:ascii="Calibri" w:hAnsi="Calibri"/>
          <w:b/>
        </w:rPr>
      </w:pPr>
    </w:p>
    <w:p w14:paraId="2657103E" w14:textId="7D907488" w:rsidR="009873A7" w:rsidRPr="00AC35D3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ΚΟΙΝΩΦΕΛΗΣ ΕΠΙΧΕΙΡΗΣΗ                                             </w:t>
      </w:r>
      <w:r w:rsidR="00F17D38" w:rsidRPr="00134B3B">
        <w:rPr>
          <w:rFonts w:ascii="Calibri" w:hAnsi="Calibri"/>
          <w:b/>
        </w:rPr>
        <w:t xml:space="preserve">  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AC69BB">
        <w:rPr>
          <w:rFonts w:ascii="Calibri" w:hAnsi="Calibri"/>
          <w:b/>
        </w:rPr>
        <w:t xml:space="preserve"> </w:t>
      </w:r>
      <w:r w:rsidR="006D7340">
        <w:rPr>
          <w:rFonts w:ascii="Calibri" w:hAnsi="Calibri"/>
          <w:b/>
        </w:rPr>
        <w:t>1502/20.11.2020</w:t>
      </w:r>
    </w:p>
    <w:p w14:paraId="7516E380" w14:textId="07FA6B9A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A537BB" w:rsidRPr="00A537BB">
        <w:rPr>
          <w:rFonts w:ascii="Calibri" w:hAnsi="Calibri"/>
          <w:b/>
        </w:rPr>
        <w:t xml:space="preserve"> </w:t>
      </w:r>
      <w:r w:rsidR="001B3D7D">
        <w:rPr>
          <w:rFonts w:ascii="Calibri" w:hAnsi="Calibri"/>
          <w:b/>
        </w:rPr>
        <w:t>1.842,64</w:t>
      </w:r>
      <w:r w:rsidRPr="00153D3C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0A22A28F" w14:textId="77777777" w:rsidR="009873A7" w:rsidRDefault="009873A7" w:rsidP="009873A7">
      <w:pPr>
        <w:rPr>
          <w:rFonts w:ascii="Calibri" w:hAnsi="Calibri"/>
          <w:b/>
        </w:rPr>
      </w:pPr>
    </w:p>
    <w:p w14:paraId="6DC30191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6D200BAA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b/>
          <w:kern w:val="0"/>
          <w:sz w:val="32"/>
        </w:rPr>
        <w:t>ΕΙΔΙΚΗ ΣΥΓΓΡΑΦΗ ΥΠΟΧΡΕΩΣΕΩΝ</w:t>
      </w:r>
    </w:p>
    <w:p w14:paraId="016C597F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34B1FD6F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2B5449D1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400EC99" w14:textId="36812E49" w:rsidR="00D77AD0" w:rsidRDefault="009E6002" w:rsidP="00D77AD0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Το αντικείμενο της προμήθειας είναι</w:t>
      </w:r>
      <w:bookmarkStart w:id="5" w:name="_Hlk8134726"/>
      <w:bookmarkStart w:id="6" w:name="_Hlk39579502"/>
      <w:bookmarkStart w:id="7" w:name="_Hlk52968394"/>
      <w:r w:rsidR="00D77AD0">
        <w:rPr>
          <w:rFonts w:ascii="Calibri" w:hAnsi="Calibri" w:cs="Calibri"/>
          <w:kern w:val="0"/>
          <w:sz w:val="22"/>
          <w:szCs w:val="22"/>
        </w:rPr>
        <w:t xml:space="preserve">: </w:t>
      </w:r>
    </w:p>
    <w:bookmarkEnd w:id="5"/>
    <w:bookmarkEnd w:id="6"/>
    <w:bookmarkEnd w:id="7"/>
    <w:p w14:paraId="69D4FE3B" w14:textId="54CC91F1" w:rsidR="009E6002" w:rsidRPr="00D77AD0" w:rsidRDefault="00752D55" w:rsidP="00D77AD0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</w:t>
      </w:r>
      <w:r w:rsidR="001B3D7D">
        <w:rPr>
          <w:rFonts w:ascii="Calibri" w:hAnsi="Calibri" w:cs="Arial"/>
          <w:sz w:val="22"/>
          <w:szCs w:val="22"/>
        </w:rPr>
        <w:t xml:space="preserve">εκαπέντε </w:t>
      </w:r>
      <w:r w:rsidR="001B3D7D" w:rsidRPr="003A10AA">
        <w:rPr>
          <w:rFonts w:ascii="Calibri" w:hAnsi="Calibri" w:cs="Arial"/>
          <w:sz w:val="22"/>
          <w:szCs w:val="22"/>
        </w:rPr>
        <w:t>(</w:t>
      </w:r>
      <w:r w:rsidR="001B3D7D">
        <w:rPr>
          <w:rFonts w:ascii="Calibri" w:hAnsi="Calibri" w:cs="Arial"/>
          <w:sz w:val="22"/>
          <w:szCs w:val="22"/>
        </w:rPr>
        <w:t>15</w:t>
      </w:r>
      <w:r w:rsidR="001B3D7D" w:rsidRPr="003A10AA">
        <w:rPr>
          <w:rFonts w:ascii="Calibri" w:hAnsi="Calibri" w:cs="Arial"/>
          <w:sz w:val="22"/>
          <w:szCs w:val="22"/>
        </w:rPr>
        <w:t>) γνήσια</w:t>
      </w:r>
      <w:r w:rsidR="001B3D7D">
        <w:rPr>
          <w:rFonts w:ascii="Calibri" w:hAnsi="Calibri" w:cs="Arial"/>
          <w:sz w:val="22"/>
          <w:szCs w:val="22"/>
        </w:rPr>
        <w:t xml:space="preserve"> </w:t>
      </w:r>
      <w:r w:rsidR="001B3D7D" w:rsidRPr="003A10AA">
        <w:rPr>
          <w:rFonts w:ascii="Calibri" w:hAnsi="Calibri" w:cs="Arial"/>
          <w:sz w:val="22"/>
          <w:szCs w:val="22"/>
          <w:lang w:val="en-US"/>
        </w:rPr>
        <w:t>toner</w:t>
      </w:r>
      <w:r w:rsidR="001B3D7D">
        <w:rPr>
          <w:rFonts w:ascii="Calibri" w:hAnsi="Calibri" w:cs="Arial"/>
          <w:sz w:val="22"/>
          <w:szCs w:val="22"/>
          <w:lang w:val="en-US"/>
        </w:rPr>
        <w:t>s</w:t>
      </w:r>
      <w:r w:rsidR="001B3D7D">
        <w:rPr>
          <w:rFonts w:ascii="Calibri" w:hAnsi="Calibri" w:cs="Arial"/>
          <w:sz w:val="22"/>
          <w:szCs w:val="22"/>
        </w:rPr>
        <w:t xml:space="preserve"> και έξι (6) γνήσιες μονάδες απεικόνισης </w:t>
      </w:r>
      <w:r w:rsidR="001B3D7D" w:rsidRPr="003A10AA">
        <w:rPr>
          <w:rFonts w:ascii="Calibri" w:hAnsi="Calibri" w:cs="Arial"/>
          <w:sz w:val="22"/>
          <w:szCs w:val="22"/>
        </w:rPr>
        <w:t xml:space="preserve">για τις ανάγκες </w:t>
      </w:r>
      <w:r w:rsidR="001B3D7D">
        <w:rPr>
          <w:rFonts w:ascii="Calibri" w:hAnsi="Calibri" w:cs="Arial"/>
          <w:sz w:val="22"/>
          <w:szCs w:val="22"/>
        </w:rPr>
        <w:t xml:space="preserve">σε αναλώσιμα </w:t>
      </w:r>
      <w:r w:rsidR="00AE0829">
        <w:rPr>
          <w:rFonts w:ascii="Calibri" w:hAnsi="Calibri" w:cs="Arial"/>
          <w:sz w:val="22"/>
          <w:szCs w:val="22"/>
        </w:rPr>
        <w:t>των εκτυπωτών</w:t>
      </w:r>
      <w:r w:rsidR="001B3D7D" w:rsidRPr="003A10AA">
        <w:rPr>
          <w:rFonts w:ascii="Calibri" w:hAnsi="Calibri" w:cs="Arial"/>
          <w:sz w:val="22"/>
          <w:szCs w:val="22"/>
        </w:rPr>
        <w:t xml:space="preserve"> των γραφείων διοίκησης του Προγράμματος </w:t>
      </w:r>
      <w:r w:rsidR="001B3D7D" w:rsidRPr="00740BEC">
        <w:rPr>
          <w:rFonts w:ascii="Calibri" w:hAnsi="Calibri" w:cs="Arial"/>
          <w:sz w:val="22"/>
          <w:szCs w:val="22"/>
        </w:rPr>
        <w:t xml:space="preserve">ESTIA II - ΜΙΣΘΩΣΗ ΔΙΑΜΕΡΙΣΜΑΤΩΝ ΣΕ ΑΙΤΟΥΝΤΕΣ ΑΣΥΛΟ ΣΤΗ ΛΙΒΑΔΕΙΑ, ΕΤΟΥΣ 2020,  που υλοποιεί η Κοινωφελής Επιχείρηση του Δήμου </w:t>
      </w:r>
      <w:proofErr w:type="spellStart"/>
      <w:r w:rsidR="001B3D7D" w:rsidRPr="00740BEC">
        <w:rPr>
          <w:rFonts w:ascii="Calibri" w:hAnsi="Calibri" w:cs="Arial"/>
          <w:sz w:val="22"/>
          <w:szCs w:val="22"/>
        </w:rPr>
        <w:t>Λεβαδέων</w:t>
      </w:r>
      <w:proofErr w:type="spellEnd"/>
      <w:r w:rsidR="001B3D7D" w:rsidRPr="00740BEC">
        <w:rPr>
          <w:rFonts w:ascii="Calibri" w:hAnsi="Calibri" w:cs="Arial"/>
          <w:sz w:val="22"/>
          <w:szCs w:val="22"/>
        </w:rPr>
        <w:t xml:space="preserve"> βάσει της </w:t>
      </w:r>
      <w:proofErr w:type="spellStart"/>
      <w:r w:rsidR="001B3D7D" w:rsidRPr="00740BEC">
        <w:rPr>
          <w:rFonts w:ascii="Calibri" w:hAnsi="Calibri" w:cs="Arial"/>
          <w:sz w:val="22"/>
          <w:szCs w:val="22"/>
        </w:rPr>
        <w:t>αριθμ</w:t>
      </w:r>
      <w:proofErr w:type="spellEnd"/>
      <w:r w:rsidR="001B3D7D" w:rsidRPr="00740BEC">
        <w:rPr>
          <w:rFonts w:ascii="Calibri" w:hAnsi="Calibri" w:cs="Arial"/>
          <w:sz w:val="22"/>
          <w:szCs w:val="22"/>
        </w:rPr>
        <w:t>. GRC01/2020/0000000223/000 Συμφωνίας με την Ύπατη Αρμοστεία του ΟΗΕ  για τους Πρόσφυγες.» με τη διαδικασία της απευθείας ανάθεσης</w:t>
      </w:r>
      <w:r w:rsidR="001B3D7D">
        <w:rPr>
          <w:rFonts w:ascii="Calibri" w:hAnsi="Calibri" w:cs="Arial"/>
          <w:sz w:val="22"/>
          <w:szCs w:val="22"/>
        </w:rPr>
        <w:t>. Τα προσκομιζόμενα υλικά θα φέρουν υποχρεωτικά την επισήμανση CE της Ευρωπαϊκής Ένωσης.</w:t>
      </w:r>
    </w:p>
    <w:p w14:paraId="176BD8B4" w14:textId="77777777" w:rsidR="001B3D7D" w:rsidRPr="002B6AC7" w:rsidRDefault="001B3D7D" w:rsidP="001B3D7D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B2A0702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065BAEF2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06533DE1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διενέργεια του διαγωνισμού και η εκτέλεση της προμήθειας </w:t>
      </w:r>
      <w:proofErr w:type="spellStart"/>
      <w:r w:rsidRPr="002B6AC7">
        <w:rPr>
          <w:rFonts w:ascii="Calibri" w:hAnsi="Calibri" w:cs="Calibri"/>
          <w:kern w:val="0"/>
          <w:sz w:val="22"/>
          <w:szCs w:val="22"/>
        </w:rPr>
        <w:t>διέπονται</w:t>
      </w:r>
      <w:proofErr w:type="spellEnd"/>
      <w:r w:rsidRPr="002B6AC7">
        <w:rPr>
          <w:rFonts w:ascii="Calibri" w:hAnsi="Calibri" w:cs="Calibri"/>
          <w:kern w:val="0"/>
          <w:sz w:val="22"/>
          <w:szCs w:val="22"/>
        </w:rPr>
        <w:t xml:space="preserve"> από τις διατάξεις :</w:t>
      </w:r>
    </w:p>
    <w:p w14:paraId="42798A8C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α)Του  Ν 4412/2016</w:t>
      </w:r>
    </w:p>
    <w:p w14:paraId="4BC50456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0442B29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Τεχνικές Προδιαγραφές</w:t>
      </w:r>
    </w:p>
    <w:p w14:paraId="3238AE85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38BEA00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Ως αναλύονται στο κεφάλαιο Τεχνική Περιγραφή και Προδιαγραφές.</w:t>
      </w:r>
    </w:p>
    <w:p w14:paraId="699CD8FD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13D5DB1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. Παραλαβή της προμήθειας.</w:t>
      </w:r>
    </w:p>
    <w:p w14:paraId="6A402BD6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3ADE9718" w14:textId="77777777" w:rsidR="009E6002" w:rsidRPr="002B6AC7" w:rsidRDefault="009E6002" w:rsidP="009E6002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παραλαβή των προς προμήθεια ειδών, θα γίνει από την Επιτροπή Παραλαβής της Κ.Ε.ΔΗ.Λ., σύμφωνα με το άρθρο 221 του Ν 4412/2016</w:t>
      </w:r>
      <w:r w:rsidR="00EA46BE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στα γραφεία της Κ.Ε.ΔΗ.Λ, σύμφωνα με τις σχετικές υποδείξεις του τμήματος παροχών και προμηθειών.</w:t>
      </w:r>
    </w:p>
    <w:p w14:paraId="08575235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18F9709B" w14:textId="77777777" w:rsidR="009E6002" w:rsidRDefault="009E6002" w:rsidP="009E6002">
      <w:pPr>
        <w:rPr>
          <w:rFonts w:ascii="Calibri" w:eastAsia="Arial" w:hAnsi="Calibri" w:cs="Calibri"/>
          <w:kern w:val="0"/>
          <w:sz w:val="22"/>
          <w:szCs w:val="22"/>
        </w:rPr>
      </w:pPr>
    </w:p>
    <w:p w14:paraId="3461AA60" w14:textId="44CD99E7" w:rsidR="009E6002" w:rsidRPr="004E07B7" w:rsidRDefault="009207FE" w:rsidP="009E6002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 </w:t>
      </w:r>
      <w:r w:rsidR="009E6002" w:rsidRPr="002B6AC7">
        <w:rPr>
          <w:rFonts w:ascii="Calibri" w:hAnsi="Calibri" w:cs="Calibri"/>
          <w:kern w:val="0"/>
          <w:sz w:val="22"/>
          <w:szCs w:val="22"/>
        </w:rPr>
        <w:t xml:space="preserve">ΛΙΒΑΔΕΙΑ, </w:t>
      </w:r>
      <w:r w:rsidR="00752D55">
        <w:rPr>
          <w:rFonts w:ascii="Calibri" w:hAnsi="Calibri" w:cs="Calibri"/>
          <w:kern w:val="0"/>
          <w:sz w:val="22"/>
          <w:szCs w:val="22"/>
        </w:rPr>
        <w:t>2</w:t>
      </w:r>
      <w:r w:rsidR="006D7340">
        <w:rPr>
          <w:rFonts w:ascii="Calibri" w:hAnsi="Calibri" w:cs="Calibri"/>
          <w:kern w:val="0"/>
          <w:sz w:val="22"/>
          <w:szCs w:val="22"/>
        </w:rPr>
        <w:t>0/11</w:t>
      </w:r>
      <w:r w:rsidR="00AC69BB">
        <w:rPr>
          <w:rFonts w:ascii="Calibri" w:hAnsi="Calibri" w:cs="Calibri"/>
          <w:kern w:val="0"/>
          <w:sz w:val="22"/>
          <w:szCs w:val="22"/>
        </w:rPr>
        <w:t>/2020</w:t>
      </w:r>
    </w:p>
    <w:p w14:paraId="21D1E3F7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0C235253" w14:textId="3623D141" w:rsidR="009873A7" w:rsidRDefault="000D6163" w:rsidP="009873A7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0D6163">
        <w:rPr>
          <w:rFonts w:ascii="Calibri" w:hAnsi="Calibri" w:cs="Arial"/>
          <w:sz w:val="22"/>
          <w:szCs w:val="22"/>
        </w:rPr>
        <w:t xml:space="preserve"> </w:t>
      </w:r>
      <w:r w:rsidRPr="00562B66">
        <w:rPr>
          <w:rFonts w:ascii="Calibri" w:hAnsi="Calibri" w:cs="Arial"/>
          <w:sz w:val="22"/>
          <w:szCs w:val="22"/>
        </w:rPr>
        <w:t xml:space="preserve"> </w:t>
      </w:r>
      <w:r w:rsidR="0048774B" w:rsidRPr="008D3D9C">
        <w:rPr>
          <w:rFonts w:ascii="Calibri" w:hAnsi="Calibri" w:cs="Arial"/>
          <w:sz w:val="22"/>
          <w:szCs w:val="22"/>
        </w:rPr>
        <w:t xml:space="preserve">           </w:t>
      </w:r>
      <w:r w:rsidR="00D90BF3">
        <w:rPr>
          <w:rFonts w:ascii="Calibri" w:hAnsi="Calibri" w:cs="Arial"/>
          <w:sz w:val="22"/>
          <w:szCs w:val="22"/>
        </w:rPr>
        <w:t xml:space="preserve">        </w:t>
      </w:r>
      <w:r w:rsidR="00EE0A77" w:rsidRPr="00EE0A77">
        <w:rPr>
          <w:rFonts w:ascii="Calibri" w:hAnsi="Calibri" w:cs="Arial"/>
          <w:sz w:val="22"/>
          <w:szCs w:val="22"/>
        </w:rPr>
        <w:t xml:space="preserve">  </w:t>
      </w:r>
      <w:r w:rsidR="0048774B" w:rsidRPr="008D3D9C">
        <w:rPr>
          <w:rFonts w:ascii="Calibri" w:hAnsi="Calibri" w:cs="Arial"/>
          <w:sz w:val="22"/>
          <w:szCs w:val="22"/>
        </w:rPr>
        <w:t xml:space="preserve"> </w:t>
      </w:r>
      <w:r w:rsidR="009873A7">
        <w:rPr>
          <w:rFonts w:ascii="Calibri" w:hAnsi="Calibri" w:cs="Arial"/>
          <w:sz w:val="22"/>
          <w:szCs w:val="22"/>
        </w:rPr>
        <w:t xml:space="preserve">Ο ΣΥΝΤΑΞΑΣ                                                                   </w:t>
      </w:r>
      <w:r w:rsidR="00D77AD0">
        <w:rPr>
          <w:rFonts w:ascii="Calibri" w:hAnsi="Calibri" w:cs="Arial"/>
          <w:sz w:val="22"/>
          <w:szCs w:val="22"/>
        </w:rPr>
        <w:t xml:space="preserve">         </w:t>
      </w:r>
      <w:r w:rsidR="009873A7">
        <w:rPr>
          <w:rFonts w:ascii="Calibri" w:hAnsi="Calibri" w:cs="Arial"/>
          <w:sz w:val="22"/>
          <w:szCs w:val="22"/>
        </w:rPr>
        <w:t xml:space="preserve">  </w:t>
      </w:r>
      <w:r w:rsidR="00D77AD0">
        <w:rPr>
          <w:rFonts w:ascii="Calibri" w:hAnsi="Calibri" w:cs="Arial"/>
          <w:sz w:val="22"/>
          <w:szCs w:val="22"/>
        </w:rPr>
        <w:t>ΘΕΩΡΗΘΗΚΕ</w:t>
      </w:r>
      <w:r w:rsidR="009873A7">
        <w:rPr>
          <w:rFonts w:ascii="Calibri" w:hAnsi="Calibri" w:cs="Arial"/>
          <w:sz w:val="22"/>
          <w:szCs w:val="22"/>
        </w:rPr>
        <w:t xml:space="preserve">      </w:t>
      </w:r>
      <w:r w:rsidR="00E76C06">
        <w:rPr>
          <w:rFonts w:ascii="Calibri" w:hAnsi="Calibri" w:cs="Arial"/>
          <w:sz w:val="22"/>
          <w:szCs w:val="22"/>
        </w:rPr>
        <w:t xml:space="preserve">   </w:t>
      </w:r>
      <w:r w:rsidR="009873A7">
        <w:rPr>
          <w:rFonts w:ascii="Calibri" w:hAnsi="Calibri" w:cs="Arial"/>
          <w:sz w:val="22"/>
          <w:szCs w:val="22"/>
        </w:rPr>
        <w:t xml:space="preserve">  </w:t>
      </w:r>
    </w:p>
    <w:p w14:paraId="4219FA97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79AF54C9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56548C5E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0499DAFA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1D7260B8" w14:textId="3B012637" w:rsidR="009873A7" w:rsidRPr="00E76C06" w:rsidRDefault="000D6163" w:rsidP="000D6163">
      <w:pPr>
        <w:tabs>
          <w:tab w:val="left" w:pos="5700"/>
        </w:tabs>
      </w:pPr>
      <w:r w:rsidRPr="000D6163">
        <w:rPr>
          <w:rFonts w:ascii="Calibri" w:hAnsi="Calibri" w:cs="Arial"/>
          <w:sz w:val="22"/>
          <w:szCs w:val="22"/>
        </w:rPr>
        <w:t xml:space="preserve">   </w:t>
      </w:r>
      <w:r w:rsidR="00EE0A77" w:rsidRPr="00EE0A77">
        <w:rPr>
          <w:rFonts w:ascii="Calibri" w:hAnsi="Calibri" w:cs="Arial"/>
          <w:sz w:val="22"/>
          <w:szCs w:val="22"/>
        </w:rPr>
        <w:t xml:space="preserve">     </w:t>
      </w:r>
      <w:r w:rsidRPr="000D6163">
        <w:rPr>
          <w:rFonts w:ascii="Calibri" w:hAnsi="Calibri" w:cs="Arial"/>
          <w:sz w:val="22"/>
          <w:szCs w:val="22"/>
        </w:rPr>
        <w:t xml:space="preserve"> </w:t>
      </w:r>
      <w:r w:rsidR="00904A51">
        <w:rPr>
          <w:rFonts w:ascii="Calibri" w:hAnsi="Calibri" w:cs="Arial"/>
          <w:sz w:val="22"/>
          <w:szCs w:val="22"/>
        </w:rPr>
        <w:t xml:space="preserve">ΧΑΡΑΛΑΜΠΟΣ ΠΑΣΒΑΝΤΙΔΗΣ                                                          </w:t>
      </w:r>
      <w:r w:rsidR="00D77AD0">
        <w:rPr>
          <w:rFonts w:ascii="Calibri" w:hAnsi="Calibri" w:cs="Arial"/>
          <w:sz w:val="22"/>
          <w:szCs w:val="22"/>
        </w:rPr>
        <w:t xml:space="preserve"> </w:t>
      </w:r>
      <w:r w:rsidR="00904A51">
        <w:rPr>
          <w:rFonts w:ascii="Calibri" w:hAnsi="Calibri" w:cs="Arial"/>
          <w:sz w:val="22"/>
          <w:szCs w:val="22"/>
        </w:rPr>
        <w:t xml:space="preserve"> ΕΛΕΝΗ ΖΟΥΒΕΛΟΥ</w:t>
      </w:r>
    </w:p>
    <w:p w14:paraId="47F539A7" w14:textId="77777777" w:rsidR="00B340CC" w:rsidRDefault="009873A7" w:rsidP="000D616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</w:t>
      </w:r>
      <w:r w:rsidR="00E76C06">
        <w:rPr>
          <w:rFonts w:ascii="Calibri" w:hAnsi="Calibri" w:cs="Arial"/>
          <w:sz w:val="22"/>
          <w:szCs w:val="22"/>
        </w:rPr>
        <w:t xml:space="preserve">                                           ΥΠΕΥΘΥΝΗ ΟΙΚΟΝΟΜΙΚΩΝ</w:t>
      </w:r>
    </w:p>
    <w:p w14:paraId="25B18819" w14:textId="77777777" w:rsidR="009873A7" w:rsidRDefault="009873A7" w:rsidP="000D616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="00E76C06" w:rsidRPr="00E76C06">
        <w:rPr>
          <w:rFonts w:ascii="Calibri" w:hAnsi="Calibri" w:cs="Arial"/>
          <w:sz w:val="22"/>
          <w:szCs w:val="22"/>
        </w:rPr>
        <w:t xml:space="preserve">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26BEE50D" w14:textId="77777777" w:rsidR="009873A7" w:rsidRDefault="009873A7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465DF85" w14:textId="77777777" w:rsidR="00904A51" w:rsidRDefault="00904A51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533CA2D8" w14:textId="77777777" w:rsidR="00904A51" w:rsidRDefault="00904A51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584014C7" w14:textId="0063F52E" w:rsidR="00904A51" w:rsidRDefault="00904A51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15C192E5" w14:textId="7495BC2E" w:rsidR="00AC69BB" w:rsidRDefault="00AC69BB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2F611D0F" w14:textId="3BA4951A" w:rsidR="00752D55" w:rsidRDefault="00752D5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33F8D951" w14:textId="6CB5CE37" w:rsidR="00752D55" w:rsidRDefault="00752D5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15B5135D" w14:textId="5EB4822B" w:rsidR="00752D55" w:rsidRDefault="00752D5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DF28BFA" w14:textId="77777777" w:rsidR="00752D55" w:rsidRDefault="00752D5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64A3931C" w14:textId="501D0680" w:rsidR="00AC69BB" w:rsidRDefault="00AC69BB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48F3392" w14:textId="77777777" w:rsidR="00592E5D" w:rsidRDefault="00592E5D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2D6A0E1B" w14:textId="77777777" w:rsidR="00904A51" w:rsidRDefault="00904A51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58ABE64B" w14:textId="5FD9781F" w:rsidR="008E6090" w:rsidRPr="00AC35D3" w:rsidRDefault="008E6090" w:rsidP="008E6090">
      <w:pPr>
        <w:rPr>
          <w:rFonts w:ascii="Calibri" w:hAnsi="Calibri"/>
          <w:b/>
        </w:rPr>
      </w:pPr>
      <w:bookmarkStart w:id="8" w:name="_Hlk2680202"/>
      <w:r>
        <w:rPr>
          <w:rFonts w:ascii="Calibri" w:hAnsi="Calibri"/>
          <w:b/>
        </w:rPr>
        <w:lastRenderedPageBreak/>
        <w:t xml:space="preserve">ΚΟΙΝΩΦΕΛΗΣ ΕΠΙΧΕΙΡΗΣΗ                                             </w:t>
      </w:r>
      <w:r w:rsidR="00C231DD">
        <w:rPr>
          <w:rFonts w:ascii="Calibri" w:hAnsi="Calibri"/>
          <w:b/>
        </w:rPr>
        <w:t xml:space="preserve">  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AC35D3" w:rsidRPr="00AC35D3">
        <w:rPr>
          <w:rFonts w:ascii="Calibri" w:hAnsi="Calibri"/>
          <w:b/>
        </w:rPr>
        <w:t xml:space="preserve"> </w:t>
      </w:r>
      <w:r w:rsidR="006D7340">
        <w:rPr>
          <w:rFonts w:ascii="Calibri" w:hAnsi="Calibri"/>
          <w:b/>
        </w:rPr>
        <w:t>1502/20.11.2020</w:t>
      </w:r>
    </w:p>
    <w:p w14:paraId="55AEA5D5" w14:textId="561606CC" w:rsidR="008E6090" w:rsidRDefault="008E6090" w:rsidP="008E6090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A537BB" w:rsidRPr="00A537BB">
        <w:rPr>
          <w:rFonts w:ascii="Calibri" w:hAnsi="Calibri"/>
          <w:b/>
        </w:rPr>
        <w:t xml:space="preserve"> </w:t>
      </w:r>
      <w:r w:rsidR="00752D55">
        <w:rPr>
          <w:rFonts w:ascii="Calibri" w:hAnsi="Calibri"/>
          <w:b/>
        </w:rPr>
        <w:t>1.842,64</w:t>
      </w:r>
      <w:r w:rsidRPr="00153D3C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bookmarkEnd w:id="8"/>
    <w:p w14:paraId="281CCD5F" w14:textId="77777777" w:rsidR="008E6090" w:rsidRDefault="008E6090" w:rsidP="008E6090">
      <w:pPr>
        <w:rPr>
          <w:rFonts w:ascii="Calibri" w:hAnsi="Calibri"/>
          <w:b/>
        </w:rPr>
      </w:pPr>
    </w:p>
    <w:p w14:paraId="73FF8C0D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2DACC70F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b/>
          <w:kern w:val="0"/>
          <w:sz w:val="32"/>
        </w:rPr>
      </w:pPr>
      <w:r w:rsidRPr="002B6AC7">
        <w:rPr>
          <w:rFonts w:ascii="Calibri" w:hAnsi="Calibri" w:cs="Calibri"/>
          <w:b/>
          <w:kern w:val="0"/>
          <w:sz w:val="32"/>
        </w:rPr>
        <w:t>ΓΕΝΙΚΗ ΣΥΓΓΡΑΦΗ ΥΠΟΧΡΕΩΣΕΩΝ</w:t>
      </w:r>
    </w:p>
    <w:p w14:paraId="585D597F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</w:p>
    <w:p w14:paraId="103F4F2E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67CD5CB8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4C6AE3D9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3BB3CFFA" w14:textId="77777777" w:rsidR="009E6002" w:rsidRDefault="009E6002" w:rsidP="009E6002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14:paraId="687A68CF" w14:textId="0B602255" w:rsidR="00D77AD0" w:rsidRPr="00D77AD0" w:rsidRDefault="00D77AD0" w:rsidP="00D77AD0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Δεκαπέντε </w:t>
      </w:r>
      <w:r w:rsidRPr="003A10AA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15</w:t>
      </w:r>
      <w:r w:rsidRPr="003A10AA">
        <w:rPr>
          <w:rFonts w:ascii="Calibri" w:hAnsi="Calibri" w:cs="Arial"/>
          <w:sz w:val="22"/>
          <w:szCs w:val="22"/>
        </w:rPr>
        <w:t>) γνήσια</w:t>
      </w:r>
      <w:r>
        <w:rPr>
          <w:rFonts w:ascii="Calibri" w:hAnsi="Calibri" w:cs="Arial"/>
          <w:sz w:val="22"/>
          <w:szCs w:val="22"/>
        </w:rPr>
        <w:t xml:space="preserve"> </w:t>
      </w:r>
      <w:r w:rsidRPr="003A10AA">
        <w:rPr>
          <w:rFonts w:ascii="Calibri" w:hAnsi="Calibri" w:cs="Arial"/>
          <w:sz w:val="22"/>
          <w:szCs w:val="22"/>
          <w:lang w:val="en-US"/>
        </w:rPr>
        <w:t>toner</w:t>
      </w:r>
      <w:r>
        <w:rPr>
          <w:rFonts w:ascii="Calibri" w:hAnsi="Calibri" w:cs="Arial"/>
          <w:sz w:val="22"/>
          <w:szCs w:val="22"/>
          <w:lang w:val="en-US"/>
        </w:rPr>
        <w:t>s</w:t>
      </w:r>
      <w:r>
        <w:rPr>
          <w:rFonts w:ascii="Calibri" w:hAnsi="Calibri" w:cs="Arial"/>
          <w:sz w:val="22"/>
          <w:szCs w:val="22"/>
        </w:rPr>
        <w:t xml:space="preserve"> και έξι (6) γνήσιες μονάδες απεικόνισης </w:t>
      </w:r>
      <w:r w:rsidRPr="003A10AA">
        <w:rPr>
          <w:rFonts w:ascii="Calibri" w:hAnsi="Calibri" w:cs="Arial"/>
          <w:sz w:val="22"/>
          <w:szCs w:val="22"/>
        </w:rPr>
        <w:t xml:space="preserve">για τις ανάγκες </w:t>
      </w:r>
      <w:r>
        <w:rPr>
          <w:rFonts w:ascii="Calibri" w:hAnsi="Calibri" w:cs="Arial"/>
          <w:sz w:val="22"/>
          <w:szCs w:val="22"/>
        </w:rPr>
        <w:t xml:space="preserve">σε αναλώσιμα </w:t>
      </w:r>
      <w:r w:rsidR="00AE0829">
        <w:rPr>
          <w:rFonts w:ascii="Calibri" w:hAnsi="Calibri" w:cs="Arial"/>
          <w:sz w:val="22"/>
          <w:szCs w:val="22"/>
        </w:rPr>
        <w:t>των εκτυπωτών</w:t>
      </w:r>
      <w:r w:rsidRPr="003A10AA">
        <w:rPr>
          <w:rFonts w:ascii="Calibri" w:hAnsi="Calibri" w:cs="Arial"/>
          <w:sz w:val="22"/>
          <w:szCs w:val="22"/>
        </w:rPr>
        <w:t xml:space="preserve"> των γραφείων διοίκησης του Προγράμματος </w:t>
      </w:r>
      <w:r w:rsidRPr="00740BEC">
        <w:rPr>
          <w:rFonts w:ascii="Calibri" w:hAnsi="Calibri" w:cs="Arial"/>
          <w:sz w:val="22"/>
          <w:szCs w:val="22"/>
        </w:rPr>
        <w:t xml:space="preserve">ESTIA II - ΜΙΣΘΩΣΗ ΔΙΑΜΕΡΙΣΜΑΤΩΝ ΣΕ ΑΙΤΟΥΝΤΕΣ ΑΣΥΛΟ ΣΤΗ ΛΙΒΑΔΕΙΑ, ΕΤΟΥΣ 2020,  που υλοποιεί η Κοινωφελής Επιχείρηση του Δήμου </w:t>
      </w:r>
      <w:proofErr w:type="spellStart"/>
      <w:r w:rsidRPr="00740BEC">
        <w:rPr>
          <w:rFonts w:ascii="Calibri" w:hAnsi="Calibri" w:cs="Arial"/>
          <w:sz w:val="22"/>
          <w:szCs w:val="22"/>
        </w:rPr>
        <w:t>Λεβαδέων</w:t>
      </w:r>
      <w:proofErr w:type="spellEnd"/>
      <w:r w:rsidRPr="00740BEC">
        <w:rPr>
          <w:rFonts w:ascii="Calibri" w:hAnsi="Calibri" w:cs="Arial"/>
          <w:sz w:val="22"/>
          <w:szCs w:val="22"/>
        </w:rPr>
        <w:t xml:space="preserve"> βάσει της </w:t>
      </w:r>
      <w:proofErr w:type="spellStart"/>
      <w:r w:rsidRPr="00740BEC">
        <w:rPr>
          <w:rFonts w:ascii="Calibri" w:hAnsi="Calibri" w:cs="Arial"/>
          <w:sz w:val="22"/>
          <w:szCs w:val="22"/>
        </w:rPr>
        <w:t>αριθμ</w:t>
      </w:r>
      <w:proofErr w:type="spellEnd"/>
      <w:r w:rsidRPr="00740BEC">
        <w:rPr>
          <w:rFonts w:ascii="Calibri" w:hAnsi="Calibri" w:cs="Arial"/>
          <w:sz w:val="22"/>
          <w:szCs w:val="22"/>
        </w:rPr>
        <w:t>. GRC01/2020/0000000223/000 Συμφωνίας με την Ύπατη Αρμοστεία του ΟΗΕ  για τους Πρόσφυγες.» με τη διαδικασία της απευθείας ανάθεσης</w:t>
      </w:r>
      <w:r>
        <w:rPr>
          <w:rFonts w:ascii="Calibri" w:hAnsi="Calibri" w:cs="Arial"/>
          <w:sz w:val="22"/>
          <w:szCs w:val="22"/>
        </w:rPr>
        <w:t>. Τα προσκομιζόμενα υλικά θα φέρουν υποχρεωτικά την επισήμανση CE της Ευρωπαϊκής Ένωσης.</w:t>
      </w:r>
    </w:p>
    <w:p w14:paraId="0A95A23E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297DEA95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5E9D2999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διενέργεια του διαγωνισμού και η εκτέλεση της προμήθειας </w:t>
      </w:r>
      <w:proofErr w:type="spellStart"/>
      <w:r w:rsidRPr="002B6AC7">
        <w:rPr>
          <w:rFonts w:ascii="Calibri" w:hAnsi="Calibri" w:cs="Calibri"/>
          <w:kern w:val="0"/>
          <w:sz w:val="22"/>
          <w:szCs w:val="22"/>
        </w:rPr>
        <w:t>διέπονται</w:t>
      </w:r>
      <w:proofErr w:type="spellEnd"/>
      <w:r w:rsidRPr="002B6AC7">
        <w:rPr>
          <w:rFonts w:ascii="Calibri" w:hAnsi="Calibri" w:cs="Calibri"/>
          <w:kern w:val="0"/>
          <w:sz w:val="22"/>
          <w:szCs w:val="22"/>
        </w:rPr>
        <w:t xml:space="preserve"> από τις διατάξεις του Ν.4412/2016.</w:t>
      </w:r>
    </w:p>
    <w:p w14:paraId="4E51B9C2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305025E3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Σύμβαση</w:t>
      </w:r>
    </w:p>
    <w:p w14:paraId="0DCA4A36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48DBDCE" w14:textId="77777777" w:rsidR="009E6002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14:paraId="6CB7468C" w14:textId="77777777" w:rsidR="009E6002" w:rsidRPr="00AF40C7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 xml:space="preserve"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</w:t>
      </w:r>
      <w:proofErr w:type="spellStart"/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>καταλληλότητα</w:t>
      </w:r>
      <w:proofErr w:type="spellEnd"/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 xml:space="preserve"> αυτών.</w:t>
      </w:r>
    </w:p>
    <w:p w14:paraId="4E1A6A56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666E3A49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: Παραλαβή των Υλικών</w:t>
      </w:r>
    </w:p>
    <w:p w14:paraId="2DBEE294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0F071C5D" w14:textId="77777777" w:rsidR="009E6002" w:rsidRPr="002B6AC7" w:rsidRDefault="009E6002" w:rsidP="001D478A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παραλαβή των προς προμήθεια ειδών, θα γίνει από την Επιτροπή Παραλαβής, σύμφωνα με το άρθρο 221 του Ν.4412/2016. Η παράδοση των </w:t>
      </w:r>
      <w:r>
        <w:rPr>
          <w:rFonts w:ascii="Calibri" w:hAnsi="Calibri" w:cs="Calibri"/>
          <w:kern w:val="0"/>
          <w:sz w:val="22"/>
          <w:szCs w:val="22"/>
        </w:rPr>
        <w:t>υλικών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θα γίνει  στα γραφεία της Κ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Ε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ΔΗ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Λ κατόπιν υποδείξεων του τμήματος παροχών και προμηθειών.</w:t>
      </w:r>
    </w:p>
    <w:p w14:paraId="1ED7D209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Χρόνος μέχρι τον οποίο διενεργείται η παραλαβή ορίζεται </w:t>
      </w:r>
      <w:r w:rsidRPr="002B6AC7">
        <w:rPr>
          <w:rFonts w:ascii="Calibri" w:hAnsi="Calibri" w:cs="Calibri"/>
          <w:b/>
          <w:bCs/>
          <w:kern w:val="0"/>
          <w:sz w:val="22"/>
          <w:szCs w:val="22"/>
        </w:rPr>
        <w:t>έως 10 ημερολογιακές ημέρες από την ανάθεση του έργου.</w:t>
      </w:r>
    </w:p>
    <w:p w14:paraId="58A16A3A" w14:textId="77777777" w:rsidR="009E6002" w:rsidRPr="002F3D75" w:rsidRDefault="009E6002" w:rsidP="009E6002">
      <w:pPr>
        <w:rPr>
          <w:rFonts w:ascii="Calibri" w:hAnsi="Calibri" w:cs="Calibri"/>
          <w:kern w:val="0"/>
        </w:rPr>
      </w:pPr>
    </w:p>
    <w:p w14:paraId="43750D6F" w14:textId="77777777" w:rsidR="00C510CD" w:rsidRPr="00C510CD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Άρθρο </w:t>
      </w:r>
      <w:r>
        <w:rPr>
          <w:rFonts w:ascii="Calibri" w:hAnsi="Calibri" w:cs="Calibri"/>
          <w:kern w:val="0"/>
          <w:sz w:val="22"/>
          <w:szCs w:val="22"/>
        </w:rPr>
        <w:t>5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ο : Φόροι – Τέλη </w:t>
      </w:r>
      <w:r w:rsidR="00C510CD">
        <w:rPr>
          <w:rFonts w:ascii="Calibri" w:hAnsi="Calibri" w:cs="Calibri"/>
          <w:kern w:val="0"/>
          <w:sz w:val="22"/>
          <w:szCs w:val="22"/>
        </w:rPr>
        <w:t>–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Κρατήσεις</w:t>
      </w:r>
    </w:p>
    <w:p w14:paraId="7C913768" w14:textId="77777777" w:rsidR="00AB7A21" w:rsidRPr="00C510CD" w:rsidRDefault="009E6002" w:rsidP="00414D9A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διαγωνισμού.</w:t>
      </w:r>
    </w:p>
    <w:p w14:paraId="6A079A0C" w14:textId="77777777" w:rsidR="00C231DD" w:rsidRDefault="00C231DD" w:rsidP="00AB7A21">
      <w:pPr>
        <w:rPr>
          <w:rFonts w:ascii="Calibri" w:hAnsi="Calibri"/>
          <w:b/>
        </w:rPr>
      </w:pPr>
    </w:p>
    <w:p w14:paraId="40ADB592" w14:textId="77777777" w:rsidR="00C231DD" w:rsidRDefault="00C231DD" w:rsidP="00AB7A21">
      <w:pPr>
        <w:rPr>
          <w:rFonts w:ascii="Calibri" w:hAnsi="Calibri"/>
          <w:b/>
        </w:rPr>
      </w:pPr>
    </w:p>
    <w:p w14:paraId="631B7B80" w14:textId="0D78E03E" w:rsidR="00C231DD" w:rsidRDefault="00C231DD" w:rsidP="00AB7A21">
      <w:pPr>
        <w:rPr>
          <w:rFonts w:ascii="Calibri" w:hAnsi="Calibri"/>
          <w:b/>
        </w:rPr>
      </w:pPr>
    </w:p>
    <w:p w14:paraId="713F56BA" w14:textId="25EF2438" w:rsidR="00747A2D" w:rsidRDefault="00747A2D" w:rsidP="00AB7A21">
      <w:pPr>
        <w:rPr>
          <w:rFonts w:ascii="Calibri" w:hAnsi="Calibri"/>
          <w:b/>
        </w:rPr>
      </w:pPr>
    </w:p>
    <w:p w14:paraId="624D3B8D" w14:textId="3B13AB76" w:rsidR="00747A2D" w:rsidRDefault="00747A2D" w:rsidP="00AB7A21">
      <w:pPr>
        <w:rPr>
          <w:rFonts w:ascii="Calibri" w:hAnsi="Calibri"/>
          <w:b/>
        </w:rPr>
      </w:pPr>
    </w:p>
    <w:p w14:paraId="7CA594AC" w14:textId="77457D45" w:rsidR="00D77AD0" w:rsidRDefault="00D77AD0" w:rsidP="00AB7A21">
      <w:pPr>
        <w:rPr>
          <w:rFonts w:ascii="Calibri" w:hAnsi="Calibri"/>
          <w:b/>
        </w:rPr>
      </w:pPr>
    </w:p>
    <w:p w14:paraId="3FE3CAC2" w14:textId="20E656B6" w:rsidR="00D77AD0" w:rsidRDefault="00D77AD0" w:rsidP="00AB7A21">
      <w:pPr>
        <w:rPr>
          <w:rFonts w:ascii="Calibri" w:hAnsi="Calibri"/>
          <w:b/>
        </w:rPr>
      </w:pPr>
    </w:p>
    <w:p w14:paraId="3F993C9D" w14:textId="74B72B39" w:rsidR="00D77AD0" w:rsidRDefault="00D77AD0" w:rsidP="00AB7A21">
      <w:pPr>
        <w:rPr>
          <w:rFonts w:ascii="Calibri" w:hAnsi="Calibri"/>
          <w:b/>
        </w:rPr>
      </w:pPr>
    </w:p>
    <w:p w14:paraId="320221E5" w14:textId="16DB0F28" w:rsidR="00D77AD0" w:rsidRDefault="00D77AD0" w:rsidP="00AB7A21">
      <w:pPr>
        <w:rPr>
          <w:rFonts w:ascii="Calibri" w:hAnsi="Calibri"/>
          <w:b/>
        </w:rPr>
      </w:pPr>
    </w:p>
    <w:p w14:paraId="6CE13783" w14:textId="171B8F75" w:rsidR="00D77AD0" w:rsidRDefault="00D77AD0" w:rsidP="00AB7A21">
      <w:pPr>
        <w:rPr>
          <w:rFonts w:ascii="Calibri" w:hAnsi="Calibri"/>
          <w:b/>
        </w:rPr>
      </w:pPr>
    </w:p>
    <w:p w14:paraId="175B4084" w14:textId="77777777" w:rsidR="00D77AD0" w:rsidRDefault="00D77AD0" w:rsidP="00AB7A21">
      <w:pPr>
        <w:rPr>
          <w:rFonts w:ascii="Calibri" w:hAnsi="Calibri"/>
          <w:b/>
        </w:rPr>
      </w:pPr>
    </w:p>
    <w:p w14:paraId="3F36DBCC" w14:textId="77777777" w:rsidR="00747A2D" w:rsidRDefault="00747A2D" w:rsidP="00AB7A21">
      <w:pPr>
        <w:rPr>
          <w:rFonts w:ascii="Calibri" w:hAnsi="Calibri"/>
          <w:b/>
        </w:rPr>
      </w:pPr>
    </w:p>
    <w:p w14:paraId="305DD90F" w14:textId="77777777" w:rsidR="00C231DD" w:rsidRDefault="00C231DD" w:rsidP="00AB7A21">
      <w:pPr>
        <w:rPr>
          <w:rFonts w:ascii="Calibri" w:hAnsi="Calibri"/>
          <w:b/>
        </w:rPr>
      </w:pPr>
    </w:p>
    <w:p w14:paraId="1B5CDC15" w14:textId="20103CC2" w:rsidR="00AB7A21" w:rsidRPr="00AC35D3" w:rsidRDefault="00AB7A21" w:rsidP="00AB7A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ΚΟΙΝΩΦΕΛΗΣ ΕΠΙΧΕΙΡΗΣΗ                                             </w:t>
      </w:r>
      <w:r w:rsidR="00C231DD">
        <w:rPr>
          <w:rFonts w:ascii="Calibri" w:hAnsi="Calibri"/>
          <w:b/>
        </w:rPr>
        <w:t xml:space="preserve">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AC35D3" w:rsidRPr="00AC35D3">
        <w:rPr>
          <w:rFonts w:ascii="Calibri" w:hAnsi="Calibri"/>
          <w:b/>
        </w:rPr>
        <w:t xml:space="preserve"> </w:t>
      </w:r>
      <w:r w:rsidR="006D7340">
        <w:rPr>
          <w:rFonts w:ascii="Calibri" w:hAnsi="Calibri"/>
          <w:b/>
        </w:rPr>
        <w:t>1502/20.11.2020</w:t>
      </w:r>
    </w:p>
    <w:p w14:paraId="5473DDFB" w14:textId="7FEE3A78" w:rsidR="00AB7A21" w:rsidRDefault="00AB7A21" w:rsidP="00AB7A21">
      <w:r>
        <w:rPr>
          <w:rFonts w:ascii="Calibri" w:hAnsi="Calibri"/>
          <w:b/>
        </w:rPr>
        <w:t>ΔΗΜΟΥ ΛΕΒΑΔΕΩΝ (Κ.Ε.ΔΗ.Λ)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A537BB" w:rsidRPr="00A537BB">
        <w:rPr>
          <w:rFonts w:ascii="Calibri" w:hAnsi="Calibri"/>
          <w:b/>
        </w:rPr>
        <w:t xml:space="preserve"> </w:t>
      </w:r>
      <w:r w:rsidR="00592E5D">
        <w:rPr>
          <w:rFonts w:ascii="Calibri" w:hAnsi="Calibri"/>
          <w:b/>
        </w:rPr>
        <w:t>1.842,64</w:t>
      </w:r>
      <w:r w:rsidRPr="00153D3C">
        <w:rPr>
          <w:rFonts w:ascii="Calibri" w:hAnsi="Calibri"/>
          <w:b/>
        </w:rPr>
        <w:t xml:space="preserve"> 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7C17C38A" w14:textId="77777777" w:rsidR="00AB7A21" w:rsidRDefault="00AB7A21" w:rsidP="009E6002">
      <w:pPr>
        <w:rPr>
          <w:rFonts w:ascii="Calibri" w:hAnsi="Calibri" w:cs="Calibri"/>
          <w:kern w:val="0"/>
        </w:rPr>
      </w:pPr>
    </w:p>
    <w:p w14:paraId="36B591C6" w14:textId="77777777" w:rsidR="00AB7A21" w:rsidRPr="002B6AC7" w:rsidRDefault="00AB7A21" w:rsidP="009E6002">
      <w:pPr>
        <w:rPr>
          <w:rFonts w:ascii="Calibri" w:hAnsi="Calibri" w:cs="Calibri"/>
          <w:kern w:val="0"/>
        </w:rPr>
      </w:pPr>
    </w:p>
    <w:p w14:paraId="6EA63085" w14:textId="77777777" w:rsidR="009E6002" w:rsidRPr="00011DB5" w:rsidRDefault="009E6002" w:rsidP="009E6002">
      <w:pPr>
        <w:suppressAutoHyphens w:val="0"/>
        <w:spacing w:before="100" w:beforeAutospacing="1"/>
        <w:jc w:val="center"/>
        <w:rPr>
          <w:color w:val="000000"/>
          <w:kern w:val="0"/>
          <w:lang w:eastAsia="el-GR"/>
        </w:rPr>
      </w:pPr>
      <w:r w:rsidRPr="00011DB5">
        <w:rPr>
          <w:rFonts w:ascii="Calibri" w:hAnsi="Calibri"/>
          <w:b/>
          <w:bCs/>
          <w:color w:val="00000A"/>
          <w:kern w:val="0"/>
          <w:sz w:val="24"/>
          <w:szCs w:val="24"/>
          <w:u w:val="single"/>
          <w:lang w:eastAsia="el-GR"/>
        </w:rPr>
        <w:t>Ειδικοί όροι</w:t>
      </w:r>
    </w:p>
    <w:p w14:paraId="78A0451D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Προσφορές που παρουσιάζουν αποκλίσεις από τα γενικά στοιχεία, την τεχνική περιγραφή και τους ειδικούς όρους των τεχνικών προδιαγραφών απορρίπτονται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</w:p>
    <w:p w14:paraId="378871D5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Οι προμηθευτές υποχρεούνται να παραδώσουν επακριβώς τα είδη που αναφέρονται στην προσφορά που έχουν υποβάλλει βάσει της παρούσας μελέτης (ενδεικτικό προϋπολογισμό και τεχνική περιγραφή).</w:t>
      </w:r>
    </w:p>
    <w:p w14:paraId="0883BB72" w14:textId="27585F30" w:rsidR="009E6002" w:rsidRPr="00AF40C7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A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="00592E5D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Σ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 περίπτωση δε που ο προμηθευτής αρνηθεί να αντικαταστήσει το ελαττωματικό ή ακατάλληλο είδος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,</w:t>
      </w:r>
      <w:r w:rsidR="00592E5D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η ΚΕΔΗΛ θα προβεί σε όλες από το νόμο προβλεπόμενες ενέργειες.</w:t>
      </w:r>
    </w:p>
    <w:p w14:paraId="40BAA755" w14:textId="77777777" w:rsidR="009E6002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0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Τα 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τιμολόγια θα εκδίδονται μετά από συνεννόηση με τον/την αρμόδιο/α υπάλληλο του ως άνω προγράμματος που υλοποιεί η Κ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 και το κόστος θα καταβάλλεται με την συμπλήρωση των απαιτούμενων διαδικασιών από πλευράς της Κ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</w:t>
      </w:r>
      <w:r w:rsidR="00DF3498" w:rsidRPr="00BE70DF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 xml:space="preserve"> και όχι με απευθείας πληρωμή.</w:t>
      </w:r>
    </w:p>
    <w:p w14:paraId="53B23415" w14:textId="77777777" w:rsidR="00EE0A77" w:rsidRPr="00011DB5" w:rsidRDefault="00EE0A77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</w:p>
    <w:p w14:paraId="7684D90D" w14:textId="77777777" w:rsidR="009E6002" w:rsidRDefault="009E6002" w:rsidP="001D478A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14:paraId="2E673F5E" w14:textId="64C1937B" w:rsidR="00EE0A77" w:rsidRDefault="006F02F2" w:rsidP="001D478A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1D478A" w:rsidRPr="002B6AC7">
        <w:rPr>
          <w:rFonts w:ascii="Calibri" w:hAnsi="Calibri" w:cs="Calibri"/>
          <w:kern w:val="0"/>
          <w:sz w:val="22"/>
          <w:szCs w:val="22"/>
        </w:rPr>
        <w:t xml:space="preserve">ΛΙΒΑΔΕΙΑ, </w:t>
      </w:r>
      <w:r w:rsidR="00592E5D">
        <w:rPr>
          <w:rFonts w:ascii="Calibri" w:hAnsi="Calibri" w:cs="Calibri"/>
          <w:kern w:val="0"/>
          <w:sz w:val="22"/>
          <w:szCs w:val="22"/>
        </w:rPr>
        <w:t>2</w:t>
      </w:r>
      <w:r w:rsidR="006D7340">
        <w:rPr>
          <w:rFonts w:ascii="Calibri" w:hAnsi="Calibri" w:cs="Calibri"/>
          <w:kern w:val="0"/>
          <w:sz w:val="22"/>
          <w:szCs w:val="22"/>
        </w:rPr>
        <w:t>0/11/2020</w:t>
      </w:r>
    </w:p>
    <w:p w14:paraId="49F6C0A1" w14:textId="77777777" w:rsidR="00EE0A77" w:rsidRPr="004E07B7" w:rsidRDefault="00EE0A77" w:rsidP="001D478A">
      <w:pPr>
        <w:rPr>
          <w:rFonts w:ascii="Calibri" w:hAnsi="Calibri" w:cs="Calibri"/>
          <w:kern w:val="0"/>
          <w:sz w:val="22"/>
          <w:szCs w:val="22"/>
        </w:rPr>
      </w:pPr>
    </w:p>
    <w:p w14:paraId="1A48C545" w14:textId="77777777" w:rsidR="001D478A" w:rsidRPr="002B6AC7" w:rsidRDefault="001D478A" w:rsidP="001D478A">
      <w:pPr>
        <w:rPr>
          <w:rFonts w:ascii="Calibri" w:hAnsi="Calibri" w:cs="Calibri"/>
          <w:kern w:val="0"/>
          <w:sz w:val="22"/>
          <w:szCs w:val="22"/>
        </w:rPr>
      </w:pPr>
    </w:p>
    <w:p w14:paraId="74C4A74E" w14:textId="77777777" w:rsidR="001D478A" w:rsidRDefault="0048774B" w:rsidP="001D478A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8D3D9C">
        <w:rPr>
          <w:rFonts w:ascii="Calibri" w:hAnsi="Calibri" w:cs="Arial"/>
          <w:sz w:val="22"/>
          <w:szCs w:val="22"/>
        </w:rPr>
        <w:t xml:space="preserve">               </w:t>
      </w:r>
      <w:r w:rsidR="00EE0A77" w:rsidRPr="00EE0A77">
        <w:rPr>
          <w:rFonts w:ascii="Calibri" w:hAnsi="Calibri" w:cs="Arial"/>
          <w:sz w:val="22"/>
          <w:szCs w:val="22"/>
        </w:rPr>
        <w:t xml:space="preserve">  </w:t>
      </w:r>
      <w:r w:rsidR="00EE0A77" w:rsidRPr="00C508E2">
        <w:rPr>
          <w:rFonts w:ascii="Calibri" w:hAnsi="Calibri" w:cs="Arial"/>
          <w:sz w:val="22"/>
          <w:szCs w:val="22"/>
        </w:rPr>
        <w:t xml:space="preserve">   </w:t>
      </w:r>
      <w:r w:rsidRPr="008D3D9C">
        <w:rPr>
          <w:rFonts w:ascii="Calibri" w:hAnsi="Calibri" w:cs="Arial"/>
          <w:sz w:val="22"/>
          <w:szCs w:val="22"/>
        </w:rPr>
        <w:t xml:space="preserve"> </w:t>
      </w:r>
      <w:r w:rsidR="001D478A">
        <w:rPr>
          <w:rFonts w:ascii="Calibri" w:hAnsi="Calibri" w:cs="Arial"/>
          <w:sz w:val="22"/>
          <w:szCs w:val="22"/>
        </w:rPr>
        <w:t>Ο ΣΥΝΤΑΞΑΣ                                                                                       ΘΕΩΡΗΘΗΚΕ</w:t>
      </w:r>
    </w:p>
    <w:p w14:paraId="375340DD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0FEC3CEC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74E9ED04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4D36B700" w14:textId="77777777" w:rsidR="00C231DD" w:rsidRDefault="00C231DD" w:rsidP="001D478A">
      <w:pPr>
        <w:tabs>
          <w:tab w:val="left" w:pos="5700"/>
        </w:tabs>
        <w:rPr>
          <w:rFonts w:ascii="Calibri" w:hAnsi="Calibri"/>
        </w:rPr>
      </w:pPr>
    </w:p>
    <w:p w14:paraId="47176147" w14:textId="77777777" w:rsidR="001D478A" w:rsidRDefault="00C231DD" w:rsidP="00C231DD">
      <w:pPr>
        <w:tabs>
          <w:tab w:val="left" w:pos="5700"/>
        </w:tabs>
      </w:pPr>
      <w:r>
        <w:rPr>
          <w:rFonts w:ascii="Calibri" w:hAnsi="Calibri"/>
        </w:rPr>
        <w:t xml:space="preserve">       </w:t>
      </w:r>
      <w:r w:rsidR="00EE0A77" w:rsidRPr="00EE0A77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>ΧΑΡΑΛΑΜΠΟΣ ΠΑΣΒΑΝΤΙΔΗΣ</w:t>
      </w:r>
      <w:r w:rsidR="001D478A"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</w:t>
      </w:r>
      <w:r w:rsidR="001D478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ΕΛΕΝΗ ΖΟΥΒΕΛΟΥ</w:t>
      </w:r>
    </w:p>
    <w:p w14:paraId="66FBB84F" w14:textId="77777777" w:rsidR="001D478A" w:rsidRDefault="001D478A" w:rsidP="000D6163">
      <w:pPr>
        <w:tabs>
          <w:tab w:val="left" w:pos="570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  ΥΠΕΥΘΥΝΗ ΟΙΚΟΝΟΜΙΚ</w:t>
      </w:r>
      <w:r w:rsidR="00FB7DB4">
        <w:rPr>
          <w:rFonts w:ascii="Calibri" w:hAnsi="Calibri" w:cs="Arial"/>
          <w:sz w:val="22"/>
          <w:szCs w:val="22"/>
        </w:rPr>
        <w:t>Ω</w:t>
      </w:r>
      <w:r>
        <w:rPr>
          <w:rFonts w:ascii="Calibri" w:hAnsi="Calibri" w:cs="Arial"/>
          <w:sz w:val="22"/>
          <w:szCs w:val="22"/>
        </w:rPr>
        <w:t>Ν</w:t>
      </w:r>
    </w:p>
    <w:p w14:paraId="61DA8E88" w14:textId="77777777" w:rsidR="001D478A" w:rsidRDefault="001D478A" w:rsidP="001D478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189ADD76" w14:textId="77777777" w:rsidR="001D478A" w:rsidRDefault="001D478A" w:rsidP="001D478A">
      <w:pPr>
        <w:pStyle w:val="a8"/>
        <w:tabs>
          <w:tab w:val="clear" w:pos="4153"/>
          <w:tab w:val="clear" w:pos="8306"/>
          <w:tab w:val="center" w:pos="1701"/>
        </w:tabs>
        <w:ind w:right="-1044"/>
        <w:rPr>
          <w:rFonts w:ascii="Calibri" w:hAnsi="Calibri" w:cs="Arial"/>
          <w:sz w:val="22"/>
          <w:szCs w:val="22"/>
        </w:rPr>
      </w:pPr>
    </w:p>
    <w:p w14:paraId="082EBA7B" w14:textId="77777777" w:rsidR="001D478A" w:rsidRDefault="001D478A" w:rsidP="001D478A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3B4C685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sectPr w:rsidR="009E6002" w:rsidRPr="002B6AC7" w:rsidSect="006C7DF9">
      <w:pgSz w:w="11906" w:h="16838"/>
      <w:pgMar w:top="993" w:right="1800" w:bottom="851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C09A4" w14:textId="77777777" w:rsidR="00F23146" w:rsidRDefault="00F23146" w:rsidP="00F07E1E">
      <w:r>
        <w:separator/>
      </w:r>
    </w:p>
  </w:endnote>
  <w:endnote w:type="continuationSeparator" w:id="0">
    <w:p w14:paraId="4666D444" w14:textId="77777777" w:rsidR="00F23146" w:rsidRDefault="00F23146" w:rsidP="00F0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B450" w14:textId="77777777" w:rsidR="00F23146" w:rsidRDefault="00F23146" w:rsidP="00F07E1E">
      <w:r>
        <w:separator/>
      </w:r>
    </w:p>
  </w:footnote>
  <w:footnote w:type="continuationSeparator" w:id="0">
    <w:p w14:paraId="762A85EE" w14:textId="77777777" w:rsidR="00F23146" w:rsidRDefault="00F23146" w:rsidP="00F0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4"/>
    <w:rsid w:val="000053C1"/>
    <w:rsid w:val="00010FA4"/>
    <w:rsid w:val="0003576C"/>
    <w:rsid w:val="000A6522"/>
    <w:rsid w:val="000C011C"/>
    <w:rsid w:val="000D6163"/>
    <w:rsid w:val="000E11E9"/>
    <w:rsid w:val="000E2766"/>
    <w:rsid w:val="000E7449"/>
    <w:rsid w:val="000F19F3"/>
    <w:rsid w:val="000F3B07"/>
    <w:rsid w:val="00102F2F"/>
    <w:rsid w:val="00103960"/>
    <w:rsid w:val="00113F76"/>
    <w:rsid w:val="00131E00"/>
    <w:rsid w:val="00134B3B"/>
    <w:rsid w:val="00153D3C"/>
    <w:rsid w:val="00154E85"/>
    <w:rsid w:val="00156CBD"/>
    <w:rsid w:val="00164C89"/>
    <w:rsid w:val="001652A6"/>
    <w:rsid w:val="001744D8"/>
    <w:rsid w:val="00177FF2"/>
    <w:rsid w:val="00180052"/>
    <w:rsid w:val="00180980"/>
    <w:rsid w:val="00181049"/>
    <w:rsid w:val="001A497C"/>
    <w:rsid w:val="001A6BE7"/>
    <w:rsid w:val="001B1A18"/>
    <w:rsid w:val="001B3D7D"/>
    <w:rsid w:val="001B591F"/>
    <w:rsid w:val="001C4DF0"/>
    <w:rsid w:val="001C58BD"/>
    <w:rsid w:val="001D1DF6"/>
    <w:rsid w:val="001D478A"/>
    <w:rsid w:val="001F45B4"/>
    <w:rsid w:val="00201803"/>
    <w:rsid w:val="00205ABC"/>
    <w:rsid w:val="002155B1"/>
    <w:rsid w:val="00240FA0"/>
    <w:rsid w:val="00243011"/>
    <w:rsid w:val="00265D91"/>
    <w:rsid w:val="00267B99"/>
    <w:rsid w:val="00272D19"/>
    <w:rsid w:val="00275594"/>
    <w:rsid w:val="002938EA"/>
    <w:rsid w:val="00294A92"/>
    <w:rsid w:val="00296DC3"/>
    <w:rsid w:val="002A2B9F"/>
    <w:rsid w:val="002A2F47"/>
    <w:rsid w:val="002B0CA1"/>
    <w:rsid w:val="002C29FE"/>
    <w:rsid w:val="002E214B"/>
    <w:rsid w:val="002E4317"/>
    <w:rsid w:val="002E5E1E"/>
    <w:rsid w:val="002E7ED8"/>
    <w:rsid w:val="002F03B8"/>
    <w:rsid w:val="0030446C"/>
    <w:rsid w:val="00314525"/>
    <w:rsid w:val="00322F58"/>
    <w:rsid w:val="0033454A"/>
    <w:rsid w:val="0034018D"/>
    <w:rsid w:val="00342293"/>
    <w:rsid w:val="00346649"/>
    <w:rsid w:val="00350614"/>
    <w:rsid w:val="00350894"/>
    <w:rsid w:val="00353550"/>
    <w:rsid w:val="00354872"/>
    <w:rsid w:val="00360045"/>
    <w:rsid w:val="00366D24"/>
    <w:rsid w:val="003676CA"/>
    <w:rsid w:val="00370381"/>
    <w:rsid w:val="0037102E"/>
    <w:rsid w:val="00380EDB"/>
    <w:rsid w:val="00397ACD"/>
    <w:rsid w:val="003A10AA"/>
    <w:rsid w:val="003A7560"/>
    <w:rsid w:val="003C24EC"/>
    <w:rsid w:val="003C3F58"/>
    <w:rsid w:val="003F06D8"/>
    <w:rsid w:val="00414D9A"/>
    <w:rsid w:val="0041556E"/>
    <w:rsid w:val="00445E75"/>
    <w:rsid w:val="00483D44"/>
    <w:rsid w:val="00487351"/>
    <w:rsid w:val="0048774B"/>
    <w:rsid w:val="0049221A"/>
    <w:rsid w:val="00495D5A"/>
    <w:rsid w:val="00496EB3"/>
    <w:rsid w:val="004C3090"/>
    <w:rsid w:val="004C4734"/>
    <w:rsid w:val="004D07EF"/>
    <w:rsid w:val="004E07B7"/>
    <w:rsid w:val="00505FE6"/>
    <w:rsid w:val="00541D7A"/>
    <w:rsid w:val="00562B66"/>
    <w:rsid w:val="00566FD6"/>
    <w:rsid w:val="00574651"/>
    <w:rsid w:val="005918C8"/>
    <w:rsid w:val="00591988"/>
    <w:rsid w:val="00592E5D"/>
    <w:rsid w:val="005A574D"/>
    <w:rsid w:val="005B2A7B"/>
    <w:rsid w:val="005B5DED"/>
    <w:rsid w:val="005D6DF6"/>
    <w:rsid w:val="005D7C2F"/>
    <w:rsid w:val="005E046D"/>
    <w:rsid w:val="00610B9D"/>
    <w:rsid w:val="0061760A"/>
    <w:rsid w:val="0061777B"/>
    <w:rsid w:val="00635BCD"/>
    <w:rsid w:val="00636689"/>
    <w:rsid w:val="00647F93"/>
    <w:rsid w:val="006510AB"/>
    <w:rsid w:val="00654C03"/>
    <w:rsid w:val="00660B96"/>
    <w:rsid w:val="006739DA"/>
    <w:rsid w:val="0068337D"/>
    <w:rsid w:val="00690BAD"/>
    <w:rsid w:val="00693C78"/>
    <w:rsid w:val="00696C43"/>
    <w:rsid w:val="006A1CAD"/>
    <w:rsid w:val="006C5DB3"/>
    <w:rsid w:val="006C7DF9"/>
    <w:rsid w:val="006D4D7E"/>
    <w:rsid w:val="006D5776"/>
    <w:rsid w:val="006D7340"/>
    <w:rsid w:val="006D7EC2"/>
    <w:rsid w:val="006E1B51"/>
    <w:rsid w:val="006E43C7"/>
    <w:rsid w:val="006F02F2"/>
    <w:rsid w:val="006F1686"/>
    <w:rsid w:val="006F2B2F"/>
    <w:rsid w:val="00711025"/>
    <w:rsid w:val="0072635A"/>
    <w:rsid w:val="00740BEC"/>
    <w:rsid w:val="00747A2D"/>
    <w:rsid w:val="00752D55"/>
    <w:rsid w:val="00754991"/>
    <w:rsid w:val="0075604D"/>
    <w:rsid w:val="00766AFE"/>
    <w:rsid w:val="0078126D"/>
    <w:rsid w:val="007922D3"/>
    <w:rsid w:val="00795026"/>
    <w:rsid w:val="00795F7E"/>
    <w:rsid w:val="007B1920"/>
    <w:rsid w:val="007C3B75"/>
    <w:rsid w:val="007C78B2"/>
    <w:rsid w:val="007D429B"/>
    <w:rsid w:val="00810518"/>
    <w:rsid w:val="00820330"/>
    <w:rsid w:val="0082176F"/>
    <w:rsid w:val="00821C98"/>
    <w:rsid w:val="00823AB2"/>
    <w:rsid w:val="008310B9"/>
    <w:rsid w:val="008310F7"/>
    <w:rsid w:val="008342BE"/>
    <w:rsid w:val="008547C3"/>
    <w:rsid w:val="0086338A"/>
    <w:rsid w:val="00866335"/>
    <w:rsid w:val="00876333"/>
    <w:rsid w:val="00885AF2"/>
    <w:rsid w:val="008917E7"/>
    <w:rsid w:val="008966CE"/>
    <w:rsid w:val="0089797A"/>
    <w:rsid w:val="008A051B"/>
    <w:rsid w:val="008A44EF"/>
    <w:rsid w:val="008B79D6"/>
    <w:rsid w:val="008D3D9C"/>
    <w:rsid w:val="008D6C65"/>
    <w:rsid w:val="008E4C4E"/>
    <w:rsid w:val="008E6090"/>
    <w:rsid w:val="00904A51"/>
    <w:rsid w:val="009207FE"/>
    <w:rsid w:val="0092215A"/>
    <w:rsid w:val="00922881"/>
    <w:rsid w:val="009334DB"/>
    <w:rsid w:val="009559B4"/>
    <w:rsid w:val="00971253"/>
    <w:rsid w:val="00975B03"/>
    <w:rsid w:val="00975F76"/>
    <w:rsid w:val="009873A7"/>
    <w:rsid w:val="0099315D"/>
    <w:rsid w:val="00994229"/>
    <w:rsid w:val="009A1DF3"/>
    <w:rsid w:val="009A5F85"/>
    <w:rsid w:val="009C2F26"/>
    <w:rsid w:val="009C541C"/>
    <w:rsid w:val="009D20CD"/>
    <w:rsid w:val="009E4EAA"/>
    <w:rsid w:val="009E6002"/>
    <w:rsid w:val="009F1C6D"/>
    <w:rsid w:val="00A029E3"/>
    <w:rsid w:val="00A073DE"/>
    <w:rsid w:val="00A10B44"/>
    <w:rsid w:val="00A140A2"/>
    <w:rsid w:val="00A36F41"/>
    <w:rsid w:val="00A537BB"/>
    <w:rsid w:val="00A67D4A"/>
    <w:rsid w:val="00A7226B"/>
    <w:rsid w:val="00A76BBE"/>
    <w:rsid w:val="00A812AD"/>
    <w:rsid w:val="00A85D11"/>
    <w:rsid w:val="00A90CC9"/>
    <w:rsid w:val="00AB4913"/>
    <w:rsid w:val="00AB553A"/>
    <w:rsid w:val="00AB7A21"/>
    <w:rsid w:val="00AC00E3"/>
    <w:rsid w:val="00AC35D3"/>
    <w:rsid w:val="00AC69BB"/>
    <w:rsid w:val="00AD28E4"/>
    <w:rsid w:val="00AE0829"/>
    <w:rsid w:val="00B10180"/>
    <w:rsid w:val="00B14515"/>
    <w:rsid w:val="00B16B52"/>
    <w:rsid w:val="00B24237"/>
    <w:rsid w:val="00B26384"/>
    <w:rsid w:val="00B32813"/>
    <w:rsid w:val="00B32C85"/>
    <w:rsid w:val="00B33E3B"/>
    <w:rsid w:val="00B340CC"/>
    <w:rsid w:val="00B36474"/>
    <w:rsid w:val="00B423BC"/>
    <w:rsid w:val="00B436B2"/>
    <w:rsid w:val="00B77701"/>
    <w:rsid w:val="00B82C81"/>
    <w:rsid w:val="00B83505"/>
    <w:rsid w:val="00B85323"/>
    <w:rsid w:val="00B92C8A"/>
    <w:rsid w:val="00BA7BAE"/>
    <w:rsid w:val="00BB0E70"/>
    <w:rsid w:val="00BB71F2"/>
    <w:rsid w:val="00BE70DF"/>
    <w:rsid w:val="00BF120D"/>
    <w:rsid w:val="00BF2B69"/>
    <w:rsid w:val="00BF2CA8"/>
    <w:rsid w:val="00C002D4"/>
    <w:rsid w:val="00C06EA0"/>
    <w:rsid w:val="00C11A30"/>
    <w:rsid w:val="00C231DD"/>
    <w:rsid w:val="00C356D5"/>
    <w:rsid w:val="00C43A58"/>
    <w:rsid w:val="00C508E2"/>
    <w:rsid w:val="00C510CD"/>
    <w:rsid w:val="00C6016F"/>
    <w:rsid w:val="00C609EB"/>
    <w:rsid w:val="00C7186F"/>
    <w:rsid w:val="00C811EE"/>
    <w:rsid w:val="00C8675E"/>
    <w:rsid w:val="00C90DDF"/>
    <w:rsid w:val="00CA05A5"/>
    <w:rsid w:val="00CA34DD"/>
    <w:rsid w:val="00CB3F22"/>
    <w:rsid w:val="00CE2495"/>
    <w:rsid w:val="00CE70BE"/>
    <w:rsid w:val="00D01576"/>
    <w:rsid w:val="00D015D1"/>
    <w:rsid w:val="00D15392"/>
    <w:rsid w:val="00D20B6B"/>
    <w:rsid w:val="00D5200E"/>
    <w:rsid w:val="00D53285"/>
    <w:rsid w:val="00D54B00"/>
    <w:rsid w:val="00D55637"/>
    <w:rsid w:val="00D640EA"/>
    <w:rsid w:val="00D72772"/>
    <w:rsid w:val="00D74926"/>
    <w:rsid w:val="00D77342"/>
    <w:rsid w:val="00D77AD0"/>
    <w:rsid w:val="00D86ED7"/>
    <w:rsid w:val="00D86F38"/>
    <w:rsid w:val="00D90BF3"/>
    <w:rsid w:val="00D94D90"/>
    <w:rsid w:val="00D95316"/>
    <w:rsid w:val="00DA5B32"/>
    <w:rsid w:val="00DA78F1"/>
    <w:rsid w:val="00DB5D62"/>
    <w:rsid w:val="00DB7A0A"/>
    <w:rsid w:val="00DC699E"/>
    <w:rsid w:val="00DD2546"/>
    <w:rsid w:val="00DE33B8"/>
    <w:rsid w:val="00DE5525"/>
    <w:rsid w:val="00DE6B97"/>
    <w:rsid w:val="00DF08FB"/>
    <w:rsid w:val="00DF3498"/>
    <w:rsid w:val="00E06D75"/>
    <w:rsid w:val="00E14434"/>
    <w:rsid w:val="00E16807"/>
    <w:rsid w:val="00E21A56"/>
    <w:rsid w:val="00E23BA3"/>
    <w:rsid w:val="00E26E3F"/>
    <w:rsid w:val="00E76C06"/>
    <w:rsid w:val="00E91DBF"/>
    <w:rsid w:val="00EA46BE"/>
    <w:rsid w:val="00EA4F2C"/>
    <w:rsid w:val="00EA7F40"/>
    <w:rsid w:val="00EB554C"/>
    <w:rsid w:val="00EC0D68"/>
    <w:rsid w:val="00EE0A77"/>
    <w:rsid w:val="00EF0A62"/>
    <w:rsid w:val="00F01718"/>
    <w:rsid w:val="00F07E1E"/>
    <w:rsid w:val="00F17D38"/>
    <w:rsid w:val="00F22FD2"/>
    <w:rsid w:val="00F23146"/>
    <w:rsid w:val="00F346DD"/>
    <w:rsid w:val="00F50FD0"/>
    <w:rsid w:val="00F62119"/>
    <w:rsid w:val="00F641F4"/>
    <w:rsid w:val="00F67F8D"/>
    <w:rsid w:val="00FB7DB4"/>
    <w:rsid w:val="00FC0068"/>
    <w:rsid w:val="00FC3B51"/>
    <w:rsid w:val="00FC6ACC"/>
    <w:rsid w:val="00FE27FC"/>
    <w:rsid w:val="00FE4A58"/>
    <w:rsid w:val="00FF110E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D8C57"/>
  <w15:docId w15:val="{DE93FF8D-C130-48D9-A06E-3B8516EE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1DD"/>
    <w:pPr>
      <w:suppressAutoHyphens/>
    </w:pPr>
    <w:rPr>
      <w:kern w:val="1"/>
      <w:lang w:eastAsia="zh-CN"/>
    </w:rPr>
  </w:style>
  <w:style w:type="paragraph" w:styleId="1">
    <w:name w:val="heading 1"/>
    <w:basedOn w:val="a"/>
    <w:qFormat/>
    <w:rsid w:val="00D86ED7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qFormat/>
    <w:rsid w:val="00D86ED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qFormat/>
    <w:rsid w:val="00D86ED7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5">
    <w:name w:val="heading 5"/>
    <w:basedOn w:val="a"/>
    <w:qFormat/>
    <w:rsid w:val="00D86ED7"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rsid w:val="00D86ED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D86ED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D86ED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D86ED7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D86ED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D86E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3">
    <w:name w:val="Επικεφαλίδα"/>
    <w:basedOn w:val="a"/>
    <w:next w:val="a4"/>
    <w:rsid w:val="00D86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86ED7"/>
    <w:pPr>
      <w:spacing w:after="140" w:line="288" w:lineRule="auto"/>
    </w:pPr>
  </w:style>
  <w:style w:type="paragraph" w:styleId="a5">
    <w:name w:val="List"/>
    <w:basedOn w:val="a4"/>
    <w:rsid w:val="00D86ED7"/>
    <w:rPr>
      <w:rFonts w:cs="Mangal"/>
    </w:rPr>
  </w:style>
  <w:style w:type="paragraph" w:styleId="a6">
    <w:name w:val="caption"/>
    <w:basedOn w:val="a"/>
    <w:qFormat/>
    <w:rsid w:val="00D86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D86ED7"/>
    <w:pPr>
      <w:suppressLineNumbers/>
    </w:pPr>
    <w:rPr>
      <w:rFonts w:cs="Mangal"/>
    </w:rPr>
  </w:style>
  <w:style w:type="paragraph" w:styleId="a8">
    <w:name w:val="header"/>
    <w:basedOn w:val="a"/>
    <w:rsid w:val="00D86ED7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D86ED7"/>
    <w:pPr>
      <w:suppressAutoHyphens w:val="0"/>
      <w:spacing w:before="100" w:after="100"/>
    </w:pPr>
    <w:rPr>
      <w:sz w:val="24"/>
      <w:szCs w:val="24"/>
    </w:rPr>
  </w:style>
  <w:style w:type="paragraph" w:styleId="a9">
    <w:name w:val="footer"/>
    <w:basedOn w:val="a"/>
    <w:rsid w:val="00D86ED7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D86ED7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aa">
    <w:name w:val="Balloon Text"/>
    <w:basedOn w:val="a"/>
    <w:link w:val="Char1"/>
    <w:uiPriority w:val="99"/>
    <w:semiHidden/>
    <w:unhideWhenUsed/>
    <w:rsid w:val="00294A9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294A92"/>
    <w:rPr>
      <w:rFonts w:ascii="Segoe UI" w:hAnsi="Segoe UI" w:cs="Segoe UI"/>
      <w:kern w:val="1"/>
      <w:sz w:val="18"/>
      <w:szCs w:val="18"/>
      <w:lang w:eastAsia="zh-CN"/>
    </w:rPr>
  </w:style>
  <w:style w:type="character" w:styleId="ab">
    <w:name w:val="annotation reference"/>
    <w:basedOn w:val="a0"/>
    <w:uiPriority w:val="99"/>
    <w:semiHidden/>
    <w:unhideWhenUsed/>
    <w:rsid w:val="007D429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7D429B"/>
  </w:style>
  <w:style w:type="character" w:customStyle="1" w:styleId="Char2">
    <w:name w:val="Κείμενο σχολίου Char"/>
    <w:basedOn w:val="a0"/>
    <w:link w:val="ac"/>
    <w:uiPriority w:val="99"/>
    <w:semiHidden/>
    <w:rsid w:val="007D429B"/>
    <w:rPr>
      <w:kern w:val="1"/>
      <w:lang w:eastAsia="zh-CN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D429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7D429B"/>
    <w:rPr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4;&#917;&#923;&#917;&#932;&#919;%20&#915;&#921;&#913;%20&#932;&#919;&#925;%20&#928;&#929;&#927;&#924;&#919;&#920;&#917;&#921;&#913;%20&#913;&#925;&#932;&#913;&#923;&#923;&#913;&#922;&#932;&#921;&#922;&#937;&#925;%20&#917;&#922;&#932;&#933;&#928;&#937;&#93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A0C9-BE08-46BB-B747-D4BC23F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ΓΙΑ ΤΗΝ ΠΡΟΜΗΘΕΙΑ ΑΝΤΑΛΛΑΚΤΙΚΩΝ ΕΚΤΥΠΩΤΩΝ.dot</Template>
  <TotalTime>8</TotalTime>
  <Pages>8</Pages>
  <Words>2183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ΕΛΕΝΗ ΖΟΥΒΕΛΟΥ</cp:lastModifiedBy>
  <cp:revision>5</cp:revision>
  <cp:lastPrinted>2020-02-27T12:19:00Z</cp:lastPrinted>
  <dcterms:created xsi:type="dcterms:W3CDTF">2020-11-24T09:44:00Z</dcterms:created>
  <dcterms:modified xsi:type="dcterms:W3CDTF">2020-11-26T07:34:00Z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