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9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DE63A8">
        <w:rPr>
          <w:rFonts w:ascii="Arial" w:hAnsi="Arial" w:cs="Arial"/>
          <w:b/>
          <w:color w:val="212529"/>
          <w:highlight w:val="white"/>
        </w:rPr>
        <w:t>10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0D1864">
        <w:rPr>
          <w:rFonts w:ascii="Arial" w:hAnsi="Arial" w:cs="Arial"/>
          <w:b/>
          <w:color w:val="000000"/>
        </w:rPr>
        <w:t>20217</w:t>
      </w:r>
      <w:r w:rsidR="002939E7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7464F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4B180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4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4B180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10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3321D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4B180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9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 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r w:rsidR="00DA1261" w:rsidRPr="008901F0">
        <w:rPr>
          <w:rFonts w:ascii="Arial" w:hAnsi="Arial" w:cs="Arial"/>
          <w:color w:val="000000"/>
          <w:sz w:val="22"/>
          <w:szCs w:val="22"/>
        </w:rPr>
        <w:t xml:space="preserve">στην αίθουσα  συνεδριάσεων  του </w:t>
      </w:r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αίθουσα συνεδριάσεων του Δημοτικού Συμβουλίου </w:t>
      </w:r>
      <w:proofErr w:type="spellStart"/>
      <w:r w:rsidR="00DA1261">
        <w:rPr>
          <w:rFonts w:ascii="Arial" w:hAnsi="Arial" w:cs="Arial"/>
          <w:b/>
          <w:bCs/>
          <w:color w:val="000000"/>
          <w:sz w:val="22"/>
          <w:szCs w:val="22"/>
        </w:rPr>
        <w:t>Λεβαδέων</w:t>
      </w:r>
      <w:proofErr w:type="spellEnd"/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 στο Παλαιό Δημαρχείο – Πλ. Εθνικής Αντίστασης</w:t>
      </w:r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</w:t>
      </w:r>
      <w:r w:rsidRPr="00EA6C40">
        <w:rPr>
          <w:rFonts w:ascii="Arial" w:hAnsi="Arial" w:cs="Arial"/>
          <w:sz w:val="22"/>
          <w:szCs w:val="22"/>
        </w:rPr>
        <w:lastRenderedPageBreak/>
        <w:t xml:space="preserve">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9C0287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</w:t>
      </w:r>
      <w:r w:rsidR="00CE3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όπου</w:t>
      </w:r>
      <w:r w:rsidR="00CE396B">
        <w:rPr>
          <w:rFonts w:ascii="Arial" w:hAnsi="Arial" w:cs="Arial"/>
          <w:sz w:val="22"/>
          <w:szCs w:val="22"/>
        </w:rPr>
        <w:t>:</w:t>
      </w:r>
      <w:r w:rsidRPr="009C0287">
        <w:rPr>
          <w:rFonts w:ascii="Arial" w:hAnsi="Arial" w:cs="Arial"/>
          <w:sz w:val="22"/>
          <w:szCs w:val="22"/>
        </w:rPr>
        <w:t xml:space="preserve">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85600E" w:rsidRPr="00F27602" w:rsidRDefault="0085600E" w:rsidP="0085600E">
      <w:pPr>
        <w:spacing w:before="6" w:after="6" w:line="360" w:lineRule="auto"/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E71DD8">
      <w:pPr>
        <w:ind w:left="360"/>
      </w:pP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  <w:tabs>
          <w:tab w:val="left" w:pos="6237"/>
        </w:tabs>
        <w:jc w:val="both"/>
      </w:pPr>
      <w:r w:rsidRPr="00AF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4110F4" w:rsidRDefault="004110F4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A4667C" w:rsidRPr="004110F4" w:rsidRDefault="00E3023A" w:rsidP="00E3023A">
      <w:pPr>
        <w:snapToGrid w:val="0"/>
        <w:ind w:left="426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E3023A">
        <w:rPr>
          <w:rFonts w:ascii="Arial" w:hAnsi="Arial" w:cs="Arial"/>
          <w:sz w:val="22"/>
          <w:szCs w:val="22"/>
        </w:rPr>
        <w:t xml:space="preserve"> </w:t>
      </w:r>
      <w:r w:rsidR="004110F4" w:rsidRPr="004110F4">
        <w:rPr>
          <w:rFonts w:ascii="Arial" w:hAnsi="Arial" w:cs="Arial"/>
          <w:b/>
          <w:sz w:val="26"/>
          <w:szCs w:val="26"/>
        </w:rPr>
        <w:t xml:space="preserve">Ι </w:t>
      </w:r>
      <w:r w:rsidR="0060642B" w:rsidRPr="004110F4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005E79" w:rsidRPr="00005E79" w:rsidRDefault="00800ED3" w:rsidP="00005E79">
      <w:pPr>
        <w:keepNext/>
        <w:tabs>
          <w:tab w:val="left" w:pos="6237"/>
        </w:tabs>
        <w:snapToGrid w:val="0"/>
        <w:ind w:left="113"/>
        <w:rPr>
          <w:rFonts w:ascii="Arial" w:hAnsi="Arial" w:cs="Arial"/>
          <w:sz w:val="22"/>
          <w:szCs w:val="22"/>
        </w:rPr>
      </w:pPr>
      <w:r w:rsidRPr="002A1742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highlight w:val="white"/>
          <w:lang w:bidi="hi-IN"/>
        </w:rPr>
        <w:t>1</w:t>
      </w:r>
      <w:r w:rsidR="004110F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highlight w:val="white"/>
          <w:lang w:bidi="hi-IN"/>
        </w:rPr>
        <w:t>)</w:t>
      </w:r>
      <w:r w:rsidR="00AA149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highlight w:val="white"/>
          <w:lang w:bidi="hi-IN"/>
        </w:rPr>
        <w:t xml:space="preserve"> </w:t>
      </w:r>
      <w:r w:rsidR="00005E79" w:rsidRPr="004110F4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>Έγκριση</w:t>
      </w:r>
      <w:r w:rsidR="00005E79" w:rsidRPr="004110F4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1</w:t>
      </w:r>
      <w:r w:rsidR="00005E79" w:rsidRPr="00005E79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5</w:t>
      </w:r>
      <w:r w:rsidR="00005E79" w:rsidRPr="004110F4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ης Αναμόρφωσης προϋπολογισμού τρέχουσας χρήσης </w:t>
      </w:r>
      <w:r w:rsidR="00005E79" w:rsidRPr="00451E19">
        <w:t xml:space="preserve"> </w:t>
      </w:r>
      <w:r w:rsidR="00005E79" w:rsidRPr="004110F4">
        <w:rPr>
          <w:rFonts w:ascii="Arial" w:hAnsi="Arial" w:cs="Arial"/>
          <w:sz w:val="22"/>
          <w:szCs w:val="22"/>
        </w:rPr>
        <w:t>(</w:t>
      </w:r>
      <w:r w:rsidR="00005E79" w:rsidRPr="00005E79">
        <w:rPr>
          <w:rFonts w:ascii="Arial" w:hAnsi="Arial" w:cs="Arial"/>
          <w:sz w:val="22"/>
          <w:szCs w:val="22"/>
        </w:rPr>
        <w:t>Η  2</w:t>
      </w:r>
      <w:r w:rsidR="002A1742" w:rsidRPr="002A1742">
        <w:rPr>
          <w:rFonts w:ascii="Arial" w:hAnsi="Arial" w:cs="Arial"/>
          <w:sz w:val="22"/>
          <w:szCs w:val="22"/>
        </w:rPr>
        <w:t>26</w:t>
      </w:r>
      <w:r w:rsidR="00005E79" w:rsidRPr="00005E79">
        <w:rPr>
          <w:rFonts w:ascii="Arial" w:hAnsi="Arial" w:cs="Arial"/>
          <w:sz w:val="22"/>
          <w:szCs w:val="22"/>
        </w:rPr>
        <w:t>/2020 Απόφαση Ο.Ε   )</w:t>
      </w:r>
    </w:p>
    <w:p w:rsidR="00005E79" w:rsidRPr="00005E79" w:rsidRDefault="00005E79" w:rsidP="004110F4">
      <w:pPr>
        <w:keepNext/>
        <w:tabs>
          <w:tab w:val="left" w:pos="6237"/>
        </w:tabs>
        <w:snapToGrid w:val="0"/>
        <w:ind w:left="113"/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highlight w:val="white"/>
          <w:lang w:bidi="hi-IN"/>
        </w:rPr>
      </w:pPr>
    </w:p>
    <w:p w:rsidR="004435F2" w:rsidRPr="00005E79" w:rsidRDefault="00005E79" w:rsidP="004110F4">
      <w:pPr>
        <w:keepNext/>
        <w:tabs>
          <w:tab w:val="left" w:pos="6237"/>
        </w:tabs>
        <w:snapToGrid w:val="0"/>
        <w:ind w:left="113"/>
        <w:rPr>
          <w:rFonts w:ascii="Arial" w:hAnsi="Arial" w:cs="Arial"/>
          <w:sz w:val="22"/>
          <w:szCs w:val="22"/>
        </w:rPr>
      </w:pPr>
      <w:r w:rsidRPr="00005E79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highlight w:val="white"/>
          <w:lang w:bidi="hi-IN"/>
        </w:rPr>
        <w:t xml:space="preserve">2) </w:t>
      </w:r>
      <w:r w:rsidR="00AA1498" w:rsidRPr="004110F4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>Έγκριση</w:t>
      </w:r>
      <w:r w:rsidR="00451E19" w:rsidRPr="004110F4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1</w:t>
      </w:r>
      <w:r w:rsidRPr="00005E79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6</w:t>
      </w:r>
      <w:r w:rsidR="00451E19" w:rsidRPr="004110F4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ης Αναμόρφωσης προϋπολογισμού τρέχουσας χρήσης </w:t>
      </w:r>
      <w:r w:rsidR="00451E19" w:rsidRPr="00451E19">
        <w:t xml:space="preserve"> </w:t>
      </w:r>
      <w:r w:rsidR="00451E19" w:rsidRPr="004110F4">
        <w:rPr>
          <w:rFonts w:ascii="Arial" w:hAnsi="Arial" w:cs="Arial"/>
          <w:sz w:val="22"/>
          <w:szCs w:val="22"/>
        </w:rPr>
        <w:t xml:space="preserve">(Η  </w:t>
      </w:r>
      <w:r w:rsidR="00A436FA" w:rsidRPr="00A436FA">
        <w:rPr>
          <w:rFonts w:ascii="Arial" w:hAnsi="Arial" w:cs="Arial"/>
          <w:sz w:val="22"/>
          <w:szCs w:val="22"/>
        </w:rPr>
        <w:t xml:space="preserve">245/2020 </w:t>
      </w:r>
      <w:r w:rsidR="00451E19" w:rsidRPr="004110F4">
        <w:rPr>
          <w:rFonts w:ascii="Arial" w:hAnsi="Arial" w:cs="Arial"/>
          <w:sz w:val="22"/>
          <w:szCs w:val="22"/>
        </w:rPr>
        <w:t xml:space="preserve">Απόφαση Ο.Ε </w:t>
      </w:r>
      <w:r w:rsidR="00AA1498">
        <w:rPr>
          <w:rFonts w:ascii="Arial" w:hAnsi="Arial" w:cs="Arial"/>
          <w:sz w:val="22"/>
          <w:szCs w:val="22"/>
        </w:rPr>
        <w:t xml:space="preserve"> </w:t>
      </w:r>
      <w:r w:rsidR="004B1800">
        <w:rPr>
          <w:rFonts w:ascii="Arial" w:hAnsi="Arial" w:cs="Arial"/>
          <w:sz w:val="22"/>
          <w:szCs w:val="22"/>
        </w:rPr>
        <w:t xml:space="preserve"> </w:t>
      </w:r>
      <w:r w:rsidR="00451E19" w:rsidRPr="004110F4">
        <w:rPr>
          <w:rFonts w:ascii="Arial" w:hAnsi="Arial" w:cs="Arial"/>
          <w:sz w:val="22"/>
          <w:szCs w:val="22"/>
        </w:rPr>
        <w:t>)</w:t>
      </w:r>
    </w:p>
    <w:p w:rsidR="00A436FA" w:rsidRPr="00005E79" w:rsidRDefault="00A436FA" w:rsidP="004110F4">
      <w:pPr>
        <w:keepNext/>
        <w:tabs>
          <w:tab w:val="left" w:pos="6237"/>
        </w:tabs>
        <w:snapToGrid w:val="0"/>
        <w:ind w:left="113"/>
        <w:rPr>
          <w:rFonts w:ascii="Arial" w:hAnsi="Arial" w:cs="Arial"/>
          <w:sz w:val="22"/>
          <w:szCs w:val="22"/>
        </w:rPr>
      </w:pPr>
    </w:p>
    <w:p w:rsidR="00451E19" w:rsidRPr="004B1800" w:rsidRDefault="00686103" w:rsidP="00451E19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451E1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</w:t>
      </w:r>
      <w:r w:rsidRPr="00451E1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</w:rPr>
        <w:t xml:space="preserve">  </w:t>
      </w:r>
      <w:r w:rsidR="00451E19"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="00451E19"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="00451E19"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4B1800" w:rsidRPr="00A436FA" w:rsidRDefault="003D0389" w:rsidP="004B1800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sz w:val="22"/>
          <w:szCs w:val="22"/>
        </w:rPr>
      </w:pPr>
      <w:r w:rsidRPr="003D0389">
        <w:rPr>
          <w:rFonts w:ascii="Arial" w:hAnsi="Arial" w:cs="Arial"/>
          <w:b/>
          <w:bCs/>
          <w:sz w:val="28"/>
          <w:szCs w:val="28"/>
        </w:rPr>
        <w:t>3)</w:t>
      </w:r>
      <w:r w:rsidR="004B1800">
        <w:rPr>
          <w:rFonts w:ascii="Arial" w:hAnsi="Arial" w:cs="Arial"/>
          <w:bCs/>
          <w:sz w:val="22"/>
          <w:szCs w:val="22"/>
        </w:rPr>
        <w:t xml:space="preserve"> </w:t>
      </w:r>
      <w:r w:rsidR="004B1800" w:rsidRPr="00A436FA"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>Υπ</w:t>
      </w:r>
      <w:r w:rsidR="004B1800" w:rsidRPr="00A436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οχρεωτική έγκριση της 1</w:t>
      </w:r>
      <w:r w:rsidR="00005E79" w:rsidRPr="00005E79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7</w:t>
      </w:r>
      <w:r w:rsidR="004B1800" w:rsidRPr="00A436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  <w:vertAlign w:val="superscript"/>
        </w:rPr>
        <w:t>ης</w:t>
      </w:r>
      <w:r w:rsidR="004B1800" w:rsidRPr="00A436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  α</w:t>
      </w:r>
      <w:r w:rsidR="004B1800" w:rsidRPr="00A436FA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ναμόρφωσης προϋπολογισμού τρέχουσας χρήσης , για την πρόσληψη προσωπικού ορισμένου χρόνου </w:t>
      </w:r>
      <w:r w:rsidR="00A436FA" w:rsidRPr="00A436FA">
        <w:rPr>
          <w:rFonts w:ascii="Arial" w:hAnsi="Arial" w:cs="Arial"/>
          <w:sz w:val="22"/>
          <w:szCs w:val="22"/>
        </w:rPr>
        <w:t xml:space="preserve"> </w:t>
      </w:r>
      <w:r w:rsidR="004B1800" w:rsidRPr="00A436FA">
        <w:rPr>
          <w:rFonts w:ascii="Arial" w:hAnsi="Arial" w:cs="Arial"/>
          <w:sz w:val="22"/>
          <w:szCs w:val="22"/>
        </w:rPr>
        <w:t xml:space="preserve"> </w:t>
      </w:r>
      <w:r w:rsidR="00A436FA" w:rsidRPr="00A436FA">
        <w:rPr>
          <w:rFonts w:ascii="Arial" w:hAnsi="Arial" w:cs="Arial"/>
          <w:sz w:val="22"/>
          <w:szCs w:val="22"/>
        </w:rPr>
        <w:t xml:space="preserve">αριθμού  δεκαπέντε πέντε (15)   ατόμων με  σχέση εργασίας ιδιωτικού δικαίου ορισμένου χρόνου  ειδικότητας ΥΕ  Καθαριστών/καθαριστριών  μερικής απασχόλησης  ,  διάρκειας   τεσσάρων  ( 4) μηνών για την κάλυψη των αναγκών καθαριότητας των </w:t>
      </w:r>
      <w:r w:rsidR="00A436FA" w:rsidRPr="00A436FA">
        <w:rPr>
          <w:rFonts w:ascii="Arial" w:hAnsi="Arial" w:cs="Arial"/>
          <w:sz w:val="22"/>
          <w:szCs w:val="22"/>
        </w:rPr>
        <w:lastRenderedPageBreak/>
        <w:t xml:space="preserve">σχολικών  μονάδων  του Δήμου </w:t>
      </w:r>
      <w:proofErr w:type="spellStart"/>
      <w:r w:rsidR="00A436FA" w:rsidRPr="00A436FA">
        <w:rPr>
          <w:rFonts w:ascii="Arial" w:hAnsi="Arial" w:cs="Arial"/>
          <w:sz w:val="22"/>
          <w:szCs w:val="22"/>
        </w:rPr>
        <w:t>Λεβαδέων</w:t>
      </w:r>
      <w:proofErr w:type="spellEnd"/>
      <w:r w:rsidR="00A436FA" w:rsidRPr="00A436FA">
        <w:rPr>
          <w:rFonts w:ascii="Arial" w:hAnsi="Arial" w:cs="Arial"/>
          <w:sz w:val="22"/>
          <w:szCs w:val="22"/>
        </w:rPr>
        <w:t xml:space="preserve">  </w:t>
      </w:r>
      <w:r w:rsidR="004B1800" w:rsidRPr="00A436FA">
        <w:rPr>
          <w:rFonts w:ascii="Arial" w:hAnsi="Arial" w:cs="Arial"/>
          <w:sz w:val="22"/>
          <w:szCs w:val="22"/>
        </w:rPr>
        <w:t>δύο (2) μηνών</w:t>
      </w:r>
      <w:r w:rsidR="004B1800" w:rsidRPr="00A436FA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για την αντιμετώπιση των αρνητικών συνεπειών εμφάνισης </w:t>
      </w:r>
      <w:proofErr w:type="spellStart"/>
      <w:r w:rsidR="004B1800" w:rsidRPr="00A436FA">
        <w:rPr>
          <w:rStyle w:val="FontStyle17"/>
          <w:rFonts w:ascii="Arial" w:eastAsia="Calibri" w:hAnsi="Arial" w:cs="Arial"/>
          <w:spacing w:val="-3"/>
          <w:shd w:val="clear" w:color="auto" w:fill="FFFFFF"/>
        </w:rPr>
        <w:t>κορωνοϊού</w:t>
      </w:r>
      <w:proofErr w:type="spellEnd"/>
      <w:r w:rsidR="004B1800" w:rsidRPr="00A436FA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</w:t>
      </w:r>
      <w:r w:rsidR="004B1800" w:rsidRPr="00A436FA">
        <w:rPr>
          <w:rStyle w:val="FontStyle17"/>
          <w:rFonts w:ascii="Arial" w:eastAsia="Calibri" w:hAnsi="Arial" w:cs="Arial"/>
          <w:spacing w:val="-3"/>
          <w:shd w:val="clear" w:color="auto" w:fill="FFFFFF"/>
          <w:lang w:val="en-US"/>
        </w:rPr>
        <w:t>COVID</w:t>
      </w:r>
      <w:r w:rsidR="004B1800" w:rsidRPr="00A436FA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-19 και της ανάγκης περιορισμού της διασποράς του </w:t>
      </w:r>
      <w:r w:rsidR="004B1800" w:rsidRPr="00A436FA">
        <w:rPr>
          <w:rFonts w:ascii="Arial" w:hAnsi="Arial" w:cs="Arial"/>
          <w:sz w:val="22"/>
          <w:szCs w:val="22"/>
        </w:rPr>
        <w:t xml:space="preserve">( </w:t>
      </w:r>
      <w:proofErr w:type="spellStart"/>
      <w:r w:rsidR="004B1800" w:rsidRPr="00A436FA">
        <w:rPr>
          <w:rFonts w:ascii="Arial" w:hAnsi="Arial" w:cs="Arial"/>
          <w:sz w:val="22"/>
          <w:szCs w:val="22"/>
        </w:rPr>
        <w:t>αριθμ</w:t>
      </w:r>
      <w:proofErr w:type="spellEnd"/>
      <w:r w:rsidR="004B1800" w:rsidRPr="00A436FA">
        <w:rPr>
          <w:rFonts w:ascii="Arial" w:hAnsi="Arial" w:cs="Arial"/>
          <w:sz w:val="22"/>
          <w:szCs w:val="22"/>
        </w:rPr>
        <w:t xml:space="preserve">. </w:t>
      </w:r>
      <w:r w:rsidR="00A436FA" w:rsidRPr="00005E79">
        <w:rPr>
          <w:rFonts w:ascii="Arial" w:hAnsi="Arial" w:cs="Arial"/>
          <w:sz w:val="22"/>
          <w:szCs w:val="22"/>
        </w:rPr>
        <w:t>246</w:t>
      </w:r>
      <w:r w:rsidR="004B1800" w:rsidRPr="00A436FA">
        <w:rPr>
          <w:rFonts w:ascii="Arial" w:hAnsi="Arial" w:cs="Arial"/>
          <w:sz w:val="22"/>
          <w:szCs w:val="22"/>
        </w:rPr>
        <w:t>/2020 Απόφαση Ο.Ε)</w:t>
      </w:r>
    </w:p>
    <w:p w:rsidR="003D0389" w:rsidRPr="00A436FA" w:rsidRDefault="003D0389" w:rsidP="003D0389">
      <w:pPr>
        <w:keepNext/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3D0389" w:rsidRPr="003D0389" w:rsidRDefault="003D0389" w:rsidP="003D0389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3D038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451E1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</w:t>
      </w:r>
      <w:r w:rsidRPr="00451E19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</w:rPr>
        <w:t xml:space="preserve">  </w:t>
      </w:r>
      <w:r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 </w:t>
      </w:r>
      <w:r w:rsidRPr="00686103">
        <w:rPr>
          <w:rFonts w:ascii="Arial" w:eastAsia="Cambria" w:hAnsi="Arial" w:cs="Arial"/>
          <w:bCs/>
          <w:spacing w:val="-3"/>
          <w:sz w:val="22"/>
          <w:szCs w:val="22"/>
          <w:highlight w:val="white"/>
        </w:rPr>
        <w:t>Δ</w:t>
      </w:r>
      <w:r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ήμαρχος  </w:t>
      </w:r>
      <w:proofErr w:type="spellStart"/>
      <w:r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686103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68610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κ. ΤΑΓΚΑΛΕΓΚΑΣ .Δ. ΙΩΑΝΝΗΣ</w:t>
      </w:r>
      <w:r w:rsidRPr="0068610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D2743B" w:rsidRPr="00E3023A" w:rsidRDefault="003D0389" w:rsidP="00E3023A">
      <w:pPr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lang w:eastAsia="zh-CN" w:bidi="hi-IN"/>
        </w:rPr>
      </w:pPr>
      <w:r w:rsidRPr="003D0389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8"/>
          <w:szCs w:val="28"/>
          <w:highlight w:val="white"/>
          <w:lang w:eastAsia="zh-CN" w:bidi="hi-IN"/>
        </w:rPr>
        <w:t>4)</w:t>
      </w:r>
      <w:r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lang w:eastAsia="zh-CN" w:bidi="hi-IN"/>
        </w:rPr>
        <w:t xml:space="preserve"> </w:t>
      </w:r>
      <w:r w:rsidR="004B1800"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lang w:eastAsia="zh-CN" w:bidi="hi-IN"/>
        </w:rPr>
        <w:t xml:space="preserve"> </w:t>
      </w:r>
      <w:r w:rsidR="00E3023A" w:rsidRPr="00E3023A">
        <w:rPr>
          <w:rFonts w:ascii="Arial" w:hAnsi="Arial" w:cs="Arial"/>
          <w:sz w:val="22"/>
          <w:szCs w:val="22"/>
        </w:rPr>
        <w:t>Έγκριση διενέργειας πλειοδοτικής δημοπρασίας, για την εκμίσθωση   αστικού ακινήτου,</w:t>
      </w:r>
      <w:r w:rsidR="00E3023A" w:rsidRPr="00E3023A">
        <w:rPr>
          <w:rFonts w:ascii="Arial" w:eastAsia="Tahoma" w:hAnsi="Arial" w:cs="Arial"/>
          <w:sz w:val="22"/>
          <w:szCs w:val="22"/>
        </w:rPr>
        <w:t xml:space="preserve"> που</w:t>
      </w:r>
      <w:r w:rsidR="00E3023A" w:rsidRPr="00E3023A">
        <w:rPr>
          <w:rFonts w:ascii="Arial" w:hAnsi="Arial" w:cs="Arial"/>
          <w:sz w:val="22"/>
          <w:szCs w:val="22"/>
        </w:rPr>
        <w:t xml:space="preserve"> </w:t>
      </w:r>
      <w:r w:rsidR="00E3023A" w:rsidRPr="00E3023A">
        <w:rPr>
          <w:rFonts w:ascii="Arial" w:eastAsia="Tahoma" w:hAnsi="Arial" w:cs="Arial"/>
          <w:sz w:val="22"/>
          <w:szCs w:val="22"/>
        </w:rPr>
        <w:t xml:space="preserve">βρίσκεται επί της οδού </w:t>
      </w:r>
      <w:proofErr w:type="spellStart"/>
      <w:r w:rsidR="00E3023A" w:rsidRPr="00E3023A">
        <w:rPr>
          <w:rFonts w:ascii="Arial" w:eastAsia="Tahoma" w:hAnsi="Arial" w:cs="Arial"/>
          <w:sz w:val="22"/>
          <w:szCs w:val="22"/>
        </w:rPr>
        <w:t>Κατσιώτου</w:t>
      </w:r>
      <w:proofErr w:type="spellEnd"/>
      <w:r w:rsidR="00E3023A" w:rsidRPr="00E3023A">
        <w:rPr>
          <w:rFonts w:ascii="Arial" w:eastAsia="Tahoma" w:hAnsi="Arial" w:cs="Arial"/>
          <w:sz w:val="22"/>
          <w:szCs w:val="22"/>
        </w:rPr>
        <w:t xml:space="preserve"> , στην πόλη της   Λιβαδειάς</w:t>
      </w:r>
    </w:p>
    <w:p w:rsidR="00AA1498" w:rsidRPr="00E3023A" w:rsidRDefault="00D2743B" w:rsidP="00D2743B">
      <w:pPr>
        <w:keepNext/>
        <w:tabs>
          <w:tab w:val="left" w:pos="6237"/>
        </w:tabs>
        <w:snapToGrid w:val="0"/>
        <w:ind w:left="360"/>
        <w:rPr>
          <w:rFonts w:ascii="Arial" w:hAnsi="Arial" w:cs="Arial"/>
          <w:sz w:val="22"/>
          <w:szCs w:val="22"/>
        </w:rPr>
      </w:pPr>
      <w:r w:rsidRPr="00E3023A">
        <w:rPr>
          <w:rFonts w:ascii="Arial" w:hAnsi="Arial" w:cs="Arial"/>
          <w:sz w:val="22"/>
          <w:szCs w:val="22"/>
        </w:rPr>
        <w:t xml:space="preserve"> </w:t>
      </w:r>
    </w:p>
    <w:p w:rsidR="004110F4" w:rsidRPr="00E3023A" w:rsidRDefault="004110F4" w:rsidP="004110F4">
      <w:pPr>
        <w:pStyle w:val="a4"/>
        <w:widowControl w:val="0"/>
        <w:numPr>
          <w:ilvl w:val="0"/>
          <w:numId w:val="13"/>
        </w:numPr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3023A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E3023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D2743B" w:rsidRPr="00E3023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="00D2743B" w:rsidRPr="00E3023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E3023A" w:rsidRPr="00E3023A" w:rsidRDefault="003D0389" w:rsidP="00E3023A">
      <w:pPr>
        <w:pStyle w:val="Web"/>
        <w:spacing w:after="0"/>
        <w:rPr>
          <w:rFonts w:ascii="Arial" w:hAnsi="Arial" w:cs="Arial"/>
          <w:sz w:val="22"/>
          <w:szCs w:val="22"/>
        </w:rPr>
      </w:pPr>
      <w:r w:rsidRPr="00E3023A">
        <w:rPr>
          <w:rFonts w:ascii="Arial" w:hAnsi="Arial" w:cs="Arial"/>
          <w:b/>
          <w:color w:val="000000"/>
          <w:sz w:val="28"/>
          <w:szCs w:val="28"/>
        </w:rPr>
        <w:t>5)</w:t>
      </w:r>
      <w:r w:rsidRPr="00E3023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1800" w:rsidRPr="00E3023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3023A" w:rsidRPr="00E3023A">
        <w:rPr>
          <w:rFonts w:ascii="Arial" w:hAnsi="Arial" w:cs="Arial"/>
          <w:sz w:val="22"/>
          <w:szCs w:val="22"/>
        </w:rPr>
        <w:t>Δωρεάν παραχώρηση χρήσης δημοτικού ακινήτου προς τον Πολιτιστικό Σύλλογο Ανάληψης</w:t>
      </w:r>
    </w:p>
    <w:p w:rsidR="003D0389" w:rsidRPr="00E3023A" w:rsidRDefault="003D0389" w:rsidP="003D0389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E3023A" w:rsidRPr="00E3023A" w:rsidRDefault="00E3023A" w:rsidP="00E3023A">
      <w:pPr>
        <w:pStyle w:val="a4"/>
        <w:widowControl w:val="0"/>
        <w:numPr>
          <w:ilvl w:val="0"/>
          <w:numId w:val="13"/>
        </w:numPr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3023A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E3023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3023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E3023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3D0389" w:rsidRPr="00E3023A" w:rsidRDefault="003D0389" w:rsidP="003D0389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:rsidR="00E3023A" w:rsidRPr="00E3023A" w:rsidRDefault="003D0389" w:rsidP="00E3023A">
      <w:pPr>
        <w:pStyle w:val="Web"/>
        <w:spacing w:after="0"/>
        <w:rPr>
          <w:rFonts w:ascii="Arial" w:hAnsi="Arial" w:cs="Arial"/>
          <w:sz w:val="22"/>
          <w:szCs w:val="22"/>
        </w:rPr>
      </w:pPr>
      <w:r w:rsidRPr="00E3023A">
        <w:rPr>
          <w:rFonts w:ascii="Arial" w:hAnsi="Arial" w:cs="Arial"/>
          <w:b/>
          <w:color w:val="000000"/>
          <w:sz w:val="28"/>
          <w:szCs w:val="28"/>
        </w:rPr>
        <w:t>6)</w:t>
      </w:r>
      <w:r w:rsidRPr="00E3023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023F7" w:rsidRPr="00E3023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D69FF" w:rsidRPr="00E3023A">
        <w:rPr>
          <w:rFonts w:ascii="Arial" w:hAnsi="Arial" w:cs="Arial"/>
          <w:bCs/>
          <w:iCs/>
          <w:sz w:val="22"/>
          <w:szCs w:val="22"/>
        </w:rPr>
        <w:t xml:space="preserve"> </w:t>
      </w:r>
      <w:r w:rsidR="00E3023A" w:rsidRPr="00E3023A">
        <w:rPr>
          <w:rFonts w:ascii="Arial" w:hAnsi="Arial" w:cs="Arial"/>
          <w:sz w:val="22"/>
          <w:szCs w:val="22"/>
        </w:rPr>
        <w:t xml:space="preserve">Δωρεάν παραχώρηση χρήσης δημοτικού ακινήτου προς τον Πολιτιστικό Σύλλογο </w:t>
      </w:r>
      <w:proofErr w:type="spellStart"/>
      <w:r w:rsidR="00E3023A" w:rsidRPr="00E3023A">
        <w:rPr>
          <w:rFonts w:ascii="Arial" w:hAnsi="Arial" w:cs="Arial"/>
          <w:sz w:val="22"/>
          <w:szCs w:val="22"/>
        </w:rPr>
        <w:t>Κυριακίου</w:t>
      </w:r>
      <w:proofErr w:type="spellEnd"/>
      <w:r w:rsidR="00E3023A" w:rsidRPr="00E3023A">
        <w:rPr>
          <w:rFonts w:ascii="Arial" w:hAnsi="Arial" w:cs="Arial"/>
          <w:sz w:val="22"/>
          <w:szCs w:val="22"/>
        </w:rPr>
        <w:t xml:space="preserve"> με το διακριτό τίτλο «ΠΟΛΙΤΙΣΤΙΚΗ ΔΡΑΣΗ»</w:t>
      </w:r>
    </w:p>
    <w:p w:rsidR="009023F7" w:rsidRPr="00E3023A" w:rsidRDefault="009023F7" w:rsidP="009023F7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Cambria" w:hAnsi="Arial" w:cs="Arial"/>
          <w:bCs/>
          <w:spacing w:val="-3"/>
          <w:sz w:val="22"/>
          <w:szCs w:val="22"/>
          <w:u w:val="single"/>
        </w:rPr>
      </w:pPr>
    </w:p>
    <w:p w:rsidR="003D0389" w:rsidRPr="00E3023A" w:rsidRDefault="003D0389" w:rsidP="009023F7">
      <w:pPr>
        <w:pStyle w:val="a4"/>
        <w:widowControl w:val="0"/>
        <w:numPr>
          <w:ilvl w:val="0"/>
          <w:numId w:val="13"/>
        </w:numPr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3023A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E3023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3023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E3023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E3023A" w:rsidRPr="00E3023A" w:rsidRDefault="005C3C71" w:rsidP="00E3023A">
      <w:pPr>
        <w:pStyle w:val="Web"/>
        <w:spacing w:after="0"/>
        <w:rPr>
          <w:rFonts w:ascii="Arial" w:hAnsi="Arial" w:cs="Arial"/>
          <w:sz w:val="22"/>
          <w:szCs w:val="22"/>
        </w:rPr>
      </w:pPr>
      <w:r w:rsidRPr="00E3023A">
        <w:rPr>
          <w:rFonts w:ascii="Arial" w:eastAsia="Arial" w:hAnsi="Arial" w:cs="Arial"/>
          <w:b/>
          <w:bCs/>
          <w:sz w:val="28"/>
          <w:szCs w:val="28"/>
        </w:rPr>
        <w:t>7</w:t>
      </w:r>
      <w:r w:rsidRPr="00E3023A">
        <w:rPr>
          <w:rFonts w:ascii="Arial" w:eastAsia="Arial" w:hAnsi="Arial" w:cs="Arial"/>
          <w:bCs/>
          <w:sz w:val="28"/>
          <w:szCs w:val="28"/>
        </w:rPr>
        <w:t>)</w:t>
      </w:r>
      <w:r w:rsidRPr="00E3023A">
        <w:rPr>
          <w:rFonts w:ascii="Arial" w:eastAsia="Arial" w:hAnsi="Arial" w:cs="Arial"/>
          <w:bCs/>
          <w:sz w:val="22"/>
          <w:szCs w:val="22"/>
        </w:rPr>
        <w:t xml:space="preserve"> </w:t>
      </w:r>
      <w:r w:rsidR="004B1800" w:rsidRPr="00E3023A">
        <w:rPr>
          <w:rFonts w:ascii="Arial" w:hAnsi="Arial" w:cs="Arial"/>
          <w:sz w:val="22"/>
          <w:szCs w:val="22"/>
        </w:rPr>
        <w:t xml:space="preserve"> </w:t>
      </w:r>
      <w:r w:rsidR="00E3023A" w:rsidRPr="00E3023A">
        <w:rPr>
          <w:rFonts w:ascii="Arial" w:hAnsi="Arial" w:cs="Arial"/>
          <w:sz w:val="22"/>
          <w:szCs w:val="22"/>
        </w:rPr>
        <w:t xml:space="preserve">Δωρεάν παραχώρηση χρήσης του δημοτικού γηπέδου Δαύλειας για την ποδοσφαιρική </w:t>
      </w:r>
    </w:p>
    <w:p w:rsidR="00E3023A" w:rsidRPr="00E3023A" w:rsidRDefault="00E3023A" w:rsidP="00E3023A">
      <w:pPr>
        <w:pStyle w:val="Web"/>
        <w:spacing w:after="0"/>
        <w:rPr>
          <w:rFonts w:ascii="Arial" w:hAnsi="Arial" w:cs="Arial"/>
          <w:sz w:val="22"/>
          <w:szCs w:val="22"/>
          <w:lang w:val="en-US"/>
        </w:rPr>
      </w:pPr>
      <w:r w:rsidRPr="00E3023A">
        <w:rPr>
          <w:rFonts w:ascii="Arial" w:hAnsi="Arial" w:cs="Arial"/>
          <w:sz w:val="22"/>
          <w:szCs w:val="22"/>
        </w:rPr>
        <w:t>περίοδο 2020 -2021</w:t>
      </w:r>
    </w:p>
    <w:p w:rsidR="00EA185F" w:rsidRPr="00E3023A" w:rsidRDefault="00EA185F" w:rsidP="00EA185F">
      <w:pPr>
        <w:pStyle w:val="Web"/>
        <w:spacing w:after="0"/>
        <w:rPr>
          <w:rFonts w:ascii="Arial" w:hAnsi="Arial" w:cs="Arial"/>
          <w:sz w:val="22"/>
          <w:szCs w:val="22"/>
        </w:rPr>
      </w:pPr>
    </w:p>
    <w:p w:rsidR="00AC29FF" w:rsidRPr="009023F7" w:rsidRDefault="00AC29FF" w:rsidP="00AC29FF">
      <w:pPr>
        <w:pStyle w:val="a4"/>
        <w:widowControl w:val="0"/>
        <w:numPr>
          <w:ilvl w:val="0"/>
          <w:numId w:val="13"/>
        </w:numPr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023F7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023F7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023F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9023F7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</w:p>
    <w:p w:rsidR="00AC29FF" w:rsidRPr="00F61847" w:rsidRDefault="00AC29FF" w:rsidP="00A46978">
      <w:pPr>
        <w:rPr>
          <w:rFonts w:ascii="Arial" w:hAnsi="Arial" w:cs="Arial"/>
          <w:sz w:val="22"/>
          <w:szCs w:val="22"/>
        </w:rPr>
      </w:pPr>
    </w:p>
    <w:p w:rsidR="004B1800" w:rsidRDefault="004B1800" w:rsidP="004B1800">
      <w:pPr>
        <w:spacing w:line="360" w:lineRule="auto"/>
        <w:ind w:left="360"/>
        <w:jc w:val="both"/>
        <w:rPr>
          <w:rFonts w:ascii="Arial" w:eastAsia="Calibri" w:hAnsi="Arial" w:cs="Arial"/>
          <w:b/>
          <w:bCs/>
          <w:spacing w:val="-3"/>
          <w:sz w:val="26"/>
          <w:szCs w:val="26"/>
          <w:u w:val="single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ΙΙ  ΘΕΜΑΤΑ ΤΕΧΝΙΚΩΝ ΥΠΗΡΕΣΙΩΝ</w:t>
      </w:r>
    </w:p>
    <w:p w:rsidR="00DE63A8" w:rsidRDefault="00E3023A" w:rsidP="00DE63A8">
      <w:pPr>
        <w:spacing w:before="120"/>
      </w:pPr>
      <w:r w:rsidRPr="00997BE3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8</w:t>
      </w:r>
      <w:r w:rsidR="004B1800" w:rsidRPr="00997BE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)</w:t>
      </w:r>
      <w:r w:rsidR="004B1800" w:rsidRPr="004B1800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E63A8">
        <w:rPr>
          <w:rFonts w:ascii="Arial" w:hAnsi="Arial" w:cs="Arial"/>
          <w:sz w:val="22"/>
          <w:szCs w:val="22"/>
        </w:rPr>
        <w:t>Εγκριση</w:t>
      </w:r>
      <w:proofErr w:type="spellEnd"/>
      <w:r w:rsidR="00DE63A8">
        <w:rPr>
          <w:rFonts w:ascii="Arial" w:hAnsi="Arial" w:cs="Arial"/>
          <w:sz w:val="22"/>
          <w:szCs w:val="22"/>
        </w:rPr>
        <w:t xml:space="preserve"> του </w:t>
      </w:r>
      <w:proofErr w:type="spellStart"/>
      <w:r w:rsidR="00DE63A8">
        <w:rPr>
          <w:rFonts w:ascii="Arial" w:hAnsi="Arial" w:cs="Arial"/>
          <w:sz w:val="22"/>
          <w:szCs w:val="22"/>
        </w:rPr>
        <w:t>υπ΄</w:t>
      </w:r>
      <w:proofErr w:type="spellEnd"/>
      <w:r w:rsidR="00DE63A8">
        <w:rPr>
          <w:rFonts w:ascii="Arial" w:hAnsi="Arial" w:cs="Arial"/>
          <w:sz w:val="22"/>
          <w:szCs w:val="22"/>
        </w:rPr>
        <w:t xml:space="preserve"> αριθμού 83/2020 Φακέλου Δημόσιας Σύμβασης (ΦΔΣ) του Έργου   με τίτλο </w:t>
      </w:r>
      <w:r w:rsidR="00DE63A8">
        <w:rPr>
          <w:rFonts w:ascii="Arial" w:hAnsi="Arial" w:cs="Arial"/>
          <w:bCs/>
          <w:iCs/>
          <w:color w:val="000000"/>
          <w:spacing w:val="-2"/>
        </w:rPr>
        <w:t>«ΕΠΙΚΑΙΡΟΠΟΙΗΣΗ ΜΕΛΕΤΗΣ ΕΦΑΡΜΟΓΗΣ, ΕΚΠΟΝΗΣΗ  ΜΕΛΕΤΗΣ ΕΝΕΡΓΕΙΑΚΗΣ ΑΠΟΔΟΣΗΣ, ΔΙΑΜΟΡΦΩΣΗ ΠΕΡΙΒΑΛΛΟΝΤΟΣ ΧΩΡΟΥ ΚΑΙ ΣΥΝΤΑΞΗ ΤΕΥΧΩΝ ΔΗΜΟΠΡΑΤΗΣΗΣ ΓΙΑ ΤΗΝ ΚΑΤΑΣΚΕΥΗ ΚΛΕΙΣΤΟΥ ΚΟΛΥΜΒΗΤΗΡΙΟΥ ΤΥΠΟΥ Κ1 ΣΤΟ ΔΗΜΟ ΛΕΒΑΔΕΩΝ</w:t>
      </w:r>
      <w:r w:rsidR="00DE63A8">
        <w:rPr>
          <w:rFonts w:ascii="Arial" w:eastAsia="SimSun" w:hAnsi="Arial" w:cs="Arial"/>
          <w:iCs/>
          <w:color w:val="000000"/>
          <w:spacing w:val="-2"/>
        </w:rPr>
        <w:t>»</w:t>
      </w:r>
    </w:p>
    <w:p w:rsidR="004B1800" w:rsidRPr="00997BE3" w:rsidRDefault="004B1800" w:rsidP="00997BE3">
      <w:pPr>
        <w:pStyle w:val="western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997BE3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997BE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997BE3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997BE3" w:rsidRDefault="00E3023A" w:rsidP="00DE63A8">
      <w:pPr>
        <w:jc w:val="both"/>
        <w:rPr>
          <w:rFonts w:ascii="Arial" w:hAnsi="Arial" w:cs="Arial"/>
          <w:b/>
          <w:bCs/>
        </w:rPr>
      </w:pPr>
      <w:r w:rsidRPr="00997BE3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9</w:t>
      </w:r>
      <w:r w:rsidR="004B1800" w:rsidRPr="00997BE3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4B1800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="004B1800" w:rsidRPr="000807EE">
        <w:rPr>
          <w:rFonts w:ascii="Arial" w:eastAsia="Arial Unicode MS" w:hAnsi="Arial" w:cs="Arial"/>
          <w:sz w:val="22"/>
          <w:szCs w:val="22"/>
        </w:rPr>
        <w:t xml:space="preserve"> </w:t>
      </w:r>
      <w:r w:rsidR="00DE63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3A8">
        <w:rPr>
          <w:rFonts w:ascii="Arial" w:hAnsi="Arial" w:cs="Arial"/>
          <w:sz w:val="22"/>
          <w:szCs w:val="22"/>
        </w:rPr>
        <w:t>Εγκριση</w:t>
      </w:r>
      <w:proofErr w:type="spellEnd"/>
      <w:r w:rsidR="00DE63A8">
        <w:rPr>
          <w:rFonts w:ascii="Arial" w:hAnsi="Arial" w:cs="Arial"/>
          <w:sz w:val="22"/>
          <w:szCs w:val="22"/>
        </w:rPr>
        <w:t xml:space="preserve"> του </w:t>
      </w:r>
      <w:proofErr w:type="spellStart"/>
      <w:r w:rsidR="00DE63A8">
        <w:rPr>
          <w:rFonts w:ascii="Arial" w:hAnsi="Arial" w:cs="Arial"/>
          <w:sz w:val="22"/>
          <w:szCs w:val="22"/>
        </w:rPr>
        <w:t>υπ΄</w:t>
      </w:r>
      <w:proofErr w:type="spellEnd"/>
      <w:r w:rsidR="00DE63A8">
        <w:rPr>
          <w:rFonts w:ascii="Arial" w:hAnsi="Arial" w:cs="Arial"/>
          <w:sz w:val="22"/>
          <w:szCs w:val="22"/>
        </w:rPr>
        <w:t xml:space="preserve"> αριθμού 85/2020 Φακέλου Δημόσιας Σύμβασης (ΦΔΣ) του Έργου   με τίτλο </w:t>
      </w:r>
      <w:r w:rsidR="00DE63A8" w:rsidRPr="00CB2240">
        <w:rPr>
          <w:rFonts w:ascii="Arial" w:hAnsi="Arial" w:cs="Arial"/>
          <w:b/>
          <w:bCs/>
        </w:rPr>
        <w:t>«</w:t>
      </w:r>
      <w:r w:rsidR="00DE63A8">
        <w:rPr>
          <w:rFonts w:ascii="Arial" w:hAnsi="Arial" w:cs="Arial"/>
          <w:b/>
          <w:bCs/>
        </w:rPr>
        <w:t>ΕΠΙΚΑΙΡΟΠΟΙΗΣΗ ΜΕΛΕΤΗΣ ΕΦΑΡΜΟΓΗΣ ΔΙΑΜΟΡΦΩΣΗΣ ΠΕΡΙΒΑΛΛΟΝΤΟΣ ΧΩΡΟΥ ΔΗΜΑΡΧΕΙΟΥ, ΤΡΟΠΟΠΟΗΣΗ ΜΕΛΕΤΗΣ ΕΦΑΡΜΟΓΗΣ ΥΠΟΓΕΙΟΥ ΧΩΡΟΥ ΣΤΘΜΕΥΣΗΣ ΣΤΗ ΠΛΑΤΕΙΑ ΛΑΜΠΡΟΥ ΚΑΤΣΩΝΗ ΚΑΙ ΣΥΝΤΑΞΗ ΤΕΥΧΩΝ ΔΗΜΟΠΡΑΤΗΣΗΣ</w:t>
      </w:r>
    </w:p>
    <w:p w:rsidR="00997BE3" w:rsidRDefault="00997BE3" w:rsidP="00DE63A8">
      <w:pPr>
        <w:jc w:val="both"/>
        <w:rPr>
          <w:rFonts w:ascii="Arial" w:hAnsi="Arial" w:cs="Arial"/>
          <w:b/>
          <w:bCs/>
        </w:rPr>
      </w:pPr>
    </w:p>
    <w:p w:rsidR="004B1800" w:rsidRPr="00997BE3" w:rsidRDefault="004B1800" w:rsidP="00997BE3">
      <w:pPr>
        <w:pStyle w:val="a4"/>
        <w:numPr>
          <w:ilvl w:val="0"/>
          <w:numId w:val="13"/>
        </w:numPr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997BE3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997BE3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E3023A" w:rsidRDefault="00997BE3" w:rsidP="00E3023A">
      <w:pPr>
        <w:pStyle w:val="western"/>
        <w:spacing w:after="0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 </w:t>
      </w:r>
    </w:p>
    <w:p w:rsidR="000A5564" w:rsidRDefault="000A5564" w:rsidP="00606319">
      <w:pPr>
        <w:spacing w:line="360" w:lineRule="auto"/>
        <w:ind w:left="360"/>
        <w:jc w:val="center"/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</w:pPr>
    </w:p>
    <w:p w:rsidR="00B32C2E" w:rsidRPr="004B1800" w:rsidRDefault="00315A2E" w:rsidP="004B1800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highlight w:val="yellow"/>
        </w:rPr>
      </w:pPr>
      <w:r w:rsidRPr="00E3023A">
        <w:rPr>
          <w:rFonts w:ascii="Arial" w:hAnsi="Arial"/>
          <w:b/>
          <w:bCs/>
          <w:sz w:val="26"/>
          <w:szCs w:val="26"/>
        </w:rPr>
        <w:lastRenderedPageBreak/>
        <w:t>Ι</w:t>
      </w:r>
      <w:r w:rsidR="00B32C2E" w:rsidRPr="00E3023A">
        <w:rPr>
          <w:rFonts w:ascii="Arial" w:hAnsi="Arial"/>
          <w:b/>
          <w:bCs/>
          <w:sz w:val="26"/>
          <w:szCs w:val="26"/>
          <w:lang w:val="en-US"/>
        </w:rPr>
        <w:t>V</w:t>
      </w:r>
      <w:r w:rsidR="00B32C2E" w:rsidRPr="00E3023A">
        <w:rPr>
          <w:rFonts w:ascii="Arial" w:hAnsi="Arial"/>
          <w:b/>
          <w:bCs/>
          <w:sz w:val="26"/>
          <w:szCs w:val="26"/>
        </w:rPr>
        <w:t>.</w:t>
      </w:r>
      <w:r w:rsidR="00B32C2E" w:rsidRPr="00E3023A">
        <w:t xml:space="preserve"> </w:t>
      </w:r>
      <w:r w:rsidR="00B32C2E" w:rsidRPr="00E3023A">
        <w:rPr>
          <w:rFonts w:ascii="Arial" w:hAnsi="Arial" w:cs="Arial"/>
          <w:b/>
          <w:sz w:val="26"/>
          <w:szCs w:val="26"/>
          <w:u w:val="single"/>
        </w:rPr>
        <w:t xml:space="preserve">ΘΕΜΑΤΑ ΥΠΗΡΕΣΙΑΣ </w:t>
      </w:r>
      <w:r w:rsidR="004B1800">
        <w:rPr>
          <w:rStyle w:val="FontStyle17"/>
          <w:rFonts w:ascii="Arial" w:eastAsia="Calibri" w:hAnsi="Arial" w:cs="Arial"/>
          <w:b/>
          <w:bCs/>
          <w:spacing w:val="-7"/>
          <w:sz w:val="26"/>
          <w:szCs w:val="26"/>
          <w:u w:val="single"/>
          <w:shd w:val="clear" w:color="auto" w:fill="FFFFFF"/>
        </w:rPr>
        <w:t xml:space="preserve">ΠΕΡΙΒΑΛΛΟΝΤΟΣ –ΚΑΘΑΡΙΟΤΗΤΑΣ ΚΑΙ ΠΡΑΣΙΝΟΥ  </w:t>
      </w:r>
    </w:p>
    <w:p w:rsidR="00E3023A" w:rsidRDefault="00E3023A" w:rsidP="00315A2E">
      <w:pPr>
        <w:widowControl w:val="0"/>
        <w:tabs>
          <w:tab w:val="left" w:pos="6237"/>
        </w:tabs>
        <w:suppressAutoHyphens/>
        <w:snapToGrid w:val="0"/>
        <w:spacing w:before="57" w:after="57" w:line="276" w:lineRule="auto"/>
        <w:ind w:left="142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:rsidR="00B32C2E" w:rsidRPr="00016E9E" w:rsidRDefault="00E3023A" w:rsidP="00E3023A">
      <w:pPr>
        <w:widowControl w:val="0"/>
        <w:tabs>
          <w:tab w:val="left" w:pos="6237"/>
        </w:tabs>
        <w:suppressAutoHyphens/>
        <w:snapToGrid w:val="0"/>
        <w:spacing w:before="57" w:after="57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E3023A">
        <w:rPr>
          <w:rFonts w:ascii="Arial" w:hAnsi="Arial" w:cs="Arial"/>
          <w:b/>
          <w:color w:val="000000"/>
          <w:sz w:val="28"/>
          <w:szCs w:val="28"/>
        </w:rPr>
        <w:t>1</w:t>
      </w:r>
      <w:r w:rsidR="00997BE3">
        <w:rPr>
          <w:rFonts w:ascii="Arial" w:hAnsi="Arial" w:cs="Arial"/>
          <w:b/>
          <w:color w:val="000000"/>
          <w:sz w:val="28"/>
          <w:szCs w:val="28"/>
        </w:rPr>
        <w:t>0</w:t>
      </w:r>
      <w:r w:rsidR="00315A2E" w:rsidRPr="00E3023A">
        <w:rPr>
          <w:rFonts w:ascii="Arial" w:hAnsi="Arial" w:cs="Arial"/>
          <w:b/>
          <w:color w:val="000000"/>
          <w:sz w:val="28"/>
          <w:szCs w:val="28"/>
        </w:rPr>
        <w:t>)</w:t>
      </w:r>
      <w:r w:rsidR="00315A2E" w:rsidRPr="00E3023A">
        <w:rPr>
          <w:rFonts w:ascii="Arial" w:hAnsi="Arial" w:cs="Arial"/>
          <w:color w:val="000000"/>
          <w:sz w:val="22"/>
          <w:szCs w:val="22"/>
        </w:rPr>
        <w:t xml:space="preserve"> </w:t>
      </w:r>
      <w:r w:rsidR="004B1800">
        <w:rPr>
          <w:rFonts w:ascii="Arial" w:hAnsi="Arial" w:cs="Arial"/>
          <w:color w:val="000000"/>
          <w:sz w:val="22"/>
          <w:szCs w:val="22"/>
        </w:rPr>
        <w:t xml:space="preserve"> </w:t>
      </w:r>
      <w:r w:rsidR="00016E9E">
        <w:rPr>
          <w:rFonts w:ascii="Arial" w:hAnsi="Arial" w:cs="Arial"/>
          <w:color w:val="000000"/>
          <w:sz w:val="22"/>
          <w:szCs w:val="22"/>
        </w:rPr>
        <w:t>Δωρεάν παραχώρηση οστεοφυλακίου</w:t>
      </w:r>
    </w:p>
    <w:p w:rsidR="00315A2E" w:rsidRPr="00B32C2E" w:rsidRDefault="00315A2E" w:rsidP="00315A2E">
      <w:pPr>
        <w:widowControl w:val="0"/>
        <w:tabs>
          <w:tab w:val="left" w:pos="6237"/>
        </w:tabs>
        <w:suppressAutoHyphens/>
        <w:snapToGrid w:val="0"/>
        <w:spacing w:before="57" w:after="57" w:line="276" w:lineRule="auto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B1800" w:rsidRDefault="00B32C2E" w:rsidP="004B1800">
      <w:pPr>
        <w:pStyle w:val="a4"/>
        <w:widowControl w:val="0"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276" w:lineRule="auto"/>
        <w:jc w:val="both"/>
        <w:textAlignment w:val="baseline"/>
      </w:pPr>
      <w:r w:rsidRPr="00B32C2E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B32C2E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32C2E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B32C2E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4B1800"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 </w:t>
      </w:r>
      <w:proofErr w:type="spellStart"/>
      <w:r w:rsidR="004B1800"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>Περιβάλλονος</w:t>
      </w:r>
      <w:proofErr w:type="spellEnd"/>
      <w:r w:rsidR="004B1800"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- Καθαριότητας και Πρασίνου  </w:t>
      </w:r>
      <w:r w:rsidR="004B1800" w:rsidRPr="00E71DD8">
        <w:rPr>
          <w:rStyle w:val="FontStyle17"/>
          <w:rFonts w:ascii="Arial" w:eastAsia="Calibri" w:hAnsi="Arial" w:cs="Arial"/>
          <w:b/>
          <w:bCs/>
          <w:spacing w:val="-3"/>
          <w:shd w:val="clear" w:color="auto" w:fill="FFFFFF"/>
        </w:rPr>
        <w:t xml:space="preserve"> </w:t>
      </w:r>
      <w:proofErr w:type="spellStart"/>
      <w:r w:rsidR="004B1800" w:rsidRPr="00E71DD8">
        <w:rPr>
          <w:rStyle w:val="FontStyle17"/>
          <w:rFonts w:ascii="Arial" w:eastAsia="Calibri" w:hAnsi="Arial" w:cs="Arial"/>
          <w:b/>
          <w:bCs/>
          <w:spacing w:val="-3"/>
          <w:shd w:val="clear" w:color="auto" w:fill="FFFFFF"/>
        </w:rPr>
        <w:t>κ.ΔΗΜΟΥ</w:t>
      </w:r>
      <w:proofErr w:type="spellEnd"/>
      <w:r w:rsidR="004B1800" w:rsidRPr="00E71DD8">
        <w:rPr>
          <w:rStyle w:val="FontStyle17"/>
          <w:rFonts w:ascii="Arial" w:eastAsia="Calibri" w:hAnsi="Arial" w:cs="Arial"/>
          <w:b/>
          <w:bCs/>
          <w:spacing w:val="-3"/>
          <w:shd w:val="clear" w:color="auto" w:fill="FFFFFF"/>
        </w:rPr>
        <w:t xml:space="preserve"> ΙΩΑΝΝΗΣ</w:t>
      </w:r>
    </w:p>
    <w:p w:rsidR="00B32C2E" w:rsidRPr="00016E9E" w:rsidRDefault="00B32C2E" w:rsidP="00016E9E">
      <w:pPr>
        <w:snapToGrid w:val="0"/>
        <w:ind w:left="786"/>
        <w:textAlignment w:val="baseline"/>
        <w:rPr>
          <w:rFonts w:ascii="Arial" w:hAnsi="Arial" w:cs="Arial"/>
          <w:sz w:val="22"/>
          <w:szCs w:val="22"/>
        </w:rPr>
      </w:pPr>
    </w:p>
    <w:p w:rsidR="00B32C2E" w:rsidRPr="00E5439A" w:rsidRDefault="00E3023A" w:rsidP="00E5439A">
      <w:pPr>
        <w:snapToGri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997BE3">
        <w:rPr>
          <w:rFonts w:ascii="Arial" w:hAnsi="Arial" w:cs="Arial"/>
          <w:b/>
          <w:bCs/>
          <w:sz w:val="28"/>
          <w:szCs w:val="28"/>
        </w:rPr>
        <w:t>1</w:t>
      </w:r>
      <w:r w:rsidR="00E5439A" w:rsidRPr="00E5439A">
        <w:rPr>
          <w:rFonts w:ascii="Arial" w:hAnsi="Arial" w:cs="Arial"/>
          <w:b/>
          <w:bCs/>
          <w:sz w:val="28"/>
          <w:szCs w:val="28"/>
        </w:rPr>
        <w:t>)</w:t>
      </w:r>
      <w:r w:rsidR="00E5439A" w:rsidRPr="00E5439A">
        <w:rPr>
          <w:rFonts w:ascii="Arial" w:hAnsi="Arial" w:cs="Arial"/>
          <w:bCs/>
          <w:sz w:val="22"/>
          <w:szCs w:val="22"/>
        </w:rPr>
        <w:t xml:space="preserve"> Γνωμοδότηση επί της </w:t>
      </w:r>
      <w:r w:rsidR="00E5439A" w:rsidRPr="00E5439A">
        <w:rPr>
          <w:rFonts w:ascii="Arial" w:hAnsi="Arial" w:cs="Arial"/>
          <w:sz w:val="22"/>
          <w:szCs w:val="22"/>
          <w:shd w:val="clear" w:color="auto" w:fill="FFFFFF"/>
        </w:rPr>
        <w:t xml:space="preserve">“Μελέτη Περιβαλλοντικών Επιπτώσεων (ΜΠΕ) Αιολικού Σταθμού Παραγωγής Ηλεκτρικής Ενέργειας ισχύος 18 MW της εταιρείας “ΤΕΡΨΙΧΟΡΗ ΕΝΕΡΓΕΙΑΚΗ Μ.Ι.Κ.Ε.” στις θέσεις &lt;&lt;ΜΥΤΙΚΑΣ&gt;&gt; και &lt;&lt; ΞΕΡΑΚΙΩΝΑ&gt;&gt; των Δήμων Αλιάρτου – </w:t>
      </w:r>
      <w:proofErr w:type="spellStart"/>
      <w:r w:rsidR="00E5439A" w:rsidRPr="00E5439A">
        <w:rPr>
          <w:rFonts w:ascii="Arial" w:hAnsi="Arial" w:cs="Arial"/>
          <w:sz w:val="22"/>
          <w:szCs w:val="22"/>
          <w:shd w:val="clear" w:color="auto" w:fill="FFFFFF"/>
        </w:rPr>
        <w:t>Θεσπιέων</w:t>
      </w:r>
      <w:proofErr w:type="spellEnd"/>
      <w:r w:rsidR="00E5439A" w:rsidRPr="00E5439A">
        <w:rPr>
          <w:rFonts w:ascii="Arial" w:hAnsi="Arial" w:cs="Arial"/>
          <w:sz w:val="22"/>
          <w:szCs w:val="22"/>
          <w:shd w:val="clear" w:color="auto" w:fill="FFFFFF"/>
        </w:rPr>
        <w:t xml:space="preserve"> και της Κοινότητας Κορώνειας του Δήμου </w:t>
      </w:r>
      <w:proofErr w:type="spellStart"/>
      <w:r w:rsidR="00E5439A" w:rsidRPr="00E5439A">
        <w:rPr>
          <w:rFonts w:ascii="Arial" w:hAnsi="Arial" w:cs="Arial"/>
          <w:sz w:val="22"/>
          <w:szCs w:val="22"/>
          <w:shd w:val="clear" w:color="auto" w:fill="FFFFFF"/>
        </w:rPr>
        <w:t>Λεβαδέων</w:t>
      </w:r>
      <w:proofErr w:type="spellEnd"/>
      <w:r w:rsidR="00E5439A" w:rsidRPr="00E5439A">
        <w:rPr>
          <w:rFonts w:ascii="Arial" w:hAnsi="Arial" w:cs="Arial"/>
          <w:sz w:val="22"/>
          <w:szCs w:val="22"/>
          <w:shd w:val="clear" w:color="auto" w:fill="FFFFFF"/>
        </w:rPr>
        <w:t>” (</w:t>
      </w:r>
      <w:r w:rsidR="00E5439A">
        <w:rPr>
          <w:rFonts w:ascii="Arial" w:hAnsi="Arial" w:cs="Arial"/>
          <w:sz w:val="22"/>
          <w:szCs w:val="22"/>
          <w:shd w:val="clear" w:color="auto" w:fill="FFFFFF"/>
          <w:lang w:val="en-US"/>
        </w:rPr>
        <w:t>H</w:t>
      </w:r>
      <w:r w:rsidR="00E5439A" w:rsidRPr="00E5439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5439A">
        <w:rPr>
          <w:rFonts w:ascii="Arial" w:hAnsi="Arial" w:cs="Arial"/>
          <w:sz w:val="22"/>
          <w:szCs w:val="22"/>
          <w:shd w:val="clear" w:color="auto" w:fill="FFFFFF"/>
        </w:rPr>
        <w:t xml:space="preserve">Απόφαση της ΕΠΟΙΖΩ θα σας σταλεί ηλεκτρονικά) </w:t>
      </w:r>
    </w:p>
    <w:p w:rsidR="00B32C2E" w:rsidRPr="00E5439A" w:rsidRDefault="00BD69FF" w:rsidP="00BD69FF">
      <w:pPr>
        <w:snapToGrid w:val="0"/>
        <w:ind w:left="786"/>
        <w:textAlignment w:val="baseline"/>
        <w:rPr>
          <w:rFonts w:ascii="Arial" w:hAnsi="Arial" w:cs="Arial"/>
          <w:sz w:val="22"/>
          <w:szCs w:val="22"/>
        </w:rPr>
      </w:pPr>
      <w:r w:rsidRPr="00E5439A">
        <w:rPr>
          <w:rFonts w:ascii="Arial" w:hAnsi="Arial" w:cs="Arial"/>
          <w:sz w:val="22"/>
          <w:szCs w:val="22"/>
        </w:rPr>
        <w:t xml:space="preserve"> </w:t>
      </w:r>
    </w:p>
    <w:p w:rsidR="00E5439A" w:rsidRDefault="00E5439A" w:rsidP="00E5439A">
      <w:pPr>
        <w:pStyle w:val="a4"/>
        <w:widowControl w:val="0"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276" w:lineRule="auto"/>
        <w:jc w:val="both"/>
        <w:textAlignment w:val="baseline"/>
      </w:pPr>
      <w:r w:rsidRPr="00B32C2E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B32C2E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32C2E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B32C2E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 </w:t>
      </w:r>
      <w:proofErr w:type="spellStart"/>
      <w:r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>Περιβάλλονος</w:t>
      </w:r>
      <w:proofErr w:type="spellEnd"/>
      <w:r w:rsidRPr="00E71DD8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- Καθαριότητας και Πρασίνου  </w:t>
      </w:r>
      <w:r w:rsidRPr="00E71DD8">
        <w:rPr>
          <w:rStyle w:val="FontStyle17"/>
          <w:rFonts w:ascii="Arial" w:eastAsia="Calibri" w:hAnsi="Arial" w:cs="Arial"/>
          <w:b/>
          <w:bCs/>
          <w:spacing w:val="-3"/>
          <w:shd w:val="clear" w:color="auto" w:fill="FFFFFF"/>
        </w:rPr>
        <w:t xml:space="preserve"> </w:t>
      </w:r>
      <w:proofErr w:type="spellStart"/>
      <w:r w:rsidRPr="00E71DD8">
        <w:rPr>
          <w:rStyle w:val="FontStyle17"/>
          <w:rFonts w:ascii="Arial" w:eastAsia="Calibri" w:hAnsi="Arial" w:cs="Arial"/>
          <w:b/>
          <w:bCs/>
          <w:spacing w:val="-3"/>
          <w:shd w:val="clear" w:color="auto" w:fill="FFFFFF"/>
        </w:rPr>
        <w:t>κ.ΔΗΜΟΥ</w:t>
      </w:r>
      <w:proofErr w:type="spellEnd"/>
      <w:r w:rsidRPr="00E71DD8">
        <w:rPr>
          <w:rStyle w:val="FontStyle17"/>
          <w:rFonts w:ascii="Arial" w:eastAsia="Calibri" w:hAnsi="Arial" w:cs="Arial"/>
          <w:b/>
          <w:bCs/>
          <w:spacing w:val="-3"/>
          <w:shd w:val="clear" w:color="auto" w:fill="FFFFFF"/>
        </w:rPr>
        <w:t xml:space="preserve"> ΙΩΑΝΝΗΣ</w:t>
      </w:r>
    </w:p>
    <w:p w:rsidR="00E3023A" w:rsidRPr="00B32C2E" w:rsidRDefault="00E3023A" w:rsidP="00E3023A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</w:rPr>
        <w:t xml:space="preserve"> </w:t>
      </w:r>
      <w:r w:rsidRPr="00B32C2E">
        <w:rPr>
          <w:rFonts w:ascii="Arial" w:hAnsi="Arial"/>
          <w:b/>
          <w:bCs/>
          <w:sz w:val="26"/>
          <w:szCs w:val="26"/>
          <w:lang w:val="en-US"/>
        </w:rPr>
        <w:t>V</w:t>
      </w:r>
      <w:r w:rsidRPr="00B32C2E">
        <w:rPr>
          <w:rFonts w:ascii="Arial" w:hAnsi="Arial"/>
          <w:b/>
          <w:bCs/>
          <w:sz w:val="26"/>
          <w:szCs w:val="26"/>
        </w:rPr>
        <w:t>.</w:t>
      </w:r>
      <w:r w:rsidRPr="00B07AFA">
        <w:t xml:space="preserve"> </w:t>
      </w:r>
      <w:r w:rsidRPr="00B32C2E">
        <w:rPr>
          <w:rFonts w:ascii="Arial" w:hAnsi="Arial" w:cs="Arial"/>
          <w:b/>
          <w:sz w:val="26"/>
          <w:szCs w:val="26"/>
          <w:u w:val="single"/>
        </w:rPr>
        <w:t>ΘΕΜΑΤΑ ΥΠΗΡΕΣΙΑΣ ΚΟΙΝΩΝΙΚΗΣ ΠΡΟΣΤΑΣΙΑΣ</w:t>
      </w:r>
      <w:proofErr w:type="gramStart"/>
      <w:r w:rsidRPr="00B32C2E">
        <w:rPr>
          <w:rFonts w:ascii="Arial" w:hAnsi="Arial" w:cs="Arial"/>
          <w:b/>
          <w:sz w:val="26"/>
          <w:szCs w:val="26"/>
          <w:u w:val="single"/>
        </w:rPr>
        <w:t>,ΠΑΙΔΕΙΑΣ</w:t>
      </w:r>
      <w:proofErr w:type="gramEnd"/>
      <w:r w:rsidRPr="00B32C2E">
        <w:rPr>
          <w:rFonts w:ascii="Arial" w:hAnsi="Arial" w:cs="Arial"/>
          <w:b/>
          <w:sz w:val="26"/>
          <w:szCs w:val="26"/>
          <w:u w:val="single"/>
        </w:rPr>
        <w:t xml:space="preserve"> &amp; ΔΙΑ ΒΙΟΥ  </w:t>
      </w:r>
    </w:p>
    <w:p w:rsidR="00E3023A" w:rsidRPr="00B32C2E" w:rsidRDefault="00E3023A" w:rsidP="00E3023A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B32C2E">
        <w:rPr>
          <w:rFonts w:ascii="Arial" w:hAnsi="Arial"/>
          <w:b/>
          <w:bCs/>
          <w:sz w:val="26"/>
          <w:szCs w:val="26"/>
        </w:rPr>
        <w:t xml:space="preserve">      </w:t>
      </w:r>
      <w:r w:rsidRPr="00B32C2E">
        <w:rPr>
          <w:rFonts w:ascii="Arial" w:hAnsi="Arial" w:cs="Arial"/>
          <w:b/>
          <w:sz w:val="26"/>
          <w:szCs w:val="26"/>
          <w:u w:val="single"/>
        </w:rPr>
        <w:t>ΜΑΘΗΣΗΣ</w:t>
      </w:r>
    </w:p>
    <w:p w:rsidR="00E3023A" w:rsidRPr="00B32C2E" w:rsidRDefault="00E3023A" w:rsidP="00E3023A">
      <w:pPr>
        <w:snapToGrid w:val="0"/>
        <w:ind w:left="786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97BE3" w:rsidRDefault="00E3023A" w:rsidP="00997BE3">
      <w:pPr>
        <w:tabs>
          <w:tab w:val="left" w:pos="6237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</w:rPr>
        <w:t xml:space="preserve"> 1</w:t>
      </w:r>
      <w:r w:rsidR="00997BE3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</w:rPr>
        <w:t>2</w:t>
      </w:r>
      <w:r w:rsidRPr="00315A2E">
        <w:rPr>
          <w:rFonts w:ascii="Arial" w:eastAsia="Arial" w:hAnsi="Arial" w:cs="Arial"/>
          <w:b/>
          <w:bCs/>
          <w:color w:val="000000"/>
          <w:sz w:val="28"/>
          <w:szCs w:val="28"/>
          <w:highlight w:val="white"/>
        </w:rPr>
        <w:t>)</w:t>
      </w:r>
      <w:r>
        <w:rPr>
          <w:rFonts w:ascii="Arial" w:eastAsia="Arial" w:hAnsi="Arial" w:cs="Arial"/>
          <w:bCs/>
          <w:color w:val="000000"/>
          <w:sz w:val="22"/>
          <w:szCs w:val="22"/>
          <w:highlight w:val="white"/>
        </w:rPr>
        <w:t xml:space="preserve"> </w:t>
      </w:r>
      <w:r w:rsidRPr="00997BE3">
        <w:rPr>
          <w:rFonts w:ascii="Arial" w:hAnsi="Arial" w:cs="Arial"/>
          <w:sz w:val="22"/>
          <w:szCs w:val="22"/>
        </w:rPr>
        <w:t>Τροποποίηση  της  από</w:t>
      </w:r>
      <w:r w:rsidR="00997BE3" w:rsidRPr="00C323A3">
        <w:rPr>
          <w:rFonts w:ascii="Arial" w:hAnsi="Arial" w:cs="Arial"/>
          <w:sz w:val="22"/>
          <w:szCs w:val="22"/>
        </w:rPr>
        <w:t xml:space="preserve"> </w:t>
      </w:r>
      <w:r w:rsidR="00997BE3">
        <w:rPr>
          <w:rFonts w:ascii="Arial" w:hAnsi="Arial" w:cs="Arial"/>
          <w:sz w:val="22"/>
          <w:szCs w:val="22"/>
        </w:rPr>
        <w:t xml:space="preserve">29-3-2017 </w:t>
      </w:r>
      <w:r w:rsidR="00997BE3" w:rsidRPr="00C323A3">
        <w:rPr>
          <w:rFonts w:ascii="Arial" w:hAnsi="Arial" w:cs="Arial"/>
          <w:sz w:val="22"/>
          <w:szCs w:val="22"/>
        </w:rPr>
        <w:t xml:space="preserve">σύναψης  σύμβασης  Διαδημοτικής Συνεργασίας  μεταξύ του Δήμου </w:t>
      </w:r>
      <w:r w:rsidR="00997BE3">
        <w:rPr>
          <w:rFonts w:ascii="Arial" w:hAnsi="Arial" w:cs="Arial"/>
          <w:sz w:val="22"/>
          <w:szCs w:val="22"/>
        </w:rPr>
        <w:t xml:space="preserve">Αλιάρτου - </w:t>
      </w:r>
      <w:proofErr w:type="spellStart"/>
      <w:r w:rsidR="00997BE3">
        <w:rPr>
          <w:rFonts w:ascii="Arial" w:hAnsi="Arial" w:cs="Arial"/>
          <w:sz w:val="22"/>
          <w:szCs w:val="22"/>
        </w:rPr>
        <w:t>Θεσπιέων</w:t>
      </w:r>
      <w:proofErr w:type="spellEnd"/>
      <w:r w:rsidR="00997BE3" w:rsidRPr="00C323A3">
        <w:rPr>
          <w:rFonts w:ascii="Arial" w:hAnsi="Arial" w:cs="Arial"/>
          <w:sz w:val="22"/>
          <w:szCs w:val="22"/>
        </w:rPr>
        <w:t xml:space="preserve">  και του Δήμου </w:t>
      </w:r>
      <w:proofErr w:type="spellStart"/>
      <w:r w:rsidR="00997BE3" w:rsidRPr="00C323A3">
        <w:rPr>
          <w:rFonts w:ascii="Arial" w:hAnsi="Arial" w:cs="Arial"/>
          <w:sz w:val="22"/>
          <w:szCs w:val="22"/>
        </w:rPr>
        <w:t>Λεβαδέων</w:t>
      </w:r>
      <w:proofErr w:type="spellEnd"/>
      <w:r w:rsidR="00997BE3">
        <w:rPr>
          <w:rFonts w:ascii="Arial" w:hAnsi="Arial" w:cs="Arial"/>
          <w:sz w:val="22"/>
          <w:szCs w:val="22"/>
        </w:rPr>
        <w:t>,</w:t>
      </w:r>
      <w:r w:rsidR="00997BE3" w:rsidRPr="002B16B9">
        <w:rPr>
          <w:rFonts w:ascii="Arial" w:hAnsi="Arial" w:cs="Arial"/>
          <w:b/>
          <w:sz w:val="22"/>
          <w:szCs w:val="22"/>
        </w:rPr>
        <w:t xml:space="preserve">  </w:t>
      </w:r>
      <w:r w:rsidR="00997BE3" w:rsidRPr="00EC107C">
        <w:rPr>
          <w:rFonts w:ascii="Arial" w:hAnsi="Arial" w:cs="Arial"/>
          <w:sz w:val="22"/>
          <w:szCs w:val="22"/>
        </w:rPr>
        <w:t xml:space="preserve">ως προς την εποπτεία του φυσικού αντικειμένου της πράξης με τίτλο «Κέντρο Κοινότητας  Δήμου </w:t>
      </w:r>
      <w:r w:rsidR="00997BE3">
        <w:rPr>
          <w:rFonts w:ascii="Arial" w:hAnsi="Arial" w:cs="Arial"/>
          <w:sz w:val="22"/>
          <w:szCs w:val="22"/>
        </w:rPr>
        <w:t xml:space="preserve">Αλιάρτου </w:t>
      </w:r>
      <w:proofErr w:type="spellStart"/>
      <w:r w:rsidR="00997BE3">
        <w:rPr>
          <w:rFonts w:ascii="Arial" w:hAnsi="Arial" w:cs="Arial"/>
          <w:sz w:val="22"/>
          <w:szCs w:val="22"/>
        </w:rPr>
        <w:t>Θεσπιέων</w:t>
      </w:r>
      <w:proofErr w:type="spellEnd"/>
      <w:r w:rsidR="00997BE3">
        <w:rPr>
          <w:rFonts w:ascii="Arial" w:hAnsi="Arial" w:cs="Arial"/>
          <w:sz w:val="22"/>
          <w:szCs w:val="22"/>
        </w:rPr>
        <w:t xml:space="preserve"> και ειδικότερα </w:t>
      </w:r>
      <w:r w:rsidR="00997BE3" w:rsidRPr="00C323A3">
        <w:rPr>
          <w:rFonts w:ascii="Arial" w:hAnsi="Arial" w:cs="Arial"/>
          <w:sz w:val="22"/>
          <w:szCs w:val="22"/>
        </w:rPr>
        <w:t xml:space="preserve">  το</w:t>
      </w:r>
      <w:r w:rsidR="00997BE3">
        <w:rPr>
          <w:rFonts w:ascii="Arial" w:hAnsi="Arial" w:cs="Arial"/>
          <w:sz w:val="22"/>
          <w:szCs w:val="22"/>
        </w:rPr>
        <w:t xml:space="preserve">υ </w:t>
      </w:r>
      <w:r w:rsidR="00997BE3" w:rsidRPr="00C323A3">
        <w:rPr>
          <w:rFonts w:ascii="Arial" w:hAnsi="Arial" w:cs="Arial"/>
          <w:sz w:val="22"/>
          <w:szCs w:val="22"/>
        </w:rPr>
        <w:t xml:space="preserve"> άρθρο</w:t>
      </w:r>
      <w:r w:rsidR="00997BE3">
        <w:rPr>
          <w:rFonts w:ascii="Arial" w:hAnsi="Arial" w:cs="Arial"/>
          <w:sz w:val="22"/>
          <w:szCs w:val="22"/>
        </w:rPr>
        <w:t>υ  3 «Δ</w:t>
      </w:r>
      <w:r w:rsidR="00997BE3" w:rsidRPr="00C323A3">
        <w:rPr>
          <w:rFonts w:ascii="Arial" w:hAnsi="Arial" w:cs="Arial"/>
          <w:sz w:val="22"/>
          <w:szCs w:val="22"/>
        </w:rPr>
        <w:t>ιάρκεια Σύμβασης</w:t>
      </w:r>
    </w:p>
    <w:p w:rsidR="00E3023A" w:rsidRPr="00997BE3" w:rsidRDefault="00E3023A" w:rsidP="00997BE3">
      <w:pPr>
        <w:pStyle w:val="a4"/>
        <w:numPr>
          <w:ilvl w:val="0"/>
          <w:numId w:val="20"/>
        </w:numPr>
        <w:tabs>
          <w:tab w:val="left" w:pos="6237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997BE3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997BE3">
        <w:rPr>
          <w:rFonts w:ascii="Arial" w:eastAsia="Cambria" w:hAnsi="Arial" w:cs="Arial"/>
          <w:spacing w:val="-3"/>
          <w:sz w:val="22"/>
          <w:szCs w:val="22"/>
        </w:rPr>
        <w:t xml:space="preserve"> Κοινωνικής Μέριμνας </w:t>
      </w:r>
      <w:r w:rsidRPr="00997BE3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997BE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κα. ΝΤΑΝΤΟΥΜΗ  ΙΩΑΝΝΑ</w:t>
      </w:r>
    </w:p>
    <w:p w:rsidR="00B32C2E" w:rsidRPr="00B32C2E" w:rsidRDefault="00B32C2E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43" w:rsidRDefault="00E03C43" w:rsidP="005E5D39">
      <w:r>
        <w:separator/>
      </w:r>
    </w:p>
  </w:endnote>
  <w:endnote w:type="continuationSeparator" w:id="0">
    <w:p w:rsidR="00E03C43" w:rsidRDefault="00E03C43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0D1864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43" w:rsidRDefault="00E03C43" w:rsidP="005E5D39">
      <w:r>
        <w:separator/>
      </w:r>
    </w:p>
  </w:footnote>
  <w:footnote w:type="continuationSeparator" w:id="0">
    <w:p w:rsidR="00E03C43" w:rsidRDefault="00E03C43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0661E"/>
    <w:multiLevelType w:val="hybridMultilevel"/>
    <w:tmpl w:val="320661F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3"/>
  </w:num>
  <w:num w:numId="12">
    <w:abstractNumId w:val="25"/>
  </w:num>
  <w:num w:numId="13">
    <w:abstractNumId w:val="17"/>
  </w:num>
  <w:num w:numId="14">
    <w:abstractNumId w:val="16"/>
  </w:num>
  <w:num w:numId="15">
    <w:abstractNumId w:val="20"/>
  </w:num>
  <w:num w:numId="16">
    <w:abstractNumId w:val="22"/>
  </w:num>
  <w:num w:numId="17">
    <w:abstractNumId w:val="30"/>
  </w:num>
  <w:num w:numId="18">
    <w:abstractNumId w:val="26"/>
  </w:num>
  <w:num w:numId="19">
    <w:abstractNumId w:val="21"/>
  </w:num>
  <w:num w:numId="20">
    <w:abstractNumId w:val="14"/>
  </w:num>
  <w:num w:numId="21">
    <w:abstractNumId w:val="18"/>
  </w:num>
  <w:num w:numId="22">
    <w:abstractNumId w:val="12"/>
  </w:num>
  <w:num w:numId="23">
    <w:abstractNumId w:val="24"/>
  </w:num>
  <w:num w:numId="24">
    <w:abstractNumId w:val="10"/>
  </w:num>
  <w:num w:numId="25">
    <w:abstractNumId w:val="32"/>
  </w:num>
  <w:num w:numId="26">
    <w:abstractNumId w:val="31"/>
  </w:num>
  <w:num w:numId="27">
    <w:abstractNumId w:val="11"/>
  </w:num>
  <w:num w:numId="28">
    <w:abstractNumId w:val="27"/>
  </w:num>
  <w:num w:numId="29">
    <w:abstractNumId w:val="13"/>
  </w:num>
  <w:num w:numId="30">
    <w:abstractNumId w:val="15"/>
  </w:num>
  <w:num w:numId="31">
    <w:abstractNumId w:val="19"/>
  </w:num>
  <w:num w:numId="32">
    <w:abstractNumId w:val="28"/>
  </w:num>
  <w:num w:numId="33">
    <w:abstractNumId w:val="34"/>
  </w:num>
  <w:num w:numId="34">
    <w:abstractNumId w:val="29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896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6E9E"/>
    <w:rsid w:val="00032FBB"/>
    <w:rsid w:val="00043F2D"/>
    <w:rsid w:val="0005515D"/>
    <w:rsid w:val="000551DA"/>
    <w:rsid w:val="00070A6F"/>
    <w:rsid w:val="00071BC1"/>
    <w:rsid w:val="00074643"/>
    <w:rsid w:val="000807EE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E32AC"/>
    <w:rsid w:val="000E4BC2"/>
    <w:rsid w:val="00101199"/>
    <w:rsid w:val="001033DA"/>
    <w:rsid w:val="00105EAC"/>
    <w:rsid w:val="00116AB2"/>
    <w:rsid w:val="0013202E"/>
    <w:rsid w:val="00133E2C"/>
    <w:rsid w:val="00141D59"/>
    <w:rsid w:val="0016169F"/>
    <w:rsid w:val="00163110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3598"/>
    <w:rsid w:val="001F3707"/>
    <w:rsid w:val="00206473"/>
    <w:rsid w:val="00206C93"/>
    <w:rsid w:val="00215F7F"/>
    <w:rsid w:val="0022109E"/>
    <w:rsid w:val="00231870"/>
    <w:rsid w:val="00234B46"/>
    <w:rsid w:val="0024103A"/>
    <w:rsid w:val="002529E3"/>
    <w:rsid w:val="00253EBD"/>
    <w:rsid w:val="002669A9"/>
    <w:rsid w:val="00276D6B"/>
    <w:rsid w:val="002939E7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584F"/>
    <w:rsid w:val="0030623B"/>
    <w:rsid w:val="00311ACD"/>
    <w:rsid w:val="00315A2E"/>
    <w:rsid w:val="00316ED5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640F9"/>
    <w:rsid w:val="00387087"/>
    <w:rsid w:val="003A6B72"/>
    <w:rsid w:val="003A79C7"/>
    <w:rsid w:val="003B0E6F"/>
    <w:rsid w:val="003B119F"/>
    <w:rsid w:val="003B3A55"/>
    <w:rsid w:val="003C17A6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7745D"/>
    <w:rsid w:val="004837CB"/>
    <w:rsid w:val="00483996"/>
    <w:rsid w:val="00487A96"/>
    <w:rsid w:val="00490B31"/>
    <w:rsid w:val="004A04D8"/>
    <w:rsid w:val="004A07D0"/>
    <w:rsid w:val="004B1800"/>
    <w:rsid w:val="004D18D8"/>
    <w:rsid w:val="004D47CE"/>
    <w:rsid w:val="004E5137"/>
    <w:rsid w:val="0050121B"/>
    <w:rsid w:val="00511BE8"/>
    <w:rsid w:val="00511DC2"/>
    <w:rsid w:val="005124C9"/>
    <w:rsid w:val="00522382"/>
    <w:rsid w:val="00541B64"/>
    <w:rsid w:val="005519D2"/>
    <w:rsid w:val="00555BE6"/>
    <w:rsid w:val="00560E07"/>
    <w:rsid w:val="00562389"/>
    <w:rsid w:val="0056474F"/>
    <w:rsid w:val="005701EB"/>
    <w:rsid w:val="00593E62"/>
    <w:rsid w:val="005A66E0"/>
    <w:rsid w:val="005B3FD0"/>
    <w:rsid w:val="005B53DC"/>
    <w:rsid w:val="005B65F9"/>
    <w:rsid w:val="005B7F47"/>
    <w:rsid w:val="005C3C71"/>
    <w:rsid w:val="005C66D6"/>
    <w:rsid w:val="005D0A6C"/>
    <w:rsid w:val="005D62D3"/>
    <w:rsid w:val="005D7BAD"/>
    <w:rsid w:val="005E5D39"/>
    <w:rsid w:val="005F3977"/>
    <w:rsid w:val="005F71F4"/>
    <w:rsid w:val="005F7BA1"/>
    <w:rsid w:val="00606319"/>
    <w:rsid w:val="0060642B"/>
    <w:rsid w:val="00615EFE"/>
    <w:rsid w:val="006222F1"/>
    <w:rsid w:val="006304C0"/>
    <w:rsid w:val="00645822"/>
    <w:rsid w:val="0064670F"/>
    <w:rsid w:val="00646B35"/>
    <w:rsid w:val="00650FDC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48B6"/>
    <w:rsid w:val="006C79E4"/>
    <w:rsid w:val="006D5F7F"/>
    <w:rsid w:val="006D776B"/>
    <w:rsid w:val="006E21CB"/>
    <w:rsid w:val="006F5416"/>
    <w:rsid w:val="0070363B"/>
    <w:rsid w:val="00707AD1"/>
    <w:rsid w:val="0071116F"/>
    <w:rsid w:val="00713609"/>
    <w:rsid w:val="00716F30"/>
    <w:rsid w:val="00717832"/>
    <w:rsid w:val="0074187D"/>
    <w:rsid w:val="007464FB"/>
    <w:rsid w:val="007504AE"/>
    <w:rsid w:val="00754042"/>
    <w:rsid w:val="00754A21"/>
    <w:rsid w:val="00762B44"/>
    <w:rsid w:val="00780F09"/>
    <w:rsid w:val="007846E7"/>
    <w:rsid w:val="00785E4E"/>
    <w:rsid w:val="00785E8C"/>
    <w:rsid w:val="007956AB"/>
    <w:rsid w:val="007C5CB0"/>
    <w:rsid w:val="007D01D5"/>
    <w:rsid w:val="007D744D"/>
    <w:rsid w:val="007E33C5"/>
    <w:rsid w:val="007E76ED"/>
    <w:rsid w:val="00800ED3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4F3F"/>
    <w:rsid w:val="008C45B4"/>
    <w:rsid w:val="008C50DF"/>
    <w:rsid w:val="008D0329"/>
    <w:rsid w:val="008E3689"/>
    <w:rsid w:val="008E4E09"/>
    <w:rsid w:val="008F0ADB"/>
    <w:rsid w:val="009023F7"/>
    <w:rsid w:val="0090304D"/>
    <w:rsid w:val="009109DD"/>
    <w:rsid w:val="00917117"/>
    <w:rsid w:val="00924857"/>
    <w:rsid w:val="00931527"/>
    <w:rsid w:val="009454C4"/>
    <w:rsid w:val="00954749"/>
    <w:rsid w:val="00960B2E"/>
    <w:rsid w:val="00991A93"/>
    <w:rsid w:val="00993CEA"/>
    <w:rsid w:val="00995B5B"/>
    <w:rsid w:val="00997BE3"/>
    <w:rsid w:val="009A1AE2"/>
    <w:rsid w:val="009B2DB0"/>
    <w:rsid w:val="009C0287"/>
    <w:rsid w:val="009C30CA"/>
    <w:rsid w:val="009C3BEF"/>
    <w:rsid w:val="009D3151"/>
    <w:rsid w:val="009D3F8B"/>
    <w:rsid w:val="009E3D22"/>
    <w:rsid w:val="009F4954"/>
    <w:rsid w:val="009F7600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B2525"/>
    <w:rsid w:val="00AB3FFF"/>
    <w:rsid w:val="00AC29FF"/>
    <w:rsid w:val="00AC747E"/>
    <w:rsid w:val="00AD2BBF"/>
    <w:rsid w:val="00AE1C67"/>
    <w:rsid w:val="00AE6E8F"/>
    <w:rsid w:val="00AE7645"/>
    <w:rsid w:val="00AF1A19"/>
    <w:rsid w:val="00B00B3E"/>
    <w:rsid w:val="00B01620"/>
    <w:rsid w:val="00B07AFA"/>
    <w:rsid w:val="00B267A5"/>
    <w:rsid w:val="00B318F7"/>
    <w:rsid w:val="00B32C2E"/>
    <w:rsid w:val="00B34448"/>
    <w:rsid w:val="00B344F8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56C8"/>
    <w:rsid w:val="00B7749E"/>
    <w:rsid w:val="00B82140"/>
    <w:rsid w:val="00B97107"/>
    <w:rsid w:val="00B97C7D"/>
    <w:rsid w:val="00BA1164"/>
    <w:rsid w:val="00BA20D9"/>
    <w:rsid w:val="00BA689E"/>
    <w:rsid w:val="00BA795E"/>
    <w:rsid w:val="00BC1FAE"/>
    <w:rsid w:val="00BC7CB0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626A"/>
    <w:rsid w:val="00C37A1C"/>
    <w:rsid w:val="00C46006"/>
    <w:rsid w:val="00C55B74"/>
    <w:rsid w:val="00C61D74"/>
    <w:rsid w:val="00C75189"/>
    <w:rsid w:val="00C83AB9"/>
    <w:rsid w:val="00CA1654"/>
    <w:rsid w:val="00CB3588"/>
    <w:rsid w:val="00CB6725"/>
    <w:rsid w:val="00CC2343"/>
    <w:rsid w:val="00CE2926"/>
    <w:rsid w:val="00CE396B"/>
    <w:rsid w:val="00D02572"/>
    <w:rsid w:val="00D13649"/>
    <w:rsid w:val="00D22E02"/>
    <w:rsid w:val="00D25D0C"/>
    <w:rsid w:val="00D2743B"/>
    <w:rsid w:val="00D35E40"/>
    <w:rsid w:val="00D372FB"/>
    <w:rsid w:val="00D47BAA"/>
    <w:rsid w:val="00D51990"/>
    <w:rsid w:val="00D6489A"/>
    <w:rsid w:val="00D75E4A"/>
    <w:rsid w:val="00D77077"/>
    <w:rsid w:val="00D80ADA"/>
    <w:rsid w:val="00D8137A"/>
    <w:rsid w:val="00D83539"/>
    <w:rsid w:val="00DA1261"/>
    <w:rsid w:val="00DA5CD1"/>
    <w:rsid w:val="00DC3C5F"/>
    <w:rsid w:val="00DD157C"/>
    <w:rsid w:val="00DD32AF"/>
    <w:rsid w:val="00DD6E43"/>
    <w:rsid w:val="00DD7316"/>
    <w:rsid w:val="00DE63A8"/>
    <w:rsid w:val="00E03C43"/>
    <w:rsid w:val="00E25C2F"/>
    <w:rsid w:val="00E3023A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76CC"/>
    <w:rsid w:val="00E83245"/>
    <w:rsid w:val="00E914F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602"/>
    <w:rsid w:val="00F36C42"/>
    <w:rsid w:val="00F61847"/>
    <w:rsid w:val="00F6413E"/>
    <w:rsid w:val="00F82272"/>
    <w:rsid w:val="00F96122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CB94E-47AD-4846-899A-4A38441C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7</Pages>
  <Words>1585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28</cp:revision>
  <cp:lastPrinted>2020-08-21T09:55:00Z</cp:lastPrinted>
  <dcterms:created xsi:type="dcterms:W3CDTF">2020-09-08T08:10:00Z</dcterms:created>
  <dcterms:modified xsi:type="dcterms:W3CDTF">2020-10-09T06:53:00Z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