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Pr>
          <w:rFonts w:ascii="Arial" w:eastAsia="Calibri" w:hAnsi="Arial" w:cs="Arial"/>
          <w:b/>
          <w:bCs/>
          <w:position w:val="2"/>
        </w:rPr>
        <w:t xml:space="preserve">ΑΝΑΡΤΗΤΕΑ ΣΤΗ ΔΙΑΥΓΕΙΑ                                                                               </w:t>
      </w:r>
      <w:r>
        <w:rPr>
          <w:rFonts w:ascii="Arial" w:eastAsia="Calibri" w:hAnsi="Arial" w:cs="Arial"/>
          <w:b/>
          <w:bCs/>
          <w:i/>
          <w:iCs/>
          <w:position w:val="2"/>
        </w:rPr>
        <w:t xml:space="preserve"> </w:t>
      </w:r>
    </w:p>
    <w:p w:rsidR="009222C6" w:rsidRPr="0074663B" w:rsidRDefault="009222C6" w:rsidP="009222C6">
      <w:r>
        <w:rPr>
          <w:rFonts w:ascii="Arial" w:eastAsia="Arial" w:hAnsi="Arial" w:cs="Arial"/>
          <w:b/>
          <w:bCs/>
          <w:i/>
          <w:iCs/>
          <w:position w:val="2"/>
        </w:rPr>
        <w:t xml:space="preserve">                                                                                             </w:t>
      </w:r>
      <w:r>
        <w:rPr>
          <w:rFonts w:ascii="Arial" w:eastAsia="Calibri" w:hAnsi="Arial" w:cs="Arial"/>
          <w:b/>
          <w:bCs/>
          <w:position w:val="2"/>
        </w:rPr>
        <w:t xml:space="preserve">ΑΡΙΘΜ ΠΡΩΤ: </w:t>
      </w:r>
      <w:r w:rsidR="001A373A" w:rsidRPr="001A373A">
        <w:rPr>
          <w:rFonts w:ascii="Arial" w:eastAsia="Calibri" w:hAnsi="Arial" w:cs="Arial"/>
          <w:b/>
          <w:bCs/>
          <w:position w:val="2"/>
        </w:rPr>
        <w:t>17283</w:t>
      </w:r>
      <w:r w:rsidR="00577349">
        <w:rPr>
          <w:rFonts w:ascii="Arial" w:eastAsia="Calibri" w:hAnsi="Arial" w:cs="Arial"/>
          <w:b/>
          <w:bCs/>
          <w:position w:val="2"/>
        </w:rPr>
        <w:t xml:space="preserve"> </w:t>
      </w:r>
      <w:r w:rsidR="0074663B">
        <w:rPr>
          <w:rFonts w:ascii="Arial" w:eastAsia="Calibri" w:hAnsi="Arial" w:cs="Arial"/>
          <w:b/>
          <w:bCs/>
          <w:position w:val="2"/>
        </w:rPr>
        <w:t xml:space="preserve"> </w:t>
      </w:r>
    </w:p>
    <w:p w:rsidR="009222C6" w:rsidRDefault="009222C6" w:rsidP="009222C6">
      <w:pPr>
        <w:jc w:val="center"/>
      </w:pPr>
      <w:r>
        <w:rPr>
          <w:rFonts w:ascii="Calibri" w:eastAsia="Calibri" w:hAnsi="Calibri" w:cs="Calibri"/>
          <w:b/>
          <w:bCs/>
          <w:i/>
          <w:iCs/>
          <w:position w:val="2"/>
        </w:rPr>
        <w:t xml:space="preserve">                                                                                   </w:t>
      </w:r>
      <w:r>
        <w:rPr>
          <w:rFonts w:ascii="Arial" w:eastAsia="Arial" w:hAnsi="Arial" w:cs="Arial"/>
          <w:b/>
          <w:bCs/>
          <w:position w:val="2"/>
          <w:sz w:val="22"/>
          <w:szCs w:val="22"/>
        </w:rPr>
        <w:t>Λιβαδειά</w:t>
      </w:r>
      <w:r w:rsidRPr="001606E9">
        <w:rPr>
          <w:rFonts w:ascii="Arial" w:eastAsia="Arial" w:hAnsi="Arial" w:cs="Arial"/>
          <w:b/>
          <w:bCs/>
          <w:position w:val="2"/>
          <w:sz w:val="22"/>
          <w:szCs w:val="22"/>
        </w:rPr>
        <w:t xml:space="preserve"> </w:t>
      </w:r>
      <w:r>
        <w:rPr>
          <w:rFonts w:ascii="Arial" w:eastAsia="Arial" w:hAnsi="Arial" w:cs="Arial"/>
          <w:b/>
          <w:bCs/>
          <w:position w:val="2"/>
          <w:sz w:val="22"/>
          <w:szCs w:val="22"/>
        </w:rPr>
        <w:t xml:space="preserve"> </w:t>
      </w:r>
      <w:r w:rsidR="00577349">
        <w:rPr>
          <w:rFonts w:ascii="Arial" w:eastAsia="Arial" w:hAnsi="Arial" w:cs="Arial"/>
          <w:b/>
          <w:bCs/>
          <w:position w:val="2"/>
          <w:sz w:val="22"/>
          <w:szCs w:val="22"/>
        </w:rPr>
        <w:t xml:space="preserve"> </w:t>
      </w:r>
      <w:r w:rsidR="001A373A">
        <w:rPr>
          <w:rFonts w:ascii="Arial" w:eastAsia="Arial" w:hAnsi="Arial" w:cs="Arial"/>
          <w:b/>
          <w:bCs/>
          <w:position w:val="2"/>
          <w:sz w:val="22"/>
          <w:szCs w:val="22"/>
          <w:lang w:val="en-US"/>
        </w:rPr>
        <w:t>2</w:t>
      </w:r>
      <w:r w:rsidR="00577349">
        <w:rPr>
          <w:rFonts w:ascii="Arial" w:eastAsia="Arial" w:hAnsi="Arial" w:cs="Arial"/>
          <w:b/>
          <w:bCs/>
          <w:position w:val="2"/>
          <w:sz w:val="22"/>
          <w:szCs w:val="22"/>
        </w:rPr>
        <w:t xml:space="preserve"> </w:t>
      </w:r>
      <w:r>
        <w:rPr>
          <w:rFonts w:ascii="Arial" w:eastAsia="Arial" w:hAnsi="Arial" w:cs="Arial"/>
          <w:b/>
          <w:bCs/>
          <w:position w:val="2"/>
          <w:sz w:val="22"/>
          <w:szCs w:val="22"/>
        </w:rPr>
        <w:t xml:space="preserve"> /</w:t>
      </w:r>
      <w:r w:rsidR="001A373A">
        <w:rPr>
          <w:rFonts w:ascii="Arial" w:eastAsia="Arial" w:hAnsi="Arial" w:cs="Arial"/>
          <w:b/>
          <w:bCs/>
          <w:position w:val="2"/>
          <w:sz w:val="22"/>
          <w:szCs w:val="22"/>
          <w:lang w:val="en-US"/>
        </w:rPr>
        <w:t>9</w:t>
      </w:r>
      <w:r>
        <w:rPr>
          <w:rFonts w:ascii="Arial" w:eastAsia="Arial" w:hAnsi="Arial" w:cs="Arial"/>
          <w:b/>
          <w:bCs/>
          <w:position w:val="2"/>
          <w:sz w:val="22"/>
          <w:szCs w:val="22"/>
        </w:rPr>
        <w:t xml:space="preserve">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9222C6">
      <w:pPr>
        <w:pStyle w:val="a9"/>
        <w:jc w:val="center"/>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pPr>
      <w:r>
        <w:rPr>
          <w:rFonts w:ascii="Arial" w:hAnsi="Arial" w:cs="Arial"/>
          <w:sz w:val="22"/>
          <w:szCs w:val="22"/>
        </w:rPr>
        <w:t>Από το πρακτικό της αριθμ.2020-</w:t>
      </w:r>
      <w:r w:rsidR="008310E0">
        <w:rPr>
          <w:rFonts w:ascii="Arial" w:hAnsi="Arial" w:cs="Arial"/>
          <w:sz w:val="22"/>
          <w:szCs w:val="22"/>
        </w:rPr>
        <w:t>1</w:t>
      </w:r>
      <w:r w:rsidR="0074663B">
        <w:rPr>
          <w:rFonts w:ascii="Arial" w:hAnsi="Arial" w:cs="Arial"/>
          <w:sz w:val="22"/>
          <w:szCs w:val="22"/>
        </w:rPr>
        <w:t>5</w:t>
      </w:r>
      <w:r>
        <w:rPr>
          <w:rFonts w:ascii="Arial" w:hAnsi="Arial" w:cs="Arial"/>
          <w:sz w:val="22"/>
          <w:szCs w:val="22"/>
        </w:rPr>
        <w:t>ης Τακτικής Συνεδρίασης-</w:t>
      </w:r>
      <w:r w:rsidR="008310E0">
        <w:rPr>
          <w:rFonts w:ascii="Arial" w:hAnsi="Arial" w:cs="Arial"/>
          <w:sz w:val="22"/>
          <w:szCs w:val="22"/>
        </w:rPr>
        <w:t>ΚΕΚΛΕΙΣΜΕΝΩΝ ΤΩΝ ΘΥΡΩΝ</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577349">
        <w:rPr>
          <w:rFonts w:ascii="Arial" w:eastAsia="Arial" w:hAnsi="Arial" w:cs="Arial"/>
          <w:b/>
          <w:bCs/>
          <w:iCs/>
          <w:color w:val="00000A"/>
          <w:spacing w:val="-2"/>
          <w:kern w:val="1"/>
          <w:sz w:val="22"/>
          <w:szCs w:val="22"/>
          <w:lang w:bidi="hi-IN"/>
        </w:rPr>
        <w:t>1</w:t>
      </w:r>
      <w:r w:rsidR="0074663B">
        <w:rPr>
          <w:rFonts w:ascii="Arial" w:eastAsia="Arial" w:hAnsi="Arial" w:cs="Arial"/>
          <w:b/>
          <w:bCs/>
          <w:iCs/>
          <w:color w:val="00000A"/>
          <w:spacing w:val="-2"/>
          <w:kern w:val="1"/>
          <w:sz w:val="22"/>
          <w:szCs w:val="22"/>
          <w:lang w:bidi="hi-IN"/>
        </w:rPr>
        <w:t>4</w:t>
      </w:r>
      <w:r w:rsidR="008D224B">
        <w:rPr>
          <w:rFonts w:ascii="Arial" w:eastAsia="Arial" w:hAnsi="Arial" w:cs="Arial"/>
          <w:b/>
          <w:bCs/>
          <w:iCs/>
          <w:color w:val="00000A"/>
          <w:spacing w:val="-2"/>
          <w:kern w:val="1"/>
          <w:sz w:val="22"/>
          <w:szCs w:val="22"/>
          <w:lang w:bidi="hi-IN"/>
        </w:rPr>
        <w:t>6</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bidi="hi-IN"/>
        </w:rPr>
        <w:t xml:space="preserve"> </w:t>
      </w:r>
    </w:p>
    <w:p w:rsidR="0074663B" w:rsidRPr="0074663B" w:rsidRDefault="009222C6" w:rsidP="0074663B">
      <w:pPr>
        <w:spacing w:line="360" w:lineRule="auto"/>
        <w:ind w:left="-9"/>
        <w:jc w:val="both"/>
        <w:rPr>
          <w:rStyle w:val="af0"/>
          <w:rFonts w:ascii="Arial" w:eastAsia="Cambria" w:hAnsi="Arial" w:cs="Arial"/>
          <w:b w:val="0"/>
          <w:bCs w:val="0"/>
          <w:iCs/>
          <w:color w:val="000000"/>
          <w:spacing w:val="-3"/>
          <w:kern w:val="1"/>
          <w:sz w:val="22"/>
          <w:szCs w:val="22"/>
          <w:shd w:val="clear" w:color="auto" w:fill="FFFFFF"/>
          <w:lang w:bidi="hi-IN"/>
        </w:rPr>
      </w:pPr>
      <w:r>
        <w:rPr>
          <w:rStyle w:val="FontStyle17"/>
          <w:rFonts w:ascii="Calibri" w:eastAsia="Calibri" w:hAnsi="Calibri" w:cs="Calibri"/>
          <w:b/>
          <w:bCs/>
          <w:iCs/>
          <w:color w:val="00000A"/>
          <w:spacing w:val="-2"/>
          <w:kern w:val="1"/>
          <w:sz w:val="24"/>
          <w:szCs w:val="24"/>
          <w:highlight w:val="white"/>
          <w:lang w:bidi="hi-IN"/>
        </w:rPr>
        <w:t xml:space="preserve"> </w:t>
      </w:r>
      <w:r>
        <w:rPr>
          <w:rStyle w:val="FontStyle17"/>
          <w:rFonts w:ascii="Arial" w:eastAsia="Arial" w:hAnsi="Arial" w:cs="Arial"/>
          <w:b/>
          <w:bCs/>
          <w:iCs/>
          <w:spacing w:val="-3"/>
          <w:kern w:val="1"/>
          <w:sz w:val="24"/>
          <w:szCs w:val="24"/>
          <w:highlight w:val="white"/>
          <w:lang w:bidi="hi-IN"/>
        </w:rPr>
        <w:t xml:space="preserve"> </w:t>
      </w:r>
      <w:r>
        <w:rPr>
          <w:rStyle w:val="FontStyle17"/>
          <w:rFonts w:ascii="Arial" w:eastAsia="Calibri" w:hAnsi="Arial" w:cs="Arial"/>
          <w:b/>
          <w:bCs/>
          <w:iCs/>
          <w:spacing w:val="-3"/>
          <w:kern w:val="1"/>
          <w:sz w:val="24"/>
          <w:szCs w:val="24"/>
          <w:highlight w:val="white"/>
          <w:lang w:bidi="hi-IN"/>
        </w:rPr>
        <w:t>ΘΕΜΑ</w:t>
      </w:r>
      <w:r w:rsidRPr="0074663B">
        <w:rPr>
          <w:rStyle w:val="FontStyle17"/>
          <w:rFonts w:ascii="Arial" w:eastAsia="Calibri" w:hAnsi="Arial" w:cs="Arial"/>
          <w:b/>
          <w:bCs/>
          <w:iCs/>
          <w:spacing w:val="-3"/>
          <w:kern w:val="1"/>
          <w:highlight w:val="white"/>
          <w:lang w:bidi="hi-IN"/>
        </w:rPr>
        <w:t xml:space="preserve">: </w:t>
      </w:r>
      <w:r w:rsidR="0074663B" w:rsidRPr="0074663B">
        <w:rPr>
          <w:rStyle w:val="FontStyle17"/>
          <w:rFonts w:ascii="Arial" w:eastAsia="Calibri" w:hAnsi="Arial" w:cs="Arial"/>
          <w:b/>
          <w:spacing w:val="-3"/>
          <w:shd w:val="clear" w:color="auto" w:fill="FFFFFF"/>
        </w:rPr>
        <w:t>Έγκριση εκτέλεσης δρομολογίων από το υπηρεσιακό λεωφορείο του Δήμου.</w:t>
      </w:r>
    </w:p>
    <w:p w:rsidR="009222C6" w:rsidRDefault="009222C6" w:rsidP="0074663B">
      <w:pPr>
        <w:tabs>
          <w:tab w:val="left" w:pos="6237"/>
        </w:tabs>
        <w:ind w:left="113"/>
        <w:jc w:val="both"/>
        <w:rPr>
          <w:rFonts w:ascii="Arial" w:hAnsi="Arial" w:cs="Arial"/>
        </w:rPr>
      </w:pPr>
    </w:p>
    <w:p w:rsidR="008310E0" w:rsidRDefault="008310E0" w:rsidP="008310E0">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Pr>
          <w:rStyle w:val="FontStyle17"/>
          <w:rFonts w:ascii="Arial" w:eastAsia="Calibri" w:hAnsi="Arial" w:cs="Arial"/>
          <w:iCs/>
          <w:color w:val="000000"/>
          <w:spacing w:val="-3"/>
          <w:kern w:val="1"/>
        </w:rPr>
        <w:t>2</w:t>
      </w:r>
      <w:r w:rsidR="0074663B">
        <w:rPr>
          <w:rStyle w:val="FontStyle17"/>
          <w:rFonts w:ascii="Arial" w:eastAsia="Calibri" w:hAnsi="Arial" w:cs="Arial"/>
          <w:iCs/>
          <w:color w:val="000000"/>
          <w:spacing w:val="-3"/>
          <w:kern w:val="1"/>
        </w:rPr>
        <w:t>6</w:t>
      </w:r>
      <w:r w:rsidRPr="003E0349">
        <w:rPr>
          <w:rStyle w:val="FontStyle17"/>
          <w:rFonts w:ascii="Arial" w:eastAsia="Calibri" w:hAnsi="Arial" w:cs="Arial"/>
          <w:iCs/>
          <w:color w:val="000000"/>
          <w:spacing w:val="-3"/>
          <w:kern w:val="1"/>
        </w:rPr>
        <w:t xml:space="preserve">η </w:t>
      </w:r>
      <w:r w:rsidR="0074663B">
        <w:rPr>
          <w:rStyle w:val="FontStyle17"/>
          <w:rFonts w:ascii="Arial" w:eastAsia="Calibri" w:hAnsi="Arial" w:cs="Arial"/>
          <w:iCs/>
          <w:color w:val="000000"/>
          <w:spacing w:val="-3"/>
          <w:kern w:val="1"/>
        </w:rPr>
        <w:t>Αυγούστου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Pr>
          <w:rStyle w:val="FontStyle17"/>
          <w:rFonts w:ascii="Arial" w:eastAsia="Calibri" w:hAnsi="Arial" w:cs="Arial"/>
          <w:iCs/>
          <w:color w:val="000000"/>
          <w:spacing w:val="-3"/>
          <w:kern w:val="1"/>
        </w:rPr>
        <w:t>9</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1</w:t>
      </w:r>
      <w:r w:rsidR="0074663B">
        <w:rPr>
          <w:rStyle w:val="FontStyle17"/>
          <w:rFonts w:ascii="Arial" w:eastAsia="Calibri" w:hAnsi="Arial" w:cs="Arial"/>
          <w:b/>
          <w:iCs/>
          <w:color w:val="000000"/>
          <w:spacing w:val="-3"/>
          <w:kern w:val="1"/>
        </w:rPr>
        <w:t>6132</w:t>
      </w:r>
      <w:r>
        <w:rPr>
          <w:rStyle w:val="FontStyle17"/>
          <w:rFonts w:ascii="Arial" w:eastAsia="Calibri" w:hAnsi="Arial" w:cs="Arial"/>
          <w:b/>
          <w:iCs/>
          <w:color w:val="000000"/>
          <w:spacing w:val="-3"/>
          <w:kern w:val="1"/>
        </w:rPr>
        <w:t>/2</w:t>
      </w:r>
      <w:r w:rsidR="0074663B">
        <w:rPr>
          <w:rStyle w:val="FontStyle17"/>
          <w:rFonts w:ascii="Arial" w:eastAsia="Calibri" w:hAnsi="Arial" w:cs="Arial"/>
          <w:b/>
          <w:iCs/>
          <w:color w:val="000000"/>
          <w:spacing w:val="-3"/>
          <w:kern w:val="1"/>
        </w:rPr>
        <w:t>1</w:t>
      </w:r>
      <w:r>
        <w:rPr>
          <w:rStyle w:val="FontStyle17"/>
          <w:rFonts w:ascii="Arial" w:eastAsia="Calibri" w:hAnsi="Arial" w:cs="Arial"/>
          <w:b/>
          <w:iCs/>
          <w:color w:val="000000"/>
          <w:spacing w:val="-3"/>
          <w:kern w:val="1"/>
        </w:rPr>
        <w:t>-0</w:t>
      </w:r>
      <w:r w:rsidR="0074663B">
        <w:rPr>
          <w:rStyle w:val="FontStyle17"/>
          <w:rFonts w:ascii="Arial" w:eastAsia="Calibri" w:hAnsi="Arial" w:cs="Arial"/>
          <w:b/>
          <w:iCs/>
          <w:color w:val="000000"/>
          <w:spacing w:val="-3"/>
          <w:kern w:val="1"/>
        </w:rPr>
        <w:t>8</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lastRenderedPageBreak/>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8310E0" w:rsidRDefault="008310E0" w:rsidP="008310E0">
      <w:pPr>
        <w:spacing w:before="6" w:after="6" w:line="320" w:lineRule="atLeast"/>
        <w:ind w:left="357"/>
        <w:jc w:val="both"/>
      </w:pPr>
    </w:p>
    <w:p w:rsidR="008310E0" w:rsidRDefault="008310E0" w:rsidP="008310E0">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w:t>
      </w:r>
      <w:r w:rsidR="00D74762">
        <w:rPr>
          <w:rStyle w:val="FontStyle17"/>
          <w:rFonts w:ascii="Arial" w:eastAsia="Arial" w:hAnsi="Arial" w:cs="Arial"/>
          <w:iCs/>
          <w:color w:val="000000"/>
          <w:spacing w:val="-3"/>
          <w:kern w:val="1"/>
        </w:rPr>
        <w:t>26</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F03BF0" w:rsidRDefault="00F03BF0" w:rsidP="004914D6">
      <w:pPr>
        <w:tabs>
          <w:tab w:val="left" w:pos="6237"/>
        </w:tabs>
        <w:snapToGrid w:val="0"/>
        <w:spacing w:before="57" w:after="57" w:line="360" w:lineRule="auto"/>
        <w:ind w:left="113"/>
        <w:rPr>
          <w:rStyle w:val="FontStyle17"/>
          <w:rFonts w:ascii="Arial" w:eastAsia="Arial" w:hAnsi="Arial" w:cs="Arial"/>
          <w:iCs/>
          <w:color w:val="000000"/>
          <w:spacing w:val="-3"/>
          <w:kern w:val="1"/>
        </w:rPr>
      </w:pPr>
    </w:p>
    <w:p w:rsidR="004914D6" w:rsidRDefault="004914D6" w:rsidP="004914D6">
      <w:pPr>
        <w:tabs>
          <w:tab w:val="left" w:pos="6237"/>
        </w:tabs>
        <w:snapToGrid w:val="0"/>
        <w:spacing w:before="57" w:after="57" w:line="360" w:lineRule="auto"/>
        <w:ind w:left="113"/>
      </w:pPr>
    </w:p>
    <w:p w:rsidR="004914D6" w:rsidRDefault="004914D6" w:rsidP="004914D6">
      <w:pPr>
        <w:tabs>
          <w:tab w:val="left" w:pos="6237"/>
        </w:tabs>
        <w:snapToGrid w:val="0"/>
        <w:spacing w:before="57" w:after="57"/>
        <w:ind w:left="113"/>
      </w:pPr>
    </w:p>
    <w:p w:rsidR="004914D6" w:rsidRDefault="004914D6" w:rsidP="004914D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4914D6" w:rsidRDefault="004914D6" w:rsidP="004914D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r w:rsidRPr="00D30514">
              <w:rPr>
                <w:rFonts w:ascii="Arial" w:eastAsia="Arial" w:hAnsi="Arial" w:cs="Arial"/>
                <w:sz w:val="22"/>
                <w:szCs w:val="22"/>
              </w:rPr>
              <w:t xml:space="preserve"> </w:t>
            </w:r>
            <w:proofErr w:type="spellStart"/>
            <w:r w:rsidRPr="00D30514">
              <w:rPr>
                <w:rFonts w:ascii="Arial" w:hAnsi="Arial" w:cs="Arial"/>
                <w:sz w:val="22"/>
                <w:szCs w:val="22"/>
              </w:rPr>
              <w:t>Μητάς</w:t>
            </w:r>
            <w:proofErr w:type="spellEnd"/>
            <w:r w:rsidRPr="00D30514">
              <w:rPr>
                <w:rFonts w:ascii="Arial" w:hAnsi="Arial" w:cs="Arial"/>
                <w:sz w:val="22"/>
                <w:szCs w:val="22"/>
              </w:rPr>
              <w:t xml:space="preserve">    Αλέξανδρος</w:t>
            </w:r>
          </w:p>
        </w:tc>
        <w:tc>
          <w:tcPr>
            <w:tcW w:w="404" w:type="dxa"/>
            <w:shd w:val="clear" w:color="auto" w:fill="FFFFFF"/>
          </w:tcPr>
          <w:p w:rsidR="008B00FF" w:rsidRDefault="008B00FF" w:rsidP="00F01E94">
            <w:pPr>
              <w:pStyle w:val="af"/>
              <w:snapToGrid w:val="0"/>
              <w:ind w:left="-77" w:right="-196"/>
            </w:pPr>
            <w:r>
              <w:t>1</w:t>
            </w:r>
          </w:p>
        </w:tc>
        <w:tc>
          <w:tcPr>
            <w:tcW w:w="3616" w:type="dxa"/>
            <w:shd w:val="clear" w:color="auto" w:fill="FFFFFF"/>
          </w:tcPr>
          <w:p w:rsidR="008B00FF" w:rsidRPr="00D30514" w:rsidRDefault="0074663B" w:rsidP="00F01E94">
            <w:pPr>
              <w:tabs>
                <w:tab w:val="left" w:pos="718"/>
              </w:tabs>
              <w:ind w:left="-34"/>
              <w:rPr>
                <w:rFonts w:ascii="Arial" w:hAnsi="Arial" w:cs="Arial"/>
                <w:sz w:val="22"/>
                <w:szCs w:val="22"/>
              </w:rPr>
            </w:pPr>
            <w:proofErr w:type="spellStart"/>
            <w:r w:rsidRPr="00D30514">
              <w:rPr>
                <w:rFonts w:ascii="Arial" w:eastAsia="Arial" w:hAnsi="Arial" w:cs="Arial"/>
                <w:sz w:val="22"/>
                <w:szCs w:val="22"/>
              </w:rPr>
              <w:t>Τσεσμετζής</w:t>
            </w:r>
            <w:proofErr w:type="spellEnd"/>
            <w:r w:rsidRPr="00D30514">
              <w:rPr>
                <w:rFonts w:ascii="Arial" w:eastAsia="Arial" w:hAnsi="Arial" w:cs="Arial"/>
                <w:sz w:val="22"/>
                <w:szCs w:val="22"/>
              </w:rPr>
              <w:t xml:space="preserve"> Εμμανουήλ</w:t>
            </w:r>
          </w:p>
        </w:tc>
      </w:tr>
      <w:tr w:rsidR="0074663B" w:rsidTr="00F01E94">
        <w:trPr>
          <w:trHeight w:hRule="exact" w:val="539"/>
        </w:trPr>
        <w:tc>
          <w:tcPr>
            <w:tcW w:w="673" w:type="dxa"/>
            <w:shd w:val="clear" w:color="auto" w:fill="FFFFFF"/>
          </w:tcPr>
          <w:p w:rsidR="0074663B" w:rsidRDefault="0074663B"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4663B" w:rsidRPr="00D30514" w:rsidRDefault="0074663B" w:rsidP="00780685">
            <w:pPr>
              <w:rPr>
                <w:rFonts w:ascii="Arial" w:eastAsia="Arial" w:hAnsi="Arial" w:cs="Arial"/>
                <w:sz w:val="22"/>
                <w:szCs w:val="22"/>
              </w:rPr>
            </w:pPr>
            <w:proofErr w:type="spellStart"/>
            <w:r w:rsidRPr="00D30514">
              <w:rPr>
                <w:rFonts w:ascii="Arial" w:hAnsi="Arial" w:cs="Arial"/>
                <w:sz w:val="22"/>
                <w:szCs w:val="22"/>
              </w:rPr>
              <w:t>Καλογρηάς</w:t>
            </w:r>
            <w:proofErr w:type="spellEnd"/>
            <w:r w:rsidRPr="00D30514">
              <w:rPr>
                <w:rFonts w:ascii="Arial" w:hAnsi="Arial" w:cs="Arial"/>
                <w:sz w:val="22"/>
                <w:szCs w:val="22"/>
              </w:rPr>
              <w:t xml:space="preserve"> Αθανάσιος</w:t>
            </w:r>
          </w:p>
        </w:tc>
        <w:tc>
          <w:tcPr>
            <w:tcW w:w="404" w:type="dxa"/>
            <w:shd w:val="clear" w:color="auto" w:fill="FFFFFF"/>
          </w:tcPr>
          <w:p w:rsidR="0074663B" w:rsidRDefault="0074663B" w:rsidP="00F01E94">
            <w:pPr>
              <w:pStyle w:val="af"/>
              <w:snapToGrid w:val="0"/>
              <w:ind w:left="-77" w:right="-196"/>
            </w:pPr>
            <w:r>
              <w:t>2</w:t>
            </w:r>
          </w:p>
        </w:tc>
        <w:tc>
          <w:tcPr>
            <w:tcW w:w="3616" w:type="dxa"/>
            <w:shd w:val="clear" w:color="auto" w:fill="FFFFFF"/>
          </w:tcPr>
          <w:p w:rsidR="0074663B" w:rsidRPr="00D30514" w:rsidRDefault="0074663B" w:rsidP="0074663B">
            <w:pPr>
              <w:tabs>
                <w:tab w:val="left" w:pos="718"/>
              </w:tabs>
              <w:ind w:left="-34"/>
              <w:rPr>
                <w:rFonts w:ascii="Arial" w:hAnsi="Arial" w:cs="Arial"/>
                <w:sz w:val="22"/>
                <w:szCs w:val="22"/>
              </w:rPr>
            </w:pPr>
            <w:proofErr w:type="spellStart"/>
            <w:r w:rsidRPr="00D30514">
              <w:rPr>
                <w:rFonts w:ascii="Arial" w:eastAsia="Calibri" w:hAnsi="Arial" w:cs="Arial"/>
                <w:color w:val="000000"/>
                <w:sz w:val="22"/>
                <w:szCs w:val="22"/>
              </w:rPr>
              <w:t>Καράβα</w:t>
            </w:r>
            <w:proofErr w:type="spellEnd"/>
            <w:r w:rsidRPr="00D30514">
              <w:rPr>
                <w:rFonts w:ascii="Arial" w:eastAsia="Calibri" w:hAnsi="Arial" w:cs="Arial"/>
                <w:color w:val="000000"/>
                <w:sz w:val="22"/>
                <w:szCs w:val="22"/>
              </w:rPr>
              <w:t xml:space="preserve"> </w:t>
            </w:r>
            <w:proofErr w:type="spellStart"/>
            <w:r w:rsidRPr="00D30514">
              <w:rPr>
                <w:rFonts w:ascii="Arial" w:eastAsia="Calibri" w:hAnsi="Arial" w:cs="Arial"/>
                <w:color w:val="000000"/>
                <w:sz w:val="22"/>
                <w:szCs w:val="22"/>
              </w:rPr>
              <w:t>Χρυσοβαλάντου</w:t>
            </w:r>
            <w:proofErr w:type="spellEnd"/>
            <w:r w:rsidRPr="00D30514">
              <w:rPr>
                <w:rFonts w:ascii="Arial" w:eastAsia="Calibri" w:hAnsi="Arial" w:cs="Arial"/>
                <w:color w:val="000000"/>
                <w:sz w:val="22"/>
                <w:szCs w:val="22"/>
              </w:rPr>
              <w:t xml:space="preserve"> Βασιλική </w:t>
            </w:r>
            <w:r>
              <w:rPr>
                <w:rFonts w:ascii="Arial" w:eastAsia="Calibri" w:hAnsi="Arial" w:cs="Arial"/>
                <w:color w:val="000000"/>
                <w:sz w:val="22"/>
                <w:szCs w:val="22"/>
              </w:rPr>
              <w:t xml:space="preserve"> </w:t>
            </w:r>
          </w:p>
        </w:tc>
      </w:tr>
      <w:tr w:rsidR="0074663B" w:rsidTr="00F01E94">
        <w:trPr>
          <w:trHeight w:hRule="exact" w:val="539"/>
        </w:trPr>
        <w:tc>
          <w:tcPr>
            <w:tcW w:w="673" w:type="dxa"/>
            <w:shd w:val="clear" w:color="auto" w:fill="FFFFFF"/>
          </w:tcPr>
          <w:p w:rsidR="0074663B" w:rsidRDefault="0074663B"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4663B" w:rsidRPr="00D30514" w:rsidRDefault="0074663B" w:rsidP="00A32C7F">
            <w:pPr>
              <w:snapToGrid w:val="0"/>
            </w:pPr>
            <w:r w:rsidRPr="00D30514">
              <w:rPr>
                <w:rFonts w:ascii="Arial" w:hAnsi="Arial" w:cs="Arial"/>
                <w:sz w:val="22"/>
                <w:szCs w:val="22"/>
              </w:rPr>
              <w:t xml:space="preserve">Δήμου Ιωάννης </w:t>
            </w:r>
          </w:p>
        </w:tc>
        <w:tc>
          <w:tcPr>
            <w:tcW w:w="404" w:type="dxa"/>
            <w:shd w:val="clear" w:color="auto" w:fill="FFFFFF"/>
          </w:tcPr>
          <w:p w:rsidR="0074663B" w:rsidRDefault="0074663B" w:rsidP="00F01E94">
            <w:pPr>
              <w:pStyle w:val="af"/>
              <w:snapToGrid w:val="0"/>
            </w:pPr>
            <w:r>
              <w:t>3</w:t>
            </w:r>
          </w:p>
        </w:tc>
        <w:tc>
          <w:tcPr>
            <w:tcW w:w="3616" w:type="dxa"/>
            <w:shd w:val="clear" w:color="auto" w:fill="FFFFFF"/>
          </w:tcPr>
          <w:p w:rsidR="0074663B" w:rsidRPr="00D30514" w:rsidRDefault="0074663B" w:rsidP="00D30514">
            <w:r w:rsidRPr="00D30514">
              <w:rPr>
                <w:rFonts w:ascii="Arial" w:hAnsi="Arial" w:cs="Arial"/>
                <w:sz w:val="22"/>
                <w:szCs w:val="22"/>
              </w:rPr>
              <w:t>Μπαρμπέρης Νικόλαος</w:t>
            </w:r>
          </w:p>
        </w:tc>
      </w:tr>
      <w:tr w:rsidR="0074663B" w:rsidTr="00F01E94">
        <w:trPr>
          <w:trHeight w:hRule="exact" w:val="539"/>
        </w:trPr>
        <w:tc>
          <w:tcPr>
            <w:tcW w:w="673" w:type="dxa"/>
            <w:shd w:val="clear" w:color="auto" w:fill="FFFFFF"/>
          </w:tcPr>
          <w:p w:rsidR="0074663B" w:rsidRDefault="0074663B"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4663B" w:rsidRPr="00D30514" w:rsidRDefault="0074663B" w:rsidP="00A32C7F">
            <w:pPr>
              <w:snapToGrid w:val="0"/>
            </w:pPr>
            <w:r w:rsidRPr="00D30514">
              <w:rPr>
                <w:rFonts w:ascii="Arial" w:hAnsi="Arial" w:cs="Arial"/>
                <w:sz w:val="22"/>
                <w:szCs w:val="22"/>
              </w:rPr>
              <w:t>Αποστόλου Ιωάννης</w:t>
            </w:r>
          </w:p>
        </w:tc>
        <w:tc>
          <w:tcPr>
            <w:tcW w:w="404" w:type="dxa"/>
            <w:shd w:val="clear" w:color="auto" w:fill="FFFFFF"/>
          </w:tcPr>
          <w:p w:rsidR="0074663B" w:rsidRDefault="0074663B" w:rsidP="00F01E94">
            <w:pPr>
              <w:pStyle w:val="af"/>
              <w:snapToGrid w:val="0"/>
            </w:pPr>
            <w:r>
              <w:t>4</w:t>
            </w:r>
          </w:p>
        </w:tc>
        <w:tc>
          <w:tcPr>
            <w:tcW w:w="3616" w:type="dxa"/>
            <w:shd w:val="clear" w:color="auto" w:fill="FFFFFF"/>
          </w:tcPr>
          <w:p w:rsidR="0074663B" w:rsidRPr="00D30514" w:rsidRDefault="0074663B" w:rsidP="00D30514">
            <w:pPr>
              <w:snapToGrid w:val="0"/>
            </w:pP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r>
      <w:tr w:rsidR="0074663B" w:rsidTr="00F01E94">
        <w:trPr>
          <w:trHeight w:hRule="exact" w:val="539"/>
        </w:trPr>
        <w:tc>
          <w:tcPr>
            <w:tcW w:w="673" w:type="dxa"/>
            <w:shd w:val="clear" w:color="auto" w:fill="FFFFFF"/>
          </w:tcPr>
          <w:p w:rsidR="0074663B" w:rsidRDefault="0074663B"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4663B" w:rsidRPr="00D30514" w:rsidRDefault="0074663B" w:rsidP="00A32C7F">
            <w:pPr>
              <w:snapToGrid w:val="0"/>
            </w:pPr>
            <w:proofErr w:type="spellStart"/>
            <w:r w:rsidRPr="00D30514">
              <w:rPr>
                <w:rFonts w:ascii="Arial" w:eastAsia="Calibri" w:hAnsi="Arial" w:cs="Arial"/>
                <w:sz w:val="22"/>
                <w:szCs w:val="22"/>
              </w:rPr>
              <w:t>Σάκκος</w:t>
            </w:r>
            <w:proofErr w:type="spellEnd"/>
            <w:r w:rsidRPr="00D30514">
              <w:rPr>
                <w:rFonts w:ascii="Arial" w:eastAsia="Calibri" w:hAnsi="Arial" w:cs="Arial"/>
                <w:sz w:val="22"/>
                <w:szCs w:val="22"/>
              </w:rPr>
              <w:t xml:space="preserve"> Μάριος   </w:t>
            </w:r>
          </w:p>
        </w:tc>
        <w:tc>
          <w:tcPr>
            <w:tcW w:w="404" w:type="dxa"/>
            <w:shd w:val="clear" w:color="auto" w:fill="FFFFFF"/>
          </w:tcPr>
          <w:p w:rsidR="0074663B" w:rsidRDefault="0074663B" w:rsidP="0074663B">
            <w:pPr>
              <w:pStyle w:val="af"/>
              <w:snapToGrid w:val="0"/>
            </w:pPr>
            <w:r>
              <w:t>5</w:t>
            </w:r>
          </w:p>
        </w:tc>
        <w:tc>
          <w:tcPr>
            <w:tcW w:w="3616" w:type="dxa"/>
            <w:shd w:val="clear" w:color="auto" w:fill="FFFFFF"/>
          </w:tcPr>
          <w:p w:rsidR="0074663B" w:rsidRPr="00D30514" w:rsidRDefault="0074663B" w:rsidP="00D30514">
            <w:pPr>
              <w:tabs>
                <w:tab w:val="left" w:pos="718"/>
              </w:tabs>
              <w:ind w:left="-34"/>
              <w:rPr>
                <w:rFonts w:ascii="Arial" w:hAnsi="Arial" w:cs="Arial"/>
                <w:sz w:val="22"/>
                <w:szCs w:val="22"/>
              </w:rPr>
            </w:pPr>
            <w:r w:rsidRPr="00D30514">
              <w:rPr>
                <w:rFonts w:ascii="Arial" w:hAnsi="Arial" w:cs="Arial"/>
                <w:sz w:val="22"/>
                <w:szCs w:val="22"/>
              </w:rPr>
              <w:t xml:space="preserve">  </w:t>
            </w:r>
            <w:proofErr w:type="spellStart"/>
            <w:r w:rsidRPr="00D30514">
              <w:rPr>
                <w:rFonts w:ascii="Arial" w:hAnsi="Arial" w:cs="Arial"/>
                <w:sz w:val="22"/>
                <w:szCs w:val="22"/>
              </w:rPr>
              <w:t>Πλιακοστάμος</w:t>
            </w:r>
            <w:proofErr w:type="spellEnd"/>
            <w:r w:rsidRPr="00D30514">
              <w:rPr>
                <w:rFonts w:ascii="Arial" w:hAnsi="Arial" w:cs="Arial"/>
                <w:sz w:val="22"/>
                <w:szCs w:val="22"/>
              </w:rPr>
              <w:t xml:space="preserve"> Κων/νος</w:t>
            </w:r>
          </w:p>
        </w:tc>
      </w:tr>
      <w:tr w:rsidR="0074663B" w:rsidTr="00F01E94">
        <w:trPr>
          <w:trHeight w:hRule="exact" w:val="539"/>
        </w:trPr>
        <w:tc>
          <w:tcPr>
            <w:tcW w:w="673" w:type="dxa"/>
            <w:shd w:val="clear" w:color="auto" w:fill="FFFFFF"/>
          </w:tcPr>
          <w:p w:rsidR="0074663B" w:rsidRDefault="0074663B" w:rsidP="004914D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74663B" w:rsidRPr="00D30514" w:rsidRDefault="0074663B" w:rsidP="00A32C7F">
            <w:pPr>
              <w:snapToGrid w:val="0"/>
            </w:pPr>
            <w:proofErr w:type="spellStart"/>
            <w:r w:rsidRPr="00D30514">
              <w:rPr>
                <w:rFonts w:ascii="Arial" w:hAnsi="Arial" w:cs="Arial"/>
                <w:sz w:val="22"/>
                <w:szCs w:val="22"/>
              </w:rPr>
              <w:t>Νταντούμη</w:t>
            </w:r>
            <w:proofErr w:type="spellEnd"/>
            <w:r w:rsidRPr="00D30514">
              <w:rPr>
                <w:rFonts w:ascii="Arial" w:hAnsi="Arial" w:cs="Arial"/>
                <w:sz w:val="22"/>
                <w:szCs w:val="22"/>
              </w:rPr>
              <w:t xml:space="preserve"> Ιωάννα    </w:t>
            </w:r>
            <w:r w:rsidRPr="00D30514">
              <w:rPr>
                <w:rFonts w:ascii="Arial" w:eastAsia="Arial" w:hAnsi="Arial" w:cs="Arial"/>
                <w:sz w:val="22"/>
                <w:szCs w:val="22"/>
              </w:rPr>
              <w:t xml:space="preserve"> </w:t>
            </w:r>
          </w:p>
        </w:tc>
        <w:tc>
          <w:tcPr>
            <w:tcW w:w="404" w:type="dxa"/>
            <w:shd w:val="clear" w:color="auto" w:fill="FFFFFF"/>
          </w:tcPr>
          <w:p w:rsidR="0074663B" w:rsidRDefault="0074663B" w:rsidP="00F01E94">
            <w:pPr>
              <w:pStyle w:val="af"/>
              <w:snapToGrid w:val="0"/>
            </w:pPr>
            <w:r>
              <w:t>6</w:t>
            </w:r>
          </w:p>
        </w:tc>
        <w:tc>
          <w:tcPr>
            <w:tcW w:w="3616" w:type="dxa"/>
            <w:shd w:val="clear" w:color="auto" w:fill="FFFFFF"/>
          </w:tcPr>
          <w:p w:rsidR="0074663B" w:rsidRPr="00D30514" w:rsidRDefault="0074663B" w:rsidP="00D30514">
            <w:pPr>
              <w:tabs>
                <w:tab w:val="left" w:pos="299"/>
              </w:tabs>
              <w:ind w:left="-34"/>
              <w:rPr>
                <w:rFonts w:ascii="Arial" w:hAnsi="Arial" w:cs="Arial"/>
                <w:sz w:val="22"/>
                <w:szCs w:val="22"/>
              </w:rPr>
            </w:pPr>
            <w:proofErr w:type="spellStart"/>
            <w:r w:rsidRPr="00D30514">
              <w:rPr>
                <w:rFonts w:ascii="Arial" w:hAnsi="Arial" w:cs="Arial"/>
                <w:sz w:val="22"/>
                <w:szCs w:val="22"/>
              </w:rPr>
              <w:t>Χέβα</w:t>
            </w:r>
            <w:proofErr w:type="spellEnd"/>
            <w:r w:rsidRPr="00D30514">
              <w:rPr>
                <w:rFonts w:ascii="Arial" w:hAnsi="Arial" w:cs="Arial"/>
                <w:sz w:val="22"/>
                <w:szCs w:val="22"/>
              </w:rPr>
              <w:t xml:space="preserve">  Αθανασία (</w:t>
            </w:r>
            <w:proofErr w:type="spellStart"/>
            <w:r w:rsidRPr="00D30514">
              <w:rPr>
                <w:rFonts w:ascii="Arial" w:hAnsi="Arial" w:cs="Arial"/>
                <w:sz w:val="22"/>
                <w:szCs w:val="22"/>
              </w:rPr>
              <w:t>Νάνσυ</w:t>
            </w:r>
            <w:proofErr w:type="spellEnd"/>
          </w:p>
        </w:tc>
      </w:tr>
      <w:tr w:rsidR="0074663B" w:rsidTr="00F01E94">
        <w:trPr>
          <w:trHeight w:hRule="exact" w:val="539"/>
        </w:trPr>
        <w:tc>
          <w:tcPr>
            <w:tcW w:w="673" w:type="dxa"/>
            <w:shd w:val="clear" w:color="auto" w:fill="FFFFFF"/>
          </w:tcPr>
          <w:p w:rsidR="0074663B" w:rsidRDefault="0074663B"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D224B" w:rsidRPr="00D30514" w:rsidRDefault="0074663B" w:rsidP="008D224B">
            <w:pPr>
              <w:ind w:left="-34"/>
              <w:rPr>
                <w:rFonts w:ascii="Arial" w:eastAsia="Arial" w:hAnsi="Arial" w:cs="Arial"/>
                <w:sz w:val="22"/>
                <w:szCs w:val="22"/>
              </w:rPr>
            </w:pPr>
            <w:proofErr w:type="spellStart"/>
            <w:r w:rsidRPr="00D30514">
              <w:rPr>
                <w:rFonts w:ascii="Arial" w:eastAsia="Calibri" w:hAnsi="Arial" w:cs="Arial"/>
                <w:sz w:val="22"/>
                <w:szCs w:val="22"/>
              </w:rPr>
              <w:t>Μερτζάνης</w:t>
            </w:r>
            <w:proofErr w:type="spellEnd"/>
            <w:r w:rsidRPr="00D30514">
              <w:rPr>
                <w:rFonts w:ascii="Arial" w:eastAsia="Calibri" w:hAnsi="Arial" w:cs="Arial"/>
                <w:sz w:val="22"/>
                <w:szCs w:val="22"/>
              </w:rPr>
              <w:t xml:space="preserve"> Κων/νος  </w:t>
            </w:r>
            <w:r w:rsidR="008D224B" w:rsidRPr="00D30514">
              <w:rPr>
                <w:rFonts w:ascii="Arial" w:hAnsi="Arial" w:cs="Arial"/>
                <w:sz w:val="22"/>
                <w:szCs w:val="22"/>
              </w:rPr>
              <w:t xml:space="preserve">(Απών από </w:t>
            </w:r>
            <w:r w:rsidR="008D224B">
              <w:rPr>
                <w:rFonts w:ascii="Arial" w:hAnsi="Arial" w:cs="Arial"/>
                <w:sz w:val="22"/>
                <w:szCs w:val="22"/>
              </w:rPr>
              <w:t>3-7</w:t>
            </w:r>
            <w:r w:rsidR="008D224B" w:rsidRPr="00D30514">
              <w:rPr>
                <w:rFonts w:ascii="Arial" w:hAnsi="Arial" w:cs="Arial"/>
                <w:sz w:val="22"/>
                <w:szCs w:val="22"/>
              </w:rPr>
              <w:t>ΘΗΔ)</w:t>
            </w:r>
          </w:p>
          <w:p w:rsidR="0074663B" w:rsidRPr="00D30514" w:rsidRDefault="0074663B" w:rsidP="00A32C7F">
            <w:pPr>
              <w:snapToGrid w:val="0"/>
              <w:spacing w:line="276" w:lineRule="auto"/>
            </w:pPr>
          </w:p>
        </w:tc>
        <w:tc>
          <w:tcPr>
            <w:tcW w:w="404" w:type="dxa"/>
            <w:shd w:val="clear" w:color="auto" w:fill="FFFFFF"/>
          </w:tcPr>
          <w:p w:rsidR="0074663B" w:rsidRDefault="0074663B" w:rsidP="00F01E94">
            <w:pPr>
              <w:pStyle w:val="af"/>
              <w:snapToGrid w:val="0"/>
            </w:pPr>
            <w:r>
              <w:t>7</w:t>
            </w:r>
          </w:p>
        </w:tc>
        <w:tc>
          <w:tcPr>
            <w:tcW w:w="3616" w:type="dxa"/>
            <w:shd w:val="clear" w:color="auto" w:fill="FFFFFF"/>
          </w:tcPr>
          <w:p w:rsidR="0074663B" w:rsidRPr="00D30514" w:rsidRDefault="0074663B" w:rsidP="00D30514">
            <w:pPr>
              <w:ind w:left="-34"/>
              <w:rPr>
                <w:rFonts w:ascii="Arial" w:hAnsi="Arial" w:cs="Arial"/>
                <w:sz w:val="22"/>
                <w:szCs w:val="22"/>
              </w:rPr>
            </w:pPr>
            <w:r w:rsidRPr="00D30514">
              <w:rPr>
                <w:rFonts w:ascii="Arial" w:hAnsi="Arial" w:cs="Arial"/>
                <w:sz w:val="22"/>
                <w:szCs w:val="22"/>
              </w:rPr>
              <w:t>Σπυρόπουλος Δημοσθένης</w:t>
            </w:r>
          </w:p>
        </w:tc>
      </w:tr>
      <w:tr w:rsidR="0074663B" w:rsidTr="00F01E94">
        <w:trPr>
          <w:trHeight w:hRule="exact" w:val="539"/>
        </w:trPr>
        <w:tc>
          <w:tcPr>
            <w:tcW w:w="673" w:type="dxa"/>
            <w:shd w:val="clear" w:color="auto" w:fill="FFFFFF"/>
          </w:tcPr>
          <w:p w:rsidR="0074663B" w:rsidRDefault="0074663B" w:rsidP="004914D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74663B" w:rsidRPr="00D30514" w:rsidRDefault="0074663B" w:rsidP="00A32C7F">
            <w:pPr>
              <w:snapToGrid w:val="0"/>
              <w:rPr>
                <w:rFonts w:ascii="Arial" w:hAnsi="Arial" w:cs="Arial"/>
                <w:sz w:val="22"/>
                <w:szCs w:val="22"/>
              </w:rPr>
            </w:pPr>
            <w:r w:rsidRPr="00D30514">
              <w:rPr>
                <w:rFonts w:ascii="Arial" w:hAnsi="Arial" w:cs="Arial"/>
                <w:sz w:val="22"/>
                <w:szCs w:val="22"/>
              </w:rPr>
              <w:t xml:space="preserve"> Γιαννακόπουλος Βρασίδας  </w:t>
            </w:r>
          </w:p>
        </w:tc>
        <w:tc>
          <w:tcPr>
            <w:tcW w:w="404" w:type="dxa"/>
            <w:shd w:val="clear" w:color="auto" w:fill="FFFFFF"/>
          </w:tcPr>
          <w:p w:rsidR="0074663B" w:rsidRDefault="0074663B" w:rsidP="00F01E94">
            <w:pPr>
              <w:pStyle w:val="af"/>
              <w:snapToGrid w:val="0"/>
            </w:pPr>
          </w:p>
        </w:tc>
        <w:tc>
          <w:tcPr>
            <w:tcW w:w="3616" w:type="dxa"/>
            <w:shd w:val="clear" w:color="auto" w:fill="FFFFFF"/>
          </w:tcPr>
          <w:p w:rsidR="0074663B" w:rsidRPr="00D30514" w:rsidRDefault="0074663B" w:rsidP="00D30514">
            <w:pPr>
              <w:snapToGrid w:val="0"/>
              <w:ind w:left="-34"/>
              <w:rPr>
                <w:rFonts w:ascii="Arial" w:hAnsi="Arial" w:cs="Arial"/>
                <w:sz w:val="22"/>
                <w:szCs w:val="22"/>
              </w:rPr>
            </w:pPr>
            <w:r>
              <w:rPr>
                <w:rFonts w:ascii="Arial" w:hAnsi="Arial" w:cs="Arial"/>
                <w:sz w:val="22"/>
                <w:szCs w:val="22"/>
              </w:rPr>
              <w:t>Αν και κλήθηκαν νόμιμα</w:t>
            </w:r>
          </w:p>
        </w:tc>
      </w:tr>
      <w:tr w:rsidR="0074663B" w:rsidTr="00F01E94">
        <w:trPr>
          <w:trHeight w:hRule="exact" w:val="539"/>
        </w:trPr>
        <w:tc>
          <w:tcPr>
            <w:tcW w:w="673" w:type="dxa"/>
            <w:shd w:val="clear" w:color="auto" w:fill="FFFFFF"/>
          </w:tcPr>
          <w:p w:rsidR="0074663B" w:rsidRDefault="0074663B" w:rsidP="004914D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74663B" w:rsidRPr="00D30514" w:rsidRDefault="0074663B" w:rsidP="00A32C7F">
            <w:pPr>
              <w:snapToGrid w:val="0"/>
            </w:pPr>
            <w:proofErr w:type="spellStart"/>
            <w:r w:rsidRPr="00D30514">
              <w:rPr>
                <w:rFonts w:ascii="Arial" w:hAnsi="Arial" w:cs="Arial"/>
                <w:sz w:val="22"/>
                <w:szCs w:val="22"/>
              </w:rPr>
              <w:t>Σαγιάννης</w:t>
            </w:r>
            <w:proofErr w:type="spellEnd"/>
            <w:r w:rsidRPr="00D30514">
              <w:rPr>
                <w:rFonts w:ascii="Arial" w:hAnsi="Arial" w:cs="Arial"/>
                <w:sz w:val="22"/>
                <w:szCs w:val="22"/>
              </w:rPr>
              <w:t xml:space="preserve"> Μιχαήλ  </w:t>
            </w:r>
          </w:p>
        </w:tc>
        <w:tc>
          <w:tcPr>
            <w:tcW w:w="404" w:type="dxa"/>
            <w:shd w:val="clear" w:color="auto" w:fill="FFFFFF"/>
          </w:tcPr>
          <w:p w:rsidR="0074663B" w:rsidRDefault="0074663B" w:rsidP="00F01E94">
            <w:pPr>
              <w:pStyle w:val="af"/>
              <w:snapToGrid w:val="0"/>
            </w:pPr>
          </w:p>
        </w:tc>
        <w:tc>
          <w:tcPr>
            <w:tcW w:w="3616" w:type="dxa"/>
            <w:shd w:val="clear" w:color="auto" w:fill="FFFFFF"/>
          </w:tcPr>
          <w:p w:rsidR="0074663B" w:rsidRPr="00D30514" w:rsidRDefault="0074663B" w:rsidP="00D30514">
            <w:pPr>
              <w:snapToGrid w:val="0"/>
              <w:ind w:left="-34"/>
              <w:rPr>
                <w:rFonts w:ascii="Arial" w:hAnsi="Arial" w:cs="Arial"/>
                <w:sz w:val="22"/>
                <w:szCs w:val="22"/>
              </w:rPr>
            </w:pPr>
          </w:p>
        </w:tc>
      </w:tr>
      <w:tr w:rsidR="0074663B" w:rsidTr="00F01E94">
        <w:trPr>
          <w:trHeight w:hRule="exact" w:val="539"/>
        </w:trPr>
        <w:tc>
          <w:tcPr>
            <w:tcW w:w="673" w:type="dxa"/>
            <w:shd w:val="clear" w:color="auto" w:fill="FFFFFF"/>
          </w:tcPr>
          <w:p w:rsidR="0074663B" w:rsidRDefault="0074663B"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4663B" w:rsidRPr="00D30514" w:rsidRDefault="0074663B" w:rsidP="00A32C7F">
            <w:proofErr w:type="spellStart"/>
            <w:r w:rsidRPr="00D30514">
              <w:rPr>
                <w:rFonts w:ascii="Arial" w:hAnsi="Arial" w:cs="Arial"/>
                <w:sz w:val="22"/>
                <w:szCs w:val="22"/>
              </w:rPr>
              <w:t>Πούλου</w:t>
            </w:r>
            <w:proofErr w:type="spellEnd"/>
            <w:r w:rsidRPr="00D30514">
              <w:rPr>
                <w:rFonts w:ascii="Arial" w:hAnsi="Arial" w:cs="Arial"/>
                <w:sz w:val="22"/>
                <w:szCs w:val="22"/>
              </w:rPr>
              <w:t xml:space="preserve"> Γιώτα   </w:t>
            </w:r>
          </w:p>
        </w:tc>
        <w:tc>
          <w:tcPr>
            <w:tcW w:w="404" w:type="dxa"/>
            <w:shd w:val="clear" w:color="auto" w:fill="FFFFFF"/>
          </w:tcPr>
          <w:p w:rsidR="0074663B" w:rsidRDefault="0074663B" w:rsidP="00F01E94">
            <w:pPr>
              <w:pStyle w:val="af"/>
              <w:snapToGrid w:val="0"/>
              <w:rPr>
                <w:rFonts w:ascii="Arial" w:hAnsi="Arial" w:cs="Arial"/>
                <w:sz w:val="22"/>
                <w:szCs w:val="22"/>
              </w:rPr>
            </w:pPr>
          </w:p>
        </w:tc>
        <w:tc>
          <w:tcPr>
            <w:tcW w:w="3616" w:type="dxa"/>
            <w:shd w:val="clear" w:color="auto" w:fill="FFFFFF"/>
          </w:tcPr>
          <w:p w:rsidR="0074663B" w:rsidRPr="00D30514" w:rsidRDefault="0074663B" w:rsidP="00F01E94">
            <w:pPr>
              <w:snapToGrid w:val="0"/>
              <w:rPr>
                <w:rFonts w:ascii="Arial" w:eastAsia="Calibri" w:hAnsi="Arial" w:cs="Arial"/>
                <w:sz w:val="22"/>
                <w:szCs w:val="22"/>
              </w:rPr>
            </w:pPr>
          </w:p>
        </w:tc>
      </w:tr>
      <w:tr w:rsidR="0074663B" w:rsidTr="00F01E94">
        <w:trPr>
          <w:trHeight w:hRule="exact" w:val="539"/>
        </w:trPr>
        <w:tc>
          <w:tcPr>
            <w:tcW w:w="673" w:type="dxa"/>
            <w:shd w:val="clear" w:color="auto" w:fill="FFFFFF"/>
          </w:tcPr>
          <w:p w:rsidR="0074663B" w:rsidRDefault="0074663B"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4663B" w:rsidRPr="00D30514" w:rsidRDefault="0074663B" w:rsidP="008D224B">
            <w:pPr>
              <w:snapToGrid w:val="0"/>
            </w:pPr>
            <w:r w:rsidRPr="00D30514">
              <w:rPr>
                <w:rFonts w:ascii="Arial" w:eastAsia="Arial" w:hAnsi="Arial" w:cs="Arial"/>
              </w:rPr>
              <w:t xml:space="preserve"> </w:t>
            </w:r>
            <w:proofErr w:type="spellStart"/>
            <w:r w:rsidRPr="00D30514">
              <w:rPr>
                <w:rFonts w:ascii="Arial" w:hAnsi="Arial" w:cs="Arial"/>
                <w:sz w:val="22"/>
                <w:szCs w:val="22"/>
              </w:rPr>
              <w:t>Κυπραίος</w:t>
            </w:r>
            <w:proofErr w:type="spellEnd"/>
            <w:r w:rsidRPr="00D30514">
              <w:rPr>
                <w:rFonts w:ascii="Arial" w:hAnsi="Arial" w:cs="Arial"/>
                <w:sz w:val="22"/>
                <w:szCs w:val="22"/>
              </w:rPr>
              <w:t xml:space="preserve"> Χρήστος (Απών από </w:t>
            </w:r>
            <w:r w:rsidR="008D224B">
              <w:rPr>
                <w:rFonts w:ascii="Arial" w:hAnsi="Arial" w:cs="Arial"/>
                <w:sz w:val="22"/>
                <w:szCs w:val="22"/>
              </w:rPr>
              <w:t>3-7Θ</w:t>
            </w:r>
            <w:r w:rsidRPr="00D30514">
              <w:rPr>
                <w:rFonts w:ascii="Arial" w:hAnsi="Arial" w:cs="Arial"/>
                <w:sz w:val="22"/>
                <w:szCs w:val="22"/>
              </w:rPr>
              <w:t>ΗΔ</w:t>
            </w:r>
            <w:r>
              <w:rPr>
                <w:rFonts w:ascii="Arial" w:hAnsi="Arial" w:cs="Arial"/>
                <w:sz w:val="22"/>
                <w:szCs w:val="22"/>
              </w:rPr>
              <w:t>)</w:t>
            </w:r>
          </w:p>
        </w:tc>
        <w:tc>
          <w:tcPr>
            <w:tcW w:w="404" w:type="dxa"/>
            <w:shd w:val="clear" w:color="auto" w:fill="FFFFFF"/>
          </w:tcPr>
          <w:p w:rsidR="0074663B" w:rsidRDefault="0074663B" w:rsidP="00F01E94">
            <w:pPr>
              <w:pStyle w:val="af"/>
              <w:snapToGrid w:val="0"/>
              <w:rPr>
                <w:rFonts w:ascii="Arial" w:hAnsi="Arial" w:cs="Arial"/>
                <w:sz w:val="22"/>
                <w:szCs w:val="22"/>
              </w:rPr>
            </w:pPr>
          </w:p>
        </w:tc>
        <w:tc>
          <w:tcPr>
            <w:tcW w:w="3616" w:type="dxa"/>
            <w:shd w:val="clear" w:color="auto" w:fill="FFFFFF"/>
          </w:tcPr>
          <w:p w:rsidR="0074663B" w:rsidRPr="00D30514" w:rsidRDefault="0074663B" w:rsidP="00F01E94">
            <w:pPr>
              <w:snapToGrid w:val="0"/>
              <w:rPr>
                <w:rFonts w:ascii="Arial" w:eastAsia="Calibri"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8D224B">
            <w:pPr>
              <w:snapToGrid w:val="0"/>
            </w:pPr>
            <w:r w:rsidRPr="00D30514">
              <w:rPr>
                <w:rFonts w:ascii="Arial" w:eastAsia="Arial" w:hAnsi="Arial" w:cs="Arial"/>
                <w:sz w:val="22"/>
                <w:szCs w:val="22"/>
              </w:rPr>
              <w:t xml:space="preserve"> </w:t>
            </w:r>
            <w:r w:rsidRPr="00D30514">
              <w:rPr>
                <w:rFonts w:ascii="Arial" w:hAnsi="Arial" w:cs="Arial"/>
                <w:sz w:val="22"/>
                <w:szCs w:val="22"/>
              </w:rPr>
              <w:t xml:space="preserve">Γαλανός Κων/νος   </w:t>
            </w:r>
            <w:r w:rsidR="0074663B" w:rsidRPr="00D30514">
              <w:rPr>
                <w:rFonts w:ascii="Arial" w:hAnsi="Arial" w:cs="Arial"/>
                <w:sz w:val="22"/>
                <w:szCs w:val="22"/>
              </w:rPr>
              <w:t>(Απών από</w:t>
            </w:r>
            <w:r w:rsidR="008D224B">
              <w:rPr>
                <w:rFonts w:ascii="Arial" w:hAnsi="Arial" w:cs="Arial"/>
                <w:sz w:val="22"/>
                <w:szCs w:val="22"/>
              </w:rPr>
              <w:t xml:space="preserve"> 3-7</w:t>
            </w:r>
            <w:r w:rsidR="0074663B" w:rsidRPr="00D30514">
              <w:rPr>
                <w:rFonts w:ascii="Arial" w:hAnsi="Arial" w:cs="Arial"/>
                <w:sz w:val="22"/>
                <w:szCs w:val="22"/>
              </w:rPr>
              <w:t>ΘΗΔ</w:t>
            </w:r>
            <w:r w:rsidR="0074663B">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eastAsia="Calibri"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rPr>
                <w:rFonts w:ascii="Arial" w:hAnsi="Arial" w:cs="Arial"/>
                <w:sz w:val="22"/>
                <w:szCs w:val="22"/>
              </w:rPr>
            </w:pPr>
            <w:proofErr w:type="spellStart"/>
            <w:r w:rsidRPr="00D30514">
              <w:rPr>
                <w:rFonts w:ascii="Arial" w:hAnsi="Arial" w:cs="Arial"/>
                <w:sz w:val="22"/>
                <w:szCs w:val="22"/>
              </w:rPr>
              <w:t>Τόλιας</w:t>
            </w:r>
            <w:proofErr w:type="spellEnd"/>
            <w:r w:rsidRPr="00D30514">
              <w:rPr>
                <w:rFonts w:ascii="Arial" w:hAnsi="Arial" w:cs="Arial"/>
                <w:sz w:val="22"/>
                <w:szCs w:val="22"/>
              </w:rPr>
              <w:t xml:space="preserve"> Δημήτριος       </w:t>
            </w:r>
            <w:r w:rsidRPr="00D30514">
              <w:rPr>
                <w:rFonts w:ascii="Arial" w:hAnsi="Arial" w:cs="Arial"/>
                <w:b/>
                <w:sz w:val="22"/>
                <w:szCs w:val="22"/>
              </w:rPr>
              <w:t xml:space="preserve"> </w:t>
            </w:r>
          </w:p>
        </w:tc>
        <w:tc>
          <w:tcPr>
            <w:tcW w:w="404" w:type="dxa"/>
            <w:shd w:val="clear" w:color="auto" w:fill="FFFFFF"/>
          </w:tcPr>
          <w:p w:rsidR="008B00FF" w:rsidRDefault="008B00FF" w:rsidP="00F01E94">
            <w:pPr>
              <w:pStyle w:val="af"/>
              <w:snapToGrid w:val="0"/>
              <w:rPr>
                <w:rFonts w:ascii="Arial" w:eastAsia="Arial" w:hAnsi="Arial" w:cs="Arial"/>
                <w:sz w:val="22"/>
                <w:szCs w:val="22"/>
              </w:rPr>
            </w:pPr>
          </w:p>
        </w:tc>
        <w:tc>
          <w:tcPr>
            <w:tcW w:w="3616" w:type="dxa"/>
            <w:shd w:val="clear" w:color="auto" w:fill="FFFFFF"/>
          </w:tcPr>
          <w:p w:rsidR="008B00FF" w:rsidRPr="00D30514" w:rsidRDefault="008B00FF" w:rsidP="00F01E94">
            <w:pPr>
              <w:snapToGrid w:val="0"/>
              <w:rPr>
                <w:rFonts w:ascii="Arial" w:eastAsia="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hAnsi="Arial" w:cs="Arial"/>
                <w:sz w:val="22"/>
                <w:szCs w:val="22"/>
              </w:rPr>
              <w:t>Καπλάνης</w:t>
            </w:r>
            <w:proofErr w:type="spellEnd"/>
            <w:r w:rsidRPr="00D30514">
              <w:rPr>
                <w:rFonts w:ascii="Arial" w:hAnsi="Arial" w:cs="Arial"/>
                <w:sz w:val="22"/>
                <w:szCs w:val="22"/>
              </w:rPr>
              <w:t xml:space="preserve"> Κων/νος  </w:t>
            </w:r>
          </w:p>
        </w:tc>
        <w:tc>
          <w:tcPr>
            <w:tcW w:w="404" w:type="dxa"/>
            <w:shd w:val="clear" w:color="auto" w:fill="FFFFFF"/>
          </w:tcPr>
          <w:p w:rsidR="008B00FF" w:rsidRDefault="008B00FF" w:rsidP="00F01E94">
            <w:pPr>
              <w:pStyle w:val="af"/>
              <w:snapToGrid w:val="0"/>
              <w:rPr>
                <w:rFonts w:ascii="Arial" w:eastAsia="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8B00FF" w:rsidRPr="00D30514" w:rsidRDefault="008B00FF" w:rsidP="0074663B">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r w:rsidR="0074663B">
              <w:rPr>
                <w:rFonts w:ascii="Arial" w:hAnsi="Arial" w:cs="Arial"/>
                <w:b/>
              </w:rPr>
              <w:t xml:space="preserve"> </w:t>
            </w:r>
          </w:p>
        </w:tc>
        <w:tc>
          <w:tcPr>
            <w:tcW w:w="404" w:type="dxa"/>
            <w:shd w:val="clear" w:color="auto" w:fill="FFFFFF"/>
          </w:tcPr>
          <w:p w:rsidR="008B00FF" w:rsidRDefault="008B00FF" w:rsidP="00F01E94">
            <w:pPr>
              <w:pStyle w:val="af"/>
              <w:snapToGrid w:val="0"/>
            </w:pPr>
            <w:r>
              <w:rPr>
                <w:rFonts w:ascii="Arial" w:eastAsia="Arial" w:hAnsi="Arial" w:cs="Arial"/>
                <w:sz w:val="22"/>
                <w:szCs w:val="22"/>
              </w:rPr>
              <w:t xml:space="preserve"> </w:t>
            </w: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P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rPr>
            </w:pPr>
          </w:p>
        </w:tc>
        <w:tc>
          <w:tcPr>
            <w:tcW w:w="5565" w:type="dxa"/>
            <w:shd w:val="clear" w:color="auto" w:fill="FFFFFF"/>
          </w:tcPr>
          <w:p w:rsidR="008D224B" w:rsidRPr="00D30514" w:rsidRDefault="008B00FF" w:rsidP="008D224B">
            <w:pPr>
              <w:ind w:left="-34"/>
              <w:rPr>
                <w:rFonts w:ascii="Arial" w:eastAsia="Arial" w:hAnsi="Arial" w:cs="Arial"/>
                <w:sz w:val="22"/>
                <w:szCs w:val="22"/>
              </w:rPr>
            </w:pPr>
            <w:proofErr w:type="spellStart"/>
            <w:r w:rsidRPr="00D30514">
              <w:rPr>
                <w:rFonts w:ascii="Arial" w:hAnsi="Arial" w:cs="Arial"/>
                <w:sz w:val="22"/>
                <w:szCs w:val="22"/>
              </w:rPr>
              <w:t>Καράλης</w:t>
            </w:r>
            <w:proofErr w:type="spellEnd"/>
            <w:r w:rsidRPr="00D30514">
              <w:rPr>
                <w:rFonts w:ascii="Arial" w:hAnsi="Arial" w:cs="Arial"/>
                <w:sz w:val="22"/>
                <w:szCs w:val="22"/>
              </w:rPr>
              <w:t xml:space="preserve"> Χρήστος </w:t>
            </w:r>
            <w:r w:rsidRPr="00D30514">
              <w:rPr>
                <w:rFonts w:ascii="Arial" w:eastAsia="Calibri" w:hAnsi="Arial" w:cs="Arial"/>
                <w:sz w:val="22"/>
                <w:szCs w:val="22"/>
              </w:rPr>
              <w:t xml:space="preserve"> </w:t>
            </w:r>
            <w:r w:rsidR="008D224B">
              <w:rPr>
                <w:rFonts w:ascii="Arial" w:hAnsi="Arial" w:cs="Arial"/>
                <w:sz w:val="22"/>
                <w:szCs w:val="22"/>
              </w:rPr>
              <w:t xml:space="preserve"> </w:t>
            </w:r>
            <w:r w:rsidR="008D224B" w:rsidRPr="00D30514">
              <w:rPr>
                <w:rFonts w:ascii="Arial" w:hAnsi="Arial" w:cs="Arial"/>
                <w:sz w:val="22"/>
                <w:szCs w:val="22"/>
              </w:rPr>
              <w:t xml:space="preserve">(Απών από </w:t>
            </w:r>
            <w:r w:rsidR="008D224B">
              <w:rPr>
                <w:rFonts w:ascii="Arial" w:hAnsi="Arial" w:cs="Arial"/>
                <w:sz w:val="22"/>
                <w:szCs w:val="22"/>
              </w:rPr>
              <w:t>3-7</w:t>
            </w:r>
            <w:r w:rsidR="008D224B" w:rsidRPr="00D30514">
              <w:rPr>
                <w:rFonts w:ascii="Arial" w:hAnsi="Arial" w:cs="Arial"/>
                <w:sz w:val="22"/>
                <w:szCs w:val="22"/>
              </w:rPr>
              <w:t>ΘΗΔ)</w:t>
            </w:r>
          </w:p>
          <w:p w:rsidR="008B00FF" w:rsidRPr="00D30514" w:rsidRDefault="008B00FF" w:rsidP="008D224B">
            <w:pPr>
              <w:snapToGrid w:val="0"/>
            </w:pP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ind w:left="-34"/>
              <w:rPr>
                <w:rFonts w:ascii="Arial" w:eastAsia="Arial" w:hAnsi="Arial" w:cs="Arial"/>
                <w:sz w:val="22"/>
                <w:szCs w:val="22"/>
              </w:rPr>
            </w:pPr>
            <w:r w:rsidRPr="00D30514">
              <w:rPr>
                <w:rFonts w:ascii="Arial" w:eastAsia="Arial" w:hAnsi="Arial" w:cs="Arial"/>
                <w:sz w:val="22"/>
                <w:szCs w:val="22"/>
              </w:rPr>
              <w:t xml:space="preserve">  </w:t>
            </w:r>
            <w:proofErr w:type="spellStart"/>
            <w:r w:rsidRPr="00D30514">
              <w:rPr>
                <w:rFonts w:ascii="Arial" w:eastAsia="Arial" w:hAnsi="Arial" w:cs="Arial"/>
                <w:sz w:val="22"/>
                <w:szCs w:val="22"/>
              </w:rPr>
              <w:t>Φορτώσης</w:t>
            </w:r>
            <w:proofErr w:type="spellEnd"/>
            <w:r w:rsidRPr="00D30514">
              <w:rPr>
                <w:rFonts w:ascii="Arial" w:eastAsia="Arial" w:hAnsi="Arial" w:cs="Arial"/>
                <w:sz w:val="22"/>
                <w:szCs w:val="22"/>
              </w:rPr>
              <w:t xml:space="preserve">  Αθανάσιος</w:t>
            </w:r>
            <w:r w:rsidR="008D224B">
              <w:rPr>
                <w:rFonts w:ascii="Arial" w:eastAsia="Arial" w:hAnsi="Arial" w:cs="Arial"/>
                <w:sz w:val="22"/>
                <w:szCs w:val="22"/>
              </w:rPr>
              <w:t xml:space="preserve">  </w:t>
            </w:r>
            <w:r w:rsidR="008D224B" w:rsidRPr="00D30514">
              <w:rPr>
                <w:rFonts w:ascii="Arial" w:hAnsi="Arial" w:cs="Arial"/>
                <w:sz w:val="22"/>
                <w:szCs w:val="22"/>
              </w:rPr>
              <w:t xml:space="preserve">(Απών από </w:t>
            </w:r>
            <w:r w:rsidR="008D224B">
              <w:rPr>
                <w:rFonts w:ascii="Arial" w:hAnsi="Arial" w:cs="Arial"/>
                <w:sz w:val="22"/>
                <w:szCs w:val="22"/>
              </w:rPr>
              <w:t>3-7</w:t>
            </w:r>
            <w:r w:rsidR="008D224B" w:rsidRPr="00D30514">
              <w:rPr>
                <w:rFonts w:ascii="Arial" w:hAnsi="Arial" w:cs="Arial"/>
                <w:sz w:val="22"/>
                <w:szCs w:val="22"/>
              </w:rPr>
              <w:t>ΘΗΔ)</w:t>
            </w:r>
          </w:p>
          <w:p w:rsidR="008B00FF" w:rsidRPr="00D30514" w:rsidRDefault="008B00FF" w:rsidP="00780685">
            <w:pPr>
              <w:tabs>
                <w:tab w:val="left" w:pos="718"/>
              </w:tabs>
              <w:ind w:left="-34"/>
              <w:rPr>
                <w:rFonts w:ascii="Arial" w:eastAsia="Arial" w:hAnsi="Arial" w:cs="Arial"/>
                <w:sz w:val="22"/>
                <w:szCs w:val="22"/>
              </w:rPr>
            </w:pPr>
          </w:p>
          <w:p w:rsidR="008B00FF" w:rsidRPr="00D30514" w:rsidRDefault="008B00FF" w:rsidP="00780685">
            <w:pPr>
              <w:tabs>
                <w:tab w:val="left" w:pos="718"/>
              </w:tabs>
              <w:ind w:left="-34"/>
              <w:rPr>
                <w:rFonts w:ascii="Arial" w:hAnsi="Arial" w:cs="Arial"/>
                <w:sz w:val="22"/>
                <w:szCs w:val="22"/>
              </w:rPr>
            </w:pP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4663B">
            <w:pPr>
              <w:tabs>
                <w:tab w:val="left" w:pos="299"/>
              </w:tabs>
              <w:ind w:left="-34"/>
              <w:rPr>
                <w:rFonts w:ascii="Arial" w:hAnsi="Arial" w:cs="Arial"/>
                <w:sz w:val="22"/>
                <w:szCs w:val="22"/>
              </w:rPr>
            </w:pPr>
            <w:r w:rsidRPr="00D30514">
              <w:rPr>
                <w:rFonts w:ascii="Arial" w:hAnsi="Arial" w:cs="Arial"/>
                <w:sz w:val="22"/>
                <w:szCs w:val="22"/>
              </w:rPr>
              <w:t xml:space="preserve">  Παπαϊωάννου Λουκάς</w:t>
            </w:r>
            <w:r>
              <w:rPr>
                <w:rFonts w:ascii="Arial" w:hAnsi="Arial" w:cs="Arial"/>
                <w:sz w:val="22"/>
                <w:szCs w:val="22"/>
              </w:rPr>
              <w:t xml:space="preserve">  </w:t>
            </w:r>
            <w:r w:rsidR="0074663B">
              <w:rPr>
                <w:rFonts w:ascii="Arial" w:hAnsi="Arial" w:cs="Arial"/>
                <w:sz w:val="22"/>
                <w:szCs w:val="22"/>
              </w:rPr>
              <w:t xml:space="preserve">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44391E">
            <w:pPr>
              <w:snapToGrid w:val="0"/>
            </w:pPr>
            <w:proofErr w:type="spellStart"/>
            <w:r w:rsidRPr="00D30514">
              <w:rPr>
                <w:rFonts w:ascii="Arial" w:hAnsi="Arial" w:cs="Arial"/>
                <w:sz w:val="22"/>
                <w:szCs w:val="22"/>
              </w:rPr>
              <w:t>Κοτσικώνας</w:t>
            </w:r>
            <w:proofErr w:type="spellEnd"/>
            <w:r w:rsidRPr="00D30514">
              <w:rPr>
                <w:rFonts w:ascii="Arial" w:hAnsi="Arial" w:cs="Arial"/>
                <w:sz w:val="22"/>
                <w:szCs w:val="22"/>
              </w:rPr>
              <w:t xml:space="preserve"> Επαμεινώνδας </w:t>
            </w:r>
            <w:r w:rsidRPr="00D30514">
              <w:rPr>
                <w:rFonts w:ascii="Arial" w:hAnsi="Arial" w:cs="Arial"/>
                <w:b/>
                <w:sz w:val="22"/>
                <w:szCs w:val="22"/>
              </w:rPr>
              <w:t xml:space="preserve">  </w:t>
            </w:r>
            <w:r w:rsidRPr="00D30514">
              <w:rPr>
                <w:rFonts w:ascii="Arial" w:hAnsi="Arial" w:cs="Arial"/>
                <w:sz w:val="22"/>
                <w:szCs w:val="22"/>
              </w:rPr>
              <w:t xml:space="preserve">(Απών από </w:t>
            </w:r>
            <w:r w:rsidR="0044391E">
              <w:rPr>
                <w:rFonts w:ascii="Arial" w:hAnsi="Arial" w:cs="Arial"/>
                <w:sz w:val="22"/>
                <w:szCs w:val="22"/>
              </w:rPr>
              <w:t>4-7</w:t>
            </w:r>
            <w:r w:rsidRPr="00D30514">
              <w:rPr>
                <w:rFonts w:ascii="Arial" w:hAnsi="Arial" w:cs="Arial"/>
                <w:sz w:val="22"/>
                <w:szCs w:val="22"/>
              </w:rPr>
              <w:t>ΘΗΔ)</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D224B" w:rsidRPr="00D30514" w:rsidRDefault="008B00FF" w:rsidP="008D224B">
            <w:pPr>
              <w:ind w:left="-34"/>
              <w:rPr>
                <w:rFonts w:ascii="Arial" w:eastAsia="Arial" w:hAnsi="Arial" w:cs="Arial"/>
                <w:sz w:val="22"/>
                <w:szCs w:val="22"/>
              </w:rPr>
            </w:pPr>
            <w:proofErr w:type="spellStart"/>
            <w:r w:rsidRPr="00D30514">
              <w:rPr>
                <w:rFonts w:ascii="Arial" w:hAnsi="Arial" w:cs="Arial"/>
                <w:sz w:val="22"/>
                <w:szCs w:val="22"/>
              </w:rPr>
              <w:t>Μπράλιος</w:t>
            </w:r>
            <w:proofErr w:type="spellEnd"/>
            <w:r w:rsidRPr="00D30514">
              <w:rPr>
                <w:rFonts w:ascii="Arial" w:hAnsi="Arial" w:cs="Arial"/>
                <w:sz w:val="22"/>
                <w:szCs w:val="22"/>
              </w:rPr>
              <w:t xml:space="preserve"> Νικόλαος </w:t>
            </w:r>
            <w:r w:rsidRPr="00D30514">
              <w:rPr>
                <w:rFonts w:ascii="Arial" w:hAnsi="Arial" w:cs="Arial"/>
                <w:sz w:val="16"/>
                <w:szCs w:val="16"/>
              </w:rPr>
              <w:t xml:space="preserve"> </w:t>
            </w:r>
            <w:r w:rsidR="008D224B" w:rsidRPr="00D30514">
              <w:rPr>
                <w:rFonts w:ascii="Arial" w:hAnsi="Arial" w:cs="Arial"/>
                <w:sz w:val="22"/>
                <w:szCs w:val="22"/>
              </w:rPr>
              <w:t xml:space="preserve">(Απών από </w:t>
            </w:r>
            <w:r w:rsidR="008D224B">
              <w:rPr>
                <w:rFonts w:ascii="Arial" w:hAnsi="Arial" w:cs="Arial"/>
                <w:sz w:val="22"/>
                <w:szCs w:val="22"/>
              </w:rPr>
              <w:t>3-7</w:t>
            </w:r>
            <w:r w:rsidR="008D224B" w:rsidRPr="00D30514">
              <w:rPr>
                <w:rFonts w:ascii="Arial" w:hAnsi="Arial" w:cs="Arial"/>
                <w:sz w:val="22"/>
                <w:szCs w:val="22"/>
              </w:rPr>
              <w:t>ΘΗΔ)</w:t>
            </w:r>
          </w:p>
          <w:p w:rsidR="008B00FF" w:rsidRPr="00D30514" w:rsidRDefault="008B00FF" w:rsidP="00780685">
            <w:pPr>
              <w:snapToGrid w:val="0"/>
              <w:rPr>
                <w:rFonts w:ascii="Arial" w:hAnsi="Arial" w:cs="Arial"/>
                <w:sz w:val="22"/>
                <w:szCs w:val="22"/>
              </w:rPr>
            </w:pP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D224B" w:rsidRPr="00D30514" w:rsidRDefault="0074663B" w:rsidP="008D224B">
            <w:pPr>
              <w:ind w:left="-34"/>
              <w:rPr>
                <w:rFonts w:ascii="Arial" w:eastAsia="Arial" w:hAnsi="Arial" w:cs="Arial"/>
                <w:sz w:val="22"/>
                <w:szCs w:val="22"/>
              </w:rPr>
            </w:pPr>
            <w:proofErr w:type="spellStart"/>
            <w:r w:rsidRPr="00D30514">
              <w:rPr>
                <w:rFonts w:ascii="Arial" w:eastAsia="Calibri" w:hAnsi="Arial" w:cs="Arial"/>
                <w:sz w:val="22"/>
                <w:szCs w:val="22"/>
              </w:rPr>
              <w:t>Γερονικολού</w:t>
            </w:r>
            <w:proofErr w:type="spellEnd"/>
            <w:r w:rsidRPr="00D30514">
              <w:rPr>
                <w:rFonts w:ascii="Arial" w:eastAsia="Calibri" w:hAnsi="Arial" w:cs="Arial"/>
                <w:sz w:val="22"/>
                <w:szCs w:val="22"/>
              </w:rPr>
              <w:t xml:space="preserve"> Λαμπρινή  </w:t>
            </w:r>
            <w:r w:rsidR="008D224B" w:rsidRPr="00D30514">
              <w:rPr>
                <w:rFonts w:ascii="Arial" w:hAnsi="Arial" w:cs="Arial"/>
                <w:sz w:val="22"/>
                <w:szCs w:val="22"/>
              </w:rPr>
              <w:t xml:space="preserve">(Απών από </w:t>
            </w:r>
            <w:r w:rsidR="008D224B">
              <w:rPr>
                <w:rFonts w:ascii="Arial" w:hAnsi="Arial" w:cs="Arial"/>
                <w:sz w:val="22"/>
                <w:szCs w:val="22"/>
              </w:rPr>
              <w:t>3-7</w:t>
            </w:r>
            <w:r w:rsidR="008D224B" w:rsidRPr="00D30514">
              <w:rPr>
                <w:rFonts w:ascii="Arial" w:hAnsi="Arial" w:cs="Arial"/>
                <w:sz w:val="22"/>
                <w:szCs w:val="22"/>
              </w:rPr>
              <w:t>ΘΗΔ)</w:t>
            </w:r>
          </w:p>
          <w:p w:rsidR="008B00FF" w:rsidRPr="00D30514" w:rsidRDefault="008B00FF" w:rsidP="00780685">
            <w:pPr>
              <w:snapToGrid w:val="0"/>
            </w:pP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74663B" w:rsidP="00780685">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74663B" w:rsidTr="00F01E94">
        <w:trPr>
          <w:trHeight w:hRule="exact" w:val="539"/>
        </w:trPr>
        <w:tc>
          <w:tcPr>
            <w:tcW w:w="673" w:type="dxa"/>
            <w:shd w:val="clear" w:color="auto" w:fill="FFFFFF"/>
          </w:tcPr>
          <w:p w:rsidR="0074663B" w:rsidRDefault="0074663B"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4663B" w:rsidRPr="00D30514" w:rsidRDefault="0074663B" w:rsidP="00780685">
            <w:pPr>
              <w:snapToGrid w:val="0"/>
              <w:ind w:left="-34"/>
              <w:rPr>
                <w:rFonts w:ascii="Arial" w:hAnsi="Arial" w:cs="Arial"/>
                <w:sz w:val="22"/>
                <w:szCs w:val="22"/>
              </w:rPr>
            </w:pPr>
            <w:r w:rsidRPr="00D30514">
              <w:rPr>
                <w:rFonts w:ascii="Arial" w:eastAsia="Arial" w:hAnsi="Arial" w:cs="Arial"/>
                <w:sz w:val="22"/>
                <w:szCs w:val="22"/>
              </w:rPr>
              <w:t>Αλεξίου Λουκάς</w:t>
            </w:r>
          </w:p>
        </w:tc>
        <w:tc>
          <w:tcPr>
            <w:tcW w:w="404" w:type="dxa"/>
            <w:shd w:val="clear" w:color="auto" w:fill="FFFFFF"/>
          </w:tcPr>
          <w:p w:rsidR="0074663B" w:rsidRDefault="0074663B" w:rsidP="00F01E94">
            <w:pPr>
              <w:pStyle w:val="af"/>
              <w:snapToGrid w:val="0"/>
              <w:rPr>
                <w:rFonts w:ascii="Arial" w:hAnsi="Arial" w:cs="Arial"/>
                <w:sz w:val="22"/>
                <w:szCs w:val="22"/>
              </w:rPr>
            </w:pPr>
          </w:p>
        </w:tc>
        <w:tc>
          <w:tcPr>
            <w:tcW w:w="3616" w:type="dxa"/>
            <w:shd w:val="clear" w:color="auto" w:fill="FFFFFF"/>
          </w:tcPr>
          <w:p w:rsidR="0074663B" w:rsidRPr="00D30514" w:rsidRDefault="0074663B" w:rsidP="00F01E94">
            <w:pPr>
              <w:snapToGrid w:val="0"/>
              <w:rPr>
                <w:rFonts w:ascii="Arial" w:hAnsi="Arial" w:cs="Arial"/>
                <w:color w:val="000000"/>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B00FF" w:rsidRPr="00D30514" w:rsidRDefault="008B00FF" w:rsidP="0074663B">
            <w:pPr>
              <w:snapToGrid w:val="0"/>
            </w:pPr>
            <w:proofErr w:type="spellStart"/>
            <w:r w:rsidRPr="00D30514">
              <w:rPr>
                <w:rFonts w:ascii="Arial" w:eastAsia="Calibri" w:hAnsi="Arial" w:cs="Arial"/>
                <w:sz w:val="22"/>
                <w:szCs w:val="22"/>
              </w:rPr>
              <w:t>Τουμαράς</w:t>
            </w:r>
            <w:proofErr w:type="spellEnd"/>
            <w:r w:rsidRPr="00D30514">
              <w:rPr>
                <w:rFonts w:ascii="Arial" w:eastAsia="Calibri" w:hAnsi="Arial" w:cs="Arial"/>
                <w:sz w:val="22"/>
                <w:szCs w:val="22"/>
              </w:rPr>
              <w:t xml:space="preserve"> Βασίλειος</w:t>
            </w:r>
            <w:r>
              <w:rPr>
                <w:rFonts w:ascii="Arial" w:eastAsia="Calibri" w:hAnsi="Arial" w:cs="Arial"/>
                <w:sz w:val="22"/>
                <w:szCs w:val="22"/>
              </w:rPr>
              <w:t xml:space="preserve"> </w:t>
            </w:r>
            <w:r w:rsidR="0074663B">
              <w:rPr>
                <w:rFonts w:ascii="Arial" w:hAnsi="Arial" w:cs="Arial"/>
                <w:sz w:val="22"/>
                <w:szCs w:val="22"/>
              </w:rPr>
              <w:t xml:space="preserve">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B00FF" w:rsidRPr="00D30514" w:rsidRDefault="008B00FF" w:rsidP="00780685">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bl>
    <w:p w:rsidR="009222C6" w:rsidRDefault="009222C6" w:rsidP="009222C6">
      <w:pPr>
        <w:tabs>
          <w:tab w:val="left" w:pos="6237"/>
        </w:tabs>
        <w:snapToGrid w:val="0"/>
        <w:spacing w:before="57" w:after="57"/>
        <w:ind w:left="113"/>
      </w:pPr>
      <w:r>
        <w:rPr>
          <w:rFonts w:ascii="Arial" w:eastAsia="Arial" w:hAnsi="Arial" w:cs="Arial"/>
          <w:iCs/>
          <w:color w:val="000000"/>
          <w:spacing w:val="-3"/>
          <w:kern w:val="1"/>
          <w:sz w:val="22"/>
          <w:szCs w:val="22"/>
          <w:highlight w:val="white"/>
        </w:rPr>
        <w:t xml:space="preserve">  </w:t>
      </w:r>
    </w:p>
    <w:p w:rsidR="009222C6" w:rsidRDefault="009222C6" w:rsidP="009222C6">
      <w:pPr>
        <w:rPr>
          <w:rFonts w:ascii="Arial" w:hAnsi="Arial" w:cs="Arial"/>
          <w:sz w:val="22"/>
          <w:szCs w:val="22"/>
        </w:rPr>
      </w:pPr>
    </w:p>
    <w:p w:rsidR="009222C6" w:rsidRDefault="009222C6" w:rsidP="009222C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9222C6" w:rsidRPr="008B00FF" w:rsidRDefault="009222C6" w:rsidP="009222C6">
      <w:pPr>
        <w:tabs>
          <w:tab w:val="center" w:pos="8460"/>
        </w:tabs>
        <w:spacing w:before="113" w:after="113" w:line="276" w:lineRule="auto"/>
        <w:ind w:left="-170" w:right="-113"/>
        <w:jc w:val="both"/>
        <w:rPr>
          <w:rFonts w:ascii="Arial" w:hAnsi="Arial" w:cs="Arial"/>
        </w:rPr>
      </w:pPr>
      <w:r>
        <w:rPr>
          <w:rStyle w:val="ae"/>
          <w:rFonts w:ascii="Arial" w:eastAsia="Arial" w:hAnsi="Arial" w:cs="Arial"/>
          <w:i w:val="0"/>
          <w:iCs w:val="0"/>
          <w:color w:val="000000"/>
          <w:kern w:val="1"/>
          <w:sz w:val="22"/>
          <w:szCs w:val="22"/>
          <w:highlight w:val="white"/>
          <w:shd w:val="clear" w:color="auto" w:fill="FFFFFF"/>
          <w:lang w:bidi="hi-IN"/>
        </w:rPr>
        <w:t xml:space="preserve"> </w:t>
      </w:r>
    </w:p>
    <w:p w:rsidR="00507C4F" w:rsidRPr="00507C4F" w:rsidRDefault="00507C4F" w:rsidP="00507C4F">
      <w:pPr>
        <w:tabs>
          <w:tab w:val="center" w:pos="8460"/>
        </w:tabs>
        <w:spacing w:before="113" w:after="113" w:line="276" w:lineRule="auto"/>
        <w:ind w:left="-142" w:right="-113"/>
        <w:rPr>
          <w:i/>
        </w:rPr>
      </w:pPr>
      <w:r w:rsidRPr="00507C4F">
        <w:rPr>
          <w:rStyle w:val="ae"/>
          <w:rFonts w:eastAsia="Arial"/>
          <w:i w:val="0"/>
          <w:kern w:val="1"/>
          <w:sz w:val="22"/>
          <w:szCs w:val="22"/>
          <w:shd w:val="clear" w:color="auto" w:fill="FFFFFF"/>
          <w:lang w:bidi="hi-IN"/>
        </w:rPr>
        <w:t xml:space="preserve"> </w:t>
      </w:r>
      <w:r w:rsidRPr="00507C4F">
        <w:rPr>
          <w:rFonts w:eastAsia="Arial"/>
          <w:i/>
          <w:kern w:val="1"/>
          <w:sz w:val="22"/>
          <w:szCs w:val="22"/>
          <w:highlight w:val="white"/>
          <w:shd w:val="clear" w:color="auto" w:fill="FFFFFF"/>
        </w:rPr>
        <w:t xml:space="preserve">   </w:t>
      </w:r>
      <w:r w:rsidRPr="00507C4F">
        <w:rPr>
          <w:rStyle w:val="ae"/>
          <w:rFonts w:ascii="Arial" w:eastAsia="Arial" w:hAnsi="Arial" w:cs="Arial"/>
          <w:i w:val="0"/>
          <w:color w:val="000000"/>
          <w:kern w:val="1"/>
          <w:sz w:val="22"/>
          <w:szCs w:val="22"/>
          <w:shd w:val="clear" w:color="auto" w:fill="FFFFFF"/>
          <w:lang w:bidi="hi-IN"/>
        </w:rPr>
        <w:t>Πριν την έναρξη της συνεδρίασης του Δημοτικού Συμβουλίου</w:t>
      </w:r>
      <w:r w:rsidRPr="00507C4F">
        <w:rPr>
          <w:rStyle w:val="ae"/>
          <w:rFonts w:ascii="Arial" w:eastAsia="Batang" w:hAnsi="Arial" w:cs="Arial"/>
          <w:i w:val="0"/>
          <w:color w:val="000000"/>
          <w:kern w:val="1"/>
          <w:sz w:val="22"/>
          <w:szCs w:val="22"/>
          <w:shd w:val="clear" w:color="auto" w:fill="FFFFFF"/>
          <w:lang w:bidi="hi-IN"/>
        </w:rPr>
        <w:t xml:space="preserve"> ζήτησε το λόγο  </w:t>
      </w:r>
      <w:r w:rsidRPr="00507C4F">
        <w:rPr>
          <w:rStyle w:val="ae"/>
          <w:rFonts w:ascii="Arial" w:eastAsia="Batang" w:hAnsi="Arial" w:cs="Arial"/>
          <w:i w:val="0"/>
          <w:color w:val="000000"/>
          <w:kern w:val="1"/>
          <w:sz w:val="22"/>
          <w:szCs w:val="22"/>
          <w:shd w:val="clear" w:color="auto" w:fill="FFFFFF"/>
          <w:lang w:val="en-US" w:bidi="hi-IN"/>
        </w:rPr>
        <w:t>o</w:t>
      </w:r>
      <w:r w:rsidRPr="00507C4F">
        <w:rPr>
          <w:rStyle w:val="ae"/>
          <w:rFonts w:ascii="Arial" w:eastAsia="Batang" w:hAnsi="Arial" w:cs="Arial"/>
          <w:i w:val="0"/>
          <w:color w:val="000000"/>
          <w:kern w:val="1"/>
          <w:sz w:val="22"/>
          <w:szCs w:val="22"/>
          <w:shd w:val="clear" w:color="auto" w:fill="FFFFFF"/>
          <w:lang w:bidi="hi-IN"/>
        </w:rPr>
        <w:t xml:space="preserve"> </w:t>
      </w:r>
      <w:r w:rsidR="003529A5">
        <w:rPr>
          <w:rStyle w:val="ae"/>
          <w:rFonts w:ascii="Arial" w:eastAsia="Batang" w:hAnsi="Arial" w:cs="Arial"/>
          <w:i w:val="0"/>
          <w:color w:val="000000"/>
          <w:kern w:val="1"/>
          <w:sz w:val="22"/>
          <w:szCs w:val="22"/>
          <w:shd w:val="clear" w:color="auto" w:fill="FFFFFF"/>
          <w:lang w:bidi="hi-IN"/>
        </w:rPr>
        <w:t>κ. Δ</w:t>
      </w:r>
      <w:r w:rsidRPr="00507C4F">
        <w:rPr>
          <w:rStyle w:val="ae"/>
          <w:rFonts w:ascii="Arial" w:eastAsia="Batang" w:hAnsi="Arial" w:cs="Arial"/>
          <w:i w:val="0"/>
          <w:color w:val="000000"/>
          <w:kern w:val="1"/>
          <w:sz w:val="22"/>
          <w:szCs w:val="22"/>
          <w:shd w:val="clear" w:color="auto" w:fill="FFFFFF"/>
          <w:lang w:bidi="hi-IN"/>
        </w:rPr>
        <w:t>ήμαρχος, για να θέσει προς συζήτηση ως εκτός ημερήσιας διάταξης θέμα</w:t>
      </w:r>
      <w:r w:rsidR="003529A5">
        <w:rPr>
          <w:rStyle w:val="ae"/>
          <w:rFonts w:ascii="Arial" w:eastAsia="Batang" w:hAnsi="Arial" w:cs="Arial"/>
          <w:i w:val="0"/>
          <w:color w:val="000000"/>
          <w:kern w:val="1"/>
          <w:sz w:val="22"/>
          <w:szCs w:val="22"/>
          <w:shd w:val="clear" w:color="auto" w:fill="FFFFFF"/>
          <w:lang w:bidi="hi-IN"/>
        </w:rPr>
        <w:t xml:space="preserve"> σχετικά με </w:t>
      </w:r>
      <w:r w:rsidRPr="00507C4F">
        <w:rPr>
          <w:rStyle w:val="ae"/>
          <w:rFonts w:ascii="Arial" w:eastAsia="Batang" w:hAnsi="Arial" w:cs="Arial"/>
          <w:i w:val="0"/>
          <w:color w:val="000000"/>
          <w:kern w:val="1"/>
          <w:sz w:val="22"/>
          <w:szCs w:val="22"/>
          <w:shd w:val="clear" w:color="auto" w:fill="FFFFFF"/>
          <w:lang w:bidi="hi-IN"/>
        </w:rPr>
        <w:t>τ</w:t>
      </w:r>
      <w:r w:rsidR="008D224B">
        <w:rPr>
          <w:rStyle w:val="ae"/>
          <w:rFonts w:ascii="Arial" w:eastAsia="Batang" w:hAnsi="Arial" w:cs="Arial"/>
          <w:i w:val="0"/>
          <w:color w:val="000000"/>
          <w:kern w:val="1"/>
          <w:sz w:val="22"/>
          <w:szCs w:val="22"/>
          <w:shd w:val="clear" w:color="auto" w:fill="FFFFFF"/>
          <w:lang w:bidi="hi-IN"/>
        </w:rPr>
        <w:t xml:space="preserve">ην έγκριση εκτέλεσης δρομολογίων  από Λιβαδειά προς τα χωριά του Δήμου και το αντίστροφο με το υπηρεσιακό λεωφορείο του Δήμου για την εξυπηρέτηση των δημοτών </w:t>
      </w:r>
      <w:r w:rsidR="003529A5">
        <w:rPr>
          <w:rStyle w:val="ae"/>
          <w:rFonts w:ascii="Arial" w:eastAsia="Batang" w:hAnsi="Arial" w:cs="Arial"/>
          <w:i w:val="0"/>
          <w:color w:val="000000"/>
          <w:kern w:val="1"/>
          <w:sz w:val="22"/>
          <w:szCs w:val="22"/>
          <w:shd w:val="clear" w:color="auto" w:fill="FFFFFF"/>
          <w:lang w:bidi="hi-IN"/>
        </w:rPr>
        <w:t>,</w:t>
      </w:r>
      <w:r w:rsidR="003529A5" w:rsidRPr="003529A5">
        <w:rPr>
          <w:rStyle w:val="ae"/>
          <w:rFonts w:ascii="Arial" w:eastAsia="Batang" w:hAnsi="Arial" w:cs="Arial"/>
          <w:bCs/>
          <w:i w:val="0"/>
          <w:color w:val="000000"/>
          <w:kern w:val="1"/>
          <w:sz w:val="22"/>
          <w:szCs w:val="22"/>
          <w:shd w:val="clear" w:color="auto" w:fill="FFFFFF"/>
          <w:lang w:bidi="hi-IN"/>
        </w:rPr>
        <w:t xml:space="preserve"> </w:t>
      </w:r>
      <w:r w:rsidR="003529A5" w:rsidRPr="00507C4F">
        <w:rPr>
          <w:rStyle w:val="ae"/>
          <w:rFonts w:ascii="Arial" w:eastAsia="Batang" w:hAnsi="Arial" w:cs="Arial"/>
          <w:bCs/>
          <w:i w:val="0"/>
          <w:color w:val="000000"/>
          <w:kern w:val="1"/>
          <w:sz w:val="22"/>
          <w:szCs w:val="22"/>
          <w:shd w:val="clear" w:color="auto" w:fill="FFFFFF"/>
          <w:lang w:bidi="hi-IN"/>
        </w:rPr>
        <w:t>προκειμένου  αυτό να συζητηθεί ως κατεπείγον</w:t>
      </w:r>
      <w:r w:rsidR="003529A5" w:rsidRPr="00507C4F">
        <w:rPr>
          <w:rStyle w:val="ae"/>
          <w:rFonts w:ascii="Arial" w:eastAsia="Batang" w:hAnsi="Arial" w:cs="Arial"/>
          <w:i w:val="0"/>
          <w:color w:val="000000"/>
          <w:kern w:val="1"/>
          <w:sz w:val="22"/>
          <w:szCs w:val="22"/>
          <w:shd w:val="clear" w:color="auto" w:fill="FFFFFF"/>
          <w:lang w:bidi="hi-IN"/>
        </w:rPr>
        <w:t xml:space="preserve"> </w:t>
      </w:r>
      <w:r w:rsidR="003529A5">
        <w:rPr>
          <w:rStyle w:val="ae"/>
          <w:rFonts w:ascii="Arial" w:eastAsia="Batang" w:hAnsi="Arial" w:cs="Arial"/>
          <w:i w:val="0"/>
          <w:color w:val="000000"/>
          <w:kern w:val="1"/>
          <w:sz w:val="22"/>
          <w:szCs w:val="22"/>
          <w:shd w:val="clear" w:color="auto" w:fill="FFFFFF"/>
          <w:lang w:bidi="hi-IN"/>
        </w:rPr>
        <w:t xml:space="preserve"> </w:t>
      </w:r>
      <w:r w:rsidR="001C0F9B">
        <w:rPr>
          <w:rStyle w:val="ae"/>
          <w:rFonts w:ascii="Arial" w:eastAsia="Batang" w:hAnsi="Arial" w:cs="Arial"/>
          <w:i w:val="0"/>
          <w:color w:val="000000"/>
          <w:kern w:val="1"/>
          <w:sz w:val="22"/>
          <w:szCs w:val="22"/>
          <w:shd w:val="clear" w:color="auto" w:fill="FFFFFF"/>
          <w:lang w:bidi="hi-IN"/>
        </w:rPr>
        <w:t xml:space="preserve"> </w:t>
      </w:r>
      <w:r w:rsidRPr="00507C4F">
        <w:rPr>
          <w:rStyle w:val="ae"/>
          <w:rFonts w:ascii="Arial" w:eastAsia="Batang" w:hAnsi="Arial" w:cs="Arial"/>
          <w:bCs/>
          <w:i w:val="0"/>
          <w:color w:val="000000"/>
          <w:kern w:val="1"/>
          <w:sz w:val="22"/>
          <w:szCs w:val="22"/>
          <w:shd w:val="clear" w:color="auto" w:fill="FFFFFF"/>
          <w:lang w:bidi="hi-IN"/>
        </w:rPr>
        <w:t>.</w:t>
      </w:r>
    </w:p>
    <w:p w:rsidR="00507C4F" w:rsidRDefault="00507C4F" w:rsidP="00507C4F">
      <w:pPr>
        <w:tabs>
          <w:tab w:val="center" w:pos="8460"/>
        </w:tabs>
        <w:spacing w:before="280" w:line="276" w:lineRule="auto"/>
        <w:ind w:left="-142" w:right="-278"/>
        <w:jc w:val="both"/>
      </w:pPr>
      <w:r>
        <w:rPr>
          <w:rStyle w:val="af0"/>
          <w:rFonts w:ascii="Arial" w:eastAsia="Calibri" w:hAnsi="Arial" w:cs="Arial"/>
          <w:color w:val="00000A"/>
          <w:spacing w:val="-3"/>
          <w:kern w:val="1"/>
          <w:sz w:val="22"/>
          <w:szCs w:val="22"/>
          <w:shd w:val="clear" w:color="auto" w:fill="FFFFFF"/>
          <w:lang w:bidi="hi-IN"/>
        </w:rPr>
        <w:t>Σ</w:t>
      </w:r>
      <w:r>
        <w:rPr>
          <w:rFonts w:ascii="Arial" w:hAnsi="Arial" w:cs="Arial"/>
          <w:color w:val="000000"/>
          <w:kern w:val="1"/>
          <w:sz w:val="22"/>
          <w:szCs w:val="22"/>
        </w:rPr>
        <w:t xml:space="preserve">ύμφωνα με τις διατάξεις του  </w:t>
      </w:r>
      <w:r>
        <w:rPr>
          <w:rFonts w:ascii="Arial" w:hAnsi="Arial" w:cs="Arial"/>
          <w:b/>
          <w:color w:val="000000"/>
          <w:kern w:val="1"/>
          <w:sz w:val="22"/>
          <w:szCs w:val="22"/>
          <w:u w:val="single"/>
        </w:rPr>
        <w:t xml:space="preserve">άρθρου 74  παρ. 7  του Ν. 4555/2019 « Πρόγραμμα Κλεισθένης »  </w:t>
      </w:r>
      <w:r>
        <w:rPr>
          <w:rFonts w:ascii="Arial" w:hAnsi="Arial" w:cs="Arial"/>
          <w:color w:val="000000"/>
          <w:kern w:val="1"/>
          <w:sz w:val="22"/>
          <w:szCs w:val="22"/>
        </w:rPr>
        <w:t xml:space="preserve">, το Δημοτικό Συμβούλιο πρέπει να αποφανθεί για το κατεπείγον του παραπάνω θέματος. </w:t>
      </w:r>
    </w:p>
    <w:p w:rsidR="00507C4F" w:rsidRDefault="00507C4F" w:rsidP="00507C4F">
      <w:pPr>
        <w:tabs>
          <w:tab w:val="center" w:pos="8460"/>
        </w:tabs>
        <w:spacing w:before="113" w:after="113" w:line="276" w:lineRule="auto"/>
        <w:ind w:right="-113"/>
        <w:jc w:val="both"/>
      </w:pPr>
      <w:r>
        <w:rPr>
          <w:rStyle w:val="ae"/>
          <w:rFonts w:ascii="Calibri" w:eastAsia="Calibri" w:hAnsi="Calibri" w:cs="Calibri"/>
          <w:b/>
          <w:bCs/>
          <w:color w:val="000000"/>
          <w:spacing w:val="-3"/>
          <w:kern w:val="1"/>
          <w:sz w:val="22"/>
          <w:szCs w:val="22"/>
          <w:shd w:val="clear" w:color="auto" w:fill="FFFFFF"/>
          <w:lang w:bidi="hi-IN"/>
        </w:rPr>
        <w:t xml:space="preserve"> </w:t>
      </w:r>
    </w:p>
    <w:p w:rsidR="00507C4F" w:rsidRPr="00EF61EA" w:rsidRDefault="00507C4F" w:rsidP="00052B9B">
      <w:pPr>
        <w:pStyle w:val="Web"/>
        <w:shd w:val="clear" w:color="auto" w:fill="FFFFFF"/>
        <w:spacing w:before="0" w:after="255" w:line="360" w:lineRule="auto"/>
      </w:pPr>
      <w:r w:rsidRPr="006061EE">
        <w:rPr>
          <w:rFonts w:ascii="Arial" w:eastAsia="Arial" w:hAnsi="Arial" w:cs="Arial"/>
          <w:sz w:val="22"/>
          <w:szCs w:val="22"/>
        </w:rPr>
        <w:t xml:space="preserve">Ο Πρόεδρος του Δημοτικού Συμβουλίου έδωσε το λόγο </w:t>
      </w:r>
      <w:r w:rsidRPr="001C0F9B">
        <w:rPr>
          <w:rFonts w:ascii="Arial" w:eastAsia="Arial" w:hAnsi="Arial" w:cs="Arial"/>
          <w:i/>
          <w:sz w:val="22"/>
          <w:szCs w:val="22"/>
        </w:rPr>
        <w:t xml:space="preserve">στον   </w:t>
      </w:r>
      <w:r w:rsidRPr="001C0F9B">
        <w:rPr>
          <w:rStyle w:val="ae"/>
          <w:rFonts w:ascii="Arial" w:eastAsia="Batang" w:hAnsi="Arial" w:cs="Arial"/>
          <w:i w:val="0"/>
          <w:color w:val="000000"/>
          <w:kern w:val="1"/>
          <w:sz w:val="22"/>
          <w:szCs w:val="22"/>
          <w:shd w:val="clear" w:color="auto" w:fill="FFFFFF"/>
          <w:lang w:eastAsia="el-GR" w:bidi="hi-IN"/>
        </w:rPr>
        <w:t>κ. Δήμαρχο</w:t>
      </w:r>
      <w:r w:rsidRPr="006061EE">
        <w:rPr>
          <w:rStyle w:val="ae"/>
          <w:rFonts w:ascii="Arial" w:eastAsia="Batang" w:hAnsi="Arial" w:cs="Arial"/>
          <w:color w:val="000000"/>
          <w:kern w:val="1"/>
          <w:sz w:val="22"/>
          <w:szCs w:val="22"/>
          <w:shd w:val="clear" w:color="auto" w:fill="FFFFFF"/>
          <w:lang w:eastAsia="el-GR" w:bidi="hi-IN"/>
        </w:rPr>
        <w:t xml:space="preserve"> ο</w:t>
      </w:r>
      <w:r w:rsidR="008D224B">
        <w:rPr>
          <w:rFonts w:ascii="Arial" w:eastAsia="Arial" w:hAnsi="Arial" w:cs="Arial"/>
          <w:sz w:val="22"/>
          <w:szCs w:val="22"/>
        </w:rPr>
        <w:t xml:space="preserve"> οποίος είπε,  ότι το ΚΤΕΛ Λιβαδειάς δεν πραγματοποιεί δρομολόγια προς τα χωριά του Δήμου εξαιτίας της δύσκολης κατάστασης λόγω  της πανδημίας του </w:t>
      </w:r>
      <w:r w:rsidR="008D224B">
        <w:rPr>
          <w:rFonts w:ascii="Arial" w:eastAsia="Arial" w:hAnsi="Arial" w:cs="Arial"/>
          <w:sz w:val="22"/>
          <w:szCs w:val="22"/>
          <w:lang w:val="en-US"/>
        </w:rPr>
        <w:t>COVID</w:t>
      </w:r>
      <w:r w:rsidR="008D224B" w:rsidRPr="008D224B">
        <w:rPr>
          <w:rFonts w:ascii="Arial" w:eastAsia="Arial" w:hAnsi="Arial" w:cs="Arial"/>
          <w:sz w:val="22"/>
          <w:szCs w:val="22"/>
        </w:rPr>
        <w:t xml:space="preserve">-19 </w:t>
      </w:r>
      <w:r w:rsidR="008D224B">
        <w:rPr>
          <w:rFonts w:ascii="Arial" w:eastAsia="Arial" w:hAnsi="Arial" w:cs="Arial"/>
          <w:sz w:val="22"/>
          <w:szCs w:val="22"/>
        </w:rPr>
        <w:t xml:space="preserve">αλλά και της </w:t>
      </w:r>
      <w:r w:rsidR="0006215A">
        <w:rPr>
          <w:rFonts w:ascii="Arial" w:eastAsia="Arial" w:hAnsi="Arial" w:cs="Arial"/>
          <w:sz w:val="22"/>
          <w:szCs w:val="22"/>
        </w:rPr>
        <w:t xml:space="preserve">δύσκολης </w:t>
      </w:r>
      <w:r w:rsidR="008D224B">
        <w:rPr>
          <w:rFonts w:ascii="Arial" w:eastAsia="Arial" w:hAnsi="Arial" w:cs="Arial"/>
          <w:sz w:val="22"/>
          <w:szCs w:val="22"/>
        </w:rPr>
        <w:t xml:space="preserve">οικονομικής κατάστασης με αποτέλεσμα να μην έχουν προσβασιμότητα οι </w:t>
      </w:r>
      <w:r w:rsidR="008D224B">
        <w:rPr>
          <w:rFonts w:ascii="Arial" w:eastAsia="Arial" w:hAnsi="Arial" w:cs="Arial"/>
          <w:sz w:val="22"/>
          <w:szCs w:val="22"/>
        </w:rPr>
        <w:lastRenderedPageBreak/>
        <w:t>δημότες μας και μάλιστα αυτοί που είναι μεγαλύτερης ηλικίας στη μετάβασή τους σ</w:t>
      </w:r>
      <w:r w:rsidR="003876A9">
        <w:rPr>
          <w:rFonts w:ascii="Arial" w:eastAsia="Arial" w:hAnsi="Arial" w:cs="Arial"/>
          <w:sz w:val="22"/>
          <w:szCs w:val="22"/>
        </w:rPr>
        <w:t xml:space="preserve">την πόλη  προκειμένου να τακτοποιήσουν υποθέσεις τους . Εξαιτίας αυτής της διαμορφωμένης κατάστασης και σε συνδυασμό με το γεγονός ότι ο Δήμος διαθέτει λεωφορείο και </w:t>
      </w:r>
      <w:r w:rsidR="0006215A">
        <w:rPr>
          <w:rFonts w:ascii="Arial" w:eastAsia="Arial" w:hAnsi="Arial" w:cs="Arial"/>
          <w:sz w:val="22"/>
          <w:szCs w:val="22"/>
        </w:rPr>
        <w:t xml:space="preserve"> </w:t>
      </w:r>
      <w:r w:rsidR="003876A9">
        <w:rPr>
          <w:rFonts w:ascii="Arial" w:eastAsia="Arial" w:hAnsi="Arial" w:cs="Arial"/>
          <w:sz w:val="22"/>
          <w:szCs w:val="22"/>
        </w:rPr>
        <w:t xml:space="preserve">  οδηγός που διαθέτει το αντίστοιχα απαιτούμενο  δίπλωμα  </w:t>
      </w:r>
      <w:r w:rsidR="0006215A">
        <w:rPr>
          <w:rFonts w:ascii="Arial" w:eastAsia="Arial" w:hAnsi="Arial" w:cs="Arial"/>
          <w:sz w:val="22"/>
          <w:szCs w:val="22"/>
        </w:rPr>
        <w:t xml:space="preserve">ζήτησε και έλαβε  </w:t>
      </w:r>
      <w:r w:rsidR="003876A9">
        <w:rPr>
          <w:rFonts w:ascii="Arial" w:eastAsia="Arial" w:hAnsi="Arial" w:cs="Arial"/>
          <w:sz w:val="22"/>
          <w:szCs w:val="22"/>
        </w:rPr>
        <w:t xml:space="preserve"> τη σύμφωνη γνώμη της Δ/</w:t>
      </w:r>
      <w:proofErr w:type="spellStart"/>
      <w:r w:rsidR="003876A9">
        <w:rPr>
          <w:rFonts w:ascii="Arial" w:eastAsia="Arial" w:hAnsi="Arial" w:cs="Arial"/>
          <w:sz w:val="22"/>
          <w:szCs w:val="22"/>
        </w:rPr>
        <w:t>νσης</w:t>
      </w:r>
      <w:proofErr w:type="spellEnd"/>
      <w:r w:rsidR="003876A9">
        <w:rPr>
          <w:rFonts w:ascii="Arial" w:eastAsia="Arial" w:hAnsi="Arial" w:cs="Arial"/>
          <w:sz w:val="22"/>
          <w:szCs w:val="22"/>
        </w:rPr>
        <w:t xml:space="preserve"> Συγκοινωνιών της Περιφερειακής Ενότητας Βοιωτίας  προ</w:t>
      </w:r>
      <w:r w:rsidR="0006215A">
        <w:rPr>
          <w:rFonts w:ascii="Arial" w:eastAsia="Arial" w:hAnsi="Arial" w:cs="Arial"/>
          <w:sz w:val="22"/>
          <w:szCs w:val="22"/>
        </w:rPr>
        <w:t xml:space="preserve">κειμένου </w:t>
      </w:r>
      <w:r w:rsidR="003876A9">
        <w:rPr>
          <w:rFonts w:ascii="Arial" w:eastAsia="Arial" w:hAnsi="Arial" w:cs="Arial"/>
          <w:sz w:val="22"/>
          <w:szCs w:val="22"/>
        </w:rPr>
        <w:t xml:space="preserve"> να πραγματοποιούνται</w:t>
      </w:r>
      <w:r w:rsidR="0006215A">
        <w:rPr>
          <w:rFonts w:ascii="Arial" w:eastAsia="Arial" w:hAnsi="Arial" w:cs="Arial"/>
          <w:sz w:val="22"/>
          <w:szCs w:val="22"/>
        </w:rPr>
        <w:t xml:space="preserve"> τα </w:t>
      </w:r>
      <w:r w:rsidR="003876A9">
        <w:rPr>
          <w:rFonts w:ascii="Arial" w:eastAsia="Arial" w:hAnsi="Arial" w:cs="Arial"/>
          <w:sz w:val="22"/>
          <w:szCs w:val="22"/>
        </w:rPr>
        <w:t xml:space="preserve"> </w:t>
      </w:r>
      <w:r w:rsidR="0006215A">
        <w:rPr>
          <w:rFonts w:ascii="Arial" w:eastAsia="Arial" w:hAnsi="Arial" w:cs="Arial"/>
          <w:sz w:val="22"/>
          <w:szCs w:val="22"/>
        </w:rPr>
        <w:t xml:space="preserve">συγκεκριμένα </w:t>
      </w:r>
      <w:r w:rsidR="003876A9">
        <w:rPr>
          <w:rFonts w:ascii="Arial" w:eastAsia="Arial" w:hAnsi="Arial" w:cs="Arial"/>
          <w:sz w:val="22"/>
          <w:szCs w:val="22"/>
        </w:rPr>
        <w:t xml:space="preserve">δρομολόγια </w:t>
      </w:r>
      <w:r w:rsidR="0006215A">
        <w:rPr>
          <w:rFonts w:ascii="Arial" w:eastAsia="Arial" w:hAnsi="Arial" w:cs="Arial"/>
          <w:sz w:val="22"/>
          <w:szCs w:val="22"/>
        </w:rPr>
        <w:t xml:space="preserve">. Όταν </w:t>
      </w:r>
      <w:r w:rsidR="003876A9">
        <w:rPr>
          <w:rFonts w:ascii="Arial" w:eastAsia="Arial" w:hAnsi="Arial" w:cs="Arial"/>
          <w:sz w:val="22"/>
          <w:szCs w:val="22"/>
        </w:rPr>
        <w:t xml:space="preserve"> ανοίξουν τα σχολεία </w:t>
      </w:r>
      <w:r w:rsidR="0006215A">
        <w:rPr>
          <w:rFonts w:ascii="Arial" w:eastAsia="Arial" w:hAnsi="Arial" w:cs="Arial"/>
          <w:sz w:val="22"/>
          <w:szCs w:val="22"/>
        </w:rPr>
        <w:t xml:space="preserve">  θ</w:t>
      </w:r>
      <w:r w:rsidR="003876A9">
        <w:rPr>
          <w:rFonts w:ascii="Arial" w:eastAsia="Arial" w:hAnsi="Arial" w:cs="Arial"/>
          <w:sz w:val="22"/>
          <w:szCs w:val="22"/>
        </w:rPr>
        <w:t>α ξεκινήσουν</w:t>
      </w:r>
      <w:r w:rsidR="0006215A">
        <w:rPr>
          <w:rFonts w:ascii="Arial" w:eastAsia="Arial" w:hAnsi="Arial" w:cs="Arial"/>
          <w:sz w:val="22"/>
          <w:szCs w:val="22"/>
        </w:rPr>
        <w:t xml:space="preserve"> να πραγματοποιούνται </w:t>
      </w:r>
      <w:r w:rsidR="003876A9">
        <w:rPr>
          <w:rFonts w:ascii="Arial" w:eastAsia="Arial" w:hAnsi="Arial" w:cs="Arial"/>
          <w:sz w:val="22"/>
          <w:szCs w:val="22"/>
        </w:rPr>
        <w:t xml:space="preserve"> τα δρομολόγια του ΚΤΕΛ</w:t>
      </w:r>
      <w:r w:rsidR="0006215A">
        <w:rPr>
          <w:rFonts w:ascii="Arial" w:eastAsia="Arial" w:hAnsi="Arial" w:cs="Arial"/>
          <w:sz w:val="22"/>
          <w:szCs w:val="22"/>
        </w:rPr>
        <w:t xml:space="preserve"> και έτσι θα καλύπτονται οι ανάγκες μετακίνησης των δημοτών</w:t>
      </w:r>
      <w:r w:rsidR="003876A9">
        <w:rPr>
          <w:rFonts w:ascii="Arial" w:eastAsia="Arial" w:hAnsi="Arial" w:cs="Arial"/>
          <w:sz w:val="22"/>
          <w:szCs w:val="22"/>
        </w:rPr>
        <w:t xml:space="preserve"> </w:t>
      </w:r>
      <w:r w:rsidR="0006215A">
        <w:rPr>
          <w:rFonts w:ascii="Arial" w:eastAsia="Arial" w:hAnsi="Arial" w:cs="Arial"/>
          <w:sz w:val="22"/>
          <w:szCs w:val="22"/>
        </w:rPr>
        <w:t>μας</w:t>
      </w:r>
      <w:r w:rsidR="00052B9B">
        <w:rPr>
          <w:rStyle w:val="ae"/>
          <w:rFonts w:ascii="Arial" w:eastAsia="Batang" w:hAnsi="Arial" w:cs="Arial"/>
          <w:i w:val="0"/>
          <w:color w:val="000000"/>
          <w:kern w:val="1"/>
          <w:sz w:val="22"/>
          <w:szCs w:val="22"/>
          <w:shd w:val="clear" w:color="auto" w:fill="FFFFFF"/>
          <w:lang w:bidi="hi-IN"/>
        </w:rPr>
        <w:t xml:space="preserve">  </w:t>
      </w:r>
      <w:r>
        <w:rPr>
          <w:rFonts w:ascii="Arial" w:eastAsia="Arial" w:hAnsi="Arial" w:cs="Arial"/>
          <w:sz w:val="22"/>
          <w:szCs w:val="22"/>
        </w:rPr>
        <w:t>.</w:t>
      </w:r>
    </w:p>
    <w:p w:rsidR="00507C4F" w:rsidRDefault="00507C4F" w:rsidP="00507C4F">
      <w:pPr>
        <w:tabs>
          <w:tab w:val="center" w:pos="8460"/>
        </w:tabs>
        <w:spacing w:before="113" w:after="113" w:line="276" w:lineRule="auto"/>
        <w:ind w:left="-142" w:right="-113"/>
        <w:rPr>
          <w:rStyle w:val="ae"/>
          <w:rFonts w:ascii="Arial" w:eastAsia="Arial" w:hAnsi="Arial" w:cs="Arial"/>
          <w:i w:val="0"/>
          <w:color w:val="000000"/>
          <w:kern w:val="1"/>
          <w:sz w:val="22"/>
          <w:szCs w:val="22"/>
          <w:shd w:val="clear" w:color="auto" w:fill="FFFFFF"/>
          <w:lang w:bidi="hi-IN"/>
        </w:rPr>
      </w:pPr>
      <w:r w:rsidRPr="00052B9B">
        <w:rPr>
          <w:rStyle w:val="af0"/>
          <w:rFonts w:ascii="Arial" w:eastAsia="Calibri" w:hAnsi="Arial" w:cs="Arial"/>
          <w:color w:val="00000A"/>
          <w:spacing w:val="-3"/>
          <w:kern w:val="1"/>
          <w:sz w:val="22"/>
          <w:szCs w:val="22"/>
          <w:shd w:val="clear" w:color="auto" w:fill="FFFFFF"/>
          <w:lang w:bidi="hi-IN"/>
        </w:rPr>
        <w:t xml:space="preserve"> </w:t>
      </w:r>
      <w:r w:rsidRPr="00052B9B">
        <w:rPr>
          <w:rStyle w:val="ae"/>
          <w:rFonts w:ascii="Arial" w:eastAsia="Arial" w:hAnsi="Arial" w:cs="Arial"/>
          <w:color w:val="000000"/>
          <w:kern w:val="1"/>
          <w:sz w:val="22"/>
          <w:szCs w:val="22"/>
          <w:shd w:val="clear" w:color="auto" w:fill="FFFFFF"/>
          <w:lang w:bidi="hi-IN"/>
        </w:rPr>
        <w:t xml:space="preserve">  </w:t>
      </w:r>
      <w:r w:rsidRPr="00052B9B">
        <w:rPr>
          <w:rStyle w:val="ae"/>
          <w:rFonts w:ascii="Arial" w:eastAsia="Arial" w:hAnsi="Arial" w:cs="Arial"/>
          <w:i w:val="0"/>
          <w:color w:val="000000"/>
          <w:kern w:val="1"/>
          <w:sz w:val="22"/>
          <w:szCs w:val="22"/>
          <w:shd w:val="clear" w:color="auto" w:fill="FFFFFF"/>
          <w:lang w:bidi="hi-IN"/>
        </w:rPr>
        <w:t>Με ομόφωνη απόφασή του</w:t>
      </w:r>
      <w:r w:rsidRPr="00052B9B">
        <w:rPr>
          <w:rStyle w:val="ae"/>
          <w:rFonts w:ascii="Arial" w:eastAsia="Arial" w:hAnsi="Arial" w:cs="Arial"/>
          <w:color w:val="000000"/>
          <w:kern w:val="1"/>
          <w:sz w:val="22"/>
          <w:szCs w:val="22"/>
          <w:shd w:val="clear" w:color="auto" w:fill="FFFFFF"/>
          <w:lang w:bidi="hi-IN"/>
        </w:rPr>
        <w:t xml:space="preserve"> </w:t>
      </w:r>
      <w:r w:rsidRPr="00052B9B">
        <w:rPr>
          <w:rStyle w:val="ae"/>
          <w:rFonts w:ascii="Arial" w:eastAsia="Arial" w:hAnsi="Arial" w:cs="Arial"/>
          <w:i w:val="0"/>
          <w:color w:val="000000"/>
          <w:kern w:val="1"/>
          <w:sz w:val="22"/>
          <w:szCs w:val="22"/>
          <w:shd w:val="clear" w:color="auto" w:fill="FFFFFF"/>
          <w:lang w:bidi="hi-IN"/>
        </w:rPr>
        <w:t>το Δημοτικό Συμβούλιο δέχθηκε το κατεπείγον του θέματος</w:t>
      </w:r>
      <w:r w:rsidRPr="00052B9B">
        <w:rPr>
          <w:rStyle w:val="ae"/>
          <w:rFonts w:ascii="Arial" w:eastAsia="Arial" w:hAnsi="Arial" w:cs="Arial"/>
          <w:color w:val="000000"/>
          <w:kern w:val="1"/>
          <w:sz w:val="22"/>
          <w:szCs w:val="22"/>
          <w:shd w:val="clear" w:color="auto" w:fill="FFFFFF"/>
          <w:lang w:bidi="hi-IN"/>
        </w:rPr>
        <w:t xml:space="preserve"> </w:t>
      </w:r>
      <w:r w:rsidRPr="00052B9B">
        <w:rPr>
          <w:rStyle w:val="ae"/>
          <w:rFonts w:ascii="Arial" w:eastAsia="Arial" w:hAnsi="Arial" w:cs="Arial"/>
          <w:i w:val="0"/>
          <w:color w:val="000000"/>
          <w:kern w:val="1"/>
          <w:sz w:val="22"/>
          <w:szCs w:val="22"/>
          <w:shd w:val="clear" w:color="auto" w:fill="FFFFFF"/>
          <w:lang w:bidi="hi-IN"/>
        </w:rPr>
        <w:t xml:space="preserve">και την συζήτησή του </w:t>
      </w:r>
      <w:r w:rsidRPr="00CD4A8F">
        <w:rPr>
          <w:rStyle w:val="ae"/>
          <w:rFonts w:ascii="Arial" w:eastAsia="Arial" w:hAnsi="Arial" w:cs="Arial"/>
          <w:b/>
          <w:i w:val="0"/>
          <w:color w:val="000000"/>
          <w:kern w:val="1"/>
          <w:sz w:val="22"/>
          <w:szCs w:val="22"/>
          <w:shd w:val="clear" w:color="auto" w:fill="FFFFFF"/>
          <w:lang w:bidi="hi-IN"/>
        </w:rPr>
        <w:t xml:space="preserve">ως </w:t>
      </w:r>
      <w:r w:rsidR="00CD4A8F" w:rsidRPr="00CD4A8F">
        <w:rPr>
          <w:rStyle w:val="ae"/>
          <w:rFonts w:ascii="Arial" w:eastAsia="Arial" w:hAnsi="Arial" w:cs="Arial"/>
          <w:b/>
          <w:i w:val="0"/>
          <w:color w:val="000000"/>
          <w:kern w:val="1"/>
          <w:sz w:val="22"/>
          <w:szCs w:val="22"/>
          <w:shd w:val="clear" w:color="auto" w:fill="FFFFFF"/>
          <w:lang w:bidi="hi-IN"/>
        </w:rPr>
        <w:t>τρίτο</w:t>
      </w:r>
      <w:r w:rsidR="00CD4A8F">
        <w:rPr>
          <w:rStyle w:val="ae"/>
          <w:rFonts w:ascii="Arial" w:eastAsia="Arial" w:hAnsi="Arial" w:cs="Arial"/>
          <w:i w:val="0"/>
          <w:color w:val="000000"/>
          <w:kern w:val="1"/>
          <w:sz w:val="22"/>
          <w:szCs w:val="22"/>
          <w:shd w:val="clear" w:color="auto" w:fill="FFFFFF"/>
          <w:lang w:bidi="hi-IN"/>
        </w:rPr>
        <w:t xml:space="preserve"> </w:t>
      </w:r>
      <w:r w:rsidRPr="00052B9B">
        <w:rPr>
          <w:rStyle w:val="ae"/>
          <w:rFonts w:ascii="Arial" w:eastAsia="Arial" w:hAnsi="Arial" w:cs="Arial"/>
          <w:i w:val="0"/>
          <w:color w:val="000000"/>
          <w:kern w:val="1"/>
          <w:sz w:val="22"/>
          <w:szCs w:val="22"/>
          <w:shd w:val="clear" w:color="auto" w:fill="FFFFFF"/>
          <w:lang w:bidi="hi-IN"/>
        </w:rPr>
        <w:t xml:space="preserve">  θέμα  της ημερήσιας διάταξης.</w:t>
      </w:r>
    </w:p>
    <w:p w:rsidR="00F34243" w:rsidRDefault="00F34243" w:rsidP="00F34243">
      <w:pPr>
        <w:tabs>
          <w:tab w:val="center" w:pos="8460"/>
        </w:tabs>
        <w:spacing w:line="276" w:lineRule="auto"/>
        <w:ind w:left="-170"/>
        <w:jc w:val="both"/>
        <w:rPr>
          <w:rStyle w:val="ae"/>
          <w:rFonts w:ascii="Arial" w:eastAsia="Arial" w:hAnsi="Arial" w:cs="Arial"/>
          <w:i w:val="0"/>
          <w:color w:val="000000"/>
          <w:kern w:val="1"/>
          <w:sz w:val="22"/>
          <w:szCs w:val="22"/>
          <w:shd w:val="clear" w:color="auto" w:fill="FFFFFF"/>
          <w:lang w:bidi="hi-IN"/>
        </w:rPr>
      </w:pPr>
      <w:r>
        <w:rPr>
          <w:rStyle w:val="ae"/>
          <w:rFonts w:ascii="Arial" w:eastAsia="Arial" w:hAnsi="Arial" w:cs="Arial"/>
          <w:i w:val="0"/>
          <w:color w:val="000000"/>
          <w:kern w:val="1"/>
          <w:sz w:val="22"/>
          <w:szCs w:val="22"/>
          <w:shd w:val="clear" w:color="auto" w:fill="FFFFFF"/>
          <w:lang w:bidi="hi-IN"/>
        </w:rPr>
        <w:t xml:space="preserve">Ακολούθως ο Πρόεδρος έθεσε υπόψη των μελών του Δημοτικού Συμβουλίου  το με </w:t>
      </w:r>
      <w:proofErr w:type="spellStart"/>
      <w:r>
        <w:rPr>
          <w:rStyle w:val="ae"/>
          <w:rFonts w:ascii="Arial" w:eastAsia="Arial" w:hAnsi="Arial" w:cs="Arial"/>
          <w:i w:val="0"/>
          <w:color w:val="000000"/>
          <w:kern w:val="1"/>
          <w:sz w:val="22"/>
          <w:szCs w:val="22"/>
          <w:shd w:val="clear" w:color="auto" w:fill="FFFFFF"/>
          <w:lang w:bidi="hi-IN"/>
        </w:rPr>
        <w:t>αριθμ</w:t>
      </w:r>
      <w:proofErr w:type="spellEnd"/>
      <w:r>
        <w:rPr>
          <w:rStyle w:val="ae"/>
          <w:rFonts w:ascii="Arial" w:eastAsia="Arial" w:hAnsi="Arial" w:cs="Arial"/>
          <w:i w:val="0"/>
          <w:color w:val="000000"/>
          <w:kern w:val="1"/>
          <w:sz w:val="22"/>
          <w:szCs w:val="22"/>
          <w:shd w:val="clear" w:color="auto" w:fill="FFFFFF"/>
          <w:lang w:bidi="hi-IN"/>
        </w:rPr>
        <w:t xml:space="preserve">. </w:t>
      </w:r>
      <w:proofErr w:type="spellStart"/>
      <w:r>
        <w:rPr>
          <w:rStyle w:val="ae"/>
          <w:rFonts w:ascii="Arial" w:eastAsia="Arial" w:hAnsi="Arial" w:cs="Arial"/>
          <w:i w:val="0"/>
          <w:color w:val="000000"/>
          <w:kern w:val="1"/>
          <w:sz w:val="22"/>
          <w:szCs w:val="22"/>
          <w:shd w:val="clear" w:color="auto" w:fill="FFFFFF"/>
          <w:lang w:bidi="hi-IN"/>
        </w:rPr>
        <w:t>Πρωτ</w:t>
      </w:r>
      <w:proofErr w:type="spellEnd"/>
      <w:r>
        <w:rPr>
          <w:rStyle w:val="ae"/>
          <w:rFonts w:ascii="Arial" w:eastAsia="Arial" w:hAnsi="Arial" w:cs="Arial"/>
          <w:i w:val="0"/>
          <w:color w:val="000000"/>
          <w:kern w:val="1"/>
          <w:sz w:val="22"/>
          <w:szCs w:val="22"/>
          <w:shd w:val="clear" w:color="auto" w:fill="FFFFFF"/>
          <w:lang w:bidi="hi-IN"/>
        </w:rPr>
        <w:t>. 1</w:t>
      </w:r>
      <w:r w:rsidR="003876A9">
        <w:rPr>
          <w:rStyle w:val="ae"/>
          <w:rFonts w:ascii="Arial" w:eastAsia="Arial" w:hAnsi="Arial" w:cs="Arial"/>
          <w:i w:val="0"/>
          <w:color w:val="000000"/>
          <w:kern w:val="1"/>
          <w:sz w:val="22"/>
          <w:szCs w:val="22"/>
          <w:shd w:val="clear" w:color="auto" w:fill="FFFFFF"/>
          <w:lang w:bidi="hi-IN"/>
        </w:rPr>
        <w:t>6367</w:t>
      </w:r>
      <w:r>
        <w:rPr>
          <w:rStyle w:val="ae"/>
          <w:rFonts w:ascii="Arial" w:eastAsia="Arial" w:hAnsi="Arial" w:cs="Arial"/>
          <w:i w:val="0"/>
          <w:color w:val="000000"/>
          <w:kern w:val="1"/>
          <w:sz w:val="22"/>
          <w:szCs w:val="22"/>
          <w:shd w:val="clear" w:color="auto" w:fill="FFFFFF"/>
          <w:lang w:bidi="hi-IN"/>
        </w:rPr>
        <w:t>/2</w:t>
      </w:r>
      <w:r w:rsidR="003876A9">
        <w:rPr>
          <w:rStyle w:val="ae"/>
          <w:rFonts w:ascii="Arial" w:eastAsia="Arial" w:hAnsi="Arial" w:cs="Arial"/>
          <w:i w:val="0"/>
          <w:color w:val="000000"/>
          <w:kern w:val="1"/>
          <w:sz w:val="22"/>
          <w:szCs w:val="22"/>
          <w:shd w:val="clear" w:color="auto" w:fill="FFFFFF"/>
          <w:lang w:bidi="hi-IN"/>
        </w:rPr>
        <w:t>5-8</w:t>
      </w:r>
      <w:r>
        <w:rPr>
          <w:rStyle w:val="ae"/>
          <w:rFonts w:ascii="Arial" w:eastAsia="Arial" w:hAnsi="Arial" w:cs="Arial"/>
          <w:i w:val="0"/>
          <w:color w:val="000000"/>
          <w:kern w:val="1"/>
          <w:sz w:val="22"/>
          <w:szCs w:val="22"/>
          <w:shd w:val="clear" w:color="auto" w:fill="FFFFFF"/>
          <w:lang w:bidi="hi-IN"/>
        </w:rPr>
        <w:t>-2020 έγγραφο της Δ/</w:t>
      </w:r>
      <w:proofErr w:type="spellStart"/>
      <w:r>
        <w:rPr>
          <w:rStyle w:val="ae"/>
          <w:rFonts w:ascii="Arial" w:eastAsia="Arial" w:hAnsi="Arial" w:cs="Arial"/>
          <w:i w:val="0"/>
          <w:color w:val="000000"/>
          <w:kern w:val="1"/>
          <w:sz w:val="22"/>
          <w:szCs w:val="22"/>
          <w:shd w:val="clear" w:color="auto" w:fill="FFFFFF"/>
          <w:lang w:bidi="hi-IN"/>
        </w:rPr>
        <w:t>νσης</w:t>
      </w:r>
      <w:proofErr w:type="spellEnd"/>
      <w:r>
        <w:rPr>
          <w:rStyle w:val="ae"/>
          <w:rFonts w:ascii="Arial" w:eastAsia="Arial" w:hAnsi="Arial" w:cs="Arial"/>
          <w:i w:val="0"/>
          <w:color w:val="000000"/>
          <w:kern w:val="1"/>
          <w:sz w:val="22"/>
          <w:szCs w:val="22"/>
          <w:shd w:val="clear" w:color="auto" w:fill="FFFFFF"/>
          <w:lang w:bidi="hi-IN"/>
        </w:rPr>
        <w:t xml:space="preserve"> </w:t>
      </w:r>
      <w:r w:rsidR="003876A9">
        <w:rPr>
          <w:rStyle w:val="ae"/>
          <w:rFonts w:ascii="Arial" w:eastAsia="Arial" w:hAnsi="Arial" w:cs="Arial"/>
          <w:i w:val="0"/>
          <w:color w:val="000000"/>
          <w:kern w:val="1"/>
          <w:sz w:val="22"/>
          <w:szCs w:val="22"/>
          <w:shd w:val="clear" w:color="auto" w:fill="FFFFFF"/>
          <w:lang w:bidi="hi-IN"/>
        </w:rPr>
        <w:t>Περιβάλλοντος</w:t>
      </w:r>
      <w:r>
        <w:rPr>
          <w:rStyle w:val="ae"/>
          <w:rFonts w:ascii="Arial" w:eastAsia="Arial" w:hAnsi="Arial" w:cs="Arial"/>
          <w:i w:val="0"/>
          <w:color w:val="000000"/>
          <w:kern w:val="1"/>
          <w:sz w:val="22"/>
          <w:szCs w:val="22"/>
          <w:shd w:val="clear" w:color="auto" w:fill="FFFFFF"/>
          <w:lang w:bidi="hi-IN"/>
        </w:rPr>
        <w:t xml:space="preserve"> του Δήμου, </w:t>
      </w:r>
      <w:r w:rsidRPr="00F34243">
        <w:rPr>
          <w:rStyle w:val="ae"/>
          <w:rFonts w:ascii="Arial" w:eastAsia="Arial" w:hAnsi="Arial" w:cs="Arial"/>
          <w:i w:val="0"/>
          <w:color w:val="000000"/>
          <w:kern w:val="1"/>
          <w:sz w:val="22"/>
          <w:szCs w:val="22"/>
          <w:highlight w:val="white"/>
          <w:shd w:val="clear" w:color="auto" w:fill="FFFFFF"/>
        </w:rPr>
        <w:t>σ</w:t>
      </w:r>
      <w:r w:rsidRPr="00F34243">
        <w:rPr>
          <w:rStyle w:val="ae"/>
          <w:rFonts w:ascii="Arial" w:eastAsia="Arial" w:hAnsi="Arial" w:cs="Arial"/>
          <w:i w:val="0"/>
          <w:color w:val="000000"/>
          <w:kern w:val="1"/>
          <w:sz w:val="22"/>
          <w:szCs w:val="22"/>
          <w:highlight w:val="white"/>
          <w:shd w:val="clear" w:color="auto" w:fill="FFFFFF"/>
          <w:lang w:bidi="hi-IN"/>
        </w:rPr>
        <w:t>το οποίο αναφέρονται :</w:t>
      </w:r>
    </w:p>
    <w:p w:rsidR="00F34243" w:rsidRPr="00F34243" w:rsidRDefault="00F34243" w:rsidP="00F34243">
      <w:pPr>
        <w:tabs>
          <w:tab w:val="center" w:pos="8460"/>
        </w:tabs>
        <w:spacing w:line="276" w:lineRule="auto"/>
        <w:ind w:left="-170"/>
        <w:jc w:val="both"/>
        <w:rPr>
          <w:rStyle w:val="ae"/>
          <w:rFonts w:ascii="Arial" w:eastAsia="Arial" w:hAnsi="Arial" w:cs="Arial"/>
          <w:i w:val="0"/>
          <w:iCs w:val="0"/>
          <w:color w:val="000000"/>
          <w:kern w:val="1"/>
          <w:sz w:val="22"/>
          <w:szCs w:val="22"/>
          <w:shd w:val="clear" w:color="auto" w:fill="FFFFFF"/>
          <w:lang w:bidi="hi-IN"/>
        </w:rPr>
      </w:pPr>
    </w:p>
    <w:p w:rsidR="003876A9" w:rsidRPr="00CD4A8F" w:rsidRDefault="003876A9" w:rsidP="003876A9">
      <w:pPr>
        <w:jc w:val="both"/>
        <w:rPr>
          <w:rFonts w:ascii="Arial" w:hAnsi="Arial" w:cs="Arial"/>
          <w:i/>
          <w:spacing w:val="-3"/>
          <w:sz w:val="22"/>
          <w:szCs w:val="22"/>
        </w:rPr>
      </w:pPr>
      <w:r w:rsidRPr="00CD4A8F">
        <w:rPr>
          <w:rFonts w:ascii="Arial" w:hAnsi="Arial" w:cs="Arial"/>
          <w:i/>
          <w:spacing w:val="-3"/>
          <w:sz w:val="22"/>
          <w:szCs w:val="22"/>
        </w:rPr>
        <w:t xml:space="preserve">Σύμφωνα με </w:t>
      </w:r>
    </w:p>
    <w:p w:rsidR="003876A9" w:rsidRPr="00CD4A8F" w:rsidRDefault="003876A9" w:rsidP="003876A9">
      <w:pPr>
        <w:jc w:val="both"/>
        <w:rPr>
          <w:rFonts w:ascii="Arial" w:hAnsi="Arial" w:cs="Arial"/>
          <w:i/>
          <w:spacing w:val="-3"/>
          <w:sz w:val="22"/>
          <w:szCs w:val="22"/>
        </w:rPr>
      </w:pPr>
      <w:r w:rsidRPr="00CD4A8F">
        <w:rPr>
          <w:rFonts w:ascii="Arial" w:hAnsi="Arial" w:cs="Arial"/>
          <w:i/>
          <w:spacing w:val="-3"/>
          <w:sz w:val="22"/>
          <w:szCs w:val="22"/>
        </w:rPr>
        <w:t>1.</w:t>
      </w:r>
      <w:bookmarkStart w:id="0" w:name="_Hlk49238547"/>
      <w:r w:rsidRPr="00CD4A8F">
        <w:rPr>
          <w:rFonts w:ascii="Arial" w:hAnsi="Arial" w:cs="Arial"/>
          <w:i/>
          <w:spacing w:val="-3"/>
          <w:sz w:val="22"/>
          <w:szCs w:val="22"/>
        </w:rPr>
        <w:t xml:space="preserve">Τον Νόμο </w:t>
      </w:r>
      <w:bookmarkEnd w:id="0"/>
      <w:r w:rsidRPr="00CD4A8F">
        <w:rPr>
          <w:rFonts w:ascii="Arial" w:hAnsi="Arial" w:cs="Arial"/>
          <w:i/>
          <w:spacing w:val="-3"/>
          <w:sz w:val="22"/>
          <w:szCs w:val="22"/>
        </w:rPr>
        <w:t>3463/2006-Κύρωση του Κώδικα Δήμων και Κοινοτήτων, Άρθρο 83-Δημοτική Συγκοινωνία</w:t>
      </w:r>
    </w:p>
    <w:p w:rsidR="003876A9" w:rsidRPr="00CD4A8F" w:rsidRDefault="003876A9" w:rsidP="003876A9">
      <w:pPr>
        <w:jc w:val="both"/>
        <w:rPr>
          <w:rFonts w:ascii="Arial" w:hAnsi="Arial" w:cs="Arial"/>
          <w:i/>
          <w:spacing w:val="-3"/>
          <w:sz w:val="22"/>
          <w:szCs w:val="22"/>
        </w:rPr>
      </w:pPr>
      <w:r w:rsidRPr="00CD4A8F">
        <w:rPr>
          <w:rFonts w:ascii="Arial" w:hAnsi="Arial" w:cs="Arial"/>
          <w:i/>
          <w:spacing w:val="-3"/>
          <w:sz w:val="22"/>
          <w:szCs w:val="22"/>
        </w:rPr>
        <w:t>2.Τον Νόμο 4635/2019 -Άρθρο 229-Επέιγουσες ρυθμίσεις θεμάτων οικονομικής λειτουργίας και προσωπικού ΟΤΑ</w:t>
      </w:r>
    </w:p>
    <w:p w:rsidR="003876A9" w:rsidRPr="00CD4A8F" w:rsidRDefault="003876A9" w:rsidP="003876A9">
      <w:pPr>
        <w:jc w:val="both"/>
        <w:rPr>
          <w:rFonts w:ascii="Arial" w:hAnsi="Arial" w:cs="Arial"/>
          <w:i/>
          <w:spacing w:val="-3"/>
          <w:sz w:val="22"/>
          <w:szCs w:val="22"/>
        </w:rPr>
      </w:pPr>
      <w:r w:rsidRPr="00CD4A8F">
        <w:rPr>
          <w:rFonts w:ascii="Arial" w:hAnsi="Arial" w:cs="Arial"/>
          <w:i/>
          <w:spacing w:val="-3"/>
          <w:sz w:val="22"/>
          <w:szCs w:val="22"/>
        </w:rPr>
        <w:t>3.Την 9/2001 Γνωμοδότηση του Νομικού Συμβουλίου του Κράτους</w:t>
      </w:r>
    </w:p>
    <w:p w:rsidR="003876A9" w:rsidRPr="00CD4A8F" w:rsidRDefault="003876A9" w:rsidP="003876A9">
      <w:pPr>
        <w:jc w:val="both"/>
        <w:rPr>
          <w:rFonts w:ascii="Arial" w:hAnsi="Arial" w:cs="Arial"/>
          <w:i/>
          <w:spacing w:val="-3"/>
          <w:sz w:val="22"/>
          <w:szCs w:val="22"/>
        </w:rPr>
      </w:pPr>
    </w:p>
    <w:p w:rsidR="003876A9" w:rsidRPr="00CD4A8F" w:rsidRDefault="003876A9" w:rsidP="003876A9">
      <w:pPr>
        <w:jc w:val="both"/>
        <w:rPr>
          <w:rFonts w:ascii="Arial" w:hAnsi="Arial" w:cs="Arial"/>
          <w:i/>
          <w:spacing w:val="-3"/>
          <w:sz w:val="22"/>
          <w:szCs w:val="22"/>
        </w:rPr>
      </w:pPr>
      <w:r w:rsidRPr="00CD4A8F">
        <w:rPr>
          <w:rFonts w:ascii="Arial" w:hAnsi="Arial" w:cs="Arial"/>
          <w:i/>
          <w:spacing w:val="-3"/>
          <w:sz w:val="22"/>
          <w:szCs w:val="22"/>
        </w:rPr>
        <w:t>Οι Δήμοι έχουν το δικαίωμα να διενεργούν μεταφορά, για την μετακίνηση κατοίκων των Δημοτικών διαμερισμάτων, από και προς το κέντρο του Δήμου, εφόσον το εν λόγω μεταφορικό έργο δεν εξυπηρετείται από υφιστάμενη γραμμή, όπως αυτό διαπιστώνεται από τον οικείο Νομάρχη.</w:t>
      </w:r>
    </w:p>
    <w:p w:rsidR="003876A9" w:rsidRPr="00CD4A8F" w:rsidRDefault="003876A9" w:rsidP="003876A9">
      <w:pPr>
        <w:jc w:val="both"/>
        <w:rPr>
          <w:rFonts w:ascii="Arial" w:hAnsi="Arial" w:cs="Arial"/>
          <w:i/>
          <w:spacing w:val="-3"/>
          <w:sz w:val="22"/>
          <w:szCs w:val="22"/>
        </w:rPr>
      </w:pPr>
    </w:p>
    <w:p w:rsidR="003876A9" w:rsidRPr="00CD4A8F" w:rsidRDefault="003876A9" w:rsidP="003876A9">
      <w:pPr>
        <w:jc w:val="both"/>
        <w:rPr>
          <w:rFonts w:ascii="Arial" w:hAnsi="Arial" w:cs="Arial"/>
          <w:i/>
          <w:iCs/>
          <w:sz w:val="22"/>
          <w:szCs w:val="22"/>
        </w:rPr>
      </w:pPr>
      <w:r w:rsidRPr="00CD4A8F">
        <w:rPr>
          <w:rFonts w:ascii="Arial" w:hAnsi="Arial" w:cs="Arial"/>
          <w:i/>
          <w:spacing w:val="-3"/>
          <w:sz w:val="22"/>
          <w:szCs w:val="22"/>
        </w:rPr>
        <w:t xml:space="preserve">Αυτό το  χρονικό διάστημα και λόγω της κατάστασης που επικρατούσε με τον </w:t>
      </w:r>
      <w:r w:rsidRPr="00CD4A8F">
        <w:rPr>
          <w:rFonts w:ascii="Arial" w:hAnsi="Arial" w:cs="Arial"/>
          <w:i/>
          <w:spacing w:val="-3"/>
          <w:sz w:val="22"/>
          <w:szCs w:val="22"/>
          <w:lang w:val="en-US"/>
        </w:rPr>
        <w:t>COVID</w:t>
      </w:r>
      <w:r w:rsidRPr="00CD4A8F">
        <w:rPr>
          <w:rFonts w:ascii="Arial" w:hAnsi="Arial" w:cs="Arial"/>
          <w:i/>
          <w:spacing w:val="-3"/>
          <w:sz w:val="22"/>
          <w:szCs w:val="22"/>
        </w:rPr>
        <w:t xml:space="preserve"> 19, </w:t>
      </w:r>
      <w:r w:rsidRPr="00CD4A8F">
        <w:rPr>
          <w:rFonts w:ascii="Arial" w:hAnsi="Arial" w:cs="Arial"/>
          <w:i/>
          <w:iCs/>
          <w:sz w:val="22"/>
          <w:szCs w:val="22"/>
        </w:rPr>
        <w:t xml:space="preserve">δεν εκτελούνταν δρομολόγια προς τις </w:t>
      </w:r>
      <w:bookmarkStart w:id="1" w:name="_Hlk49253009"/>
      <w:r w:rsidRPr="00CD4A8F">
        <w:rPr>
          <w:rFonts w:ascii="Arial" w:hAnsi="Arial" w:cs="Arial"/>
          <w:i/>
          <w:iCs/>
          <w:sz w:val="22"/>
          <w:szCs w:val="22"/>
        </w:rPr>
        <w:t xml:space="preserve">Κοινότητες του Δήμου </w:t>
      </w:r>
      <w:proofErr w:type="spellStart"/>
      <w:r w:rsidRPr="00CD4A8F">
        <w:rPr>
          <w:rFonts w:ascii="Arial" w:hAnsi="Arial" w:cs="Arial"/>
          <w:i/>
          <w:iCs/>
          <w:sz w:val="22"/>
          <w:szCs w:val="22"/>
        </w:rPr>
        <w:t>Λεβαδέων</w:t>
      </w:r>
      <w:bookmarkEnd w:id="1"/>
      <w:proofErr w:type="spellEnd"/>
      <w:r w:rsidRPr="00CD4A8F">
        <w:rPr>
          <w:rFonts w:ascii="Arial" w:hAnsi="Arial" w:cs="Arial"/>
          <w:i/>
          <w:iCs/>
          <w:sz w:val="22"/>
          <w:szCs w:val="22"/>
        </w:rPr>
        <w:t>, από το ΚΤΕΛ Λιβαδειάς.</w:t>
      </w:r>
    </w:p>
    <w:p w:rsidR="003876A9" w:rsidRPr="00CD4A8F" w:rsidRDefault="003876A9" w:rsidP="003876A9">
      <w:pPr>
        <w:jc w:val="both"/>
        <w:rPr>
          <w:rFonts w:ascii="Arial" w:hAnsi="Arial" w:cs="Arial"/>
          <w:i/>
          <w:iCs/>
          <w:sz w:val="22"/>
          <w:szCs w:val="22"/>
        </w:rPr>
      </w:pPr>
    </w:p>
    <w:p w:rsidR="003876A9" w:rsidRPr="00CD4A8F" w:rsidRDefault="003876A9" w:rsidP="003876A9">
      <w:pPr>
        <w:jc w:val="both"/>
        <w:rPr>
          <w:rFonts w:ascii="Arial" w:hAnsi="Arial" w:cs="Arial"/>
          <w:i/>
          <w:iCs/>
          <w:sz w:val="22"/>
          <w:szCs w:val="22"/>
        </w:rPr>
      </w:pPr>
      <w:r w:rsidRPr="00CD4A8F">
        <w:rPr>
          <w:rFonts w:ascii="Arial" w:hAnsi="Arial" w:cs="Arial"/>
          <w:i/>
          <w:iCs/>
          <w:sz w:val="22"/>
          <w:szCs w:val="22"/>
        </w:rPr>
        <w:t xml:space="preserve">Λόγω της έξαρσης του </w:t>
      </w:r>
      <w:proofErr w:type="spellStart"/>
      <w:r w:rsidRPr="00CD4A8F">
        <w:rPr>
          <w:rFonts w:ascii="Arial" w:hAnsi="Arial" w:cs="Arial"/>
          <w:i/>
          <w:iCs/>
          <w:sz w:val="22"/>
          <w:szCs w:val="22"/>
        </w:rPr>
        <w:t>Κορωνοϊού</w:t>
      </w:r>
      <w:proofErr w:type="spellEnd"/>
      <w:r w:rsidRPr="00CD4A8F">
        <w:rPr>
          <w:rFonts w:ascii="Arial" w:hAnsi="Arial" w:cs="Arial"/>
          <w:i/>
          <w:iCs/>
          <w:sz w:val="22"/>
          <w:szCs w:val="22"/>
        </w:rPr>
        <w:t xml:space="preserve"> και των νέων περιοριστικών μέτρων προστασίας, </w:t>
      </w:r>
      <w:r w:rsidRPr="00CD4A8F">
        <w:rPr>
          <w:rFonts w:ascii="Arial" w:hAnsi="Arial" w:cs="Arial"/>
          <w:b/>
          <w:bCs/>
          <w:i/>
          <w:iCs/>
          <w:sz w:val="22"/>
          <w:szCs w:val="22"/>
        </w:rPr>
        <w:t>Δ1α/ΓΠ.οικ.48976/31-7-20/ Άρθρο 8</w:t>
      </w:r>
      <w:r w:rsidRPr="00CD4A8F">
        <w:rPr>
          <w:rFonts w:ascii="Arial" w:hAnsi="Arial" w:cs="Arial"/>
          <w:i/>
          <w:iCs/>
          <w:sz w:val="22"/>
          <w:szCs w:val="22"/>
        </w:rPr>
        <w:t xml:space="preserve"> -Κανόνες τήρησης αποστάσεων και άλλα μέτρα προστασίας σε ιδιωτικές επιχειρήσεις ,Δημόσιες υπηρεσίες και άλλους χώρους συνάθροισης κοινού στο σύνολο της Επικράτειας , προς περιορισμό της διασποράς του </w:t>
      </w:r>
      <w:proofErr w:type="spellStart"/>
      <w:r w:rsidRPr="00CD4A8F">
        <w:rPr>
          <w:rFonts w:ascii="Arial" w:hAnsi="Arial" w:cs="Arial"/>
          <w:i/>
          <w:iCs/>
          <w:sz w:val="22"/>
          <w:szCs w:val="22"/>
        </w:rPr>
        <w:t>Κορωνοϊού</w:t>
      </w:r>
      <w:proofErr w:type="spellEnd"/>
      <w:r w:rsidRPr="00CD4A8F">
        <w:rPr>
          <w:rFonts w:ascii="Arial" w:hAnsi="Arial" w:cs="Arial"/>
          <w:i/>
          <w:iCs/>
          <w:sz w:val="22"/>
          <w:szCs w:val="22"/>
        </w:rPr>
        <w:t xml:space="preserve"> </w:t>
      </w:r>
      <w:proofErr w:type="spellStart"/>
      <w:r w:rsidRPr="00CD4A8F">
        <w:rPr>
          <w:rFonts w:ascii="Arial" w:hAnsi="Arial" w:cs="Arial"/>
          <w:i/>
          <w:iCs/>
          <w:sz w:val="22"/>
          <w:szCs w:val="22"/>
          <w:lang w:val="en-US"/>
        </w:rPr>
        <w:t>covid</w:t>
      </w:r>
      <w:proofErr w:type="spellEnd"/>
      <w:r w:rsidRPr="00CD4A8F">
        <w:rPr>
          <w:rFonts w:ascii="Arial" w:hAnsi="Arial" w:cs="Arial"/>
          <w:i/>
          <w:iCs/>
          <w:sz w:val="22"/>
          <w:szCs w:val="22"/>
        </w:rPr>
        <w:t xml:space="preserve">-19, το ΚΤΕΛ Λιβαδειάς δεν έχει αποκαταστήσει  τα δρομολόγια προς τις Κοινότητες του Δήμου </w:t>
      </w:r>
      <w:proofErr w:type="spellStart"/>
      <w:r w:rsidRPr="00CD4A8F">
        <w:rPr>
          <w:rFonts w:ascii="Arial" w:hAnsi="Arial" w:cs="Arial"/>
          <w:i/>
          <w:iCs/>
          <w:sz w:val="22"/>
          <w:szCs w:val="22"/>
        </w:rPr>
        <w:t>Λεβαδέων</w:t>
      </w:r>
      <w:proofErr w:type="spellEnd"/>
      <w:r w:rsidRPr="00CD4A8F">
        <w:rPr>
          <w:rFonts w:ascii="Arial" w:hAnsi="Arial" w:cs="Arial"/>
          <w:i/>
          <w:iCs/>
          <w:sz w:val="22"/>
          <w:szCs w:val="22"/>
        </w:rPr>
        <w:t xml:space="preserve"> ακόμη.</w:t>
      </w:r>
    </w:p>
    <w:p w:rsidR="003876A9" w:rsidRPr="00CD4A8F" w:rsidRDefault="003876A9" w:rsidP="003876A9">
      <w:pPr>
        <w:jc w:val="both"/>
        <w:rPr>
          <w:rFonts w:ascii="Arial" w:hAnsi="Arial" w:cs="Arial"/>
          <w:i/>
          <w:iCs/>
          <w:sz w:val="22"/>
          <w:szCs w:val="22"/>
        </w:rPr>
      </w:pPr>
    </w:p>
    <w:p w:rsidR="003876A9" w:rsidRPr="00CD4A8F" w:rsidRDefault="003876A9" w:rsidP="003876A9">
      <w:pPr>
        <w:jc w:val="both"/>
        <w:rPr>
          <w:rFonts w:ascii="Arial" w:hAnsi="Arial" w:cs="Arial"/>
          <w:i/>
          <w:iCs/>
          <w:sz w:val="22"/>
          <w:szCs w:val="22"/>
        </w:rPr>
      </w:pPr>
      <w:r w:rsidRPr="00CD4A8F">
        <w:rPr>
          <w:rFonts w:ascii="Arial" w:hAnsi="Arial" w:cs="Arial"/>
          <w:i/>
          <w:iCs/>
          <w:sz w:val="22"/>
          <w:szCs w:val="22"/>
        </w:rPr>
        <w:t xml:space="preserve">Σύμφωνα με τα παραπάνω </w:t>
      </w:r>
    </w:p>
    <w:p w:rsidR="003876A9" w:rsidRPr="00CD4A8F" w:rsidRDefault="003876A9" w:rsidP="003876A9">
      <w:pPr>
        <w:jc w:val="both"/>
        <w:rPr>
          <w:rFonts w:ascii="Arial" w:hAnsi="Arial" w:cs="Arial"/>
          <w:i/>
          <w:spacing w:val="-3"/>
          <w:sz w:val="22"/>
          <w:szCs w:val="22"/>
        </w:rPr>
      </w:pPr>
      <w:r w:rsidRPr="00CD4A8F">
        <w:rPr>
          <w:rFonts w:ascii="Arial" w:hAnsi="Arial" w:cs="Arial"/>
          <w:i/>
          <w:iCs/>
          <w:sz w:val="22"/>
          <w:szCs w:val="22"/>
        </w:rPr>
        <w:t xml:space="preserve">Ζητείται από το Δημοτικό συμβούλιο να αποφασίσει ,  </w:t>
      </w:r>
      <w:r w:rsidRPr="00CD4A8F">
        <w:rPr>
          <w:rFonts w:ascii="Arial" w:hAnsi="Arial" w:cs="Arial"/>
          <w:b/>
          <w:bCs/>
          <w:i/>
          <w:iCs/>
          <w:sz w:val="22"/>
          <w:szCs w:val="22"/>
        </w:rPr>
        <w:t xml:space="preserve">την διενέργεια μεταφοράς, για την μετακίνηση κατοίκων των Δημοτικών Διαμερισμάτων(Κοινότητες </w:t>
      </w:r>
      <w:proofErr w:type="spellStart"/>
      <w:r w:rsidRPr="00CD4A8F">
        <w:rPr>
          <w:rFonts w:ascii="Arial" w:hAnsi="Arial" w:cs="Arial"/>
          <w:b/>
          <w:bCs/>
          <w:i/>
          <w:iCs/>
          <w:sz w:val="22"/>
          <w:szCs w:val="22"/>
        </w:rPr>
        <w:t>Ρωμέικου</w:t>
      </w:r>
      <w:proofErr w:type="spellEnd"/>
      <w:r w:rsidRPr="00CD4A8F">
        <w:rPr>
          <w:rFonts w:ascii="Arial" w:hAnsi="Arial" w:cs="Arial"/>
          <w:b/>
          <w:bCs/>
          <w:i/>
          <w:iCs/>
          <w:sz w:val="22"/>
          <w:szCs w:val="22"/>
        </w:rPr>
        <w:t xml:space="preserve">  ,Προσήλιου, Ακοντίου, Χαιρώνειας, Κορώνειας, </w:t>
      </w:r>
      <w:proofErr w:type="spellStart"/>
      <w:r w:rsidRPr="00CD4A8F">
        <w:rPr>
          <w:rFonts w:ascii="Arial" w:hAnsi="Arial" w:cs="Arial"/>
          <w:b/>
          <w:bCs/>
          <w:i/>
          <w:iCs/>
          <w:sz w:val="22"/>
          <w:szCs w:val="22"/>
        </w:rPr>
        <w:t>Αλαλκομενών</w:t>
      </w:r>
      <w:proofErr w:type="spellEnd"/>
      <w:r w:rsidRPr="00CD4A8F">
        <w:rPr>
          <w:rFonts w:ascii="Arial" w:hAnsi="Arial" w:cs="Arial"/>
          <w:b/>
          <w:bCs/>
          <w:i/>
          <w:iCs/>
          <w:sz w:val="22"/>
          <w:szCs w:val="22"/>
        </w:rPr>
        <w:t xml:space="preserve">, Αγ. Αθανασίου, </w:t>
      </w:r>
      <w:proofErr w:type="spellStart"/>
      <w:r w:rsidRPr="00CD4A8F">
        <w:rPr>
          <w:rFonts w:ascii="Arial" w:hAnsi="Arial" w:cs="Arial"/>
          <w:b/>
          <w:bCs/>
          <w:i/>
          <w:iCs/>
          <w:sz w:val="22"/>
          <w:szCs w:val="22"/>
        </w:rPr>
        <w:t>Ανθοχωρίου</w:t>
      </w:r>
      <w:proofErr w:type="spellEnd"/>
      <w:r w:rsidRPr="00CD4A8F">
        <w:rPr>
          <w:rFonts w:ascii="Arial" w:hAnsi="Arial" w:cs="Arial"/>
          <w:b/>
          <w:bCs/>
          <w:i/>
          <w:iCs/>
          <w:sz w:val="22"/>
          <w:szCs w:val="22"/>
        </w:rPr>
        <w:t xml:space="preserve">, Προφήτη Ηλία ,Βασιλικών, </w:t>
      </w:r>
      <w:proofErr w:type="spellStart"/>
      <w:r w:rsidRPr="00CD4A8F">
        <w:rPr>
          <w:rFonts w:ascii="Arial" w:hAnsi="Arial" w:cs="Arial"/>
          <w:b/>
          <w:bCs/>
          <w:i/>
          <w:iCs/>
          <w:sz w:val="22"/>
          <w:szCs w:val="22"/>
        </w:rPr>
        <w:t>Παρορίου</w:t>
      </w:r>
      <w:proofErr w:type="spellEnd"/>
      <w:r w:rsidRPr="00CD4A8F">
        <w:rPr>
          <w:rFonts w:ascii="Arial" w:hAnsi="Arial" w:cs="Arial"/>
          <w:b/>
          <w:bCs/>
          <w:i/>
          <w:iCs/>
          <w:sz w:val="22"/>
          <w:szCs w:val="22"/>
        </w:rPr>
        <w:t xml:space="preserve">, </w:t>
      </w:r>
      <w:proofErr w:type="spellStart"/>
      <w:r w:rsidRPr="00CD4A8F">
        <w:rPr>
          <w:rFonts w:ascii="Arial" w:hAnsi="Arial" w:cs="Arial"/>
          <w:b/>
          <w:bCs/>
          <w:i/>
          <w:iCs/>
          <w:sz w:val="22"/>
          <w:szCs w:val="22"/>
        </w:rPr>
        <w:t>Αγ.Βλασίου</w:t>
      </w:r>
      <w:proofErr w:type="spellEnd"/>
      <w:r w:rsidRPr="00CD4A8F">
        <w:rPr>
          <w:rFonts w:ascii="Arial" w:hAnsi="Arial" w:cs="Arial"/>
          <w:b/>
          <w:bCs/>
          <w:i/>
          <w:iCs/>
          <w:sz w:val="22"/>
          <w:szCs w:val="22"/>
        </w:rPr>
        <w:t xml:space="preserve"> και </w:t>
      </w:r>
      <w:proofErr w:type="spellStart"/>
      <w:r w:rsidRPr="00CD4A8F">
        <w:rPr>
          <w:rFonts w:ascii="Arial" w:hAnsi="Arial" w:cs="Arial"/>
          <w:b/>
          <w:bCs/>
          <w:i/>
          <w:iCs/>
          <w:sz w:val="22"/>
          <w:szCs w:val="22"/>
        </w:rPr>
        <w:t>Κυριακίου</w:t>
      </w:r>
      <w:proofErr w:type="spellEnd"/>
      <w:r w:rsidRPr="00CD4A8F">
        <w:rPr>
          <w:rFonts w:ascii="Arial" w:hAnsi="Arial" w:cs="Arial"/>
          <w:b/>
          <w:bCs/>
          <w:i/>
          <w:iCs/>
          <w:sz w:val="22"/>
          <w:szCs w:val="22"/>
        </w:rPr>
        <w:t xml:space="preserve">), </w:t>
      </w:r>
      <w:r w:rsidRPr="00CD4A8F">
        <w:rPr>
          <w:rFonts w:ascii="Arial" w:hAnsi="Arial" w:cs="Arial"/>
          <w:b/>
          <w:bCs/>
          <w:i/>
          <w:spacing w:val="-3"/>
          <w:sz w:val="22"/>
          <w:szCs w:val="22"/>
        </w:rPr>
        <w:t>από και προς το κέντρο του Δήμου</w:t>
      </w:r>
      <w:r w:rsidRPr="00CD4A8F">
        <w:rPr>
          <w:rFonts w:ascii="Arial" w:hAnsi="Arial" w:cs="Arial"/>
          <w:i/>
          <w:spacing w:val="-3"/>
          <w:sz w:val="22"/>
          <w:szCs w:val="22"/>
        </w:rPr>
        <w:t xml:space="preserve">, με το υπηρεσιακό λεωφορείο του Δήμου, έως ότου αυτό καταστεί δυνατόν από το </w:t>
      </w:r>
      <w:r w:rsidRPr="00CD4A8F">
        <w:rPr>
          <w:rFonts w:ascii="Arial" w:hAnsi="Arial" w:cs="Arial"/>
          <w:i/>
          <w:iCs/>
          <w:sz w:val="22"/>
          <w:szCs w:val="22"/>
        </w:rPr>
        <w:t>ΚΤΕΛ Λιβαδειάς.</w:t>
      </w:r>
    </w:p>
    <w:p w:rsidR="00052B9B" w:rsidRPr="002B3827" w:rsidRDefault="00052B9B" w:rsidP="00052B9B">
      <w:pPr>
        <w:pStyle w:val="western"/>
        <w:spacing w:before="113" w:after="113" w:line="276" w:lineRule="auto"/>
        <w:ind w:left="-142" w:right="-113"/>
        <w:rPr>
          <w:sz w:val="22"/>
          <w:szCs w:val="22"/>
        </w:rPr>
      </w:pPr>
      <w:r>
        <w:rPr>
          <w:sz w:val="22"/>
          <w:szCs w:val="22"/>
        </w:rPr>
        <w:t xml:space="preserve">Το Δημοτικό Συμβούλιο μετά διαλογική συζήτηση και αφού  έλαβε υπόψη του: </w:t>
      </w:r>
    </w:p>
    <w:p w:rsidR="00052B9B" w:rsidRPr="00EC6CB6" w:rsidRDefault="00052B9B" w:rsidP="00052B9B">
      <w:pPr>
        <w:pStyle w:val="a5"/>
        <w:widowControl w:val="0"/>
        <w:numPr>
          <w:ilvl w:val="0"/>
          <w:numId w:val="2"/>
        </w:numPr>
        <w:spacing w:before="4" w:after="4" w:line="360" w:lineRule="auto"/>
        <w:ind w:left="714" w:hanging="357"/>
        <w:jc w:val="both"/>
        <w:rPr>
          <w:rFonts w:cs="Arial"/>
          <w:color w:val="000000"/>
          <w:szCs w:val="22"/>
        </w:rPr>
      </w:pPr>
      <w:r w:rsidRPr="00EC6CB6">
        <w:rPr>
          <w:rFonts w:eastAsia="Arial" w:cs="Arial"/>
          <w:bCs/>
          <w:color w:val="000000"/>
          <w:kern w:val="1"/>
          <w:szCs w:val="22"/>
          <w:shd w:val="clear" w:color="auto" w:fill="FFFFFF"/>
        </w:rPr>
        <w:t xml:space="preserve"> </w:t>
      </w:r>
      <w:r w:rsidRPr="00EC6CB6">
        <w:rPr>
          <w:rFonts w:cs="Arial"/>
          <w:szCs w:val="22"/>
        </w:rPr>
        <w:t xml:space="preserve">Τις διατάξεις της παρ. 1 της υπ </w:t>
      </w:r>
      <w:proofErr w:type="spellStart"/>
      <w:r w:rsidRPr="00EC6CB6">
        <w:rPr>
          <w:rFonts w:cs="Arial"/>
          <w:szCs w:val="22"/>
        </w:rPr>
        <w:t>αριθμ</w:t>
      </w:r>
      <w:proofErr w:type="spellEnd"/>
      <w:r w:rsidRPr="00EC6CB6">
        <w:rPr>
          <w:rFonts w:cs="Arial"/>
          <w:szCs w:val="22"/>
        </w:rPr>
        <w:t xml:space="preserve">. 40/31-3-2020 εγκυκλίου του Υπουργείου </w:t>
      </w:r>
      <w:r w:rsidRPr="00EC6CB6">
        <w:rPr>
          <w:rFonts w:cs="Arial"/>
          <w:szCs w:val="22"/>
        </w:rPr>
        <w:lastRenderedPageBreak/>
        <w:t xml:space="preserve">Εσωτερικών </w:t>
      </w:r>
      <w:r w:rsidRPr="00EC6CB6">
        <w:rPr>
          <w:rFonts w:cs="Arial"/>
          <w:bCs/>
          <w:color w:val="000000"/>
          <w:szCs w:val="22"/>
        </w:rPr>
        <w:t>Περιεχομένου</w:t>
      </w:r>
      <w:r w:rsidRPr="00EC6CB6">
        <w:rPr>
          <w:rFonts w:cs="Arial"/>
          <w:color w:val="000000"/>
          <w:szCs w:val="22"/>
        </w:rPr>
        <w:t xml:space="preserve"> </w:t>
      </w:r>
      <w:r w:rsidRPr="00EC6CB6">
        <w:rPr>
          <w:rFonts w:cs="Arial"/>
          <w:bCs/>
          <w:color w:val="000000"/>
          <w:szCs w:val="22"/>
        </w:rPr>
        <w:t>(ΦΕΚ  6ΩΠΥ46ΜΤΛ6-50Ψ’):</w:t>
      </w:r>
      <w:r w:rsidRPr="00EC6CB6">
        <w:rPr>
          <w:rFonts w:cs="Arial"/>
          <w:color w:val="000000"/>
          <w:szCs w:val="22"/>
        </w:rPr>
        <w:t xml:space="preserve"> «Ενημέρωση για την εφαρμογή του κανονιστικού πλαισίου αντιμετώπισης</w:t>
      </w:r>
      <w:r w:rsidRPr="00EC6CB6">
        <w:rPr>
          <w:rFonts w:cs="Arial"/>
          <w:szCs w:val="22"/>
        </w:rPr>
        <w:t xml:space="preserve"> του  </w:t>
      </w:r>
      <w:proofErr w:type="spellStart"/>
      <w:r w:rsidRPr="00EC6CB6">
        <w:rPr>
          <w:rFonts w:cs="Arial"/>
          <w:szCs w:val="22"/>
        </w:rPr>
        <w:t>κορωνοϊού</w:t>
      </w:r>
      <w:proofErr w:type="spellEnd"/>
      <w:r w:rsidRPr="00EC6CB6">
        <w:rPr>
          <w:rFonts w:cs="Arial"/>
          <w:szCs w:val="22"/>
        </w:rPr>
        <w:t xml:space="preserve"> </w:t>
      </w:r>
      <w:r w:rsidRPr="00EC6CB6">
        <w:rPr>
          <w:rFonts w:cs="Arial"/>
          <w:szCs w:val="22"/>
          <w:lang w:val="en-US"/>
        </w:rPr>
        <w:t>COVID</w:t>
      </w:r>
      <w:r w:rsidRPr="00EC6CB6">
        <w:rPr>
          <w:rFonts w:cs="Arial"/>
          <w:szCs w:val="22"/>
        </w:rPr>
        <w:t>-19 , αναφορικά με την οργάνωση και λειτουργία των δήμων</w:t>
      </w:r>
      <w:r w:rsidRPr="00EC6CB6">
        <w:rPr>
          <w:rFonts w:cs="Arial"/>
          <w:color w:val="000000"/>
          <w:szCs w:val="22"/>
        </w:rPr>
        <w:t>».</w:t>
      </w:r>
    </w:p>
    <w:p w:rsidR="00052B9B" w:rsidRDefault="00052B9B" w:rsidP="00052B9B">
      <w:pPr>
        <w:pStyle w:val="a8"/>
        <w:widowControl w:val="0"/>
        <w:numPr>
          <w:ilvl w:val="0"/>
          <w:numId w:val="2"/>
        </w:numPr>
        <w:spacing w:line="360" w:lineRule="auto"/>
        <w:ind w:left="714" w:hanging="357"/>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052B9B" w:rsidRDefault="00052B9B" w:rsidP="00052B9B">
      <w:pPr>
        <w:pStyle w:val="a8"/>
        <w:widowControl w:val="0"/>
        <w:numPr>
          <w:ilvl w:val="0"/>
          <w:numId w:val="2"/>
        </w:numPr>
        <w:spacing w:line="360" w:lineRule="auto"/>
        <w:ind w:left="714" w:hanging="357"/>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052B9B" w:rsidRDefault="00052B9B" w:rsidP="00052B9B">
      <w:pPr>
        <w:pStyle w:val="a8"/>
        <w:widowControl w:val="0"/>
        <w:numPr>
          <w:ilvl w:val="0"/>
          <w:numId w:val="3"/>
        </w:numPr>
        <w:spacing w:before="6" w:after="6" w:line="360" w:lineRule="auto"/>
        <w:ind w:left="714" w:hanging="357"/>
        <w:jc w:val="both"/>
        <w:rPr>
          <w:rFonts w:ascii="Arial" w:hAnsi="Arial" w:cs="Arial"/>
          <w:sz w:val="22"/>
          <w:szCs w:val="22"/>
        </w:rPr>
      </w:pPr>
      <w:r>
        <w:rPr>
          <w:rFonts w:ascii="Arial" w:hAnsi="Arial" w:cs="Arial"/>
          <w:sz w:val="22"/>
          <w:szCs w:val="22"/>
        </w:rPr>
        <w:t xml:space="preserve">Τις διατάξεις </w:t>
      </w:r>
      <w:r w:rsidRPr="000D1763">
        <w:rPr>
          <w:rFonts w:ascii="Arial" w:hAnsi="Arial" w:cs="Arial"/>
          <w:sz w:val="22"/>
          <w:szCs w:val="22"/>
        </w:rPr>
        <w:t xml:space="preserve">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p>
    <w:p w:rsidR="00052B9B" w:rsidRPr="00052B9B" w:rsidRDefault="00052B9B" w:rsidP="00CD4A8F">
      <w:pPr>
        <w:pStyle w:val="a8"/>
        <w:numPr>
          <w:ilvl w:val="0"/>
          <w:numId w:val="3"/>
        </w:numPr>
        <w:tabs>
          <w:tab w:val="center" w:pos="8460"/>
        </w:tabs>
        <w:spacing w:before="113" w:after="113" w:line="360" w:lineRule="auto"/>
        <w:ind w:left="714" w:hanging="357"/>
        <w:jc w:val="both"/>
        <w:rPr>
          <w:rFonts w:ascii="Arial" w:hAnsi="Arial" w:cs="Arial"/>
          <w:sz w:val="22"/>
          <w:szCs w:val="22"/>
        </w:rPr>
      </w:pPr>
      <w:r w:rsidRPr="00052B9B">
        <w:rPr>
          <w:rStyle w:val="ae"/>
          <w:rFonts w:ascii="Arial" w:eastAsia="Arial" w:hAnsi="Arial" w:cs="Arial"/>
          <w:bCs/>
          <w:i w:val="0"/>
          <w:sz w:val="22"/>
          <w:szCs w:val="22"/>
        </w:rPr>
        <w:t>τις διατάξεις των άρθρων 65,67,238 του Ν.3852/10, όπως τροποποιήθηκαν με το άρθρο 72 και 74 του Ν. 4555/2018 και</w:t>
      </w:r>
      <w:r w:rsidRPr="00052B9B">
        <w:rPr>
          <w:rStyle w:val="ae"/>
          <w:rFonts w:ascii="Arial" w:eastAsia="Arial" w:hAnsi="Arial" w:cs="Arial"/>
          <w:bCs/>
          <w:sz w:val="22"/>
          <w:szCs w:val="22"/>
        </w:rPr>
        <w:t xml:space="preserve"> </w:t>
      </w:r>
      <w:r w:rsidRPr="00052B9B">
        <w:rPr>
          <w:rFonts w:ascii="Arial" w:hAnsi="Arial" w:cs="Arial"/>
          <w:bCs/>
          <w:sz w:val="22"/>
          <w:szCs w:val="22"/>
        </w:rPr>
        <w:t xml:space="preserve">την παρ. 9 του άρθρου 266 του ν. 3852/2010 όπως ισχύει </w:t>
      </w:r>
    </w:p>
    <w:p w:rsidR="00CD4A8F" w:rsidRPr="00CD4A8F" w:rsidRDefault="00CD4A8F" w:rsidP="00CD4A8F">
      <w:pPr>
        <w:pStyle w:val="a8"/>
        <w:numPr>
          <w:ilvl w:val="0"/>
          <w:numId w:val="3"/>
        </w:numPr>
        <w:spacing w:line="360" w:lineRule="auto"/>
        <w:jc w:val="both"/>
        <w:rPr>
          <w:rFonts w:ascii="Arial" w:hAnsi="Arial" w:cs="Arial"/>
          <w:spacing w:val="-3"/>
          <w:sz w:val="22"/>
          <w:szCs w:val="22"/>
        </w:rPr>
      </w:pPr>
      <w:r w:rsidRPr="00052B9B">
        <w:rPr>
          <w:rStyle w:val="ae"/>
          <w:rFonts w:ascii="Arial" w:eastAsia="Arial" w:hAnsi="Arial" w:cs="Arial"/>
          <w:bCs/>
          <w:i w:val="0"/>
          <w:sz w:val="22"/>
          <w:szCs w:val="22"/>
        </w:rPr>
        <w:t>τις διατάξεις τ</w:t>
      </w:r>
      <w:r>
        <w:rPr>
          <w:rStyle w:val="ae"/>
          <w:rFonts w:ascii="Arial" w:eastAsia="Arial" w:hAnsi="Arial" w:cs="Arial"/>
          <w:bCs/>
          <w:i w:val="0"/>
          <w:sz w:val="22"/>
          <w:szCs w:val="22"/>
        </w:rPr>
        <w:t>ου</w:t>
      </w:r>
      <w:r w:rsidRPr="00052B9B">
        <w:rPr>
          <w:rStyle w:val="ae"/>
          <w:rFonts w:ascii="Arial" w:eastAsia="Arial" w:hAnsi="Arial" w:cs="Arial"/>
          <w:bCs/>
          <w:i w:val="0"/>
          <w:sz w:val="22"/>
          <w:szCs w:val="22"/>
        </w:rPr>
        <w:t xml:space="preserve"> άρθρ</w:t>
      </w:r>
      <w:r>
        <w:rPr>
          <w:rStyle w:val="ae"/>
          <w:rFonts w:ascii="Arial" w:eastAsia="Arial" w:hAnsi="Arial" w:cs="Arial"/>
          <w:bCs/>
          <w:i w:val="0"/>
          <w:sz w:val="22"/>
          <w:szCs w:val="22"/>
        </w:rPr>
        <w:t>ου 83 του</w:t>
      </w:r>
      <w:r w:rsidRPr="00CD4A8F">
        <w:rPr>
          <w:rFonts w:ascii="Arial" w:hAnsi="Arial" w:cs="Arial"/>
          <w:spacing w:val="-3"/>
          <w:sz w:val="22"/>
          <w:szCs w:val="22"/>
        </w:rPr>
        <w:t xml:space="preserve"> Νόμο</w:t>
      </w:r>
      <w:r>
        <w:rPr>
          <w:rFonts w:ascii="Arial" w:hAnsi="Arial" w:cs="Arial"/>
          <w:spacing w:val="-3"/>
          <w:sz w:val="22"/>
          <w:szCs w:val="22"/>
        </w:rPr>
        <w:t>υ</w:t>
      </w:r>
      <w:r w:rsidRPr="00CD4A8F">
        <w:rPr>
          <w:rFonts w:ascii="Arial" w:hAnsi="Arial" w:cs="Arial"/>
          <w:spacing w:val="-3"/>
          <w:sz w:val="22"/>
          <w:szCs w:val="22"/>
        </w:rPr>
        <w:t xml:space="preserve"> 3463/2006-</w:t>
      </w:r>
      <w:r>
        <w:rPr>
          <w:rFonts w:ascii="Arial" w:hAnsi="Arial" w:cs="Arial"/>
          <w:spacing w:val="-3"/>
          <w:sz w:val="22"/>
          <w:szCs w:val="22"/>
        </w:rPr>
        <w:t>«</w:t>
      </w:r>
      <w:r w:rsidRPr="00CD4A8F">
        <w:rPr>
          <w:rFonts w:ascii="Arial" w:hAnsi="Arial" w:cs="Arial"/>
          <w:spacing w:val="-3"/>
          <w:sz w:val="22"/>
          <w:szCs w:val="22"/>
        </w:rPr>
        <w:t>Κύρωση του Κώδικα Δήμων και Κοινοτήτων</w:t>
      </w:r>
      <w:r>
        <w:rPr>
          <w:rFonts w:ascii="Arial" w:hAnsi="Arial" w:cs="Arial"/>
          <w:spacing w:val="-3"/>
          <w:sz w:val="22"/>
          <w:szCs w:val="22"/>
        </w:rPr>
        <w:t>»</w:t>
      </w:r>
    </w:p>
    <w:p w:rsidR="00CD4A8F" w:rsidRPr="00CD4A8F" w:rsidRDefault="00CD4A8F" w:rsidP="00CD4A8F">
      <w:pPr>
        <w:pStyle w:val="a8"/>
        <w:numPr>
          <w:ilvl w:val="0"/>
          <w:numId w:val="3"/>
        </w:numPr>
        <w:spacing w:line="360" w:lineRule="auto"/>
        <w:jc w:val="both"/>
        <w:rPr>
          <w:rFonts w:ascii="Arial" w:hAnsi="Arial" w:cs="Arial"/>
          <w:spacing w:val="-3"/>
          <w:sz w:val="22"/>
          <w:szCs w:val="22"/>
        </w:rPr>
      </w:pPr>
      <w:r w:rsidRPr="00052B9B">
        <w:rPr>
          <w:rStyle w:val="ae"/>
          <w:rFonts w:ascii="Arial" w:eastAsia="Arial" w:hAnsi="Arial" w:cs="Arial"/>
          <w:bCs/>
          <w:i w:val="0"/>
          <w:sz w:val="22"/>
          <w:szCs w:val="22"/>
        </w:rPr>
        <w:t>τις διατάξεις τ</w:t>
      </w:r>
      <w:r>
        <w:rPr>
          <w:rStyle w:val="ae"/>
          <w:rFonts w:ascii="Arial" w:eastAsia="Arial" w:hAnsi="Arial" w:cs="Arial"/>
          <w:bCs/>
          <w:i w:val="0"/>
          <w:sz w:val="22"/>
          <w:szCs w:val="22"/>
        </w:rPr>
        <w:t>ου</w:t>
      </w:r>
      <w:r w:rsidRPr="00052B9B">
        <w:rPr>
          <w:rStyle w:val="ae"/>
          <w:rFonts w:ascii="Arial" w:eastAsia="Arial" w:hAnsi="Arial" w:cs="Arial"/>
          <w:bCs/>
          <w:i w:val="0"/>
          <w:sz w:val="22"/>
          <w:szCs w:val="22"/>
        </w:rPr>
        <w:t xml:space="preserve"> άρθρ</w:t>
      </w:r>
      <w:r>
        <w:rPr>
          <w:rStyle w:val="ae"/>
          <w:rFonts w:ascii="Arial" w:eastAsia="Arial" w:hAnsi="Arial" w:cs="Arial"/>
          <w:bCs/>
          <w:i w:val="0"/>
          <w:sz w:val="22"/>
          <w:szCs w:val="22"/>
        </w:rPr>
        <w:t>ου 229  τ</w:t>
      </w:r>
      <w:r>
        <w:rPr>
          <w:rFonts w:ascii="Arial" w:hAnsi="Arial" w:cs="Arial"/>
          <w:spacing w:val="-3"/>
          <w:sz w:val="22"/>
          <w:szCs w:val="22"/>
        </w:rPr>
        <w:t>ου</w:t>
      </w:r>
      <w:r w:rsidRPr="00CD4A8F">
        <w:rPr>
          <w:rFonts w:ascii="Arial" w:hAnsi="Arial" w:cs="Arial"/>
          <w:spacing w:val="-3"/>
          <w:sz w:val="22"/>
          <w:szCs w:val="22"/>
        </w:rPr>
        <w:t xml:space="preserve"> Νόμο</w:t>
      </w:r>
      <w:r>
        <w:rPr>
          <w:rFonts w:ascii="Arial" w:hAnsi="Arial" w:cs="Arial"/>
          <w:spacing w:val="-3"/>
          <w:sz w:val="22"/>
          <w:szCs w:val="22"/>
        </w:rPr>
        <w:t>υ</w:t>
      </w:r>
      <w:r w:rsidRPr="00CD4A8F">
        <w:rPr>
          <w:rFonts w:ascii="Arial" w:hAnsi="Arial" w:cs="Arial"/>
          <w:spacing w:val="-3"/>
          <w:sz w:val="22"/>
          <w:szCs w:val="22"/>
        </w:rPr>
        <w:t xml:space="preserve"> 4635/2019 </w:t>
      </w:r>
      <w:r>
        <w:rPr>
          <w:rFonts w:ascii="Arial" w:hAnsi="Arial" w:cs="Arial"/>
          <w:spacing w:val="-3"/>
          <w:sz w:val="22"/>
          <w:szCs w:val="22"/>
        </w:rPr>
        <w:t xml:space="preserve"> </w:t>
      </w:r>
    </w:p>
    <w:p w:rsidR="00CD4A8F" w:rsidRPr="00CD4A8F" w:rsidRDefault="00CD4A8F" w:rsidP="00CD4A8F">
      <w:pPr>
        <w:pStyle w:val="a8"/>
        <w:numPr>
          <w:ilvl w:val="0"/>
          <w:numId w:val="3"/>
        </w:numPr>
        <w:spacing w:line="360" w:lineRule="auto"/>
        <w:jc w:val="both"/>
        <w:rPr>
          <w:rFonts w:ascii="Arial" w:hAnsi="Arial" w:cs="Arial"/>
          <w:spacing w:val="-3"/>
          <w:sz w:val="22"/>
          <w:szCs w:val="22"/>
        </w:rPr>
      </w:pPr>
      <w:r w:rsidRPr="00CD4A8F">
        <w:rPr>
          <w:rFonts w:ascii="Arial" w:hAnsi="Arial" w:cs="Arial"/>
          <w:spacing w:val="-3"/>
          <w:sz w:val="22"/>
          <w:szCs w:val="22"/>
        </w:rPr>
        <w:t>Την 9/2001 Γνωμοδότηση του Νομικού Συμβουλίου του Κράτους</w:t>
      </w:r>
    </w:p>
    <w:p w:rsidR="00052B9B" w:rsidRPr="00C6575B" w:rsidRDefault="00052B9B" w:rsidP="00CD4A8F">
      <w:pPr>
        <w:pStyle w:val="a5"/>
        <w:numPr>
          <w:ilvl w:val="0"/>
          <w:numId w:val="3"/>
        </w:numPr>
        <w:suppressAutoHyphens/>
        <w:spacing w:line="360" w:lineRule="auto"/>
        <w:jc w:val="both"/>
        <w:rPr>
          <w:rFonts w:cs="Arial"/>
          <w:szCs w:val="22"/>
        </w:rPr>
      </w:pPr>
      <w:r w:rsidRPr="00C6575B">
        <w:rPr>
          <w:rFonts w:cs="Arial"/>
          <w:color w:val="000000"/>
          <w:szCs w:val="22"/>
          <w:shd w:val="clear" w:color="auto" w:fill="FFFFFF"/>
        </w:rPr>
        <w:t>Την μεταξύ των μελών του συζήτηση σύμφωνα με τα πρακτικά.</w:t>
      </w:r>
    </w:p>
    <w:p w:rsidR="009222C6" w:rsidRPr="001A373A" w:rsidRDefault="00052B9B" w:rsidP="001A373A">
      <w:pPr>
        <w:pStyle w:val="a5"/>
        <w:widowControl w:val="0"/>
        <w:tabs>
          <w:tab w:val="left" w:pos="1980"/>
          <w:tab w:val="center" w:pos="8460"/>
        </w:tabs>
        <w:suppressAutoHyphens/>
        <w:spacing w:before="119" w:after="119" w:line="360" w:lineRule="auto"/>
        <w:ind w:left="360"/>
        <w:jc w:val="both"/>
        <w:rPr>
          <w:rFonts w:eastAsia="Arial" w:cs="Arial"/>
          <w:b/>
          <w:bCs/>
          <w:szCs w:val="22"/>
        </w:rPr>
      </w:pPr>
      <w:r w:rsidRPr="001A373A">
        <w:rPr>
          <w:rFonts w:eastAsia="Arial" w:cs="Arial"/>
          <w:bCs/>
          <w:color w:val="000000"/>
          <w:kern w:val="1"/>
          <w:szCs w:val="22"/>
          <w:shd w:val="clear" w:color="auto" w:fill="FFFFFF"/>
        </w:rPr>
        <w:t xml:space="preserve"> </w:t>
      </w:r>
      <w:r w:rsidR="009222C6" w:rsidRPr="001A373A">
        <w:rPr>
          <w:rFonts w:ascii="Calibri" w:eastAsia="Calibri" w:hAnsi="Calibri" w:cs="Calibri"/>
          <w:b/>
          <w:bCs/>
          <w:szCs w:val="22"/>
        </w:rPr>
        <w:t xml:space="preserve">                                             </w:t>
      </w:r>
      <w:r w:rsidR="009222C6" w:rsidRPr="001A373A">
        <w:rPr>
          <w:rFonts w:eastAsia="Calibri" w:cs="Arial"/>
          <w:b/>
          <w:bCs/>
          <w:szCs w:val="22"/>
        </w:rPr>
        <w:t xml:space="preserve"> </w:t>
      </w:r>
      <w:r w:rsidR="009222C6" w:rsidRPr="001A373A">
        <w:rPr>
          <w:rFonts w:eastAsia="Arial" w:cs="Arial"/>
          <w:b/>
          <w:bCs/>
          <w:szCs w:val="22"/>
        </w:rPr>
        <w:t xml:space="preserve">ΑΠΟΦΑΣΙΖΕΙ </w:t>
      </w:r>
      <w:r w:rsidR="00F34243" w:rsidRPr="001A373A">
        <w:rPr>
          <w:rFonts w:eastAsia="Arial" w:cs="Arial"/>
          <w:b/>
          <w:bCs/>
          <w:szCs w:val="22"/>
        </w:rPr>
        <w:t>ΟΜΟΦΩΝΑ</w:t>
      </w:r>
    </w:p>
    <w:p w:rsidR="00F03BF0" w:rsidRPr="00111E78" w:rsidRDefault="00F03BF0" w:rsidP="009222C6">
      <w:pPr>
        <w:tabs>
          <w:tab w:val="center" w:pos="8460"/>
        </w:tabs>
        <w:jc w:val="both"/>
        <w:rPr>
          <w:rFonts w:ascii="Arial" w:hAnsi="Arial" w:cs="Arial"/>
        </w:rPr>
      </w:pPr>
    </w:p>
    <w:p w:rsidR="00CD4A8F" w:rsidRPr="00CD4A8F" w:rsidRDefault="00EE1A0F" w:rsidP="00CD4A8F">
      <w:pPr>
        <w:jc w:val="both"/>
        <w:rPr>
          <w:rFonts w:ascii="Arial" w:hAnsi="Arial" w:cs="Arial"/>
          <w:spacing w:val="-3"/>
          <w:sz w:val="22"/>
          <w:szCs w:val="22"/>
        </w:rPr>
      </w:pPr>
      <w:r>
        <w:rPr>
          <w:rFonts w:ascii="Arial" w:hAnsi="Arial" w:cs="Arial"/>
          <w:bCs/>
          <w:iCs/>
          <w:sz w:val="22"/>
          <w:szCs w:val="22"/>
        </w:rPr>
        <w:t>Εγκρίνει τ</w:t>
      </w:r>
      <w:r w:rsidR="00CD4A8F" w:rsidRPr="00CD4A8F">
        <w:rPr>
          <w:rFonts w:ascii="Arial" w:hAnsi="Arial" w:cs="Arial"/>
          <w:bCs/>
          <w:iCs/>
          <w:sz w:val="22"/>
          <w:szCs w:val="22"/>
        </w:rPr>
        <w:t xml:space="preserve">ην διενέργεια δρομολογίων  </w:t>
      </w:r>
      <w:r w:rsidR="00CD4A8F" w:rsidRPr="00CD4A8F">
        <w:rPr>
          <w:rFonts w:ascii="Arial" w:hAnsi="Arial" w:cs="Arial"/>
          <w:spacing w:val="-3"/>
          <w:sz w:val="22"/>
          <w:szCs w:val="22"/>
        </w:rPr>
        <w:t xml:space="preserve">με το </w:t>
      </w:r>
      <w:proofErr w:type="spellStart"/>
      <w:r w:rsidR="00CD4A8F" w:rsidRPr="00CD4A8F">
        <w:rPr>
          <w:rFonts w:ascii="Arial" w:hAnsi="Arial" w:cs="Arial"/>
          <w:spacing w:val="-3"/>
          <w:sz w:val="22"/>
          <w:szCs w:val="22"/>
        </w:rPr>
        <w:t>υπ</w:t>
      </w:r>
      <w:r w:rsidR="001A373A">
        <w:rPr>
          <w:rFonts w:ascii="Arial" w:hAnsi="Arial" w:cs="Arial"/>
          <w:spacing w:val="-3"/>
          <w:sz w:val="22"/>
          <w:szCs w:val="22"/>
        </w:rPr>
        <w:t>΄αριθμ</w:t>
      </w:r>
      <w:proofErr w:type="spellEnd"/>
      <w:r w:rsidR="001A373A" w:rsidRPr="001A373A">
        <w:rPr>
          <w:rFonts w:ascii="Arial" w:hAnsi="Arial" w:cs="Arial"/>
          <w:spacing w:val="-3"/>
          <w:sz w:val="22"/>
          <w:szCs w:val="22"/>
        </w:rPr>
        <w:t xml:space="preserve">. </w:t>
      </w:r>
      <w:r w:rsidR="001A373A">
        <w:rPr>
          <w:rFonts w:ascii="Arial" w:hAnsi="Arial" w:cs="Arial"/>
          <w:spacing w:val="-3"/>
          <w:sz w:val="22"/>
          <w:szCs w:val="22"/>
          <w:lang w:val="en-US"/>
        </w:rPr>
        <w:t>KHY</w:t>
      </w:r>
      <w:r w:rsidR="001A373A" w:rsidRPr="001A373A">
        <w:rPr>
          <w:rFonts w:ascii="Arial" w:hAnsi="Arial" w:cs="Arial"/>
          <w:spacing w:val="-3"/>
          <w:sz w:val="22"/>
          <w:szCs w:val="22"/>
        </w:rPr>
        <w:t xml:space="preserve">6169 </w:t>
      </w:r>
      <w:r w:rsidR="001A373A">
        <w:rPr>
          <w:rFonts w:ascii="Arial" w:hAnsi="Arial" w:cs="Arial"/>
          <w:spacing w:val="-3"/>
          <w:sz w:val="22"/>
          <w:szCs w:val="22"/>
        </w:rPr>
        <w:t>υπ</w:t>
      </w:r>
      <w:r w:rsidR="00CD4A8F" w:rsidRPr="00CD4A8F">
        <w:rPr>
          <w:rFonts w:ascii="Arial" w:hAnsi="Arial" w:cs="Arial"/>
          <w:spacing w:val="-3"/>
          <w:sz w:val="22"/>
          <w:szCs w:val="22"/>
        </w:rPr>
        <w:t>ηρεσιακό λεωφορείο του Δήμου</w:t>
      </w:r>
      <w:r w:rsidR="00CD4A8F" w:rsidRPr="00CD4A8F">
        <w:rPr>
          <w:rFonts w:ascii="Arial" w:hAnsi="Arial" w:cs="Arial"/>
          <w:bCs/>
          <w:iCs/>
          <w:sz w:val="22"/>
          <w:szCs w:val="22"/>
        </w:rPr>
        <w:t xml:space="preserve"> </w:t>
      </w:r>
      <w:proofErr w:type="gramStart"/>
      <w:r w:rsidR="001A373A">
        <w:rPr>
          <w:rFonts w:ascii="Arial" w:hAnsi="Arial" w:cs="Arial"/>
          <w:bCs/>
          <w:iCs/>
          <w:sz w:val="22"/>
          <w:szCs w:val="22"/>
        </w:rPr>
        <w:t>για</w:t>
      </w:r>
      <w:r>
        <w:rPr>
          <w:rFonts w:ascii="Arial" w:hAnsi="Arial" w:cs="Arial"/>
          <w:bCs/>
          <w:iCs/>
          <w:sz w:val="22"/>
          <w:szCs w:val="22"/>
        </w:rPr>
        <w:t xml:space="preserve"> </w:t>
      </w:r>
      <w:r w:rsidR="00CD4A8F" w:rsidRPr="00CD4A8F">
        <w:rPr>
          <w:rFonts w:ascii="Arial" w:hAnsi="Arial" w:cs="Arial"/>
          <w:bCs/>
          <w:iCs/>
          <w:sz w:val="22"/>
          <w:szCs w:val="22"/>
        </w:rPr>
        <w:t xml:space="preserve"> την</w:t>
      </w:r>
      <w:proofErr w:type="gramEnd"/>
      <w:r w:rsidR="00CD4A8F" w:rsidRPr="00CD4A8F">
        <w:rPr>
          <w:rFonts w:ascii="Arial" w:hAnsi="Arial" w:cs="Arial"/>
          <w:bCs/>
          <w:iCs/>
          <w:sz w:val="22"/>
          <w:szCs w:val="22"/>
        </w:rPr>
        <w:t xml:space="preserve"> μετακίνηση κατοίκων των </w:t>
      </w:r>
      <w:r w:rsidR="001A373A">
        <w:rPr>
          <w:rFonts w:ascii="Arial" w:hAnsi="Arial" w:cs="Arial"/>
          <w:bCs/>
          <w:iCs/>
          <w:sz w:val="22"/>
          <w:szCs w:val="22"/>
        </w:rPr>
        <w:t xml:space="preserve">Κοινοτήτων </w:t>
      </w:r>
      <w:proofErr w:type="spellStart"/>
      <w:r w:rsidR="00CD4A8F" w:rsidRPr="00CD4A8F">
        <w:rPr>
          <w:rFonts w:ascii="Arial" w:hAnsi="Arial" w:cs="Arial"/>
          <w:bCs/>
          <w:iCs/>
          <w:sz w:val="22"/>
          <w:szCs w:val="22"/>
        </w:rPr>
        <w:t>Ρωμέικου</w:t>
      </w:r>
      <w:r w:rsidR="001A373A">
        <w:rPr>
          <w:rFonts w:ascii="Arial" w:hAnsi="Arial" w:cs="Arial"/>
          <w:bCs/>
          <w:iCs/>
          <w:sz w:val="22"/>
          <w:szCs w:val="22"/>
        </w:rPr>
        <w:t>,</w:t>
      </w:r>
      <w:r w:rsidR="00CD4A8F" w:rsidRPr="00CD4A8F">
        <w:rPr>
          <w:rFonts w:ascii="Arial" w:hAnsi="Arial" w:cs="Arial"/>
          <w:bCs/>
          <w:iCs/>
          <w:sz w:val="22"/>
          <w:szCs w:val="22"/>
        </w:rPr>
        <w:t>,Προσήλιου</w:t>
      </w:r>
      <w:proofErr w:type="spellEnd"/>
      <w:r w:rsidR="00CD4A8F" w:rsidRPr="00CD4A8F">
        <w:rPr>
          <w:rFonts w:ascii="Arial" w:hAnsi="Arial" w:cs="Arial"/>
          <w:bCs/>
          <w:iCs/>
          <w:sz w:val="22"/>
          <w:szCs w:val="22"/>
        </w:rPr>
        <w:t xml:space="preserve">, Ακοντίου, Χαιρώνειας, Κορώνειας, </w:t>
      </w:r>
      <w:proofErr w:type="spellStart"/>
      <w:r w:rsidR="00CD4A8F" w:rsidRPr="00CD4A8F">
        <w:rPr>
          <w:rFonts w:ascii="Arial" w:hAnsi="Arial" w:cs="Arial"/>
          <w:bCs/>
          <w:iCs/>
          <w:sz w:val="22"/>
          <w:szCs w:val="22"/>
        </w:rPr>
        <w:t>Αλαλκομενών</w:t>
      </w:r>
      <w:proofErr w:type="spellEnd"/>
      <w:r w:rsidR="00CD4A8F" w:rsidRPr="00CD4A8F">
        <w:rPr>
          <w:rFonts w:ascii="Arial" w:hAnsi="Arial" w:cs="Arial"/>
          <w:bCs/>
          <w:iCs/>
          <w:sz w:val="22"/>
          <w:szCs w:val="22"/>
        </w:rPr>
        <w:t xml:space="preserve">, Αγ. Αθανασίου, </w:t>
      </w:r>
      <w:proofErr w:type="spellStart"/>
      <w:r w:rsidR="00CD4A8F" w:rsidRPr="00CD4A8F">
        <w:rPr>
          <w:rFonts w:ascii="Arial" w:hAnsi="Arial" w:cs="Arial"/>
          <w:bCs/>
          <w:iCs/>
          <w:sz w:val="22"/>
          <w:szCs w:val="22"/>
        </w:rPr>
        <w:t>Ανθοχωρίου</w:t>
      </w:r>
      <w:proofErr w:type="spellEnd"/>
      <w:r w:rsidR="00CD4A8F" w:rsidRPr="00CD4A8F">
        <w:rPr>
          <w:rFonts w:ascii="Arial" w:hAnsi="Arial" w:cs="Arial"/>
          <w:bCs/>
          <w:iCs/>
          <w:sz w:val="22"/>
          <w:szCs w:val="22"/>
        </w:rPr>
        <w:t xml:space="preserve">, Προφήτη Ηλία ,Βασιλικών, </w:t>
      </w:r>
      <w:proofErr w:type="spellStart"/>
      <w:r w:rsidR="00CD4A8F" w:rsidRPr="00CD4A8F">
        <w:rPr>
          <w:rFonts w:ascii="Arial" w:hAnsi="Arial" w:cs="Arial"/>
          <w:bCs/>
          <w:iCs/>
          <w:sz w:val="22"/>
          <w:szCs w:val="22"/>
        </w:rPr>
        <w:t>Παρορίου</w:t>
      </w:r>
      <w:proofErr w:type="spellEnd"/>
      <w:r w:rsidR="00CD4A8F" w:rsidRPr="00CD4A8F">
        <w:rPr>
          <w:rFonts w:ascii="Arial" w:hAnsi="Arial" w:cs="Arial"/>
          <w:bCs/>
          <w:iCs/>
          <w:sz w:val="22"/>
          <w:szCs w:val="22"/>
        </w:rPr>
        <w:t xml:space="preserve">, </w:t>
      </w:r>
      <w:proofErr w:type="spellStart"/>
      <w:r w:rsidR="00CD4A8F" w:rsidRPr="00CD4A8F">
        <w:rPr>
          <w:rFonts w:ascii="Arial" w:hAnsi="Arial" w:cs="Arial"/>
          <w:bCs/>
          <w:iCs/>
          <w:sz w:val="22"/>
          <w:szCs w:val="22"/>
        </w:rPr>
        <w:t>Αγ.Βλασίου</w:t>
      </w:r>
      <w:proofErr w:type="spellEnd"/>
      <w:r w:rsidR="00CD4A8F" w:rsidRPr="00CD4A8F">
        <w:rPr>
          <w:rFonts w:ascii="Arial" w:hAnsi="Arial" w:cs="Arial"/>
          <w:bCs/>
          <w:iCs/>
          <w:sz w:val="22"/>
          <w:szCs w:val="22"/>
        </w:rPr>
        <w:t xml:space="preserve"> και </w:t>
      </w:r>
      <w:proofErr w:type="spellStart"/>
      <w:r w:rsidR="00CD4A8F" w:rsidRPr="00CD4A8F">
        <w:rPr>
          <w:rFonts w:ascii="Arial" w:hAnsi="Arial" w:cs="Arial"/>
          <w:bCs/>
          <w:iCs/>
          <w:sz w:val="22"/>
          <w:szCs w:val="22"/>
        </w:rPr>
        <w:t>Κυριακίου</w:t>
      </w:r>
      <w:proofErr w:type="spellEnd"/>
      <w:r w:rsidR="00CD4A8F" w:rsidRPr="00CD4A8F">
        <w:rPr>
          <w:rFonts w:ascii="Arial" w:hAnsi="Arial" w:cs="Arial"/>
          <w:bCs/>
          <w:iCs/>
          <w:sz w:val="22"/>
          <w:szCs w:val="22"/>
        </w:rPr>
        <w:t xml:space="preserve">, </w:t>
      </w:r>
      <w:r w:rsidR="001A373A">
        <w:rPr>
          <w:rFonts w:ascii="Arial" w:hAnsi="Arial" w:cs="Arial"/>
          <w:bCs/>
          <w:iCs/>
          <w:sz w:val="22"/>
          <w:szCs w:val="22"/>
        </w:rPr>
        <w:t>(</w:t>
      </w:r>
      <w:r w:rsidR="00CD4A8F" w:rsidRPr="00CD4A8F">
        <w:rPr>
          <w:rFonts w:ascii="Arial" w:hAnsi="Arial" w:cs="Arial"/>
          <w:bCs/>
          <w:spacing w:val="-3"/>
          <w:sz w:val="22"/>
          <w:szCs w:val="22"/>
        </w:rPr>
        <w:t>από και προς το κέντρο του Δήμου</w:t>
      </w:r>
      <w:r w:rsidR="001A373A">
        <w:rPr>
          <w:rFonts w:ascii="Arial" w:hAnsi="Arial" w:cs="Arial"/>
          <w:bCs/>
          <w:spacing w:val="-3"/>
          <w:sz w:val="22"/>
          <w:szCs w:val="22"/>
        </w:rPr>
        <w:t>)</w:t>
      </w:r>
      <w:r w:rsidR="00CD4A8F" w:rsidRPr="00CD4A8F">
        <w:rPr>
          <w:rFonts w:ascii="Arial" w:hAnsi="Arial" w:cs="Arial"/>
          <w:spacing w:val="-3"/>
          <w:sz w:val="22"/>
          <w:szCs w:val="22"/>
        </w:rPr>
        <w:t>, έως ότου αυτό καταστεί δυνατόν</w:t>
      </w:r>
      <w:r w:rsidR="00CD4A8F">
        <w:rPr>
          <w:rFonts w:ascii="Arial" w:hAnsi="Arial" w:cs="Arial"/>
          <w:spacing w:val="-3"/>
          <w:sz w:val="22"/>
          <w:szCs w:val="22"/>
        </w:rPr>
        <w:t xml:space="preserve"> να γίνει </w:t>
      </w:r>
      <w:r w:rsidR="00CD4A8F" w:rsidRPr="00CD4A8F">
        <w:rPr>
          <w:rFonts w:ascii="Arial" w:hAnsi="Arial" w:cs="Arial"/>
          <w:spacing w:val="-3"/>
          <w:sz w:val="22"/>
          <w:szCs w:val="22"/>
        </w:rPr>
        <w:t xml:space="preserve"> από το </w:t>
      </w:r>
      <w:r w:rsidR="00CD4A8F" w:rsidRPr="00CD4A8F">
        <w:rPr>
          <w:rFonts w:ascii="Arial" w:hAnsi="Arial" w:cs="Arial"/>
          <w:iCs/>
          <w:sz w:val="22"/>
          <w:szCs w:val="22"/>
        </w:rPr>
        <w:t>ΚΤΕΛ Λιβαδειάς</w:t>
      </w:r>
      <w:r w:rsidR="0006215A">
        <w:rPr>
          <w:rFonts w:ascii="Arial" w:hAnsi="Arial" w:cs="Arial"/>
          <w:iCs/>
          <w:sz w:val="22"/>
          <w:szCs w:val="22"/>
        </w:rPr>
        <w:t>.</w:t>
      </w:r>
      <w:r w:rsidR="00CD4A8F" w:rsidRPr="00CD4A8F">
        <w:rPr>
          <w:rFonts w:ascii="Arial" w:hAnsi="Arial" w:cs="Arial"/>
          <w:iCs/>
          <w:sz w:val="22"/>
          <w:szCs w:val="22"/>
        </w:rPr>
        <w:t xml:space="preserve"> </w:t>
      </w:r>
      <w:r w:rsidR="00CD4A8F">
        <w:rPr>
          <w:rFonts w:ascii="Arial" w:hAnsi="Arial" w:cs="Arial"/>
          <w:iCs/>
          <w:sz w:val="22"/>
          <w:szCs w:val="22"/>
        </w:rPr>
        <w:t xml:space="preserve"> </w:t>
      </w:r>
    </w:p>
    <w:p w:rsidR="00B97418" w:rsidRDefault="00B97418" w:rsidP="001A373A">
      <w:pPr>
        <w:tabs>
          <w:tab w:val="left" w:pos="4110"/>
          <w:tab w:val="left" w:pos="4140"/>
        </w:tabs>
        <w:spacing w:before="120" w:after="120" w:line="360" w:lineRule="auto"/>
        <w:ind w:right="-199"/>
        <w:jc w:val="center"/>
        <w:rPr>
          <w:rFonts w:ascii="Arial" w:eastAsia="Arial" w:hAnsi="Arial" w:cs="Arial"/>
          <w:b/>
          <w:bCs/>
          <w:iCs/>
          <w:sz w:val="22"/>
          <w:szCs w:val="22"/>
        </w:rPr>
      </w:pPr>
      <w:r>
        <w:rPr>
          <w:rFonts w:ascii="Arial" w:eastAsia="Arial" w:hAnsi="Arial" w:cs="Arial"/>
          <w:b/>
          <w:bCs/>
          <w:iCs/>
          <w:sz w:val="22"/>
          <w:szCs w:val="22"/>
        </w:rPr>
        <w:t xml:space="preserve">Η απόφαση πήρε τον αριθμό </w:t>
      </w:r>
      <w:r w:rsidR="00780685">
        <w:rPr>
          <w:rFonts w:ascii="Arial" w:eastAsia="Arial" w:hAnsi="Arial" w:cs="Arial"/>
          <w:b/>
          <w:bCs/>
          <w:iCs/>
          <w:sz w:val="22"/>
          <w:szCs w:val="22"/>
        </w:rPr>
        <w:t>1</w:t>
      </w:r>
      <w:r w:rsidR="00CD4A8F">
        <w:rPr>
          <w:rFonts w:ascii="Arial" w:eastAsia="Arial" w:hAnsi="Arial" w:cs="Arial"/>
          <w:b/>
          <w:bCs/>
          <w:iCs/>
          <w:sz w:val="22"/>
          <w:szCs w:val="22"/>
        </w:rPr>
        <w:t>46</w:t>
      </w:r>
    </w:p>
    <w:p w:rsidR="009222C6" w:rsidRDefault="003604BC" w:rsidP="001A373A">
      <w:pPr>
        <w:pStyle w:val="a5"/>
        <w:tabs>
          <w:tab w:val="center" w:pos="1080"/>
          <w:tab w:val="center" w:pos="7920"/>
        </w:tabs>
        <w:spacing w:line="276" w:lineRule="auto"/>
      </w:pPr>
      <w:r>
        <w:t xml:space="preserve"> </w:t>
      </w:r>
      <w:r w:rsidR="009222C6">
        <w:rPr>
          <w:rFonts w:eastAsia="Arial" w:cs="Arial"/>
          <w:b/>
          <w:bCs/>
          <w:color w:val="00000A"/>
          <w:szCs w:val="22"/>
        </w:rPr>
        <w:t xml:space="preserve">      </w:t>
      </w:r>
      <w:r w:rsidR="009222C6">
        <w:rPr>
          <w:rFonts w:cs="Arial"/>
          <w:b/>
          <w:bCs/>
          <w:color w:val="00000A"/>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3604BC" w:rsidRDefault="003604BC"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r>
        <w:rPr>
          <w:rFonts w:ascii="Arial" w:eastAsia="Arial" w:hAnsi="Arial" w:cs="Arial"/>
          <w:b/>
          <w:iCs/>
          <w:color w:val="00000A"/>
          <w:sz w:val="22"/>
          <w:szCs w:val="22"/>
        </w:rPr>
        <w:t xml:space="preserve">         ΤΑ ΜΕΛΗ </w:t>
      </w:r>
    </w:p>
    <w:tbl>
      <w:tblPr>
        <w:tblW w:w="9154" w:type="dxa"/>
        <w:tblInd w:w="764" w:type="dxa"/>
        <w:tblLayout w:type="fixed"/>
        <w:tblCellMar>
          <w:top w:w="55" w:type="dxa"/>
          <w:left w:w="55" w:type="dxa"/>
          <w:bottom w:w="55" w:type="dxa"/>
          <w:right w:w="55" w:type="dxa"/>
        </w:tblCellMar>
        <w:tblLook w:val="0000"/>
      </w:tblPr>
      <w:tblGrid>
        <w:gridCol w:w="4216"/>
        <w:gridCol w:w="4938"/>
      </w:tblGrid>
      <w:tr w:rsidR="0044391E" w:rsidTr="0044391E">
        <w:tc>
          <w:tcPr>
            <w:tcW w:w="4216" w:type="dxa"/>
          </w:tcPr>
          <w:p w:rsidR="0044391E" w:rsidRPr="00D30514" w:rsidRDefault="0044391E" w:rsidP="00A32C7F">
            <w:r>
              <w:rPr>
                <w:rFonts w:ascii="Arial" w:hAnsi="Arial" w:cs="Arial"/>
                <w:sz w:val="22"/>
                <w:szCs w:val="22"/>
              </w:rPr>
              <w:t xml:space="preserve"> </w:t>
            </w:r>
          </w:p>
        </w:tc>
        <w:tc>
          <w:tcPr>
            <w:tcW w:w="4938" w:type="dxa"/>
            <w:shd w:val="clear" w:color="auto" w:fill="auto"/>
          </w:tcPr>
          <w:p w:rsidR="0044391E" w:rsidRDefault="0044391E" w:rsidP="00F17EE8">
            <w:r>
              <w:rPr>
                <w:rFonts w:ascii="Arial" w:eastAsia="Arial" w:hAnsi="Arial" w:cs="Arial"/>
                <w:sz w:val="22"/>
                <w:szCs w:val="22"/>
              </w:rPr>
              <w:t xml:space="preserve">           </w:t>
            </w:r>
            <w:r>
              <w:rPr>
                <w:rFonts w:ascii="Arial" w:hAnsi="Arial" w:cs="Arial"/>
                <w:sz w:val="22"/>
                <w:szCs w:val="22"/>
              </w:rPr>
              <w:t>ΠΙΣΤΟ ΑΠΟΣΠΑΣΜΑ</w:t>
            </w:r>
          </w:p>
        </w:tc>
      </w:tr>
      <w:tr w:rsidR="0044391E" w:rsidTr="0044391E">
        <w:tc>
          <w:tcPr>
            <w:tcW w:w="4216" w:type="dxa"/>
          </w:tcPr>
          <w:p w:rsidR="0044391E" w:rsidRPr="00D30514" w:rsidRDefault="0044391E" w:rsidP="00A32C7F">
            <w:pPr>
              <w:rPr>
                <w:rFonts w:ascii="Arial" w:eastAsia="Arial" w:hAnsi="Arial" w:cs="Arial"/>
                <w:sz w:val="22"/>
                <w:szCs w:val="22"/>
              </w:rPr>
            </w:pPr>
            <w:proofErr w:type="spellStart"/>
            <w:r w:rsidRPr="00D30514">
              <w:rPr>
                <w:rFonts w:ascii="Arial" w:hAnsi="Arial" w:cs="Arial"/>
                <w:sz w:val="22"/>
                <w:szCs w:val="22"/>
              </w:rPr>
              <w:t>Καλογρηάς</w:t>
            </w:r>
            <w:proofErr w:type="spellEnd"/>
            <w:r w:rsidRPr="00D30514">
              <w:rPr>
                <w:rFonts w:ascii="Arial" w:hAnsi="Arial" w:cs="Arial"/>
                <w:sz w:val="22"/>
                <w:szCs w:val="22"/>
              </w:rPr>
              <w:t xml:space="preserve"> Αθανάσιος</w:t>
            </w:r>
          </w:p>
        </w:tc>
        <w:tc>
          <w:tcPr>
            <w:tcW w:w="4938" w:type="dxa"/>
            <w:shd w:val="clear" w:color="auto" w:fill="auto"/>
          </w:tcPr>
          <w:p w:rsidR="0044391E" w:rsidRDefault="0044391E"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44391E" w:rsidTr="0044391E">
        <w:tc>
          <w:tcPr>
            <w:tcW w:w="4216" w:type="dxa"/>
          </w:tcPr>
          <w:p w:rsidR="0044391E" w:rsidRPr="00D30514" w:rsidRDefault="0044391E" w:rsidP="00A32C7F">
            <w:pPr>
              <w:snapToGrid w:val="0"/>
            </w:pPr>
            <w:r w:rsidRPr="00D30514">
              <w:rPr>
                <w:rFonts w:ascii="Arial" w:hAnsi="Arial" w:cs="Arial"/>
                <w:sz w:val="22"/>
                <w:szCs w:val="22"/>
              </w:rPr>
              <w:t xml:space="preserve">Δήμου Ιωάννης </w:t>
            </w:r>
          </w:p>
        </w:tc>
        <w:tc>
          <w:tcPr>
            <w:tcW w:w="4938" w:type="dxa"/>
            <w:shd w:val="clear" w:color="auto" w:fill="auto"/>
          </w:tcPr>
          <w:p w:rsidR="0044391E" w:rsidRDefault="0044391E"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44391E" w:rsidTr="0044391E">
        <w:tc>
          <w:tcPr>
            <w:tcW w:w="4216" w:type="dxa"/>
          </w:tcPr>
          <w:p w:rsidR="0044391E" w:rsidRPr="00D30514" w:rsidRDefault="0044391E" w:rsidP="00A32C7F">
            <w:pPr>
              <w:snapToGrid w:val="0"/>
            </w:pPr>
            <w:r w:rsidRPr="00D30514">
              <w:rPr>
                <w:rFonts w:ascii="Arial" w:hAnsi="Arial" w:cs="Arial"/>
                <w:sz w:val="22"/>
                <w:szCs w:val="22"/>
              </w:rPr>
              <w:t>Αποστόλου Ιωάννης</w:t>
            </w:r>
          </w:p>
        </w:tc>
        <w:tc>
          <w:tcPr>
            <w:tcW w:w="4938" w:type="dxa"/>
            <w:shd w:val="clear" w:color="auto" w:fill="auto"/>
          </w:tcPr>
          <w:p w:rsidR="0044391E" w:rsidRDefault="0044391E" w:rsidP="00F17EE8">
            <w:pPr>
              <w:snapToGrid w:val="0"/>
              <w:rPr>
                <w:rFonts w:ascii="Arial" w:hAnsi="Arial" w:cs="Arial"/>
                <w:sz w:val="22"/>
                <w:szCs w:val="22"/>
              </w:rPr>
            </w:pPr>
          </w:p>
        </w:tc>
      </w:tr>
      <w:tr w:rsidR="0044391E" w:rsidTr="0044391E">
        <w:tc>
          <w:tcPr>
            <w:tcW w:w="4216" w:type="dxa"/>
          </w:tcPr>
          <w:p w:rsidR="0044391E" w:rsidRPr="00D30514" w:rsidRDefault="0044391E" w:rsidP="00A32C7F">
            <w:pPr>
              <w:snapToGrid w:val="0"/>
            </w:pPr>
            <w:proofErr w:type="spellStart"/>
            <w:r w:rsidRPr="00D30514">
              <w:rPr>
                <w:rFonts w:ascii="Arial" w:eastAsia="Calibri" w:hAnsi="Arial" w:cs="Arial"/>
                <w:sz w:val="22"/>
                <w:szCs w:val="22"/>
              </w:rPr>
              <w:t>Σάκκος</w:t>
            </w:r>
            <w:proofErr w:type="spellEnd"/>
            <w:r w:rsidRPr="00D30514">
              <w:rPr>
                <w:rFonts w:ascii="Arial" w:eastAsia="Calibri" w:hAnsi="Arial" w:cs="Arial"/>
                <w:sz w:val="22"/>
                <w:szCs w:val="22"/>
              </w:rPr>
              <w:t xml:space="preserve"> Μάριος   </w:t>
            </w:r>
          </w:p>
        </w:tc>
        <w:tc>
          <w:tcPr>
            <w:tcW w:w="4938" w:type="dxa"/>
            <w:shd w:val="clear" w:color="auto" w:fill="auto"/>
          </w:tcPr>
          <w:p w:rsidR="0044391E" w:rsidRDefault="0044391E" w:rsidP="00F17EE8">
            <w:r>
              <w:rPr>
                <w:rFonts w:ascii="Arial" w:eastAsia="Arial" w:hAnsi="Arial" w:cs="Arial"/>
                <w:sz w:val="22"/>
                <w:szCs w:val="22"/>
              </w:rPr>
              <w:t xml:space="preserve">             ΙΩΑΝΝΗΣ .Δ. ΤΑΓΚΑΛΕΓΚΑΣ</w:t>
            </w:r>
          </w:p>
        </w:tc>
      </w:tr>
      <w:tr w:rsidR="0044391E" w:rsidTr="0044391E">
        <w:tc>
          <w:tcPr>
            <w:tcW w:w="4216" w:type="dxa"/>
          </w:tcPr>
          <w:p w:rsidR="0044391E" w:rsidRPr="00D30514" w:rsidRDefault="0044391E" w:rsidP="00A32C7F">
            <w:pPr>
              <w:snapToGrid w:val="0"/>
            </w:pPr>
            <w:proofErr w:type="spellStart"/>
            <w:r w:rsidRPr="00D30514">
              <w:rPr>
                <w:rFonts w:ascii="Arial" w:hAnsi="Arial" w:cs="Arial"/>
                <w:sz w:val="22"/>
                <w:szCs w:val="22"/>
              </w:rPr>
              <w:t>Νταντούμη</w:t>
            </w:r>
            <w:proofErr w:type="spellEnd"/>
            <w:r w:rsidRPr="00D30514">
              <w:rPr>
                <w:rFonts w:ascii="Arial" w:hAnsi="Arial" w:cs="Arial"/>
                <w:sz w:val="22"/>
                <w:szCs w:val="22"/>
              </w:rPr>
              <w:t xml:space="preserve"> Ιωάννα    </w:t>
            </w:r>
            <w:r w:rsidRPr="00D30514">
              <w:rPr>
                <w:rFonts w:ascii="Arial" w:eastAsia="Arial" w:hAnsi="Arial" w:cs="Arial"/>
                <w:sz w:val="22"/>
                <w:szCs w:val="22"/>
              </w:rPr>
              <w:t xml:space="preserve"> </w:t>
            </w:r>
          </w:p>
        </w:tc>
        <w:tc>
          <w:tcPr>
            <w:tcW w:w="4938" w:type="dxa"/>
            <w:shd w:val="clear" w:color="auto" w:fill="auto"/>
          </w:tcPr>
          <w:p w:rsidR="0044391E" w:rsidRDefault="0044391E" w:rsidP="00F17EE8">
            <w:r>
              <w:rPr>
                <w:rFonts w:ascii="Arial" w:eastAsia="Arial" w:hAnsi="Arial" w:cs="Arial"/>
                <w:sz w:val="22"/>
                <w:szCs w:val="22"/>
              </w:rPr>
              <w:t xml:space="preserve"> </w:t>
            </w:r>
          </w:p>
        </w:tc>
      </w:tr>
      <w:tr w:rsidR="0044391E" w:rsidTr="0044391E">
        <w:tc>
          <w:tcPr>
            <w:tcW w:w="4216" w:type="dxa"/>
          </w:tcPr>
          <w:p w:rsidR="0044391E" w:rsidRPr="00D30514" w:rsidRDefault="0044391E" w:rsidP="00A32C7F">
            <w:pPr>
              <w:snapToGrid w:val="0"/>
              <w:rPr>
                <w:rFonts w:ascii="Arial" w:hAnsi="Arial" w:cs="Arial"/>
                <w:sz w:val="22"/>
                <w:szCs w:val="22"/>
              </w:rPr>
            </w:pPr>
            <w:r w:rsidRPr="00D30514">
              <w:rPr>
                <w:rFonts w:ascii="Arial" w:hAnsi="Arial" w:cs="Arial"/>
                <w:sz w:val="22"/>
                <w:szCs w:val="22"/>
              </w:rPr>
              <w:t xml:space="preserve"> Γιαννακόπουλος Βρασίδας  </w:t>
            </w:r>
          </w:p>
        </w:tc>
        <w:tc>
          <w:tcPr>
            <w:tcW w:w="4938" w:type="dxa"/>
            <w:shd w:val="clear" w:color="auto" w:fill="auto"/>
          </w:tcPr>
          <w:p w:rsidR="0044391E" w:rsidRDefault="0044391E" w:rsidP="00F17EE8">
            <w:pPr>
              <w:snapToGrid w:val="0"/>
              <w:spacing w:line="276" w:lineRule="auto"/>
              <w:rPr>
                <w:rFonts w:ascii="Arial" w:hAnsi="Arial" w:cs="Arial"/>
                <w:sz w:val="22"/>
                <w:szCs w:val="22"/>
              </w:rPr>
            </w:pPr>
          </w:p>
        </w:tc>
      </w:tr>
      <w:tr w:rsidR="0044391E" w:rsidTr="0044391E">
        <w:tc>
          <w:tcPr>
            <w:tcW w:w="4216" w:type="dxa"/>
          </w:tcPr>
          <w:p w:rsidR="0044391E" w:rsidRPr="00D30514" w:rsidRDefault="0044391E" w:rsidP="00A32C7F">
            <w:pPr>
              <w:snapToGrid w:val="0"/>
            </w:pPr>
            <w:proofErr w:type="spellStart"/>
            <w:r w:rsidRPr="00D30514">
              <w:rPr>
                <w:rFonts w:ascii="Arial" w:hAnsi="Arial" w:cs="Arial"/>
                <w:sz w:val="22"/>
                <w:szCs w:val="22"/>
              </w:rPr>
              <w:t>Σαγιάννης</w:t>
            </w:r>
            <w:proofErr w:type="spellEnd"/>
            <w:r w:rsidRPr="00D30514">
              <w:rPr>
                <w:rFonts w:ascii="Arial" w:hAnsi="Arial" w:cs="Arial"/>
                <w:sz w:val="22"/>
                <w:szCs w:val="22"/>
              </w:rPr>
              <w:t xml:space="preserve"> Μιχαήλ  </w:t>
            </w:r>
          </w:p>
        </w:tc>
        <w:tc>
          <w:tcPr>
            <w:tcW w:w="4938" w:type="dxa"/>
            <w:shd w:val="clear" w:color="auto" w:fill="auto"/>
          </w:tcPr>
          <w:p w:rsidR="0044391E" w:rsidRDefault="0044391E" w:rsidP="00F17EE8">
            <w:pPr>
              <w:snapToGrid w:val="0"/>
              <w:spacing w:line="276" w:lineRule="auto"/>
              <w:rPr>
                <w:rFonts w:ascii="Arial" w:hAnsi="Arial" w:cs="Arial"/>
                <w:sz w:val="22"/>
                <w:szCs w:val="22"/>
              </w:rPr>
            </w:pPr>
          </w:p>
        </w:tc>
      </w:tr>
      <w:tr w:rsidR="0044391E" w:rsidTr="0044391E">
        <w:tc>
          <w:tcPr>
            <w:tcW w:w="4216" w:type="dxa"/>
          </w:tcPr>
          <w:p w:rsidR="0044391E" w:rsidRPr="00D30514" w:rsidRDefault="0044391E" w:rsidP="00A32C7F">
            <w:proofErr w:type="spellStart"/>
            <w:r w:rsidRPr="00D30514">
              <w:rPr>
                <w:rFonts w:ascii="Arial" w:hAnsi="Arial" w:cs="Arial"/>
                <w:sz w:val="22"/>
                <w:szCs w:val="22"/>
              </w:rPr>
              <w:t>Πούλου</w:t>
            </w:r>
            <w:proofErr w:type="spellEnd"/>
            <w:r w:rsidRPr="00D30514">
              <w:rPr>
                <w:rFonts w:ascii="Arial" w:hAnsi="Arial" w:cs="Arial"/>
                <w:sz w:val="22"/>
                <w:szCs w:val="22"/>
              </w:rPr>
              <w:t xml:space="preserve"> Γιώτα   </w:t>
            </w:r>
          </w:p>
        </w:tc>
        <w:tc>
          <w:tcPr>
            <w:tcW w:w="4938" w:type="dxa"/>
            <w:shd w:val="clear" w:color="auto" w:fill="auto"/>
          </w:tcPr>
          <w:p w:rsidR="0044391E" w:rsidRDefault="0044391E" w:rsidP="00F17EE8">
            <w:pPr>
              <w:snapToGrid w:val="0"/>
              <w:spacing w:line="276" w:lineRule="auto"/>
              <w:rPr>
                <w:rFonts w:ascii="Arial" w:hAnsi="Arial" w:cs="Arial"/>
                <w:sz w:val="22"/>
                <w:szCs w:val="22"/>
              </w:rPr>
            </w:pPr>
          </w:p>
        </w:tc>
      </w:tr>
      <w:tr w:rsidR="0044391E" w:rsidTr="0044391E">
        <w:tc>
          <w:tcPr>
            <w:tcW w:w="4216" w:type="dxa"/>
          </w:tcPr>
          <w:p w:rsidR="0044391E" w:rsidRPr="00D30514" w:rsidRDefault="0044391E" w:rsidP="00A32C7F">
            <w:pPr>
              <w:snapToGrid w:val="0"/>
              <w:rPr>
                <w:rFonts w:ascii="Arial" w:hAnsi="Arial" w:cs="Arial"/>
                <w:sz w:val="22"/>
                <w:szCs w:val="22"/>
              </w:rPr>
            </w:pPr>
            <w:proofErr w:type="spellStart"/>
            <w:r w:rsidRPr="00D30514">
              <w:rPr>
                <w:rFonts w:ascii="Arial" w:hAnsi="Arial" w:cs="Arial"/>
                <w:sz w:val="22"/>
                <w:szCs w:val="22"/>
              </w:rPr>
              <w:t>Τόλιας</w:t>
            </w:r>
            <w:proofErr w:type="spellEnd"/>
            <w:r w:rsidRPr="00D30514">
              <w:rPr>
                <w:rFonts w:ascii="Arial" w:hAnsi="Arial" w:cs="Arial"/>
                <w:sz w:val="22"/>
                <w:szCs w:val="22"/>
              </w:rPr>
              <w:t xml:space="preserve"> Δημήτριος       </w:t>
            </w:r>
            <w:r w:rsidRPr="00D30514">
              <w:rPr>
                <w:rFonts w:ascii="Arial" w:hAnsi="Arial" w:cs="Arial"/>
                <w:b/>
                <w:sz w:val="22"/>
                <w:szCs w:val="22"/>
              </w:rPr>
              <w:t xml:space="preserve"> </w:t>
            </w:r>
          </w:p>
        </w:tc>
        <w:tc>
          <w:tcPr>
            <w:tcW w:w="4938" w:type="dxa"/>
            <w:shd w:val="clear" w:color="auto" w:fill="auto"/>
          </w:tcPr>
          <w:p w:rsidR="0044391E" w:rsidRDefault="0044391E" w:rsidP="00F17EE8">
            <w:pPr>
              <w:snapToGrid w:val="0"/>
              <w:spacing w:line="276" w:lineRule="auto"/>
              <w:rPr>
                <w:rFonts w:ascii="Arial" w:hAnsi="Arial" w:cs="Arial"/>
                <w:sz w:val="22"/>
                <w:szCs w:val="22"/>
              </w:rPr>
            </w:pPr>
          </w:p>
        </w:tc>
      </w:tr>
      <w:tr w:rsidR="0044391E" w:rsidTr="0044391E">
        <w:tc>
          <w:tcPr>
            <w:tcW w:w="4216" w:type="dxa"/>
          </w:tcPr>
          <w:p w:rsidR="0044391E" w:rsidRPr="00D30514" w:rsidRDefault="0044391E" w:rsidP="00A32C7F">
            <w:pPr>
              <w:snapToGrid w:val="0"/>
            </w:pPr>
            <w:proofErr w:type="spellStart"/>
            <w:r w:rsidRPr="00D30514">
              <w:rPr>
                <w:rFonts w:ascii="Arial" w:hAnsi="Arial" w:cs="Arial"/>
                <w:sz w:val="22"/>
                <w:szCs w:val="22"/>
              </w:rPr>
              <w:t>Καπλάνης</w:t>
            </w:r>
            <w:proofErr w:type="spellEnd"/>
            <w:r w:rsidRPr="00D30514">
              <w:rPr>
                <w:rFonts w:ascii="Arial" w:hAnsi="Arial" w:cs="Arial"/>
                <w:sz w:val="22"/>
                <w:szCs w:val="22"/>
              </w:rPr>
              <w:t xml:space="preserve"> Κων/νος  </w:t>
            </w:r>
          </w:p>
        </w:tc>
        <w:tc>
          <w:tcPr>
            <w:tcW w:w="4938" w:type="dxa"/>
            <w:shd w:val="clear" w:color="auto" w:fill="auto"/>
          </w:tcPr>
          <w:p w:rsidR="0044391E" w:rsidRDefault="0044391E" w:rsidP="00F17EE8">
            <w:pPr>
              <w:snapToGrid w:val="0"/>
              <w:spacing w:line="276" w:lineRule="auto"/>
              <w:rPr>
                <w:rFonts w:ascii="Arial" w:hAnsi="Arial" w:cs="Arial"/>
                <w:sz w:val="22"/>
                <w:szCs w:val="22"/>
              </w:rPr>
            </w:pPr>
          </w:p>
        </w:tc>
      </w:tr>
      <w:tr w:rsidR="0044391E" w:rsidTr="0044391E">
        <w:tc>
          <w:tcPr>
            <w:tcW w:w="4216" w:type="dxa"/>
          </w:tcPr>
          <w:p w:rsidR="0044391E" w:rsidRPr="00D30514" w:rsidRDefault="0044391E" w:rsidP="00A32C7F">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r>
              <w:rPr>
                <w:rFonts w:ascii="Arial" w:hAnsi="Arial" w:cs="Arial"/>
                <w:b/>
              </w:rPr>
              <w:t xml:space="preserve"> </w:t>
            </w:r>
          </w:p>
        </w:tc>
        <w:tc>
          <w:tcPr>
            <w:tcW w:w="4938" w:type="dxa"/>
            <w:shd w:val="clear" w:color="auto" w:fill="auto"/>
          </w:tcPr>
          <w:p w:rsidR="0044391E" w:rsidRDefault="0044391E" w:rsidP="00F17EE8">
            <w:pPr>
              <w:snapToGrid w:val="0"/>
              <w:spacing w:line="276" w:lineRule="auto"/>
              <w:rPr>
                <w:rFonts w:ascii="Arial" w:hAnsi="Arial" w:cs="Arial"/>
                <w:sz w:val="22"/>
                <w:szCs w:val="22"/>
              </w:rPr>
            </w:pPr>
          </w:p>
        </w:tc>
      </w:tr>
      <w:tr w:rsidR="0044391E" w:rsidTr="0044391E">
        <w:tc>
          <w:tcPr>
            <w:tcW w:w="4216" w:type="dxa"/>
          </w:tcPr>
          <w:p w:rsidR="0044391E" w:rsidRPr="00D30514" w:rsidRDefault="0044391E" w:rsidP="00A32C7F">
            <w:pPr>
              <w:tabs>
                <w:tab w:val="left" w:pos="299"/>
              </w:tabs>
              <w:ind w:left="-34"/>
              <w:rPr>
                <w:rFonts w:ascii="Arial" w:hAnsi="Arial" w:cs="Arial"/>
                <w:sz w:val="22"/>
                <w:szCs w:val="22"/>
              </w:rPr>
            </w:pPr>
            <w:r w:rsidRPr="00D30514">
              <w:rPr>
                <w:rFonts w:ascii="Arial" w:hAnsi="Arial" w:cs="Arial"/>
                <w:sz w:val="22"/>
                <w:szCs w:val="22"/>
              </w:rPr>
              <w:t xml:space="preserve">  Παπαϊωάννου Λουκάς</w:t>
            </w:r>
            <w:r>
              <w:rPr>
                <w:rFonts w:ascii="Arial" w:hAnsi="Arial" w:cs="Arial"/>
                <w:sz w:val="22"/>
                <w:szCs w:val="22"/>
              </w:rPr>
              <w:t xml:space="preserve">   </w:t>
            </w:r>
          </w:p>
        </w:tc>
        <w:tc>
          <w:tcPr>
            <w:tcW w:w="4938" w:type="dxa"/>
            <w:shd w:val="clear" w:color="auto" w:fill="auto"/>
          </w:tcPr>
          <w:p w:rsidR="0044391E" w:rsidRDefault="0044391E" w:rsidP="00F17EE8">
            <w:pPr>
              <w:snapToGrid w:val="0"/>
              <w:spacing w:line="276" w:lineRule="auto"/>
              <w:rPr>
                <w:rFonts w:ascii="Arial" w:hAnsi="Arial" w:cs="Arial"/>
                <w:sz w:val="22"/>
                <w:szCs w:val="22"/>
              </w:rPr>
            </w:pPr>
          </w:p>
        </w:tc>
      </w:tr>
      <w:tr w:rsidR="0044391E" w:rsidTr="0044391E">
        <w:tc>
          <w:tcPr>
            <w:tcW w:w="4216" w:type="dxa"/>
          </w:tcPr>
          <w:p w:rsidR="0044391E" w:rsidRPr="00D30514" w:rsidRDefault="0044391E" w:rsidP="0044391E">
            <w:pPr>
              <w:snapToGrid w:val="0"/>
            </w:pPr>
            <w:proofErr w:type="spellStart"/>
            <w:r w:rsidRPr="00D30514">
              <w:rPr>
                <w:rFonts w:ascii="Arial" w:hAnsi="Arial" w:cs="Arial"/>
                <w:sz w:val="22"/>
                <w:szCs w:val="22"/>
              </w:rPr>
              <w:t>Κοτσικώνας</w:t>
            </w:r>
            <w:proofErr w:type="spellEnd"/>
            <w:r w:rsidRPr="00D30514">
              <w:rPr>
                <w:rFonts w:ascii="Arial" w:hAnsi="Arial" w:cs="Arial"/>
                <w:sz w:val="22"/>
                <w:szCs w:val="22"/>
              </w:rPr>
              <w:t xml:space="preserve"> Επαμεινώνδας </w:t>
            </w:r>
            <w:r w:rsidRPr="00D30514">
              <w:rPr>
                <w:rFonts w:ascii="Arial" w:hAnsi="Arial" w:cs="Arial"/>
                <w:b/>
                <w:sz w:val="22"/>
                <w:szCs w:val="22"/>
              </w:rPr>
              <w:t xml:space="preserve">  </w:t>
            </w:r>
            <w:r>
              <w:rPr>
                <w:rFonts w:ascii="Arial" w:hAnsi="Arial" w:cs="Arial"/>
                <w:sz w:val="22"/>
                <w:szCs w:val="22"/>
              </w:rPr>
              <w:t xml:space="preserve"> </w:t>
            </w:r>
          </w:p>
        </w:tc>
        <w:tc>
          <w:tcPr>
            <w:tcW w:w="4938" w:type="dxa"/>
            <w:shd w:val="clear" w:color="auto" w:fill="auto"/>
          </w:tcPr>
          <w:p w:rsidR="0044391E" w:rsidRDefault="0044391E" w:rsidP="00F17EE8">
            <w:pPr>
              <w:snapToGrid w:val="0"/>
              <w:spacing w:line="276" w:lineRule="auto"/>
              <w:rPr>
                <w:rFonts w:ascii="Arial" w:hAnsi="Arial" w:cs="Arial"/>
                <w:sz w:val="22"/>
                <w:szCs w:val="22"/>
              </w:rPr>
            </w:pPr>
          </w:p>
        </w:tc>
      </w:tr>
      <w:tr w:rsidR="0044391E" w:rsidTr="0044391E">
        <w:tc>
          <w:tcPr>
            <w:tcW w:w="4216" w:type="dxa"/>
          </w:tcPr>
          <w:p w:rsidR="0044391E" w:rsidRPr="00D30514" w:rsidRDefault="0044391E" w:rsidP="00A32C7F">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44391E" w:rsidRDefault="0044391E" w:rsidP="00F17EE8">
            <w:pPr>
              <w:snapToGrid w:val="0"/>
              <w:spacing w:line="276" w:lineRule="auto"/>
              <w:rPr>
                <w:rFonts w:ascii="Arial" w:hAnsi="Arial" w:cs="Arial"/>
                <w:sz w:val="22"/>
                <w:szCs w:val="22"/>
              </w:rPr>
            </w:pPr>
          </w:p>
        </w:tc>
      </w:tr>
      <w:tr w:rsidR="0044391E" w:rsidTr="0044391E">
        <w:tc>
          <w:tcPr>
            <w:tcW w:w="4216" w:type="dxa"/>
          </w:tcPr>
          <w:p w:rsidR="0044391E" w:rsidRPr="00D30514" w:rsidRDefault="0044391E" w:rsidP="00A32C7F">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w:t>
            </w:r>
          </w:p>
        </w:tc>
        <w:tc>
          <w:tcPr>
            <w:tcW w:w="4938" w:type="dxa"/>
            <w:shd w:val="clear" w:color="auto" w:fill="auto"/>
          </w:tcPr>
          <w:p w:rsidR="0044391E" w:rsidRDefault="0044391E" w:rsidP="00F17EE8">
            <w:r>
              <w:rPr>
                <w:rFonts w:ascii="Arial" w:eastAsia="Arial" w:hAnsi="Arial" w:cs="Arial"/>
                <w:sz w:val="22"/>
                <w:szCs w:val="22"/>
              </w:rPr>
              <w:t xml:space="preserve">  </w:t>
            </w:r>
          </w:p>
        </w:tc>
      </w:tr>
      <w:tr w:rsidR="0044391E" w:rsidTr="0044391E">
        <w:tc>
          <w:tcPr>
            <w:tcW w:w="4216" w:type="dxa"/>
          </w:tcPr>
          <w:p w:rsidR="0044391E" w:rsidRPr="00D30514" w:rsidRDefault="0044391E" w:rsidP="00A32C7F">
            <w:pPr>
              <w:snapToGrid w:val="0"/>
              <w:ind w:left="-34"/>
              <w:rPr>
                <w:rFonts w:ascii="Arial" w:hAnsi="Arial" w:cs="Arial"/>
                <w:sz w:val="22"/>
                <w:szCs w:val="22"/>
              </w:rPr>
            </w:pPr>
            <w:r w:rsidRPr="00D30514">
              <w:rPr>
                <w:rFonts w:ascii="Arial" w:eastAsia="Arial" w:hAnsi="Arial" w:cs="Arial"/>
                <w:sz w:val="22"/>
                <w:szCs w:val="22"/>
              </w:rPr>
              <w:t>Αλεξίου Λουκάς</w:t>
            </w:r>
          </w:p>
        </w:tc>
        <w:tc>
          <w:tcPr>
            <w:tcW w:w="4938" w:type="dxa"/>
            <w:shd w:val="clear" w:color="auto" w:fill="auto"/>
          </w:tcPr>
          <w:p w:rsidR="0044391E" w:rsidRDefault="0044391E" w:rsidP="00F17EE8">
            <w:pPr>
              <w:rPr>
                <w:rFonts w:ascii="Arial" w:eastAsia="Arial" w:hAnsi="Arial" w:cs="Arial"/>
                <w:sz w:val="22"/>
                <w:szCs w:val="22"/>
              </w:rPr>
            </w:pPr>
          </w:p>
        </w:tc>
      </w:tr>
      <w:tr w:rsidR="0044391E" w:rsidTr="0044391E">
        <w:tc>
          <w:tcPr>
            <w:tcW w:w="4216" w:type="dxa"/>
          </w:tcPr>
          <w:p w:rsidR="0044391E" w:rsidRPr="00D30514" w:rsidRDefault="0044391E" w:rsidP="00A32C7F">
            <w:pPr>
              <w:snapToGrid w:val="0"/>
            </w:pPr>
            <w:proofErr w:type="spellStart"/>
            <w:r w:rsidRPr="00D30514">
              <w:rPr>
                <w:rFonts w:ascii="Arial" w:eastAsia="Calibri" w:hAnsi="Arial" w:cs="Arial"/>
                <w:sz w:val="22"/>
                <w:szCs w:val="22"/>
              </w:rPr>
              <w:t>Τουμαράς</w:t>
            </w:r>
            <w:proofErr w:type="spellEnd"/>
            <w:r w:rsidRPr="00D30514">
              <w:rPr>
                <w:rFonts w:ascii="Arial" w:eastAsia="Calibri" w:hAnsi="Arial" w:cs="Arial"/>
                <w:sz w:val="22"/>
                <w:szCs w:val="22"/>
              </w:rPr>
              <w:t xml:space="preserve"> Βασίλειος</w:t>
            </w:r>
            <w:r>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44391E" w:rsidRDefault="0044391E" w:rsidP="00F17EE8">
            <w:pPr>
              <w:rPr>
                <w:rFonts w:ascii="Arial" w:eastAsia="Arial" w:hAnsi="Arial" w:cs="Arial"/>
                <w:sz w:val="22"/>
                <w:szCs w:val="22"/>
              </w:rPr>
            </w:pPr>
          </w:p>
        </w:tc>
      </w:tr>
      <w:tr w:rsidR="0044391E" w:rsidTr="0044391E">
        <w:tc>
          <w:tcPr>
            <w:tcW w:w="4216" w:type="dxa"/>
          </w:tcPr>
          <w:p w:rsidR="0044391E" w:rsidRPr="00D30514" w:rsidRDefault="0044391E" w:rsidP="00A32C7F">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938" w:type="dxa"/>
            <w:shd w:val="clear" w:color="auto" w:fill="auto"/>
          </w:tcPr>
          <w:p w:rsidR="0044391E" w:rsidRDefault="0044391E" w:rsidP="00F17EE8">
            <w:pPr>
              <w:rPr>
                <w:rFonts w:ascii="Arial" w:eastAsia="Arial" w:hAnsi="Arial" w:cs="Arial"/>
                <w:sz w:val="22"/>
                <w:szCs w:val="22"/>
              </w:rPr>
            </w:pPr>
          </w:p>
        </w:tc>
      </w:tr>
    </w:tbl>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E95196">
      <w:footerReference w:type="default" r:id="rId8"/>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290" w:rsidRDefault="00B41290">
      <w:r>
        <w:separator/>
      </w:r>
    </w:p>
  </w:endnote>
  <w:endnote w:type="continuationSeparator" w:id="0">
    <w:p w:rsidR="00B41290" w:rsidRDefault="00B41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85" w:rsidRDefault="00D85AB2">
    <w:pPr>
      <w:pStyle w:val="a3"/>
      <w:jc w:val="center"/>
    </w:pPr>
    <w:fldSimple w:instr=" PAGE   \* MERGEFORMAT ">
      <w:r w:rsidR="001A373A">
        <w:rPr>
          <w:noProof/>
        </w:rPr>
        <w:t>6</w:t>
      </w:r>
    </w:fldSimple>
  </w:p>
  <w:p w:rsidR="00780685" w:rsidRDefault="0078068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290" w:rsidRDefault="00B41290">
      <w:r>
        <w:separator/>
      </w:r>
    </w:p>
  </w:footnote>
  <w:footnote w:type="continuationSeparator" w:id="0">
    <w:p w:rsidR="00B41290" w:rsidRDefault="00B412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3E95"/>
    <w:rsid w:val="0002402C"/>
    <w:rsid w:val="00024337"/>
    <w:rsid w:val="0002440E"/>
    <w:rsid w:val="000326B2"/>
    <w:rsid w:val="00032929"/>
    <w:rsid w:val="00032B2E"/>
    <w:rsid w:val="00034A69"/>
    <w:rsid w:val="00035CBA"/>
    <w:rsid w:val="00041D0C"/>
    <w:rsid w:val="00046813"/>
    <w:rsid w:val="000515B5"/>
    <w:rsid w:val="00052B9B"/>
    <w:rsid w:val="0005714F"/>
    <w:rsid w:val="00057497"/>
    <w:rsid w:val="0006215A"/>
    <w:rsid w:val="00062765"/>
    <w:rsid w:val="00063237"/>
    <w:rsid w:val="00065F13"/>
    <w:rsid w:val="0007190F"/>
    <w:rsid w:val="00072D22"/>
    <w:rsid w:val="000733BE"/>
    <w:rsid w:val="00075D7B"/>
    <w:rsid w:val="000800F8"/>
    <w:rsid w:val="00080DFA"/>
    <w:rsid w:val="00083265"/>
    <w:rsid w:val="00084313"/>
    <w:rsid w:val="00090322"/>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84BE7"/>
    <w:rsid w:val="00185388"/>
    <w:rsid w:val="001A091D"/>
    <w:rsid w:val="001A0D36"/>
    <w:rsid w:val="001A373A"/>
    <w:rsid w:val="001B1A92"/>
    <w:rsid w:val="001B4CC7"/>
    <w:rsid w:val="001B7BD0"/>
    <w:rsid w:val="001C0F9B"/>
    <w:rsid w:val="001C104F"/>
    <w:rsid w:val="001D25E5"/>
    <w:rsid w:val="001D3C71"/>
    <w:rsid w:val="001D4674"/>
    <w:rsid w:val="001D4CF3"/>
    <w:rsid w:val="001D4F9A"/>
    <w:rsid w:val="001D522B"/>
    <w:rsid w:val="001D5E0E"/>
    <w:rsid w:val="001D6D43"/>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3255"/>
    <w:rsid w:val="00234B99"/>
    <w:rsid w:val="00243F7B"/>
    <w:rsid w:val="00244B4E"/>
    <w:rsid w:val="00244B8E"/>
    <w:rsid w:val="00246C3D"/>
    <w:rsid w:val="00251365"/>
    <w:rsid w:val="00252A02"/>
    <w:rsid w:val="002541F2"/>
    <w:rsid w:val="002577C9"/>
    <w:rsid w:val="0026280D"/>
    <w:rsid w:val="0026591B"/>
    <w:rsid w:val="002673E8"/>
    <w:rsid w:val="00271728"/>
    <w:rsid w:val="002719A7"/>
    <w:rsid w:val="00272F8D"/>
    <w:rsid w:val="0027625D"/>
    <w:rsid w:val="00281897"/>
    <w:rsid w:val="0028504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1636B"/>
    <w:rsid w:val="00316E8F"/>
    <w:rsid w:val="00321443"/>
    <w:rsid w:val="0032279B"/>
    <w:rsid w:val="003243EE"/>
    <w:rsid w:val="003326E0"/>
    <w:rsid w:val="00333C49"/>
    <w:rsid w:val="00335363"/>
    <w:rsid w:val="00342F00"/>
    <w:rsid w:val="0034337F"/>
    <w:rsid w:val="003436D3"/>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654C"/>
    <w:rsid w:val="00376F9D"/>
    <w:rsid w:val="00377D74"/>
    <w:rsid w:val="00380062"/>
    <w:rsid w:val="00385D9D"/>
    <w:rsid w:val="003876A9"/>
    <w:rsid w:val="003877F9"/>
    <w:rsid w:val="00390C16"/>
    <w:rsid w:val="0039260C"/>
    <w:rsid w:val="00393452"/>
    <w:rsid w:val="00393B71"/>
    <w:rsid w:val="00394334"/>
    <w:rsid w:val="00394A48"/>
    <w:rsid w:val="003A0694"/>
    <w:rsid w:val="003A44CC"/>
    <w:rsid w:val="003A4928"/>
    <w:rsid w:val="003A63E7"/>
    <w:rsid w:val="003C0200"/>
    <w:rsid w:val="003C0758"/>
    <w:rsid w:val="003C4307"/>
    <w:rsid w:val="003C7293"/>
    <w:rsid w:val="003C72A3"/>
    <w:rsid w:val="003C7BF7"/>
    <w:rsid w:val="003D09D9"/>
    <w:rsid w:val="003D7BA0"/>
    <w:rsid w:val="003E07D1"/>
    <w:rsid w:val="003E30E9"/>
    <w:rsid w:val="003E3A57"/>
    <w:rsid w:val="003E4E19"/>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D15"/>
    <w:rsid w:val="004353FD"/>
    <w:rsid w:val="0043779F"/>
    <w:rsid w:val="00441134"/>
    <w:rsid w:val="0044391E"/>
    <w:rsid w:val="00445EED"/>
    <w:rsid w:val="0045045A"/>
    <w:rsid w:val="004505A4"/>
    <w:rsid w:val="00452D06"/>
    <w:rsid w:val="004547EF"/>
    <w:rsid w:val="0045688D"/>
    <w:rsid w:val="00456C94"/>
    <w:rsid w:val="004573B0"/>
    <w:rsid w:val="00460465"/>
    <w:rsid w:val="004637BD"/>
    <w:rsid w:val="00466905"/>
    <w:rsid w:val="00470AA4"/>
    <w:rsid w:val="00475438"/>
    <w:rsid w:val="0047685D"/>
    <w:rsid w:val="0048129A"/>
    <w:rsid w:val="004833DB"/>
    <w:rsid w:val="004850CC"/>
    <w:rsid w:val="00487261"/>
    <w:rsid w:val="0048735E"/>
    <w:rsid w:val="004876E0"/>
    <w:rsid w:val="004914D6"/>
    <w:rsid w:val="00491AF4"/>
    <w:rsid w:val="00492BC0"/>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07C4F"/>
    <w:rsid w:val="00512E5C"/>
    <w:rsid w:val="00515F1E"/>
    <w:rsid w:val="00517415"/>
    <w:rsid w:val="005229E6"/>
    <w:rsid w:val="00526624"/>
    <w:rsid w:val="0053135F"/>
    <w:rsid w:val="0053234B"/>
    <w:rsid w:val="00535968"/>
    <w:rsid w:val="00536443"/>
    <w:rsid w:val="005371AA"/>
    <w:rsid w:val="00544CE9"/>
    <w:rsid w:val="00547E3D"/>
    <w:rsid w:val="00550502"/>
    <w:rsid w:val="0055075E"/>
    <w:rsid w:val="005521C6"/>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6D6A"/>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4663B"/>
    <w:rsid w:val="00751A6B"/>
    <w:rsid w:val="00755FF3"/>
    <w:rsid w:val="007565BC"/>
    <w:rsid w:val="0075771F"/>
    <w:rsid w:val="007645C6"/>
    <w:rsid w:val="00766F7B"/>
    <w:rsid w:val="00771ACF"/>
    <w:rsid w:val="007726E8"/>
    <w:rsid w:val="0077373F"/>
    <w:rsid w:val="007741D4"/>
    <w:rsid w:val="0077565C"/>
    <w:rsid w:val="00780685"/>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3480"/>
    <w:rsid w:val="007D79C8"/>
    <w:rsid w:val="007D79DE"/>
    <w:rsid w:val="007E0885"/>
    <w:rsid w:val="007E1800"/>
    <w:rsid w:val="007E7D66"/>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139A"/>
    <w:rsid w:val="0082336D"/>
    <w:rsid w:val="00823B1B"/>
    <w:rsid w:val="0082736C"/>
    <w:rsid w:val="008310E0"/>
    <w:rsid w:val="00831808"/>
    <w:rsid w:val="00831E04"/>
    <w:rsid w:val="00834B34"/>
    <w:rsid w:val="00835D34"/>
    <w:rsid w:val="008404FB"/>
    <w:rsid w:val="00842C91"/>
    <w:rsid w:val="00842E04"/>
    <w:rsid w:val="00845401"/>
    <w:rsid w:val="0084657B"/>
    <w:rsid w:val="00846E24"/>
    <w:rsid w:val="0085069D"/>
    <w:rsid w:val="00851437"/>
    <w:rsid w:val="00852FD3"/>
    <w:rsid w:val="008555FC"/>
    <w:rsid w:val="008560EB"/>
    <w:rsid w:val="00860F86"/>
    <w:rsid w:val="008633D1"/>
    <w:rsid w:val="008665CB"/>
    <w:rsid w:val="0086744B"/>
    <w:rsid w:val="0086749E"/>
    <w:rsid w:val="00867B53"/>
    <w:rsid w:val="0087024E"/>
    <w:rsid w:val="0087446F"/>
    <w:rsid w:val="00876DC4"/>
    <w:rsid w:val="00877F0B"/>
    <w:rsid w:val="00883020"/>
    <w:rsid w:val="00892249"/>
    <w:rsid w:val="008A5DBE"/>
    <w:rsid w:val="008B00FF"/>
    <w:rsid w:val="008B1F2D"/>
    <w:rsid w:val="008B2A64"/>
    <w:rsid w:val="008B3C7A"/>
    <w:rsid w:val="008B43D3"/>
    <w:rsid w:val="008B6151"/>
    <w:rsid w:val="008B6F10"/>
    <w:rsid w:val="008C0B4D"/>
    <w:rsid w:val="008C1B5E"/>
    <w:rsid w:val="008C7A66"/>
    <w:rsid w:val="008D0E96"/>
    <w:rsid w:val="008D1762"/>
    <w:rsid w:val="008D224B"/>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619F"/>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7B7"/>
    <w:rsid w:val="00934739"/>
    <w:rsid w:val="00935470"/>
    <w:rsid w:val="0094647F"/>
    <w:rsid w:val="009501B6"/>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6A8E"/>
    <w:rsid w:val="009E10A4"/>
    <w:rsid w:val="009E4F33"/>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516A"/>
    <w:rsid w:val="00A95EB9"/>
    <w:rsid w:val="00AA1595"/>
    <w:rsid w:val="00AA3979"/>
    <w:rsid w:val="00AA44A2"/>
    <w:rsid w:val="00AA49FE"/>
    <w:rsid w:val="00AA602A"/>
    <w:rsid w:val="00AB121A"/>
    <w:rsid w:val="00AB32CD"/>
    <w:rsid w:val="00AB5879"/>
    <w:rsid w:val="00AB792F"/>
    <w:rsid w:val="00AC3D5E"/>
    <w:rsid w:val="00AC5E48"/>
    <w:rsid w:val="00AD0B65"/>
    <w:rsid w:val="00AD1EA4"/>
    <w:rsid w:val="00AD2A26"/>
    <w:rsid w:val="00AD3194"/>
    <w:rsid w:val="00AD439D"/>
    <w:rsid w:val="00AD7600"/>
    <w:rsid w:val="00AD780E"/>
    <w:rsid w:val="00AE4547"/>
    <w:rsid w:val="00AE6A82"/>
    <w:rsid w:val="00AF2C46"/>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1290"/>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2504"/>
    <w:rsid w:val="00C45ECC"/>
    <w:rsid w:val="00C4705C"/>
    <w:rsid w:val="00C47F7C"/>
    <w:rsid w:val="00C540DF"/>
    <w:rsid w:val="00C61D41"/>
    <w:rsid w:val="00C63121"/>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0E7"/>
    <w:rsid w:val="00CA4105"/>
    <w:rsid w:val="00CA4139"/>
    <w:rsid w:val="00CA5A0E"/>
    <w:rsid w:val="00CA62D6"/>
    <w:rsid w:val="00CB0D43"/>
    <w:rsid w:val="00CB1D55"/>
    <w:rsid w:val="00CB6FEE"/>
    <w:rsid w:val="00CB7AA9"/>
    <w:rsid w:val="00CC2174"/>
    <w:rsid w:val="00CC3C52"/>
    <w:rsid w:val="00CD297C"/>
    <w:rsid w:val="00CD4A8F"/>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710A6"/>
    <w:rsid w:val="00D7412E"/>
    <w:rsid w:val="00D74762"/>
    <w:rsid w:val="00D824C9"/>
    <w:rsid w:val="00D83A26"/>
    <w:rsid w:val="00D85AB2"/>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975"/>
    <w:rsid w:val="00DF7C63"/>
    <w:rsid w:val="00E00803"/>
    <w:rsid w:val="00E010A1"/>
    <w:rsid w:val="00E06955"/>
    <w:rsid w:val="00E21EB3"/>
    <w:rsid w:val="00E22BD2"/>
    <w:rsid w:val="00E254BC"/>
    <w:rsid w:val="00E2709E"/>
    <w:rsid w:val="00E307D9"/>
    <w:rsid w:val="00E30CA0"/>
    <w:rsid w:val="00E313AA"/>
    <w:rsid w:val="00E35709"/>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90B9B"/>
    <w:rsid w:val="00E92F8D"/>
    <w:rsid w:val="00E93384"/>
    <w:rsid w:val="00E95196"/>
    <w:rsid w:val="00EA165F"/>
    <w:rsid w:val="00EB22CB"/>
    <w:rsid w:val="00EB2DDC"/>
    <w:rsid w:val="00EB4CFF"/>
    <w:rsid w:val="00EB69F5"/>
    <w:rsid w:val="00EB6EAB"/>
    <w:rsid w:val="00EC1D9B"/>
    <w:rsid w:val="00EC6605"/>
    <w:rsid w:val="00ED10AC"/>
    <w:rsid w:val="00ED3D9D"/>
    <w:rsid w:val="00ED4329"/>
    <w:rsid w:val="00ED514D"/>
    <w:rsid w:val="00ED6800"/>
    <w:rsid w:val="00EE1350"/>
    <w:rsid w:val="00EE1A0F"/>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2013"/>
    <w:rsid w:val="00F34243"/>
    <w:rsid w:val="00F36EFC"/>
    <w:rsid w:val="00F4089F"/>
    <w:rsid w:val="00F4245E"/>
    <w:rsid w:val="00F430B1"/>
    <w:rsid w:val="00F45E4E"/>
    <w:rsid w:val="00F510E1"/>
    <w:rsid w:val="00F51E2A"/>
    <w:rsid w:val="00F5331A"/>
    <w:rsid w:val="00F5660F"/>
    <w:rsid w:val="00F62B1B"/>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3080"/>
    <w:rsid w:val="00FD7850"/>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semiHidden/>
    <w:unhideWhenUsed/>
    <w:qFormat/>
    <w:rsid w:val="004850CC"/>
    <w:pPr>
      <w:spacing w:after="120"/>
      <w:ind w:left="283"/>
    </w:pPr>
  </w:style>
  <w:style w:type="character" w:customStyle="1" w:styleId="Char3">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26DE619-D36C-4FF1-960E-17D47740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1680</Words>
  <Characters>9075</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2020-08-27T08:22:00Z</cp:lastPrinted>
  <dcterms:created xsi:type="dcterms:W3CDTF">2020-08-27T06:46:00Z</dcterms:created>
  <dcterms:modified xsi:type="dcterms:W3CDTF">2020-09-02T08:54:00Z</dcterms:modified>
</cp:coreProperties>
</file>