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Pr="00D44FBE"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sidRPr="00D44FBE">
        <w:rPr>
          <w:rFonts w:ascii="Arial" w:eastAsia="Calibri" w:hAnsi="Arial" w:cs="Arial"/>
          <w:b/>
          <w:bCs/>
          <w:position w:val="2"/>
          <w:sz w:val="20"/>
          <w:szCs w:val="20"/>
        </w:rPr>
        <w:t xml:space="preserve">ΑΝΑΡΤΗΤΕΑ ΣΤΗ ΔΙΑΥΓΕΙΑ                                                                               </w:t>
      </w:r>
      <w:r w:rsidRPr="00D44FBE">
        <w:rPr>
          <w:rFonts w:ascii="Arial" w:eastAsia="Calibri" w:hAnsi="Arial" w:cs="Arial"/>
          <w:b/>
          <w:bCs/>
          <w:i/>
          <w:iCs/>
          <w:position w:val="2"/>
          <w:sz w:val="20"/>
          <w:szCs w:val="20"/>
        </w:rPr>
        <w:t xml:space="preserve"> </w:t>
      </w:r>
    </w:p>
    <w:p w:rsidR="00C26464" w:rsidRPr="00D44FBE" w:rsidRDefault="00C26464" w:rsidP="00C26464">
      <w:r w:rsidRPr="00D44FBE">
        <w:rPr>
          <w:rFonts w:ascii="Arial" w:eastAsia="Arial" w:hAnsi="Arial" w:cs="Arial"/>
          <w:b/>
          <w:bCs/>
          <w:i/>
          <w:iCs/>
          <w:position w:val="2"/>
          <w:sz w:val="20"/>
          <w:szCs w:val="20"/>
        </w:rPr>
        <w:t xml:space="preserve">                                                                                             </w:t>
      </w:r>
      <w:r w:rsidRPr="00D44FBE">
        <w:rPr>
          <w:rFonts w:ascii="Arial" w:eastAsia="Calibri" w:hAnsi="Arial" w:cs="Arial"/>
          <w:b/>
          <w:bCs/>
          <w:position w:val="2"/>
          <w:sz w:val="20"/>
          <w:szCs w:val="20"/>
        </w:rPr>
        <w:t xml:space="preserve">ΑΡΙΘΜ ΠΡΩΤ: </w:t>
      </w:r>
      <w:r w:rsidR="002E4AC2" w:rsidRPr="00D44FBE">
        <w:rPr>
          <w:rFonts w:ascii="Arial" w:eastAsia="Calibri" w:hAnsi="Arial" w:cs="Arial"/>
          <w:b/>
          <w:bCs/>
          <w:position w:val="2"/>
          <w:sz w:val="20"/>
          <w:szCs w:val="20"/>
        </w:rPr>
        <w:t xml:space="preserve"> </w:t>
      </w:r>
      <w:r w:rsidRPr="00D44FBE">
        <w:rPr>
          <w:rFonts w:ascii="Arial" w:eastAsia="Arial" w:hAnsi="Arial" w:cs="Arial"/>
          <w:b/>
          <w:bCs/>
          <w:i/>
          <w:iCs/>
          <w:position w:val="2"/>
          <w:sz w:val="22"/>
          <w:szCs w:val="22"/>
        </w:rPr>
        <w:t xml:space="preserve"> </w:t>
      </w:r>
      <w:r w:rsidR="0013483A" w:rsidRPr="0013483A">
        <w:rPr>
          <w:rFonts w:ascii="Arial" w:eastAsia="Arial" w:hAnsi="Arial" w:cs="Arial"/>
          <w:b/>
          <w:bCs/>
          <w:iCs/>
          <w:position w:val="2"/>
          <w:sz w:val="22"/>
          <w:szCs w:val="22"/>
        </w:rPr>
        <w:t>13843</w:t>
      </w:r>
      <w:r w:rsidRPr="0013483A">
        <w:rPr>
          <w:rFonts w:ascii="Arial" w:eastAsia="Arial" w:hAnsi="Arial" w:cs="Arial"/>
          <w:b/>
          <w:bCs/>
          <w:iCs/>
          <w:position w:val="2"/>
          <w:sz w:val="22"/>
          <w:szCs w:val="22"/>
        </w:rPr>
        <w:t xml:space="preserve">   </w:t>
      </w:r>
      <w:r w:rsidRPr="00D44FBE">
        <w:rPr>
          <w:rFonts w:ascii="Arial" w:eastAsia="Arial" w:hAnsi="Arial" w:cs="Arial"/>
          <w:b/>
          <w:bCs/>
          <w:i/>
          <w:iCs/>
          <w:position w:val="2"/>
          <w:sz w:val="22"/>
          <w:szCs w:val="22"/>
        </w:rPr>
        <w:t xml:space="preserve">   </w:t>
      </w:r>
    </w:p>
    <w:p w:rsidR="00C26464" w:rsidRDefault="00C26464" w:rsidP="00C26464">
      <w:pPr>
        <w:jc w:val="center"/>
      </w:pPr>
      <w:r w:rsidRPr="00D44FBE">
        <w:rPr>
          <w:rFonts w:ascii="Calibri" w:eastAsia="Calibri" w:hAnsi="Calibri" w:cs="Calibri"/>
          <w:b/>
          <w:bCs/>
          <w:i/>
          <w:iCs/>
          <w:position w:val="2"/>
          <w:sz w:val="20"/>
          <w:szCs w:val="20"/>
        </w:rPr>
        <w:t xml:space="preserve">                                                                                   </w:t>
      </w:r>
      <w:r w:rsidR="00AA72C5" w:rsidRPr="00D44FBE">
        <w:rPr>
          <w:rFonts w:ascii="Arial" w:eastAsia="Arial" w:hAnsi="Arial" w:cs="Arial"/>
          <w:b/>
          <w:bCs/>
          <w:position w:val="2"/>
          <w:sz w:val="22"/>
          <w:szCs w:val="22"/>
        </w:rPr>
        <w:t xml:space="preserve">Λιβαδειά </w:t>
      </w:r>
      <w:r w:rsidR="009011BD" w:rsidRPr="00D44FBE">
        <w:rPr>
          <w:rFonts w:ascii="Arial" w:eastAsia="Arial" w:hAnsi="Arial" w:cs="Arial"/>
          <w:b/>
          <w:bCs/>
          <w:position w:val="2"/>
          <w:sz w:val="22"/>
          <w:szCs w:val="22"/>
        </w:rPr>
        <w:t xml:space="preserve"> </w:t>
      </w:r>
      <w:r w:rsidR="000007E5">
        <w:rPr>
          <w:rFonts w:ascii="Arial" w:eastAsia="Arial" w:hAnsi="Arial" w:cs="Arial"/>
          <w:b/>
          <w:bCs/>
          <w:position w:val="2"/>
          <w:sz w:val="22"/>
          <w:szCs w:val="22"/>
        </w:rPr>
        <w:t xml:space="preserve">  </w:t>
      </w:r>
      <w:r w:rsidR="0013483A" w:rsidRPr="001772F8">
        <w:rPr>
          <w:rFonts w:ascii="Arial" w:eastAsia="Arial" w:hAnsi="Arial" w:cs="Arial"/>
          <w:b/>
          <w:bCs/>
          <w:position w:val="2"/>
          <w:sz w:val="22"/>
          <w:szCs w:val="22"/>
        </w:rPr>
        <w:t>17</w:t>
      </w:r>
      <w:r w:rsidR="009011BD" w:rsidRPr="00D44FBE">
        <w:rPr>
          <w:rFonts w:ascii="Arial" w:eastAsia="Arial" w:hAnsi="Arial" w:cs="Arial"/>
          <w:b/>
          <w:bCs/>
          <w:position w:val="2"/>
          <w:sz w:val="22"/>
          <w:szCs w:val="22"/>
        </w:rPr>
        <w:t xml:space="preserve"> /</w:t>
      </w:r>
      <w:r w:rsidR="00D44FBE">
        <w:rPr>
          <w:rFonts w:ascii="Arial" w:eastAsia="Arial" w:hAnsi="Arial" w:cs="Arial"/>
          <w:b/>
          <w:bCs/>
          <w:position w:val="2"/>
          <w:sz w:val="22"/>
          <w:szCs w:val="22"/>
        </w:rPr>
        <w:t>7</w:t>
      </w:r>
      <w:r w:rsidRPr="00D44FBE">
        <w:rPr>
          <w:rFonts w:ascii="Arial" w:eastAsia="Arial" w:hAnsi="Arial" w:cs="Arial"/>
          <w:b/>
          <w:bCs/>
          <w:position w:val="2"/>
          <w:sz w:val="22"/>
          <w:szCs w:val="22"/>
        </w:rPr>
        <w:t xml:space="preserve"> /2020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477C7">
        <w:rPr>
          <w:rFonts w:ascii="Arial" w:hAnsi="Arial" w:cs="Arial"/>
          <w:sz w:val="22"/>
          <w:szCs w:val="22"/>
        </w:rPr>
        <w:t>1</w:t>
      </w:r>
      <w:r w:rsidR="000007E5">
        <w:rPr>
          <w:rFonts w:ascii="Arial" w:hAnsi="Arial" w:cs="Arial"/>
          <w:sz w:val="22"/>
          <w:szCs w:val="22"/>
        </w:rPr>
        <w:t>3</w:t>
      </w:r>
      <w:r>
        <w:rPr>
          <w:rFonts w:ascii="Arial" w:hAnsi="Arial" w:cs="Arial"/>
          <w:sz w:val="22"/>
          <w:szCs w:val="22"/>
        </w:rPr>
        <w:t>ης Τακτικής Συνεδρίασης</w:t>
      </w:r>
      <w:r w:rsidR="001A7854">
        <w:rPr>
          <w:rFonts w:ascii="Arial" w:hAnsi="Arial" w:cs="Arial"/>
          <w:sz w:val="22"/>
          <w:szCs w:val="22"/>
        </w:rPr>
        <w:t xml:space="preserve"> </w:t>
      </w:r>
    </w:p>
    <w:p w:rsidR="001C44E5" w:rsidRDefault="00E573F6">
      <w:pPr>
        <w:spacing w:line="276" w:lineRule="auto"/>
        <w:jc w:val="center"/>
      </w:pPr>
      <w:r>
        <w:rPr>
          <w:rFonts w:ascii="Arial" w:hAnsi="Arial" w:cs="Arial"/>
          <w:sz w:val="22"/>
          <w:szCs w:val="22"/>
        </w:rPr>
        <w:t>του Δημοτικού Συμβουλίου Λεβαδέων</w:t>
      </w:r>
    </w:p>
    <w:p w:rsidR="001A7854" w:rsidRDefault="001A7854" w:rsidP="001A7854">
      <w:pPr>
        <w:spacing w:line="276" w:lineRule="auto"/>
        <w:jc w:val="center"/>
      </w:pPr>
      <w:r>
        <w:rPr>
          <w:rFonts w:ascii="Arial" w:hAnsi="Arial" w:cs="Arial"/>
          <w:sz w:val="22"/>
          <w:szCs w:val="22"/>
          <w:u w:val="single"/>
        </w:rPr>
        <w:t>ΚΕΚΛΕΙΣΜΕΝΩΝ ΤΩΝ ΘΥΡΩΝ</w:t>
      </w:r>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C477C7">
        <w:rPr>
          <w:rFonts w:ascii="Arial" w:eastAsia="Arial" w:hAnsi="Arial" w:cs="Arial"/>
          <w:b/>
          <w:bCs/>
          <w:iCs/>
          <w:color w:val="00000A"/>
          <w:spacing w:val="-2"/>
          <w:kern w:val="1"/>
          <w:sz w:val="22"/>
          <w:szCs w:val="22"/>
          <w:lang w:eastAsia="el-GR" w:bidi="hi-IN"/>
        </w:rPr>
        <w:t>1</w:t>
      </w:r>
      <w:r w:rsidR="000D48DE">
        <w:rPr>
          <w:rFonts w:ascii="Arial" w:eastAsia="Arial" w:hAnsi="Arial" w:cs="Arial"/>
          <w:b/>
          <w:bCs/>
          <w:iCs/>
          <w:color w:val="00000A"/>
          <w:spacing w:val="-2"/>
          <w:kern w:val="1"/>
          <w:sz w:val="22"/>
          <w:szCs w:val="22"/>
          <w:lang w:eastAsia="el-GR" w:bidi="hi-IN"/>
        </w:rPr>
        <w:t>32</w:t>
      </w:r>
    </w:p>
    <w:p w:rsidR="001C44E5" w:rsidRDefault="00C477C7">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1C44E5" w:rsidRPr="00C26464" w:rsidRDefault="00E573F6" w:rsidP="00E33F3E">
      <w:pPr>
        <w:suppressAutoHyphens w:val="0"/>
        <w:autoSpaceDE w:val="0"/>
        <w:autoSpaceDN w:val="0"/>
        <w:adjustRightInd w:val="0"/>
        <w:spacing w:line="360" w:lineRule="auto"/>
        <w:jc w:val="both"/>
        <w:rPr>
          <w:rFonts w:ascii="Arial" w:hAnsi="Arial" w:cs="Arial"/>
          <w:b/>
          <w:sz w:val="22"/>
          <w:szCs w:val="22"/>
        </w:rPr>
      </w:pPr>
      <w:r w:rsidRPr="000E0FEC">
        <w:rPr>
          <w:rStyle w:val="FontStyle17"/>
          <w:rFonts w:ascii="Arial" w:eastAsia="Calibri" w:hAnsi="Arial" w:cs="Arial"/>
          <w:b/>
          <w:bCs/>
          <w:iCs/>
          <w:color w:val="00000A"/>
          <w:spacing w:val="-2"/>
          <w:kern w:val="1"/>
          <w:lang w:eastAsia="el-GR" w:bidi="hi-IN"/>
        </w:rPr>
        <w:t xml:space="preserve"> </w:t>
      </w:r>
      <w:r w:rsidRPr="000E0FEC">
        <w:rPr>
          <w:rStyle w:val="FontStyle17"/>
          <w:rFonts w:ascii="Arial" w:eastAsia="Arial" w:hAnsi="Arial" w:cs="Arial"/>
          <w:b/>
          <w:bCs/>
          <w:iCs/>
          <w:spacing w:val="-3"/>
          <w:kern w:val="1"/>
          <w:lang w:eastAsia="el-GR" w:bidi="hi-IN"/>
        </w:rPr>
        <w:t xml:space="preserve"> </w:t>
      </w:r>
      <w:r w:rsidR="00D01FE4" w:rsidRPr="000E0FEC">
        <w:rPr>
          <w:rFonts w:ascii="Arial" w:hAnsi="Arial" w:cs="Arial"/>
          <w:b/>
          <w:bCs/>
          <w:sz w:val="22"/>
          <w:szCs w:val="22"/>
        </w:rPr>
        <w:t xml:space="preserve">Γνωμοδότηση επί της </w:t>
      </w:r>
      <w:r w:rsidR="00E33F3E">
        <w:rPr>
          <w:rFonts w:ascii="Arial" w:hAnsi="Arial" w:cs="Arial"/>
          <w:b/>
          <w:bCs/>
          <w:sz w:val="22"/>
          <w:szCs w:val="22"/>
        </w:rPr>
        <w:t>«</w:t>
      </w:r>
      <w:r w:rsidR="006A1CEF" w:rsidRPr="000E0FEC">
        <w:rPr>
          <w:rFonts w:ascii="Arial" w:hAnsi="Arial" w:cs="Arial"/>
          <w:b/>
          <w:sz w:val="22"/>
          <w:szCs w:val="22"/>
          <w:lang w:eastAsia="el-GR"/>
        </w:rPr>
        <w:t>Μελέτη</w:t>
      </w:r>
      <w:r w:rsidR="000D48DE" w:rsidRPr="000E0FEC">
        <w:rPr>
          <w:rFonts w:ascii="Arial" w:hAnsi="Arial" w:cs="Arial"/>
          <w:b/>
          <w:sz w:val="22"/>
          <w:szCs w:val="22"/>
          <w:lang w:eastAsia="el-GR"/>
        </w:rPr>
        <w:t xml:space="preserve"> Περιβαλλοντικών Επιπτώσεων (ΜΠΕ) Αιολικού Σταθμού Παραγωγής Ηλεκτρικής Ενέργειας συνολικής ισχύος 9,4 MW </w:t>
      </w:r>
      <w:r w:rsidR="00455341" w:rsidRPr="000E0FEC">
        <w:rPr>
          <w:rFonts w:ascii="Arial" w:hAnsi="Arial" w:cs="Arial"/>
          <w:b/>
          <w:sz w:val="22"/>
          <w:szCs w:val="22"/>
          <w:lang w:eastAsia="el-GR"/>
        </w:rPr>
        <w:t xml:space="preserve"> της εταιρείας “ΑΙΟΛΙΚΗ ΛΥΚΟΣΤΕΡΝΑΣ ΑΕ” στη θέση “ΛΥΚΟΣΤΕΡΝΑ”</w:t>
      </w:r>
      <w:r w:rsidR="000D48DE" w:rsidRPr="000E0FEC">
        <w:rPr>
          <w:rFonts w:ascii="Arial" w:hAnsi="Arial" w:cs="Arial"/>
          <w:b/>
          <w:sz w:val="22"/>
          <w:szCs w:val="22"/>
          <w:lang w:eastAsia="el-GR"/>
        </w:rPr>
        <w:t xml:space="preserve">, </w:t>
      </w:r>
      <w:r w:rsidR="00455341" w:rsidRPr="000E0FEC">
        <w:rPr>
          <w:rFonts w:ascii="Arial" w:hAnsi="Arial" w:cs="Arial"/>
          <w:b/>
          <w:sz w:val="22"/>
          <w:szCs w:val="22"/>
          <w:lang w:eastAsia="el-GR"/>
        </w:rPr>
        <w:t xml:space="preserve">των </w:t>
      </w:r>
      <w:r w:rsidR="000D48DE" w:rsidRPr="000E0FEC">
        <w:rPr>
          <w:rFonts w:ascii="Arial" w:hAnsi="Arial" w:cs="Arial"/>
          <w:b/>
          <w:sz w:val="22"/>
          <w:szCs w:val="22"/>
          <w:lang w:eastAsia="el-GR"/>
        </w:rPr>
        <w:t>Δήμων Λεβαδέων και Διστόμου – Αράχο</w:t>
      </w:r>
      <w:r w:rsidR="006A1CEF" w:rsidRPr="000E0FEC">
        <w:rPr>
          <w:rFonts w:ascii="Arial" w:hAnsi="Arial" w:cs="Arial"/>
          <w:b/>
          <w:sz w:val="22"/>
          <w:szCs w:val="22"/>
          <w:lang w:eastAsia="el-GR"/>
        </w:rPr>
        <w:t>βας – Αντίκυρας στο Ν. Βοιωτίας</w:t>
      </w:r>
      <w:r w:rsidR="00E33F3E">
        <w:rPr>
          <w:rFonts w:ascii="Arial" w:hAnsi="Arial" w:cs="Arial"/>
          <w:b/>
          <w:sz w:val="22"/>
          <w:szCs w:val="22"/>
          <w:lang w:eastAsia="el-GR"/>
        </w:rPr>
        <w:t>».</w:t>
      </w:r>
    </w:p>
    <w:p w:rsidR="001C44E5" w:rsidRDefault="001C44E5">
      <w:pPr>
        <w:tabs>
          <w:tab w:val="left" w:pos="6237"/>
        </w:tabs>
        <w:snapToGrid w:val="0"/>
        <w:ind w:left="113"/>
        <w:jc w:val="both"/>
        <w:rPr>
          <w:rFonts w:ascii="Arial" w:hAnsi="Arial" w:cs="Arial"/>
        </w:rPr>
      </w:pPr>
    </w:p>
    <w:p w:rsidR="00343293" w:rsidRDefault="00343293" w:rsidP="00343293">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0007E5">
        <w:rPr>
          <w:rStyle w:val="FontStyle17"/>
          <w:rFonts w:ascii="Arial" w:eastAsia="Calibri" w:hAnsi="Arial" w:cs="Arial"/>
          <w:iCs/>
          <w:color w:val="000000"/>
          <w:spacing w:val="-3"/>
          <w:kern w:val="1"/>
        </w:rPr>
        <w:t>1</w:t>
      </w:r>
      <w:r w:rsidR="0006076F">
        <w:rPr>
          <w:rStyle w:val="FontStyle17"/>
          <w:rFonts w:ascii="Arial" w:eastAsia="Calibri" w:hAnsi="Arial" w:cs="Arial"/>
          <w:iCs/>
          <w:color w:val="000000"/>
          <w:spacing w:val="-3"/>
          <w:kern w:val="1"/>
        </w:rPr>
        <w:t>5</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sidR="000007E5">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μ.μ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συνήλθε σε συνεδρίαση το Δημοτικό Συμβούλιο του Δήμου  Λεβαδέων</w:t>
      </w:r>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κορωνοϊού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sidR="00D44FBE">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΄εφαρμογή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κορωνοϊου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παρ.1 της υπ αριθμ.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κορωνοϊου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αριθμ.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w:t>
      </w:r>
      <w:r w:rsidRPr="0079483E">
        <w:rPr>
          <w:rFonts w:ascii="Arial" w:hAnsi="Arial" w:cs="Arial"/>
          <w:sz w:val="22"/>
          <w:szCs w:val="22"/>
          <w:u w:val="single"/>
        </w:rPr>
        <w:lastRenderedPageBreak/>
        <w:t>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w:t>
      </w:r>
      <w:r w:rsidR="000007E5">
        <w:rPr>
          <w:rStyle w:val="FontStyle17"/>
          <w:rFonts w:ascii="Arial" w:eastAsia="Calibri" w:hAnsi="Arial" w:cs="Arial"/>
          <w:b/>
          <w:iCs/>
          <w:color w:val="000000"/>
          <w:spacing w:val="-3"/>
          <w:kern w:val="1"/>
        </w:rPr>
        <w:t>3355</w:t>
      </w:r>
      <w:r>
        <w:rPr>
          <w:rStyle w:val="FontStyle17"/>
          <w:rFonts w:ascii="Arial" w:eastAsia="Calibri" w:hAnsi="Arial" w:cs="Arial"/>
          <w:b/>
          <w:iCs/>
          <w:color w:val="000000"/>
          <w:spacing w:val="-3"/>
          <w:kern w:val="1"/>
        </w:rPr>
        <w:t>/</w:t>
      </w:r>
      <w:r w:rsidR="000007E5">
        <w:rPr>
          <w:rStyle w:val="FontStyle17"/>
          <w:rFonts w:ascii="Arial" w:eastAsia="Calibri" w:hAnsi="Arial" w:cs="Arial"/>
          <w:b/>
          <w:iCs/>
          <w:color w:val="000000"/>
          <w:spacing w:val="-3"/>
          <w:kern w:val="1"/>
        </w:rPr>
        <w:t>10</w:t>
      </w:r>
      <w:r>
        <w:rPr>
          <w:rStyle w:val="FontStyle17"/>
          <w:rFonts w:ascii="Arial" w:eastAsia="Calibri" w:hAnsi="Arial" w:cs="Arial"/>
          <w:b/>
          <w:iCs/>
          <w:color w:val="000000"/>
          <w:spacing w:val="-3"/>
          <w:kern w:val="1"/>
        </w:rPr>
        <w:t>-</w:t>
      </w:r>
      <w:r w:rsidR="000007E5">
        <w:rPr>
          <w:rStyle w:val="FontStyle17"/>
          <w:rFonts w:ascii="Arial" w:eastAsia="Calibri" w:hAnsi="Arial" w:cs="Arial"/>
          <w:b/>
          <w:iCs/>
          <w:color w:val="000000"/>
          <w:spacing w:val="-3"/>
          <w:kern w:val="1"/>
        </w:rPr>
        <w:t>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πρόσκληση του Προέδρου του Δημοτικού Συμβούλου κ. Μητά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477C7" w:rsidRDefault="00C477C7" w:rsidP="00C477C7">
      <w:pPr>
        <w:spacing w:before="6" w:after="6" w:line="320" w:lineRule="atLeast"/>
        <w:ind w:left="357"/>
        <w:jc w:val="both"/>
      </w:pPr>
    </w:p>
    <w:p w:rsidR="00D44FBE" w:rsidRDefault="00D44FBE" w:rsidP="00D44FBE">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w:t>
      </w:r>
      <w:r w:rsidR="000007E5">
        <w:rPr>
          <w:rStyle w:val="FontStyle17"/>
          <w:rFonts w:ascii="Arial" w:eastAsia="Arial" w:hAnsi="Arial" w:cs="Arial"/>
          <w:iCs/>
          <w:color w:val="000000"/>
          <w:spacing w:val="-3"/>
          <w:kern w:val="1"/>
        </w:rPr>
        <w:t>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D44FBE" w:rsidRDefault="00D44FBE" w:rsidP="00D44FBE">
      <w:pPr>
        <w:tabs>
          <w:tab w:val="left" w:pos="6237"/>
        </w:tabs>
        <w:snapToGrid w:val="0"/>
        <w:spacing w:before="57" w:after="57"/>
        <w:ind w:left="113"/>
      </w:pPr>
    </w:p>
    <w:p w:rsidR="00D44FBE" w:rsidRDefault="00D44FBE" w:rsidP="00D44FBE">
      <w:pPr>
        <w:tabs>
          <w:tab w:val="left" w:pos="6237"/>
        </w:tabs>
        <w:snapToGrid w:val="0"/>
        <w:spacing w:before="57" w:after="57"/>
        <w:ind w:left="113"/>
      </w:pPr>
    </w:p>
    <w:p w:rsidR="00D44FBE" w:rsidRDefault="00D44FBE" w:rsidP="00D44FBE">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D44FBE" w:rsidRDefault="00D44FBE" w:rsidP="00D44FBE">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4960"/>
        <w:gridCol w:w="404"/>
        <w:gridCol w:w="1015"/>
        <w:gridCol w:w="3969"/>
      </w:tblGrid>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r>
              <w:rPr>
                <w:rFonts w:ascii="Arial" w:hAnsi="Arial" w:cs="Arial"/>
                <w:sz w:val="22"/>
                <w:szCs w:val="22"/>
              </w:rPr>
              <w:t>Καλογρηάς Αθανάσιος</w:t>
            </w:r>
          </w:p>
        </w:tc>
        <w:tc>
          <w:tcPr>
            <w:tcW w:w="3969" w:type="dxa"/>
            <w:shd w:val="clear" w:color="auto" w:fill="FFFFFF"/>
          </w:tcPr>
          <w:p w:rsidR="00E52432" w:rsidRPr="004F34E4" w:rsidRDefault="00E52432" w:rsidP="004A24B8">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r>
              <w:rPr>
                <w:rFonts w:ascii="Arial" w:eastAsia="Arial" w:hAnsi="Arial" w:cs="Arial"/>
                <w:sz w:val="22"/>
                <w:szCs w:val="22"/>
              </w:rPr>
              <w:t xml:space="preserve"> </w:t>
            </w:r>
            <w:r>
              <w:rPr>
                <w:rFonts w:ascii="Arial" w:hAnsi="Arial" w:cs="Arial"/>
                <w:sz w:val="22"/>
                <w:szCs w:val="22"/>
              </w:rPr>
              <w:t>Μητάς    Αλέξανδρος</w:t>
            </w:r>
          </w:p>
        </w:tc>
        <w:tc>
          <w:tcPr>
            <w:tcW w:w="3969" w:type="dxa"/>
            <w:shd w:val="clear" w:color="auto" w:fill="FFFFFF"/>
          </w:tcPr>
          <w:p w:rsidR="00E52432" w:rsidRPr="004F34E4" w:rsidRDefault="00E52432" w:rsidP="004A24B8">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hAnsi="Arial" w:cs="Arial"/>
                <w:sz w:val="22"/>
                <w:szCs w:val="22"/>
              </w:rPr>
              <w:t xml:space="preserve">Δήμου Ιωάννης </w:t>
            </w:r>
          </w:p>
        </w:tc>
        <w:tc>
          <w:tcPr>
            <w:tcW w:w="3969" w:type="dxa"/>
            <w:shd w:val="clear" w:color="auto" w:fill="FFFFFF"/>
          </w:tcPr>
          <w:p w:rsidR="00E52432" w:rsidRPr="004F34E4" w:rsidRDefault="00E52432" w:rsidP="004A24B8">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hAnsi="Arial" w:cs="Arial"/>
                <w:sz w:val="22"/>
                <w:szCs w:val="22"/>
              </w:rPr>
              <w:t>Αποστόλου Ιωάννης</w:t>
            </w:r>
          </w:p>
        </w:tc>
        <w:tc>
          <w:tcPr>
            <w:tcW w:w="3969" w:type="dxa"/>
            <w:shd w:val="clear" w:color="auto" w:fill="FFFFFF"/>
          </w:tcPr>
          <w:p w:rsidR="00E52432" w:rsidRPr="004F34E4" w:rsidRDefault="00E52432" w:rsidP="004A24B8">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E52432" w:rsidTr="00B7761E">
        <w:trPr>
          <w:trHeight w:hRule="exact" w:val="340"/>
        </w:trPr>
        <w:tc>
          <w:tcPr>
            <w:tcW w:w="851" w:type="dxa"/>
            <w:shd w:val="clear" w:color="auto" w:fill="FFFFFF"/>
          </w:tcPr>
          <w:p w:rsidR="00E52432" w:rsidRPr="00E52432" w:rsidRDefault="00E52432" w:rsidP="000007E5">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Calibri" w:hAnsi="Arial" w:cs="Arial"/>
                <w:sz w:val="22"/>
                <w:szCs w:val="22"/>
              </w:rPr>
              <w:t xml:space="preserve">Σάκκος Μάριος   </w:t>
            </w:r>
          </w:p>
        </w:tc>
        <w:tc>
          <w:tcPr>
            <w:tcW w:w="3969" w:type="dxa"/>
            <w:shd w:val="clear" w:color="auto" w:fill="FFFFFF"/>
          </w:tcPr>
          <w:p w:rsidR="00E52432" w:rsidRPr="004F34E4" w:rsidRDefault="00E52432" w:rsidP="000007E5">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gridSpan w:val="3"/>
            <w:shd w:val="clear" w:color="auto" w:fill="FFFFFF"/>
          </w:tcPr>
          <w:p w:rsidR="00E52432" w:rsidRDefault="00E52432" w:rsidP="000007E5">
            <w:pPr>
              <w:snapToGrid w:val="0"/>
            </w:pPr>
            <w:r>
              <w:rPr>
                <w:rFonts w:ascii="Arial" w:hAnsi="Arial" w:cs="Arial"/>
                <w:sz w:val="22"/>
                <w:szCs w:val="22"/>
              </w:rPr>
              <w:t xml:space="preserve">Νταντούμη Ιωάννα    </w:t>
            </w:r>
            <w:r>
              <w:rPr>
                <w:rFonts w:ascii="Arial" w:eastAsia="Arial" w:hAnsi="Arial" w:cs="Arial"/>
                <w:sz w:val="22"/>
                <w:szCs w:val="22"/>
              </w:rPr>
              <w:t xml:space="preserve"> </w:t>
            </w:r>
          </w:p>
        </w:tc>
        <w:tc>
          <w:tcPr>
            <w:tcW w:w="3969" w:type="dxa"/>
            <w:shd w:val="clear" w:color="auto" w:fill="FFFFFF"/>
          </w:tcPr>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7</w:t>
            </w:r>
          </w:p>
        </w:tc>
      </w:tr>
      <w:tr w:rsidR="00E52432" w:rsidTr="00B7761E">
        <w:trPr>
          <w:trHeight w:hRule="exact" w:val="340"/>
        </w:trPr>
        <w:tc>
          <w:tcPr>
            <w:tcW w:w="851" w:type="dxa"/>
            <w:shd w:val="clear" w:color="auto" w:fill="FFFFFF"/>
          </w:tcPr>
          <w:p w:rsidR="00E52432" w:rsidRPr="00E52432" w:rsidRDefault="00E52432" w:rsidP="000007E5">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gridSpan w:val="3"/>
            <w:shd w:val="clear" w:color="auto" w:fill="FFFFFF"/>
          </w:tcPr>
          <w:p w:rsidR="00E52432" w:rsidRPr="00F83AEE" w:rsidRDefault="00E52432" w:rsidP="00F83AEE">
            <w:pPr>
              <w:snapToGrid w:val="0"/>
              <w:rPr>
                <w:rFonts w:ascii="Arial" w:hAnsi="Arial" w:cs="Arial"/>
              </w:rPr>
            </w:pPr>
            <w:r w:rsidRPr="00F83AEE">
              <w:rPr>
                <w:rFonts w:ascii="Arial" w:eastAsia="Calibri" w:hAnsi="Arial" w:cs="Arial"/>
                <w:color w:val="000000"/>
                <w:sz w:val="22"/>
                <w:szCs w:val="22"/>
              </w:rPr>
              <w:t xml:space="preserve">Καράβα Χρυσοβαλάντου Βασιλική (Βάλια)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E52432" w:rsidRPr="00F83AEE" w:rsidRDefault="00E52432" w:rsidP="004F34E4">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gridSpan w:val="3"/>
            <w:shd w:val="clear" w:color="auto" w:fill="FFFFFF"/>
          </w:tcPr>
          <w:p w:rsidR="00E52432" w:rsidRDefault="00E52432" w:rsidP="004A24B8">
            <w:r>
              <w:rPr>
                <w:rFonts w:ascii="Arial" w:eastAsia="Calibri" w:hAnsi="Arial" w:cs="Arial"/>
                <w:sz w:val="22"/>
                <w:szCs w:val="22"/>
              </w:rPr>
              <w:t xml:space="preserve">Μερτζάνης Κων/νος  </w:t>
            </w:r>
            <w:r>
              <w:rPr>
                <w:rFonts w:ascii="Arial" w:eastAsia="Calibri" w:hAnsi="Arial" w:cs="Arial"/>
                <w:color w:val="000000"/>
                <w:sz w:val="22"/>
                <w:szCs w:val="22"/>
              </w:rPr>
              <w:t xml:space="preserve"> </w:t>
            </w:r>
          </w:p>
        </w:tc>
        <w:tc>
          <w:tcPr>
            <w:tcW w:w="3969" w:type="dxa"/>
            <w:shd w:val="clear" w:color="auto" w:fill="FFFFFF"/>
          </w:tcPr>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4F34E4">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E52432" w:rsidRPr="004A24B8" w:rsidRDefault="00E52432" w:rsidP="000007E5">
            <w:pPr>
              <w:snapToGrid w:val="0"/>
              <w:rPr>
                <w:rFonts w:ascii="Arial" w:eastAsia="Calibri"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 w:rsidRPr="003C7B00">
              <w:rPr>
                <w:rFonts w:ascii="Arial" w:hAnsi="Arial" w:cs="Arial"/>
                <w:sz w:val="22"/>
                <w:szCs w:val="22"/>
              </w:rPr>
              <w:t xml:space="preserve">Σαγιάννης Μιχαήλ  </w:t>
            </w:r>
          </w:p>
        </w:tc>
        <w:tc>
          <w:tcPr>
            <w:tcW w:w="3969" w:type="dxa"/>
            <w:shd w:val="clear" w:color="auto" w:fill="FFFFFF"/>
          </w:tcPr>
          <w:p w:rsidR="00E52432" w:rsidRDefault="00E52432" w:rsidP="000007E5">
            <w:pPr>
              <w:snapToGrid w:val="0"/>
            </w:pPr>
          </w:p>
        </w:tc>
      </w:tr>
      <w:tr w:rsidR="00E52432" w:rsidTr="00B7761E">
        <w:trPr>
          <w:trHeight w:hRule="exact" w:val="909"/>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E52432">
            <w:pPr>
              <w:snapToGrid w:val="0"/>
              <w:spacing w:line="480" w:lineRule="auto"/>
              <w:ind w:right="-1077"/>
              <w:rPr>
                <w:rFonts w:ascii="Arial" w:hAnsi="Arial" w:cs="Arial"/>
                <w:sz w:val="22"/>
                <w:szCs w:val="22"/>
              </w:rPr>
            </w:pPr>
            <w:r>
              <w:rPr>
                <w:rFonts w:ascii="Arial" w:hAnsi="Arial" w:cs="Arial"/>
                <w:sz w:val="22"/>
                <w:szCs w:val="22"/>
              </w:rPr>
              <w:t>Πούλου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E52432" w:rsidRDefault="00E52432" w:rsidP="00E52432">
            <w:pPr>
              <w:snapToGrid w:val="0"/>
              <w:spacing w:line="480" w:lineRule="auto"/>
              <w:ind w:right="-1077"/>
              <w:rPr>
                <w:rFonts w:ascii="Arial" w:hAnsi="Arial" w:cs="Arial"/>
                <w:sz w:val="22"/>
                <w:szCs w:val="22"/>
              </w:rPr>
            </w:pPr>
            <w:r>
              <w:rPr>
                <w:rFonts w:ascii="Arial" w:hAnsi="Arial" w:cs="Arial"/>
                <w:sz w:val="22"/>
                <w:szCs w:val="22"/>
              </w:rPr>
              <w:t xml:space="preserve"> </w:t>
            </w:r>
            <w:r w:rsidR="00C763FD">
              <w:rPr>
                <w:rFonts w:ascii="Arial" w:hAnsi="Arial" w:cs="Arial"/>
                <w:sz w:val="22"/>
                <w:szCs w:val="22"/>
              </w:rPr>
              <w:t>15</w:t>
            </w:r>
            <w:r w:rsidR="00C763FD" w:rsidRPr="00C763FD">
              <w:rPr>
                <w:rFonts w:ascii="Arial" w:hAnsi="Arial" w:cs="Arial"/>
                <w:sz w:val="22"/>
                <w:szCs w:val="22"/>
                <w:vertAlign w:val="superscript"/>
              </w:rPr>
              <w:t>ο</w:t>
            </w:r>
            <w:r w:rsidR="00C763FD">
              <w:rPr>
                <w:rFonts w:ascii="Arial" w:hAnsi="Arial" w:cs="Arial"/>
                <w:sz w:val="22"/>
                <w:szCs w:val="22"/>
              </w:rPr>
              <w:t xml:space="preserve"> Θ.Η.Δ.)</w:t>
            </w: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r>
              <w:rPr>
                <w:rFonts w:ascii="Arial" w:hAnsi="Arial" w:cs="Arial"/>
                <w:sz w:val="22"/>
                <w:szCs w:val="22"/>
              </w:rPr>
              <w:t>στο 15ο</w:t>
            </w: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r>
              <w:rPr>
                <w:rFonts w:ascii="Arial" w:hAnsi="Arial" w:cs="Arial"/>
                <w:sz w:val="22"/>
                <w:szCs w:val="22"/>
              </w:rPr>
              <w:t xml:space="preserve">    </w:t>
            </w: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r>
              <w:rPr>
                <w:rFonts w:ascii="Arial" w:hAnsi="Arial" w:cs="Arial"/>
                <w:sz w:val="22"/>
                <w:szCs w:val="22"/>
              </w:rPr>
              <w:t>ξξηγφγγγηηααααααααααποχώρησε</w:t>
            </w:r>
          </w:p>
          <w:p w:rsidR="00E52432" w:rsidRDefault="00E52432" w:rsidP="0055108E">
            <w:pPr>
              <w:snapToGrid w:val="0"/>
              <w:rPr>
                <w:rFonts w:ascii="Arial" w:hAnsi="Arial" w:cs="Arial"/>
                <w:sz w:val="22"/>
                <w:szCs w:val="22"/>
              </w:rPr>
            </w:pPr>
          </w:p>
          <w:p w:rsidR="00E52432" w:rsidRDefault="00E52432" w:rsidP="0055108E">
            <w:pPr>
              <w:snapToGrid w:val="0"/>
              <w:rPr>
                <w:rFonts w:ascii="Arial" w:hAnsi="Arial" w:cs="Arial"/>
                <w:sz w:val="22"/>
                <w:szCs w:val="22"/>
              </w:rPr>
            </w:pPr>
          </w:p>
          <w:p w:rsidR="00E52432" w:rsidRDefault="00E52432" w:rsidP="0055108E">
            <w:pPr>
              <w:snapToGrid w:val="0"/>
            </w:pPr>
            <w:r>
              <w:rPr>
                <w:rFonts w:ascii="Arial" w:hAnsi="Arial" w:cs="Arial"/>
                <w:sz w:val="22"/>
                <w:szCs w:val="22"/>
              </w:rPr>
              <w:t xml:space="preserve">αποχώρησε αποχώρησε </w:t>
            </w:r>
          </w:p>
        </w:tc>
        <w:tc>
          <w:tcPr>
            <w:tcW w:w="3969" w:type="dxa"/>
            <w:shd w:val="clear" w:color="auto" w:fill="FFFFFF"/>
          </w:tcPr>
          <w:p w:rsidR="00E52432" w:rsidRPr="00763543" w:rsidRDefault="00E52432" w:rsidP="000007E5">
            <w:pPr>
              <w:snapToGrid w:val="0"/>
              <w:rPr>
                <w:rFonts w:ascii="Arial" w:eastAsia="Calibri"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r>
              <w:rPr>
                <w:rFonts w:ascii="Arial" w:hAnsi="Arial" w:cs="Arial"/>
                <w:sz w:val="22"/>
                <w:szCs w:val="22"/>
              </w:rPr>
              <w:t xml:space="preserve">Τόλιας Δημήτριος       </w:t>
            </w:r>
            <w:r>
              <w:rPr>
                <w:rFonts w:ascii="Arial" w:hAnsi="Arial" w:cs="Arial"/>
                <w:b/>
                <w:sz w:val="22"/>
                <w:szCs w:val="22"/>
              </w:rPr>
              <w:t xml:space="preserve"> </w:t>
            </w:r>
          </w:p>
        </w:tc>
        <w:tc>
          <w:tcPr>
            <w:tcW w:w="3969" w:type="dxa"/>
            <w:shd w:val="clear" w:color="auto" w:fill="FFFFFF"/>
          </w:tcPr>
          <w:p w:rsidR="00E52432" w:rsidRDefault="00E52432" w:rsidP="000007E5">
            <w:pPr>
              <w:snapToGrid w:val="0"/>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Arial" w:hAnsi="Arial" w:cs="Arial"/>
                <w:sz w:val="20"/>
                <w:szCs w:val="20"/>
              </w:rPr>
              <w:t xml:space="preserve"> </w:t>
            </w:r>
            <w:r>
              <w:rPr>
                <w:rFonts w:ascii="Arial" w:hAnsi="Arial" w:cs="Arial"/>
                <w:sz w:val="22"/>
                <w:szCs w:val="22"/>
              </w:rPr>
              <w:t xml:space="preserve">Καπλάνης Κων/νος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Calibri" w:hAnsi="Arial" w:cs="Arial"/>
                <w:sz w:val="22"/>
                <w:szCs w:val="22"/>
              </w:rPr>
              <w:t>Τζουβάρας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E52432" w:rsidRDefault="00E52432" w:rsidP="000007E5">
            <w:pPr>
              <w:snapToGrid w:val="0"/>
              <w:rPr>
                <w:rFonts w:ascii="Arial" w:eastAsia="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B7761E" w:rsidRDefault="00E52432" w:rsidP="00B7761E">
            <w:pPr>
              <w:snapToGrid w:val="0"/>
              <w:spacing w:line="480" w:lineRule="auto"/>
              <w:ind w:right="-1077"/>
              <w:rPr>
                <w:rFonts w:ascii="Arial" w:hAnsi="Arial" w:cs="Arial"/>
                <w:sz w:val="22"/>
                <w:szCs w:val="22"/>
              </w:rPr>
            </w:pPr>
            <w:r>
              <w:rPr>
                <w:rFonts w:ascii="Arial" w:eastAsia="Calibri" w:hAnsi="Arial" w:cs="Arial"/>
                <w:sz w:val="22"/>
                <w:szCs w:val="22"/>
              </w:rPr>
              <w:t xml:space="preserve">Φορτώσης </w:t>
            </w:r>
            <w:r>
              <w:rPr>
                <w:rFonts w:ascii="Arial" w:eastAsia="Calibri" w:hAnsi="Arial" w:cs="Arial"/>
                <w:b/>
                <w:sz w:val="22"/>
                <w:szCs w:val="22"/>
              </w:rPr>
              <w:t xml:space="preserve"> </w:t>
            </w:r>
            <w:r>
              <w:rPr>
                <w:rFonts w:ascii="Arial" w:eastAsia="Calibri" w:hAnsi="Arial" w:cs="Arial"/>
                <w:sz w:val="22"/>
                <w:szCs w:val="22"/>
              </w:rPr>
              <w:t xml:space="preserve">  Αθανάσιος</w:t>
            </w:r>
            <w:r w:rsidR="00B7761E">
              <w:rPr>
                <w:rFonts w:ascii="Arial" w:hAnsi="Arial" w:cs="Arial"/>
                <w:sz w:val="22"/>
                <w:szCs w:val="22"/>
              </w:rPr>
              <w:t>(απών στα 8</w:t>
            </w:r>
            <w:r w:rsidR="00B7761E" w:rsidRPr="0055108E">
              <w:rPr>
                <w:rFonts w:ascii="Arial" w:hAnsi="Arial" w:cs="Arial"/>
                <w:sz w:val="22"/>
                <w:szCs w:val="22"/>
                <w:vertAlign w:val="superscript"/>
              </w:rPr>
              <w:t>ο</w:t>
            </w:r>
            <w:r w:rsidR="00B7761E">
              <w:rPr>
                <w:rFonts w:ascii="Arial" w:hAnsi="Arial" w:cs="Arial"/>
                <w:sz w:val="22"/>
                <w:szCs w:val="22"/>
              </w:rPr>
              <w:t xml:space="preserve"> -10</w:t>
            </w:r>
            <w:r w:rsidR="00B7761E" w:rsidRPr="0055108E">
              <w:rPr>
                <w:rFonts w:ascii="Arial" w:hAnsi="Arial" w:cs="Arial"/>
                <w:sz w:val="22"/>
                <w:szCs w:val="22"/>
                <w:vertAlign w:val="superscript"/>
              </w:rPr>
              <w:t>ο</w:t>
            </w:r>
            <w:r w:rsidR="00B7761E">
              <w:rPr>
                <w:rFonts w:ascii="Arial" w:hAnsi="Arial" w:cs="Arial"/>
                <w:sz w:val="22"/>
                <w:szCs w:val="22"/>
              </w:rPr>
              <w:t xml:space="preserve"> Θ.Η.Δ)</w:t>
            </w:r>
          </w:p>
          <w:p w:rsidR="00E52432" w:rsidRDefault="00E52432" w:rsidP="000007E5">
            <w:pPr>
              <w:snapToGrid w:val="0"/>
              <w:rPr>
                <w:rFonts w:ascii="Arial" w:hAnsi="Arial" w:cs="Arial"/>
                <w:sz w:val="22"/>
                <w:szCs w:val="22"/>
              </w:rPr>
            </w:pP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E52432" w:rsidRDefault="00E52432" w:rsidP="00050AEB">
            <w:pPr>
              <w:snapToGrid w:val="0"/>
              <w:rPr>
                <w:rFonts w:ascii="Arial" w:hAnsi="Arial" w:cs="Arial"/>
                <w:sz w:val="22"/>
                <w:szCs w:val="22"/>
              </w:rPr>
            </w:pPr>
            <w:r>
              <w:rPr>
                <w:rFonts w:ascii="Arial" w:hAnsi="Arial" w:cs="Arial"/>
                <w:sz w:val="22"/>
                <w:szCs w:val="22"/>
              </w:rPr>
              <w:t xml:space="preserve">Καράλης Χρήστος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Pr="004A24B8" w:rsidRDefault="00E52432" w:rsidP="000007E5">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p>
        </w:tc>
        <w:tc>
          <w:tcPr>
            <w:tcW w:w="3969" w:type="dxa"/>
            <w:shd w:val="clear" w:color="auto" w:fill="FFFFFF"/>
          </w:tcPr>
          <w:p w:rsidR="00E52432" w:rsidRDefault="00E52432" w:rsidP="000007E5">
            <w:pPr>
              <w:snapToGrid w:val="0"/>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9041D">
            <w:pPr>
              <w:snapToGrid w:val="0"/>
            </w:pPr>
            <w:r>
              <w:rPr>
                <w:rFonts w:ascii="Arial" w:hAnsi="Arial" w:cs="Arial"/>
                <w:sz w:val="22"/>
                <w:szCs w:val="22"/>
              </w:rPr>
              <w:t xml:space="preserve">Κοτσικώνας Επαμεινώνδας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4A24B8">
            <w:pPr>
              <w:snapToGrid w:val="0"/>
            </w:pPr>
            <w:r>
              <w:rPr>
                <w:rFonts w:ascii="Arial" w:hAnsi="Arial" w:cs="Arial"/>
                <w:sz w:val="22"/>
                <w:szCs w:val="22"/>
              </w:rPr>
              <w:t xml:space="preserve">Αρκουμάνης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r>
              <w:rPr>
                <w:rFonts w:ascii="Arial" w:hAnsi="Arial" w:cs="Arial"/>
                <w:sz w:val="22"/>
                <w:szCs w:val="22"/>
              </w:rPr>
              <w:t>Τσιφής Δημήτριος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pPr>
            <w:r>
              <w:rPr>
                <w:rFonts w:ascii="Arial" w:eastAsia="Arial" w:hAnsi="Arial" w:cs="Arial"/>
                <w:sz w:val="22"/>
                <w:szCs w:val="22"/>
              </w:rPr>
              <w:t>Αλεξίου Λουκάς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r>
              <w:rPr>
                <w:rFonts w:ascii="Arial" w:hAnsi="Arial" w:cs="Arial"/>
                <w:sz w:val="22"/>
                <w:szCs w:val="22"/>
              </w:rPr>
              <w:t>Καραμάνης Δημήτριος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51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eastAsia="Arial" w:hAnsi="Arial" w:cs="Arial"/>
                <w:sz w:val="22"/>
                <w:szCs w:val="22"/>
              </w:rPr>
            </w:pPr>
            <w:r>
              <w:rPr>
                <w:rFonts w:ascii="Arial" w:eastAsia="Arial" w:hAnsi="Arial" w:cs="Arial"/>
                <w:sz w:val="22"/>
                <w:szCs w:val="22"/>
              </w:rPr>
              <w:t>Χέβα Αθανασία(Νάνσυ)</w:t>
            </w:r>
          </w:p>
          <w:p w:rsidR="00972EF1" w:rsidRDefault="00972EF1" w:rsidP="00972EF1">
            <w:pPr>
              <w:snapToGrid w:val="0"/>
              <w:rPr>
                <w:rFonts w:ascii="Arial" w:hAnsi="Arial" w:cs="Arial"/>
                <w:sz w:val="22"/>
                <w:szCs w:val="22"/>
              </w:rPr>
            </w:pP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pPr>
            <w:r>
              <w:rPr>
                <w:rFonts w:ascii="Arial" w:eastAsia="Calibri" w:hAnsi="Arial" w:cs="Arial"/>
                <w:sz w:val="22"/>
                <w:szCs w:val="22"/>
              </w:rPr>
              <w:t>Τουμαράς Βασίλειος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p>
          <w:p w:rsidR="00E52432" w:rsidRDefault="00E52432" w:rsidP="00972EF1">
            <w:pPr>
              <w:snapToGrid w:val="0"/>
            </w:pP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gridAfter w:val="2"/>
          <w:wAfter w:w="4984" w:type="dxa"/>
          <w:trHeight w:hRule="exact" w:val="340"/>
        </w:trPr>
        <w:tc>
          <w:tcPr>
            <w:tcW w:w="5811" w:type="dxa"/>
            <w:gridSpan w:val="2"/>
            <w:shd w:val="clear" w:color="auto" w:fill="FFFFFF"/>
          </w:tcPr>
          <w:tbl>
            <w:tblPr>
              <w:tblW w:w="11199" w:type="dxa"/>
              <w:tblLayout w:type="fixed"/>
              <w:tblCellMar>
                <w:top w:w="55" w:type="dxa"/>
                <w:left w:w="55" w:type="dxa"/>
                <w:bottom w:w="55" w:type="dxa"/>
                <w:right w:w="55" w:type="dxa"/>
              </w:tblCellMar>
              <w:tblLook w:val="0000"/>
            </w:tblPr>
            <w:tblGrid>
              <w:gridCol w:w="851"/>
              <w:gridCol w:w="4960"/>
              <w:gridCol w:w="404"/>
              <w:gridCol w:w="1015"/>
              <w:gridCol w:w="3969"/>
            </w:tblGrid>
            <w:tr w:rsidR="00D33D0A" w:rsidTr="00DA2166">
              <w:trPr>
                <w:gridAfter w:val="2"/>
                <w:wAfter w:w="4984" w:type="dxa"/>
                <w:trHeight w:hRule="exact" w:val="340"/>
              </w:trPr>
              <w:tc>
                <w:tcPr>
                  <w:tcW w:w="5811" w:type="dxa"/>
                  <w:gridSpan w:val="2"/>
                  <w:shd w:val="clear" w:color="auto" w:fill="FFFFFF"/>
                </w:tcPr>
                <w:p w:rsidR="00D33D0A" w:rsidRDefault="00D33D0A" w:rsidP="00DA2166">
                  <w:pPr>
                    <w:snapToGrid w:val="0"/>
                  </w:pPr>
                </w:p>
              </w:tc>
              <w:tc>
                <w:tcPr>
                  <w:tcW w:w="404" w:type="dxa"/>
                  <w:shd w:val="clear" w:color="auto" w:fill="FFFFFF"/>
                </w:tcPr>
                <w:p w:rsidR="00D33D0A" w:rsidRDefault="00D33D0A" w:rsidP="00DA2166">
                  <w:pPr>
                    <w:pStyle w:val="af8"/>
                    <w:snapToGrid w:val="0"/>
                    <w:rPr>
                      <w:rFonts w:ascii="Arial" w:hAnsi="Arial" w:cs="Arial"/>
                      <w:sz w:val="22"/>
                      <w:szCs w:val="22"/>
                    </w:rPr>
                  </w:pPr>
                </w:p>
              </w:tc>
            </w:tr>
            <w:tr w:rsidR="00D33D0A" w:rsidTr="00DA2166">
              <w:trPr>
                <w:trHeight w:hRule="exact" w:val="340"/>
              </w:trPr>
              <w:tc>
                <w:tcPr>
                  <w:tcW w:w="851" w:type="dxa"/>
                  <w:shd w:val="clear" w:color="auto" w:fill="FFFFFF"/>
                </w:tcPr>
                <w:p w:rsidR="00D33D0A" w:rsidRDefault="00D33D0A" w:rsidP="00DA2166">
                  <w:pPr>
                    <w:pStyle w:val="af8"/>
                    <w:widowControl/>
                    <w:suppressLineNumbers/>
                    <w:snapToGrid w:val="0"/>
                    <w:ind w:left="737"/>
                    <w:rPr>
                      <w:rFonts w:ascii="Arial" w:hAnsi="Arial" w:cs="Arial"/>
                      <w:b/>
                      <w:bCs/>
                      <w:color w:val="000000"/>
                      <w:sz w:val="20"/>
                      <w:szCs w:val="20"/>
                    </w:rPr>
                  </w:pPr>
                </w:p>
              </w:tc>
              <w:tc>
                <w:tcPr>
                  <w:tcW w:w="6379" w:type="dxa"/>
                  <w:gridSpan w:val="3"/>
                  <w:shd w:val="clear" w:color="auto" w:fill="FFFFFF"/>
                </w:tcPr>
                <w:p w:rsidR="00D33D0A" w:rsidRDefault="00D33D0A" w:rsidP="00DA2166">
                  <w:pPr>
                    <w:snapToGrid w:val="0"/>
                  </w:pPr>
                </w:p>
              </w:tc>
              <w:tc>
                <w:tcPr>
                  <w:tcW w:w="3969" w:type="dxa"/>
                  <w:shd w:val="clear" w:color="auto" w:fill="FFFFFF"/>
                </w:tcPr>
                <w:p w:rsidR="00D33D0A" w:rsidRDefault="00D33D0A" w:rsidP="00DA2166">
                  <w:pPr>
                    <w:snapToGrid w:val="0"/>
                    <w:rPr>
                      <w:rFonts w:ascii="Arial" w:hAnsi="Arial" w:cs="Arial"/>
                      <w:sz w:val="22"/>
                      <w:szCs w:val="22"/>
                    </w:rPr>
                  </w:pPr>
                </w:p>
              </w:tc>
            </w:tr>
          </w:tbl>
          <w:p w:rsidR="00D33D0A" w:rsidRDefault="00D33D0A" w:rsidP="00D33D0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Ταγκαλέγκας Ιωάννης</w:t>
            </w:r>
            <w:r>
              <w:rPr>
                <w:rFonts w:ascii="Arial" w:hAnsi="Arial" w:cs="Arial"/>
                <w:color w:val="000000"/>
                <w:kern w:val="1"/>
                <w:sz w:val="22"/>
                <w:szCs w:val="22"/>
                <w:highlight w:val="white"/>
                <w:lang w:eastAsia="el-GR" w:bidi="hi-IN"/>
              </w:rPr>
              <w:t>.</w:t>
            </w:r>
          </w:p>
          <w:p w:rsidR="00D33D0A" w:rsidRDefault="00D33D0A" w:rsidP="00D33D0A">
            <w:pPr>
              <w:rPr>
                <w:rFonts w:ascii="Arial" w:hAnsi="Arial" w:cs="Arial"/>
                <w:sz w:val="22"/>
                <w:szCs w:val="22"/>
              </w:rPr>
            </w:pPr>
          </w:p>
          <w:p w:rsidR="00D33D0A" w:rsidRDefault="00D33D0A" w:rsidP="00D33D0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Κασσάρα Γεωργία.</w:t>
            </w:r>
          </w:p>
          <w:p w:rsidR="00D33D0A" w:rsidRDefault="00D33D0A" w:rsidP="00D33D0A">
            <w:pPr>
              <w:suppressAutoHyphens w:val="0"/>
              <w:autoSpaceDE w:val="0"/>
              <w:autoSpaceDN w:val="0"/>
              <w:adjustRightInd w:val="0"/>
              <w:spacing w:line="360" w:lineRule="auto"/>
              <w:jc w:val="both"/>
              <w:rPr>
                <w:rFonts w:ascii="Arial" w:hAnsi="Arial" w:cs="Arial"/>
                <w:sz w:val="22"/>
                <w:szCs w:val="22"/>
                <w:lang w:eastAsia="el-GR"/>
              </w:rPr>
            </w:pPr>
            <w:r w:rsidRPr="00D91139">
              <w:rPr>
                <w:rStyle w:val="aa"/>
                <w:rFonts w:ascii="Arial" w:eastAsia="Arial" w:hAnsi="Arial" w:cs="Arial"/>
                <w:i w:val="0"/>
                <w:iCs w:val="0"/>
                <w:kern w:val="1"/>
                <w:sz w:val="22"/>
                <w:szCs w:val="22"/>
                <w:shd w:val="clear" w:color="auto" w:fill="FFFFFF"/>
                <w:lang w:eastAsia="el-GR" w:bidi="hi-IN"/>
              </w:rPr>
              <w:t xml:space="preserve"> </w:t>
            </w:r>
            <w:r w:rsidRPr="00D91139">
              <w:rPr>
                <w:rFonts w:ascii="Arial" w:eastAsia="Arial" w:hAnsi="Arial" w:cs="Arial"/>
                <w:kern w:val="1"/>
                <w:sz w:val="22"/>
                <w:szCs w:val="22"/>
                <w:highlight w:val="white"/>
                <w:shd w:val="clear" w:color="auto" w:fill="FFFFFF"/>
                <w:lang w:eastAsia="el-GR"/>
              </w:rPr>
              <w:t xml:space="preserve">   </w:t>
            </w:r>
            <w:r w:rsidRPr="00D91139">
              <w:rPr>
                <w:rFonts w:ascii="Arial" w:eastAsia="Arial" w:hAnsi="Arial" w:cs="Arial"/>
                <w:bCs/>
                <w:kern w:val="1"/>
                <w:sz w:val="22"/>
                <w:szCs w:val="22"/>
                <w:highlight w:val="white"/>
                <w:shd w:val="clear" w:color="auto" w:fill="FFFFFF"/>
                <w:lang w:eastAsia="el-GR" w:bidi="hi-IN"/>
              </w:rPr>
              <w:t>Εισηγούμενος το  16</w:t>
            </w:r>
            <w:r w:rsidRPr="00D91139">
              <w:rPr>
                <w:rFonts w:ascii="Arial" w:eastAsia="Arial" w:hAnsi="Arial" w:cs="Arial"/>
                <w:bCs/>
                <w:kern w:val="1"/>
                <w:sz w:val="22"/>
                <w:szCs w:val="22"/>
                <w:highlight w:val="white"/>
                <w:shd w:val="clear" w:color="auto" w:fill="FFFFFF"/>
                <w:vertAlign w:val="superscript"/>
                <w:lang w:eastAsia="el-GR" w:bidi="hi-IN"/>
              </w:rPr>
              <w:t>Ο</w:t>
            </w:r>
            <w:r w:rsidRPr="00D91139">
              <w:rPr>
                <w:rFonts w:ascii="Arial" w:eastAsia="Arial" w:hAnsi="Arial" w:cs="Arial"/>
                <w:bCs/>
                <w:kern w:val="1"/>
                <w:sz w:val="22"/>
                <w:szCs w:val="22"/>
                <w:highlight w:val="white"/>
                <w:shd w:val="clear" w:color="auto" w:fill="FFFFFF"/>
                <w:lang w:eastAsia="el-GR" w:bidi="hi-IN"/>
              </w:rPr>
              <w:t xml:space="preserve"> θέμα της </w:t>
            </w:r>
            <w:r w:rsidRPr="00D91139">
              <w:rPr>
                <w:rFonts w:ascii="Arial" w:eastAsia="Arial" w:hAnsi="Arial" w:cs="Arial"/>
                <w:kern w:val="1"/>
                <w:sz w:val="22"/>
                <w:szCs w:val="22"/>
                <w:highlight w:val="white"/>
                <w:shd w:val="clear" w:color="auto" w:fill="FFFFFF"/>
                <w:lang w:eastAsia="el-GR" w:bidi="hi-IN"/>
              </w:rPr>
              <w:t xml:space="preserve"> υπ αριθμ. </w:t>
            </w:r>
            <w:r w:rsidRPr="00D91139">
              <w:rPr>
                <w:rStyle w:val="FontStyle17"/>
                <w:rFonts w:ascii="Arial" w:eastAsia="Calibri" w:hAnsi="Arial" w:cs="Arial"/>
                <w:b/>
                <w:iCs/>
                <w:spacing w:val="-3"/>
                <w:kern w:val="1"/>
              </w:rPr>
              <w:t xml:space="preserve"> </w:t>
            </w:r>
            <w:r w:rsidRPr="00D33D0A">
              <w:rPr>
                <w:rStyle w:val="FontStyle17"/>
                <w:rFonts w:ascii="Arial" w:eastAsia="Calibri" w:hAnsi="Arial" w:cs="Arial"/>
                <w:iCs/>
                <w:spacing w:val="-3"/>
                <w:kern w:val="1"/>
              </w:rPr>
              <w:t>13355/10-07-2020</w:t>
            </w:r>
            <w:r w:rsidRPr="00D91139">
              <w:rPr>
                <w:rStyle w:val="FontStyle17"/>
                <w:rFonts w:ascii="Arial" w:eastAsia="Calibri" w:hAnsi="Arial" w:cs="Arial"/>
                <w:b/>
                <w:iCs/>
                <w:spacing w:val="-3"/>
                <w:kern w:val="1"/>
              </w:rPr>
              <w:t xml:space="preserve">  </w:t>
            </w:r>
            <w:r w:rsidRPr="00D91139">
              <w:rPr>
                <w:rStyle w:val="FontStyle17"/>
                <w:rFonts w:ascii="Arial" w:eastAsia="Calibri" w:hAnsi="Arial" w:cs="Arial"/>
                <w:iCs/>
                <w:spacing w:val="-3"/>
                <w:kern w:val="1"/>
              </w:rPr>
              <w:t>πρόσκλησης (17</w:t>
            </w:r>
            <w:r w:rsidRPr="00D91139">
              <w:rPr>
                <w:rStyle w:val="FontStyle17"/>
                <w:rFonts w:ascii="Arial" w:eastAsia="Calibri" w:hAnsi="Arial" w:cs="Arial"/>
                <w:iCs/>
                <w:spacing w:val="-3"/>
                <w:kern w:val="1"/>
                <w:vertAlign w:val="superscript"/>
              </w:rPr>
              <w:t>ο</w:t>
            </w:r>
            <w:r w:rsidRPr="00D91139">
              <w:rPr>
                <w:rStyle w:val="FontStyle17"/>
                <w:rFonts w:ascii="Arial" w:eastAsia="Calibri" w:hAnsi="Arial" w:cs="Arial"/>
                <w:iCs/>
                <w:spacing w:val="-3"/>
                <w:kern w:val="1"/>
              </w:rPr>
              <w:t xml:space="preserve">   στον Πίνακα Θεμάτων Συνεδρίασης),</w:t>
            </w:r>
            <w:r w:rsidRPr="00D91139">
              <w:rPr>
                <w:rFonts w:ascii="Arial" w:eastAsia="Arial" w:hAnsi="Arial" w:cs="Arial"/>
                <w:kern w:val="1"/>
                <w:sz w:val="22"/>
                <w:szCs w:val="22"/>
                <w:highlight w:val="white"/>
                <w:shd w:val="clear" w:color="auto" w:fill="FFFFFF"/>
                <w:lang w:eastAsia="el-GR" w:bidi="hi-IN"/>
              </w:rPr>
              <w:t xml:space="preserve">ο Πρόεδρος  έθεσε υπόψη των μελών του Δημοτικού </w:t>
            </w:r>
            <w:r w:rsidRPr="00D91139">
              <w:rPr>
                <w:rFonts w:ascii="Arial" w:hAnsi="Arial" w:cs="Arial"/>
                <w:sz w:val="22"/>
                <w:szCs w:val="22"/>
                <w:lang w:eastAsia="el-GR"/>
              </w:rPr>
              <w:t xml:space="preserve">  Συμβουλίου </w:t>
            </w:r>
            <w:r w:rsidRPr="00D91139">
              <w:rPr>
                <w:rStyle w:val="aa"/>
                <w:rFonts w:ascii="Arial" w:eastAsia="Arial" w:hAnsi="Arial" w:cs="Arial"/>
                <w:i w:val="0"/>
                <w:iCs w:val="0"/>
                <w:kern w:val="1"/>
                <w:sz w:val="22"/>
                <w:szCs w:val="22"/>
                <w:shd w:val="clear" w:color="auto" w:fill="FFFFFF"/>
                <w:lang w:eastAsia="el-GR" w:bidi="hi-IN"/>
              </w:rPr>
              <w:t xml:space="preserve">την υπ αριθμ.  5/2020 Απόφαση της Επιτροπής Ποιότητας Ζωής ,  με την οποία  </w:t>
            </w:r>
            <w:r w:rsidRPr="00D91139">
              <w:rPr>
                <w:rStyle w:val="aa"/>
                <w:rFonts w:ascii="Arial" w:eastAsia="Arial" w:hAnsi="Arial" w:cs="Arial"/>
                <w:kern w:val="1"/>
                <w:sz w:val="22"/>
                <w:szCs w:val="22"/>
                <w:shd w:val="clear" w:color="auto" w:fill="FFFFFF"/>
                <w:lang w:eastAsia="el-GR" w:bidi="hi-IN"/>
              </w:rPr>
              <w:t xml:space="preserve"> ε</w:t>
            </w:r>
            <w:r w:rsidRPr="00D91139">
              <w:rPr>
                <w:rStyle w:val="aa"/>
                <w:rFonts w:ascii="Arial" w:eastAsia="Arial" w:hAnsi="Arial" w:cs="Arial"/>
                <w:i w:val="0"/>
                <w:iCs w:val="0"/>
                <w:kern w:val="1"/>
                <w:sz w:val="22"/>
                <w:szCs w:val="22"/>
                <w:shd w:val="clear" w:color="auto" w:fill="FFFFFF"/>
                <w:lang w:eastAsia="el-GR" w:bidi="hi-IN"/>
              </w:rPr>
              <w:t xml:space="preserve">ισηγείται  </w:t>
            </w:r>
            <w:r w:rsidRPr="00D91139">
              <w:rPr>
                <w:rFonts w:ascii="Arial" w:hAnsi="Arial" w:cs="Arial"/>
                <w:b/>
                <w:bCs/>
                <w:sz w:val="22"/>
                <w:szCs w:val="22"/>
                <w:lang w:eastAsia="el-GR"/>
              </w:rPr>
              <w:t xml:space="preserve"> </w:t>
            </w:r>
            <w:r w:rsidRPr="00E4490D">
              <w:rPr>
                <w:rFonts w:ascii="Arial" w:hAnsi="Arial" w:cs="Arial"/>
                <w:bCs/>
                <w:sz w:val="22"/>
                <w:szCs w:val="22"/>
                <w:lang w:eastAsia="el-GR"/>
              </w:rPr>
              <w:t>αρνητικά</w:t>
            </w:r>
            <w:r w:rsidRPr="00D91139">
              <w:rPr>
                <w:rFonts w:ascii="Arial" w:hAnsi="Arial" w:cs="Arial"/>
                <w:sz w:val="22"/>
                <w:szCs w:val="22"/>
                <w:lang w:eastAsia="el-GR"/>
              </w:rPr>
              <w:t xml:space="preserve"> στο Δημοτικό Συμβούλιο επί της Μελέτης Περιβαλλοντικών Επιπτώσεων (ΜΠΕ) με θέμα: &lt;&lt;Μελέτη Περιβαλλοντικών Επιπτώσεων (ΜΠΕ) Αιολικού Σταθμού Παραγωγής Ηλεκτρικής Ενέργειας συνολικής ισχύος 9,4 MW στη θέση Λυκοστέρνα, Δήμων Λεβαδέων και Διστόμου – Αράχοβας – Αντίκυρας στο Ν. Βοιωτίας&gt;&gt;.</w:t>
            </w:r>
          </w:p>
          <w:p w:rsidR="00D33D0A" w:rsidRPr="003F627B" w:rsidRDefault="00D33D0A" w:rsidP="00D33D0A">
            <w:pPr>
              <w:suppressAutoHyphens w:val="0"/>
              <w:autoSpaceDE w:val="0"/>
              <w:autoSpaceDN w:val="0"/>
              <w:adjustRightInd w:val="0"/>
              <w:spacing w:line="360" w:lineRule="auto"/>
              <w:jc w:val="both"/>
              <w:rPr>
                <w:rFonts w:ascii="Arial" w:hAnsi="Arial" w:cs="Arial"/>
                <w:bCs/>
                <w:sz w:val="22"/>
                <w:szCs w:val="22"/>
                <w:lang w:eastAsia="el-GR"/>
              </w:rPr>
            </w:pPr>
            <w:r w:rsidRPr="00E4490D">
              <w:rPr>
                <w:rFonts w:ascii="Liberation Serif" w:hAnsi="Liberation Serif" w:cs="Liberation Serif"/>
                <w:b/>
                <w:bCs/>
                <w:sz w:val="21"/>
                <w:szCs w:val="21"/>
                <w:lang w:eastAsia="el-GR"/>
              </w:rPr>
              <w:tab/>
            </w:r>
            <w:r w:rsidRPr="003F627B">
              <w:rPr>
                <w:rFonts w:ascii="Arial" w:hAnsi="Arial" w:cs="Arial"/>
                <w:bCs/>
                <w:sz w:val="22"/>
                <w:szCs w:val="22"/>
                <w:lang w:eastAsia="el-GR"/>
              </w:rPr>
              <w:t xml:space="preserve">Ο κ. Κοτσικώνας Επαμεινώνδας  στην τοποθέτησή του </w:t>
            </w:r>
            <w:r w:rsidRPr="003F627B">
              <w:rPr>
                <w:rFonts w:ascii="Arial" w:hAnsi="Arial" w:cs="Arial"/>
                <w:sz w:val="22"/>
                <w:szCs w:val="22"/>
                <w:lang w:eastAsia="el-GR"/>
              </w:rPr>
              <w:t>είπε ότι δεν είναι αντίθετος στις Ανανεώσιμες Πηγές Ενέργειας (ΑΠΕ). Έχει γίνει χωροθέτηση, αλλά οι επενδυτές επιλέγουν σημεία εγκατάστασης αιολικών πάρκων ώστε να</w:t>
            </w:r>
            <w:r>
              <w:rPr>
                <w:rFonts w:ascii="Arial" w:hAnsi="Arial" w:cs="Arial"/>
                <w:sz w:val="22"/>
                <w:szCs w:val="22"/>
                <w:lang w:eastAsia="el-GR"/>
              </w:rPr>
              <w:t xml:space="preserve"> εξυπηρετούν</w:t>
            </w:r>
            <w:r w:rsidRPr="003F627B">
              <w:rPr>
                <w:rFonts w:ascii="Arial" w:hAnsi="Arial" w:cs="Arial"/>
                <w:sz w:val="22"/>
                <w:szCs w:val="22"/>
                <w:lang w:eastAsia="el-GR"/>
              </w:rPr>
              <w:t xml:space="preserve"> τους ίδιους. Ποτέ δεν θα επιλέξουν κρυμμένες βουνοπλαγιές, ώστε να μην υπάρχει οπτική επαφή και καμία παρέμβαση σε περιοχές natura. Τους ενδιαφέρει να είναι κοντά σε κολώνες ηλεκτρικής ενέργειας </w:t>
            </w:r>
            <w:r>
              <w:rPr>
                <w:rFonts w:ascii="Arial" w:hAnsi="Arial" w:cs="Arial"/>
                <w:sz w:val="22"/>
                <w:szCs w:val="22"/>
                <w:lang w:eastAsia="el-GR"/>
              </w:rPr>
              <w:t xml:space="preserve"> ώστε</w:t>
            </w:r>
            <w:r w:rsidRPr="003F627B">
              <w:rPr>
                <w:rFonts w:ascii="Arial" w:hAnsi="Arial" w:cs="Arial"/>
                <w:sz w:val="22"/>
                <w:szCs w:val="22"/>
                <w:lang w:eastAsia="el-GR"/>
              </w:rPr>
              <w:t xml:space="preserve"> να μην χρειάζεται να τοποθετήσουν στήλους μεταφοράς ηλεκτρικής ενέργειας, για να εξασφαλίσουν μ</w:t>
            </w:r>
            <w:r>
              <w:rPr>
                <w:rFonts w:ascii="Arial" w:hAnsi="Arial" w:cs="Arial"/>
                <w:sz w:val="22"/>
                <w:szCs w:val="22"/>
                <w:lang w:eastAsia="el-GR"/>
              </w:rPr>
              <w:t>ι</w:t>
            </w:r>
            <w:r w:rsidRPr="003F627B">
              <w:rPr>
                <w:rFonts w:ascii="Arial" w:hAnsi="Arial" w:cs="Arial"/>
                <w:sz w:val="22"/>
                <w:szCs w:val="22"/>
                <w:lang w:eastAsia="el-GR"/>
              </w:rPr>
              <w:t xml:space="preserve">κρότερο κόστος. Οι δύο νέοι νόμοι του Υπουργείου Περιβάλλοντος και Τουρισμού διευκολύνουν περαιτέρω την αδειοδότηση των μεγάλων αυτών επενδυτικών, καταστροφικών έργων υποβαθμίζοντας και το καθεστώς προστασίας που υπάρχει προς τη φύση και τις περιοχές natura. Φτιάχνονται πολύ κοντά σε λίμνες, αρχαιολογικούς χώρους και το ίδιο συμβαίνει και στην Δαύλεια. Άρα αυτοί οι νόμοι, αποτελούν συνέχεια μιας συστηματικής πολιτικής, η οποία με το πρόσχημα της ανάπτυξης αναπαράγει τις ίδιες ακριβώς πολιτικές, που οδήγησαν στην περιβαλλοντική και οικονομική τελευταία κρίση. </w:t>
            </w:r>
            <w:r>
              <w:rPr>
                <w:rFonts w:ascii="Arial" w:hAnsi="Arial" w:cs="Arial"/>
                <w:sz w:val="22"/>
                <w:szCs w:val="22"/>
                <w:lang w:eastAsia="el-GR"/>
              </w:rPr>
              <w:t xml:space="preserve">Τόνισε </w:t>
            </w:r>
            <w:r w:rsidRPr="003F627B">
              <w:rPr>
                <w:rFonts w:ascii="Arial" w:hAnsi="Arial" w:cs="Arial"/>
                <w:sz w:val="22"/>
                <w:szCs w:val="22"/>
                <w:lang w:eastAsia="el-GR"/>
              </w:rPr>
              <w:t xml:space="preserve"> ότι λαμβάνοντας υπόψη την παγκόσμια εμπειρία τα αιολικά πάρκα αν και προβλέπονται στην νομοθεσία, μετά την παρέλευση 20/ετίας εγκαταλείπονται, οι ανεμογεννήτριες μένουν ερείπια και σε ευρωπαϊκές χώρες, με πιο σκληρή νομοθεσία, παρατηρούνται εικόνες που δεν τιμούν την ανθρώπινη φύση, δηλαδή εκεί που υπήρχε όμορφο τοπίο υπάρχουν κατεστραμμένες και σπασμένες ανεμογεννήτριες. Τελειώνοντας είπε ότι </w:t>
            </w:r>
            <w:r w:rsidRPr="003F627B">
              <w:rPr>
                <w:rFonts w:ascii="Arial" w:hAnsi="Arial" w:cs="Arial"/>
                <w:bCs/>
                <w:sz w:val="22"/>
                <w:szCs w:val="22"/>
                <w:lang w:eastAsia="el-GR"/>
              </w:rPr>
              <w:t>συμφωνεί με την αρνητική γνωμοδότηση του συμβουλίου της Δαύλειας.</w:t>
            </w:r>
          </w:p>
          <w:p w:rsidR="00D33D0A" w:rsidRPr="003F627B" w:rsidRDefault="00D33D0A" w:rsidP="00D33D0A">
            <w:pPr>
              <w:suppressAutoHyphens w:val="0"/>
              <w:autoSpaceDE w:val="0"/>
              <w:autoSpaceDN w:val="0"/>
              <w:adjustRightInd w:val="0"/>
              <w:spacing w:line="360" w:lineRule="auto"/>
              <w:jc w:val="both"/>
              <w:rPr>
                <w:rFonts w:ascii="Arial" w:hAnsi="Arial" w:cs="Arial"/>
                <w:bCs/>
                <w:sz w:val="22"/>
                <w:szCs w:val="22"/>
                <w:lang w:eastAsia="el-GR"/>
              </w:rPr>
            </w:pPr>
            <w:r>
              <w:rPr>
                <w:rFonts w:ascii="Arial" w:hAnsi="Arial" w:cs="Arial"/>
                <w:bCs/>
                <w:sz w:val="22"/>
                <w:szCs w:val="22"/>
                <w:lang w:eastAsia="el-GR"/>
              </w:rPr>
              <w:t xml:space="preserve">   </w:t>
            </w:r>
            <w:r w:rsidRPr="003F627B">
              <w:rPr>
                <w:rFonts w:ascii="Arial" w:hAnsi="Arial" w:cs="Arial"/>
                <w:bCs/>
                <w:sz w:val="22"/>
                <w:szCs w:val="22"/>
                <w:lang w:eastAsia="el-GR"/>
              </w:rPr>
              <w:t>Ο κ. Ιωάννης Δ. Ταγκαλέγκας – Δήμαρχος Λεβαδέων απαντώντας</w:t>
            </w:r>
            <w:r w:rsidRPr="003F627B">
              <w:rPr>
                <w:rFonts w:ascii="Arial" w:hAnsi="Arial" w:cs="Arial"/>
                <w:sz w:val="22"/>
                <w:szCs w:val="22"/>
                <w:lang w:eastAsia="el-GR"/>
              </w:rPr>
              <w:t xml:space="preserve"> είπε ότι αν η εν λόγω επένδυση επηρρέαζε αρχαιολογικούς χώρους, περιοχές natura ή περιοχές προστασίας της άγριας ζωής δεν θα είχε φτάσει προς συζήτηση στα γνωμοδοτικά όργανα. Η νομοθεσία αφήνει ανταπόδοση στους κατοίκους και καμιά φορά οι τοπικές κοινωνίες βλέπουν το κέρδος. Είναι υπέρ της παραγωγής ενέργειας, των αιολικών και φωτοβολταϊκών πάρκων. </w:t>
            </w:r>
            <w:r w:rsidRPr="003F627B">
              <w:rPr>
                <w:rFonts w:ascii="Arial" w:hAnsi="Arial" w:cs="Arial"/>
                <w:bCs/>
                <w:sz w:val="22"/>
                <w:szCs w:val="22"/>
                <w:lang w:eastAsia="el-GR"/>
              </w:rPr>
              <w:t>Στην προκειμένη περίπτωση όμως συντάσσεται με την γνώμη της τοπικής κοινωνίας.</w:t>
            </w:r>
          </w:p>
          <w:p w:rsidR="00D33D0A" w:rsidRPr="004C3046" w:rsidRDefault="00D33D0A" w:rsidP="00D33D0A">
            <w:pPr>
              <w:spacing w:line="360" w:lineRule="auto"/>
              <w:rPr>
                <w:rFonts w:ascii="Arial" w:hAnsi="Arial" w:cs="Arial"/>
                <w:color w:val="FF0000"/>
                <w:sz w:val="22"/>
                <w:szCs w:val="22"/>
              </w:rPr>
            </w:pPr>
            <w:r w:rsidRPr="004C3046">
              <w:rPr>
                <w:rStyle w:val="aa"/>
                <w:rFonts w:ascii="Arial" w:eastAsia="Arial" w:hAnsi="Arial" w:cs="Arial"/>
                <w:i w:val="0"/>
                <w:color w:val="000000"/>
                <w:spacing w:val="-3"/>
                <w:kern w:val="1"/>
                <w:sz w:val="22"/>
                <w:szCs w:val="22"/>
                <w:shd w:val="clear" w:color="auto" w:fill="FFFFFF"/>
                <w:lang w:eastAsia="el-GR" w:bidi="hi-IN"/>
              </w:rPr>
              <w:t xml:space="preserve">Κατόπιν των ανωτέρω ο Πρόεδρος ζήτησε από τα μέλη του Δημοτικού Συμβουλίου να ψηφίσουν  σχετικά </w:t>
            </w:r>
          </w:p>
          <w:p w:rsidR="00D33D0A" w:rsidRPr="00BB7F86" w:rsidRDefault="00D33D0A" w:rsidP="00D33D0A">
            <w:pPr>
              <w:tabs>
                <w:tab w:val="center" w:pos="8460"/>
              </w:tabs>
              <w:spacing w:line="276" w:lineRule="auto"/>
              <w:ind w:left="-170"/>
              <w:rPr>
                <w:rFonts w:ascii="Arial" w:hAnsi="Arial" w:cs="Arial"/>
                <w:iCs/>
                <w:color w:val="C0504D" w:themeColor="accent2"/>
                <w:sz w:val="22"/>
                <w:szCs w:val="22"/>
              </w:rPr>
            </w:pPr>
          </w:p>
          <w:p w:rsidR="00D33D0A" w:rsidRPr="00BB7F86" w:rsidRDefault="00D33D0A" w:rsidP="00D33D0A">
            <w:pPr>
              <w:jc w:val="both"/>
              <w:rPr>
                <w:rFonts w:ascii="Arial" w:hAnsi="Arial" w:cs="Arial"/>
                <w:sz w:val="22"/>
                <w:szCs w:val="22"/>
              </w:rPr>
            </w:pPr>
            <w:r w:rsidRPr="00BB7F86">
              <w:rPr>
                <w:rFonts w:ascii="Arial" w:eastAsia="Arial" w:hAnsi="Arial" w:cs="Arial"/>
                <w:iCs/>
                <w:color w:val="000000"/>
                <w:kern w:val="1"/>
                <w:sz w:val="22"/>
                <w:szCs w:val="22"/>
                <w:highlight w:val="white"/>
                <w:lang w:eastAsia="el-GR"/>
              </w:rPr>
              <w:t>Το Δημοτικό Συμβούλιο  μετά από διαλογική συζήτηση και λαμβάνοντας υπόψη του:</w:t>
            </w:r>
          </w:p>
          <w:p w:rsidR="00D33D0A" w:rsidRPr="00BB7F86" w:rsidRDefault="00D33D0A" w:rsidP="00D33D0A">
            <w:pPr>
              <w:jc w:val="both"/>
              <w:rPr>
                <w:rFonts w:ascii="Arial" w:hAnsi="Arial" w:cs="Arial"/>
                <w:sz w:val="22"/>
                <w:szCs w:val="22"/>
              </w:rPr>
            </w:pPr>
          </w:p>
          <w:p w:rsidR="00D33D0A" w:rsidRPr="00BB7F86" w:rsidRDefault="00D33D0A" w:rsidP="00D33D0A">
            <w:pPr>
              <w:numPr>
                <w:ilvl w:val="0"/>
                <w:numId w:val="4"/>
              </w:numPr>
              <w:tabs>
                <w:tab w:val="center" w:pos="8460"/>
              </w:tabs>
              <w:jc w:val="both"/>
              <w:rPr>
                <w:rFonts w:ascii="Arial" w:hAnsi="Arial" w:cs="Arial"/>
                <w:sz w:val="22"/>
                <w:szCs w:val="22"/>
              </w:rPr>
            </w:pPr>
            <w:r w:rsidRPr="00BB7F86">
              <w:rPr>
                <w:rFonts w:ascii="Arial" w:eastAsia="Arial" w:hAnsi="Arial" w:cs="Arial"/>
                <w:bCs/>
                <w:color w:val="000000"/>
                <w:kern w:val="1"/>
                <w:sz w:val="22"/>
                <w:szCs w:val="22"/>
                <w:highlight w:val="white"/>
              </w:rPr>
              <w:t>-τις διατάξεις των άρθρων 65,67,238 του Ν.3852/10</w:t>
            </w:r>
            <w:r w:rsidRPr="00BB7F86">
              <w:rPr>
                <w:rFonts w:ascii="Arial" w:eastAsia="Arial" w:hAnsi="Arial" w:cs="Arial"/>
                <w:bCs/>
                <w:color w:val="000000"/>
                <w:kern w:val="1"/>
                <w:sz w:val="22"/>
                <w:szCs w:val="22"/>
              </w:rPr>
              <w:t>,</w:t>
            </w:r>
            <w:r w:rsidRPr="00BB7F86">
              <w:rPr>
                <w:rFonts w:ascii="Arial" w:eastAsia="Arial" w:hAnsi="Arial" w:cs="Arial"/>
                <w:bCs/>
                <w:color w:val="000000"/>
                <w:kern w:val="1"/>
                <w:sz w:val="22"/>
                <w:szCs w:val="22"/>
                <w:highlight w:val="white"/>
                <w:shd w:val="clear" w:color="auto" w:fill="FFFFFF"/>
                <w:lang w:eastAsia="el-GR"/>
              </w:rPr>
              <w:t xml:space="preserve"> ό</w:t>
            </w:r>
            <w:r w:rsidRPr="00BB7F86">
              <w:rPr>
                <w:rStyle w:val="aa"/>
                <w:rFonts w:ascii="Arial" w:hAnsi="Arial" w:cs="Arial"/>
                <w:bCs/>
                <w:i w:val="0"/>
                <w:iCs w:val="0"/>
                <w:color w:val="000000"/>
                <w:kern w:val="1"/>
                <w:sz w:val="22"/>
                <w:szCs w:val="22"/>
                <w:shd w:val="clear" w:color="auto" w:fill="FFFFFF"/>
                <w:lang w:eastAsia="el-GR" w:bidi="hi-IN"/>
              </w:rPr>
              <w:t>πως τροποποιήθηκαν με το άρθρο 72 , 74  Ν. 4555/2018</w:t>
            </w:r>
            <w:r w:rsidRPr="00BB7F86">
              <w:rPr>
                <w:rFonts w:ascii="Arial" w:eastAsia="Arial" w:hAnsi="Arial" w:cs="Arial"/>
                <w:bCs/>
                <w:color w:val="000000"/>
                <w:kern w:val="1"/>
                <w:sz w:val="22"/>
                <w:szCs w:val="22"/>
                <w:highlight w:val="white"/>
                <w:shd w:val="clear" w:color="auto" w:fill="FFFFFF"/>
                <w:lang w:eastAsia="el-GR"/>
              </w:rPr>
              <w:t xml:space="preserve">  </w:t>
            </w:r>
          </w:p>
          <w:p w:rsidR="00D33D0A" w:rsidRPr="00BB7F86" w:rsidRDefault="00D33D0A" w:rsidP="00D33D0A">
            <w:pPr>
              <w:pStyle w:val="af9"/>
              <w:numPr>
                <w:ilvl w:val="0"/>
                <w:numId w:val="4"/>
              </w:numPr>
              <w:rPr>
                <w:rFonts w:ascii="Arial" w:hAnsi="Arial" w:cs="Arial"/>
                <w:sz w:val="22"/>
                <w:szCs w:val="22"/>
              </w:rPr>
            </w:pPr>
            <w:r w:rsidRPr="00BB7F86">
              <w:rPr>
                <w:rFonts w:ascii="Arial" w:eastAsia="Calibri"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την υπ αριθμ.</w:t>
            </w:r>
            <w:r>
              <w:rPr>
                <w:rFonts w:ascii="Arial" w:eastAsia="Arial" w:hAnsi="Arial" w:cs="Arial"/>
                <w:bCs/>
                <w:color w:val="000000"/>
                <w:kern w:val="1"/>
                <w:sz w:val="22"/>
                <w:szCs w:val="22"/>
                <w:highlight w:val="white"/>
              </w:rPr>
              <w:t xml:space="preserve"> 5/2020</w:t>
            </w:r>
            <w:r w:rsidRPr="00BB7F86">
              <w:rPr>
                <w:rFonts w:ascii="Arial" w:eastAsia="Arial" w:hAnsi="Arial" w:cs="Arial"/>
                <w:bCs/>
                <w:color w:val="000000"/>
                <w:kern w:val="1"/>
                <w:sz w:val="22"/>
                <w:szCs w:val="22"/>
                <w:highlight w:val="white"/>
              </w:rPr>
              <w:t xml:space="preserve"> </w:t>
            </w:r>
            <w:r>
              <w:rPr>
                <w:rFonts w:ascii="Arial" w:eastAsia="Arial"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 xml:space="preserve">   Απόφαση της Επιτροπής Ποιότητας </w:t>
            </w:r>
            <w:r>
              <w:rPr>
                <w:rFonts w:ascii="Arial" w:eastAsia="Arial"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 xml:space="preserve"> που είχε διανεμηθεί</w:t>
            </w:r>
            <w:r w:rsidRPr="00BB7F86">
              <w:rPr>
                <w:rFonts w:ascii="Arial" w:eastAsia="Arial" w:hAnsi="Arial" w:cs="Arial"/>
                <w:bCs/>
                <w:color w:val="000000"/>
                <w:kern w:val="1"/>
                <w:sz w:val="22"/>
                <w:szCs w:val="22"/>
              </w:rPr>
              <w:t>.</w:t>
            </w:r>
          </w:p>
          <w:p w:rsidR="00D33D0A" w:rsidRPr="00BB7F86" w:rsidRDefault="00D33D0A" w:rsidP="00D33D0A">
            <w:pPr>
              <w:pStyle w:val="27"/>
              <w:numPr>
                <w:ilvl w:val="0"/>
                <w:numId w:val="4"/>
              </w:numPr>
              <w:rPr>
                <w:rFonts w:ascii="Arial" w:hAnsi="Arial" w:cs="Arial"/>
                <w:sz w:val="22"/>
                <w:szCs w:val="22"/>
                <w:lang w:val="el-GR"/>
              </w:rPr>
            </w:pPr>
            <w:r>
              <w:rPr>
                <w:rFonts w:ascii="Arial" w:eastAsia="SimSun" w:hAnsi="Arial" w:cs="Arial"/>
                <w:bCs/>
                <w:kern w:val="1"/>
                <w:sz w:val="22"/>
                <w:szCs w:val="22"/>
                <w:highlight w:val="white"/>
                <w:lang w:val="el-GR" w:bidi="hi-IN"/>
              </w:rPr>
              <w:t xml:space="preserve">Τις 59/2008 &amp; </w:t>
            </w:r>
            <w:r w:rsidRPr="00BB7F86">
              <w:rPr>
                <w:rFonts w:ascii="Arial" w:eastAsia="SimSun" w:hAnsi="Arial" w:cs="Arial"/>
                <w:bCs/>
                <w:kern w:val="1"/>
                <w:sz w:val="22"/>
                <w:szCs w:val="22"/>
                <w:highlight w:val="white"/>
                <w:lang w:val="el-GR" w:bidi="hi-IN"/>
              </w:rPr>
              <w:t xml:space="preserve"> </w:t>
            </w:r>
            <w:r>
              <w:rPr>
                <w:rFonts w:ascii="Arial" w:eastAsia="SimSun" w:hAnsi="Arial" w:cs="Arial"/>
                <w:bCs/>
                <w:kern w:val="1"/>
                <w:sz w:val="22"/>
                <w:szCs w:val="22"/>
                <w:highlight w:val="white"/>
                <w:lang w:val="el-GR" w:bidi="hi-IN"/>
              </w:rPr>
              <w:t>5</w:t>
            </w:r>
            <w:r w:rsidRPr="00BB7F86">
              <w:rPr>
                <w:rFonts w:ascii="Arial" w:eastAsia="SimSun" w:hAnsi="Arial" w:cs="Arial"/>
                <w:bCs/>
                <w:kern w:val="1"/>
                <w:sz w:val="22"/>
                <w:szCs w:val="22"/>
                <w:highlight w:val="white"/>
                <w:lang w:val="el-GR" w:bidi="hi-IN"/>
              </w:rPr>
              <w:t>/</w:t>
            </w:r>
            <w:r>
              <w:rPr>
                <w:rFonts w:ascii="Arial" w:eastAsia="SimSun" w:hAnsi="Arial" w:cs="Arial"/>
                <w:bCs/>
                <w:kern w:val="1"/>
                <w:sz w:val="22"/>
                <w:szCs w:val="22"/>
                <w:highlight w:val="white"/>
                <w:lang w:val="el-GR" w:bidi="hi-IN"/>
              </w:rPr>
              <w:t>2020</w:t>
            </w:r>
            <w:r w:rsidRPr="00BB7F86">
              <w:rPr>
                <w:rFonts w:ascii="Arial" w:eastAsia="SimSun" w:hAnsi="Arial" w:cs="Arial"/>
                <w:bCs/>
                <w:kern w:val="1"/>
                <w:sz w:val="22"/>
                <w:szCs w:val="22"/>
                <w:highlight w:val="white"/>
                <w:lang w:val="el-GR" w:bidi="hi-IN"/>
              </w:rPr>
              <w:t xml:space="preserve"> Απ</w:t>
            </w:r>
            <w:r>
              <w:rPr>
                <w:rFonts w:ascii="Arial" w:eastAsia="SimSun" w:hAnsi="Arial" w:cs="Arial"/>
                <w:bCs/>
                <w:kern w:val="1"/>
                <w:sz w:val="22"/>
                <w:szCs w:val="22"/>
                <w:highlight w:val="white"/>
                <w:lang w:val="el-GR" w:bidi="hi-IN"/>
              </w:rPr>
              <w:t>οφάσεις τ</w:t>
            </w:r>
            <w:r w:rsidRPr="00BB7F86">
              <w:rPr>
                <w:rFonts w:ascii="Arial" w:eastAsia="SimSun" w:hAnsi="Arial" w:cs="Arial"/>
                <w:bCs/>
                <w:kern w:val="1"/>
                <w:sz w:val="22"/>
                <w:szCs w:val="22"/>
                <w:highlight w:val="white"/>
                <w:lang w:val="el-GR" w:bidi="hi-IN"/>
              </w:rPr>
              <w:t>ης Κοινότητας</w:t>
            </w:r>
            <w:r>
              <w:rPr>
                <w:rFonts w:ascii="Arial" w:eastAsia="SimSun" w:hAnsi="Arial" w:cs="Arial"/>
                <w:bCs/>
                <w:kern w:val="1"/>
                <w:sz w:val="22"/>
                <w:szCs w:val="22"/>
                <w:highlight w:val="white"/>
                <w:lang w:val="el-GR" w:bidi="hi-IN"/>
              </w:rPr>
              <w:t xml:space="preserve"> Δαυλείας</w:t>
            </w:r>
            <w:r w:rsidRPr="00BB7F86">
              <w:rPr>
                <w:rFonts w:ascii="Arial" w:eastAsia="SimSun" w:hAnsi="Arial" w:cs="Arial"/>
                <w:bCs/>
                <w:kern w:val="1"/>
                <w:sz w:val="22"/>
                <w:szCs w:val="22"/>
                <w:highlight w:val="white"/>
                <w:lang w:val="el-GR" w:bidi="hi-IN"/>
              </w:rPr>
              <w:t xml:space="preserve"> , που είχ</w:t>
            </w:r>
            <w:r>
              <w:rPr>
                <w:rFonts w:ascii="Arial" w:eastAsia="SimSun" w:hAnsi="Arial" w:cs="Arial"/>
                <w:bCs/>
                <w:kern w:val="1"/>
                <w:sz w:val="22"/>
                <w:szCs w:val="22"/>
                <w:highlight w:val="white"/>
                <w:lang w:val="el-GR" w:bidi="hi-IN"/>
              </w:rPr>
              <w:t>αν</w:t>
            </w:r>
            <w:r w:rsidRPr="00BB7F86">
              <w:rPr>
                <w:rFonts w:ascii="Arial" w:eastAsia="SimSun" w:hAnsi="Arial" w:cs="Arial"/>
                <w:bCs/>
                <w:kern w:val="1"/>
                <w:sz w:val="22"/>
                <w:szCs w:val="22"/>
                <w:highlight w:val="white"/>
                <w:lang w:val="el-GR" w:bidi="hi-IN"/>
              </w:rPr>
              <w:t xml:space="preserve"> διανεμηθεί.</w:t>
            </w:r>
          </w:p>
          <w:p w:rsidR="00D33D0A" w:rsidRPr="00296DD0" w:rsidRDefault="00D33D0A" w:rsidP="00D33D0A">
            <w:pPr>
              <w:pStyle w:val="27"/>
              <w:numPr>
                <w:ilvl w:val="0"/>
                <w:numId w:val="4"/>
              </w:numPr>
              <w:rPr>
                <w:rStyle w:val="apple-style-span"/>
                <w:rFonts w:ascii="Arial" w:hAnsi="Arial" w:cs="Arial"/>
                <w:color w:val="000000"/>
                <w:sz w:val="22"/>
                <w:szCs w:val="22"/>
                <w:shd w:val="clear" w:color="auto" w:fill="FFFFFF"/>
                <w:lang w:val="el-GR"/>
              </w:rPr>
            </w:pPr>
            <w:r w:rsidRPr="00296DD0">
              <w:rPr>
                <w:rFonts w:ascii="Arial" w:eastAsia="SimSun" w:hAnsi="Arial" w:cs="Arial"/>
                <w:bCs/>
                <w:kern w:val="1"/>
                <w:sz w:val="22"/>
                <w:szCs w:val="22"/>
                <w:highlight w:val="white"/>
                <w:lang w:val="el-GR" w:bidi="hi-IN"/>
              </w:rPr>
              <w:t>Την με αριθ. Πρωτ. 7335/22-04-2020  περιληπτική Έκθεση  επί της εν λόγω Μ.Π.Ε. που υπογράφεται από δημοτικό υπ</w:t>
            </w:r>
            <w:r>
              <w:rPr>
                <w:rFonts w:ascii="Arial" w:eastAsia="SimSun" w:hAnsi="Arial" w:cs="Arial"/>
                <w:bCs/>
                <w:kern w:val="1"/>
                <w:sz w:val="22"/>
                <w:szCs w:val="22"/>
                <w:highlight w:val="white"/>
                <w:lang w:val="el-GR" w:bidi="hi-IN"/>
              </w:rPr>
              <w:t>άλληλο</w:t>
            </w:r>
            <w:r w:rsidRPr="00296DD0">
              <w:rPr>
                <w:rFonts w:ascii="Arial" w:eastAsia="SimSun" w:hAnsi="Arial" w:cs="Arial"/>
                <w:bCs/>
                <w:kern w:val="1"/>
                <w:sz w:val="22"/>
                <w:szCs w:val="22"/>
                <w:highlight w:val="white"/>
                <w:lang w:val="el-GR" w:bidi="hi-IN"/>
              </w:rPr>
              <w:t xml:space="preserve">  ειδικότητας </w:t>
            </w:r>
            <w:r w:rsidRPr="00296DD0">
              <w:rPr>
                <w:rFonts w:ascii="Arial" w:eastAsia="SimSun" w:hAnsi="Arial" w:cs="Arial"/>
                <w:bCs/>
                <w:kern w:val="1"/>
                <w:sz w:val="22"/>
                <w:szCs w:val="22"/>
                <w:highlight w:val="white"/>
                <w:lang w:bidi="hi-IN"/>
              </w:rPr>
              <w:t>PHD</w:t>
            </w:r>
            <w:r w:rsidRPr="00296DD0">
              <w:rPr>
                <w:rFonts w:ascii="Arial" w:eastAsia="SimSun" w:hAnsi="Arial" w:cs="Arial"/>
                <w:bCs/>
                <w:kern w:val="1"/>
                <w:sz w:val="22"/>
                <w:szCs w:val="22"/>
                <w:highlight w:val="white"/>
                <w:lang w:val="el-GR" w:bidi="hi-IN"/>
              </w:rPr>
              <w:t xml:space="preserve"> χημικού μηχανικού  </w:t>
            </w:r>
          </w:p>
          <w:p w:rsidR="00D33D0A" w:rsidRPr="009C008A" w:rsidRDefault="00D33D0A" w:rsidP="00D33D0A">
            <w:pPr>
              <w:pStyle w:val="27"/>
              <w:numPr>
                <w:ilvl w:val="0"/>
                <w:numId w:val="4"/>
              </w:numPr>
              <w:rPr>
                <w:rFonts w:ascii="Arial" w:hAnsi="Arial" w:cs="Arial"/>
                <w:sz w:val="22"/>
                <w:szCs w:val="22"/>
                <w:lang w:val="el-GR"/>
              </w:rPr>
            </w:pPr>
            <w:r w:rsidRPr="00296DD0">
              <w:rPr>
                <w:rFonts w:ascii="Arial" w:hAnsi="Arial" w:cs="Arial"/>
                <w:color w:val="000000"/>
                <w:sz w:val="22"/>
                <w:szCs w:val="22"/>
                <w:shd w:val="clear" w:color="auto" w:fill="FFFFFF"/>
                <w:lang w:val="el-GR"/>
              </w:rPr>
              <w:t>Την μεταξύ των μελών του συζήτηση σύμφωνα με τα πρακτικά</w:t>
            </w:r>
          </w:p>
          <w:p w:rsidR="00D33D0A" w:rsidRPr="00ED7BF8" w:rsidRDefault="00D33D0A" w:rsidP="00D33D0A">
            <w:pPr>
              <w:pStyle w:val="27"/>
              <w:rPr>
                <w:rStyle w:val="apple-style-span"/>
                <w:rFonts w:ascii="Arial" w:hAnsi="Arial" w:cs="Arial"/>
                <w:sz w:val="22"/>
                <w:szCs w:val="22"/>
                <w:lang w:val="el-GR"/>
              </w:rPr>
            </w:pPr>
          </w:p>
          <w:p w:rsidR="00D33D0A" w:rsidRPr="00BB7F86" w:rsidRDefault="00D33D0A" w:rsidP="00D33D0A">
            <w:pPr>
              <w:pStyle w:val="27"/>
              <w:tabs>
                <w:tab w:val="center" w:pos="8460"/>
              </w:tabs>
              <w:ind w:left="1440"/>
              <w:jc w:val="both"/>
              <w:rPr>
                <w:rFonts w:ascii="Arial" w:hAnsi="Arial" w:cs="Arial"/>
                <w:sz w:val="22"/>
                <w:szCs w:val="22"/>
                <w:lang w:val="el-GR"/>
              </w:rPr>
            </w:pPr>
          </w:p>
          <w:p w:rsidR="00D33D0A" w:rsidRPr="00BB7F86" w:rsidRDefault="00D33D0A" w:rsidP="00D33D0A">
            <w:pPr>
              <w:pStyle w:val="241"/>
              <w:tabs>
                <w:tab w:val="left" w:pos="6237"/>
              </w:tabs>
              <w:suppressAutoHyphens w:val="0"/>
              <w:spacing w:after="0" w:line="240" w:lineRule="auto"/>
              <w:jc w:val="center"/>
              <w:rPr>
                <w:rFonts w:ascii="Arial" w:hAnsi="Arial" w:cs="Arial"/>
                <w:sz w:val="22"/>
                <w:szCs w:val="22"/>
              </w:rPr>
            </w:pPr>
            <w:r w:rsidRPr="00BB7F86">
              <w:rPr>
                <w:rFonts w:ascii="Arial" w:eastAsia="Arial" w:hAnsi="Arial" w:cs="Arial"/>
                <w:b/>
                <w:bCs/>
                <w:iCs/>
                <w:kern w:val="1"/>
                <w:sz w:val="22"/>
                <w:szCs w:val="22"/>
                <w:lang w:bidi="hi-IN"/>
              </w:rPr>
              <w:t xml:space="preserve">ΑΠΟΦΑΣΙΖΕΙ </w:t>
            </w:r>
            <w:r>
              <w:rPr>
                <w:rFonts w:ascii="Arial" w:eastAsia="Arial" w:hAnsi="Arial" w:cs="Arial"/>
                <w:b/>
                <w:bCs/>
                <w:iCs/>
                <w:kern w:val="1"/>
                <w:sz w:val="22"/>
                <w:szCs w:val="22"/>
                <w:lang w:bidi="hi-IN"/>
              </w:rPr>
              <w:t xml:space="preserve"> ΟΜΟΦΩΝΑ</w:t>
            </w:r>
            <w:r w:rsidRPr="00BB7F86">
              <w:rPr>
                <w:rFonts w:ascii="Arial" w:eastAsia="Calibri" w:hAnsi="Arial" w:cs="Arial"/>
                <w:sz w:val="22"/>
                <w:szCs w:val="22"/>
              </w:rPr>
              <w:t xml:space="preserve">   </w:t>
            </w:r>
          </w:p>
          <w:p w:rsidR="00D33D0A" w:rsidRPr="00BB7F86" w:rsidRDefault="00D33D0A" w:rsidP="00D33D0A">
            <w:pPr>
              <w:pStyle w:val="241"/>
              <w:tabs>
                <w:tab w:val="left" w:pos="6237"/>
              </w:tabs>
              <w:suppressAutoHyphens w:val="0"/>
              <w:spacing w:after="0" w:line="240" w:lineRule="auto"/>
              <w:jc w:val="center"/>
              <w:rPr>
                <w:rFonts w:ascii="Arial" w:hAnsi="Arial" w:cs="Arial"/>
                <w:sz w:val="22"/>
                <w:szCs w:val="22"/>
              </w:rPr>
            </w:pPr>
          </w:p>
          <w:p w:rsidR="00D33D0A" w:rsidRDefault="00D33D0A" w:rsidP="00D33D0A">
            <w:pPr>
              <w:pStyle w:val="western"/>
              <w:spacing w:before="113" w:after="113" w:line="276" w:lineRule="auto"/>
              <w:ind w:left="-142" w:right="-113"/>
              <w:rPr>
                <w:sz w:val="22"/>
                <w:szCs w:val="22"/>
                <w:lang w:eastAsia="el-GR"/>
              </w:rPr>
            </w:pPr>
            <w:r w:rsidRPr="00BB7F86">
              <w:rPr>
                <w:rStyle w:val="apple-style-span"/>
                <w:rFonts w:ascii="Arial" w:hAnsi="Arial" w:cs="Arial"/>
                <w:bCs/>
                <w:shadow/>
                <w:spacing w:val="-3"/>
                <w:kern w:val="1"/>
                <w:sz w:val="22"/>
                <w:szCs w:val="22"/>
                <w:shd w:val="clear" w:color="auto" w:fill="FFFFFF"/>
                <w:lang w:eastAsia="el-GR" w:bidi="hi-IN"/>
              </w:rPr>
              <w:t xml:space="preserve"> </w:t>
            </w:r>
            <w:r w:rsidRPr="00E4490D">
              <w:rPr>
                <w:rStyle w:val="apple-style-span"/>
                <w:rFonts w:ascii="Arial" w:eastAsia="Arial" w:hAnsi="Arial" w:cs="Arial"/>
                <w:bCs/>
                <w:shadow/>
                <w:spacing w:val="-3"/>
                <w:kern w:val="1"/>
                <w:sz w:val="22"/>
                <w:szCs w:val="22"/>
                <w:shd w:val="clear" w:color="auto" w:fill="FFFFFF"/>
                <w:lang w:eastAsia="el-GR" w:bidi="hi-IN"/>
              </w:rPr>
              <w:t xml:space="preserve">Γνωμοδοτεί </w:t>
            </w:r>
            <w:r w:rsidRPr="00E4490D">
              <w:rPr>
                <w:rStyle w:val="apple-style-span"/>
                <w:rFonts w:ascii="Arial" w:hAnsi="Arial" w:cs="Arial"/>
                <w:bCs/>
                <w:shadow/>
                <w:color w:val="00000A"/>
                <w:kern w:val="1"/>
                <w:sz w:val="22"/>
                <w:szCs w:val="22"/>
                <w:shd w:val="clear" w:color="auto" w:fill="FFFFFF"/>
                <w:lang w:eastAsia="el-GR"/>
              </w:rPr>
              <w:t xml:space="preserve"> αρνητικά  επί της μελέτης </w:t>
            </w:r>
            <w:r w:rsidRPr="00E4490D">
              <w:rPr>
                <w:rStyle w:val="apple-style-span"/>
                <w:rFonts w:ascii="Arial" w:eastAsia="Arial" w:hAnsi="Arial" w:cs="Arial"/>
                <w:bCs/>
                <w:shadow/>
                <w:spacing w:val="-3"/>
                <w:kern w:val="1"/>
                <w:sz w:val="22"/>
                <w:szCs w:val="22"/>
                <w:shd w:val="clear" w:color="auto" w:fill="FFFFFF"/>
                <w:lang w:eastAsia="el-GR" w:bidi="hi-IN"/>
              </w:rPr>
              <w:t xml:space="preserve">  </w:t>
            </w:r>
            <w:r w:rsidRPr="00E4490D">
              <w:rPr>
                <w:sz w:val="22"/>
                <w:szCs w:val="22"/>
                <w:lang w:eastAsia="el-GR"/>
              </w:rPr>
              <w:t>Περιβαλλοντικών Επιπτώσεων (ΜΠΕ) Αιολικού Σταθμού Παραγωγής Ηλεκτρικής Ενέργειας συνολικής ισχύος 9,4 MW στη θέση Λυκοστέρνα, Δήμων Λεβαδέων και Διστόμου – Αράχοβας – Αντίκυρας στο Ν. Βοιωτίας</w:t>
            </w:r>
            <w:r>
              <w:rPr>
                <w:sz w:val="22"/>
                <w:szCs w:val="22"/>
                <w:lang w:eastAsia="el-GR"/>
              </w:rPr>
              <w:t>.</w:t>
            </w:r>
          </w:p>
          <w:p w:rsidR="00D33D0A" w:rsidRPr="00E4490D" w:rsidRDefault="00D33D0A" w:rsidP="00D33D0A">
            <w:pPr>
              <w:pStyle w:val="western"/>
              <w:spacing w:before="113" w:after="113" w:line="276" w:lineRule="auto"/>
              <w:ind w:left="-142" w:right="-113"/>
              <w:rPr>
                <w:sz w:val="22"/>
                <w:szCs w:val="22"/>
              </w:rPr>
            </w:pPr>
            <w:r w:rsidRPr="00E4490D">
              <w:rPr>
                <w:rStyle w:val="aa"/>
                <w:rFonts w:eastAsia="Arial"/>
                <w:i w:val="0"/>
                <w:shadow/>
                <w:kern w:val="1"/>
                <w:sz w:val="22"/>
                <w:szCs w:val="22"/>
                <w:shd w:val="clear" w:color="auto" w:fill="FFFFFF"/>
                <w:lang w:eastAsia="el-GR" w:bidi="hi-IN"/>
              </w:rPr>
              <w:t xml:space="preserve"> Η καθύλην αρμόδια Δ/νση να προβεί στις περαιτέρω ενέργειες για την υλοποίηση του θέματος. </w:t>
            </w:r>
          </w:p>
          <w:p w:rsidR="00D33D0A" w:rsidRDefault="00D33D0A" w:rsidP="00D33D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Η απόφαση πήρε τον αριθμό 132/2020</w:t>
            </w:r>
          </w:p>
          <w:p w:rsidR="00D33D0A" w:rsidRDefault="00D33D0A" w:rsidP="00D33D0A">
            <w:pPr>
              <w:tabs>
                <w:tab w:val="center" w:pos="8460"/>
              </w:tabs>
              <w:suppressAutoHyphens w:val="0"/>
              <w:spacing w:after="198" w:line="360" w:lineRule="auto"/>
              <w:ind w:left="-284"/>
              <w:contextualSpacing/>
              <w:jc w:val="center"/>
            </w:pPr>
          </w:p>
          <w:p w:rsidR="00D33D0A" w:rsidRDefault="00D33D0A" w:rsidP="00D33D0A">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D33D0A" w:rsidRDefault="00D33D0A" w:rsidP="00D33D0A">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r>
              <w:rPr>
                <w:rFonts w:ascii="Arial" w:eastAsia="Calibri" w:hAnsi="Arial" w:cs="Arial"/>
                <w:b/>
                <w:iCs/>
                <w:color w:val="00000A"/>
                <w:sz w:val="22"/>
                <w:szCs w:val="22"/>
              </w:rPr>
              <w:t>Μητάς Αλέξανδρος</w:t>
            </w:r>
          </w:p>
          <w:tbl>
            <w:tblPr>
              <w:tblW w:w="11199" w:type="dxa"/>
              <w:tblLayout w:type="fixed"/>
              <w:tblCellMar>
                <w:top w:w="55" w:type="dxa"/>
                <w:left w:w="55" w:type="dxa"/>
                <w:bottom w:w="55" w:type="dxa"/>
                <w:right w:w="55" w:type="dxa"/>
              </w:tblCellMar>
              <w:tblLook w:val="0000"/>
            </w:tblPr>
            <w:tblGrid>
              <w:gridCol w:w="851"/>
              <w:gridCol w:w="4960"/>
              <w:gridCol w:w="250"/>
              <w:gridCol w:w="154"/>
              <w:gridCol w:w="1015"/>
              <w:gridCol w:w="3769"/>
              <w:gridCol w:w="200"/>
            </w:tblGrid>
            <w:tr w:rsidR="00D33D0A" w:rsidTr="00D33D0A">
              <w:trPr>
                <w:gridBefore w:val="1"/>
                <w:gridAfter w:val="1"/>
                <w:wBefore w:w="851" w:type="dxa"/>
                <w:wAfter w:w="200" w:type="dxa"/>
              </w:trPr>
              <w:tc>
                <w:tcPr>
                  <w:tcW w:w="5210" w:type="dxa"/>
                  <w:gridSpan w:val="2"/>
                  <w:shd w:val="clear" w:color="auto" w:fill="auto"/>
                </w:tcPr>
                <w:p w:rsidR="00D33D0A" w:rsidRDefault="00D33D0A" w:rsidP="00DA2166">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gridSpan w:val="3"/>
                  <w:shd w:val="clear" w:color="auto" w:fill="auto"/>
                </w:tcPr>
                <w:p w:rsidR="00D33D0A" w:rsidRDefault="00D33D0A" w:rsidP="00DA2166">
                  <w:pPr>
                    <w:snapToGrid w:val="0"/>
                    <w:spacing w:line="276" w:lineRule="auto"/>
                    <w:rPr>
                      <w:rFonts w:ascii="Arial" w:hAnsi="Arial" w:cs="Arial"/>
                      <w:sz w:val="22"/>
                      <w:szCs w:val="22"/>
                    </w:rPr>
                  </w:pP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contextualSpacing/>
                  </w:pPr>
                  <w:r w:rsidRPr="00DC34CF">
                    <w:rPr>
                      <w:rFonts w:ascii="Arial" w:eastAsia="Arial" w:hAnsi="Arial" w:cs="Arial"/>
                      <w:sz w:val="22"/>
                      <w:szCs w:val="22"/>
                    </w:rPr>
                    <w:t xml:space="preserve"> Καλογρηάς Αθανάσιος</w:t>
                  </w:r>
                </w:p>
              </w:tc>
              <w:tc>
                <w:tcPr>
                  <w:tcW w:w="4938" w:type="dxa"/>
                  <w:gridSpan w:val="3"/>
                  <w:shd w:val="clear" w:color="auto" w:fill="auto"/>
                </w:tcPr>
                <w:p w:rsidR="00D33D0A" w:rsidRDefault="00D33D0A" w:rsidP="00DA2166">
                  <w:r>
                    <w:rPr>
                      <w:rFonts w:ascii="Arial" w:eastAsia="Arial" w:hAnsi="Arial" w:cs="Arial"/>
                      <w:sz w:val="22"/>
                      <w:szCs w:val="22"/>
                    </w:rPr>
                    <w:t xml:space="preserve">           </w:t>
                  </w:r>
                  <w:r>
                    <w:rPr>
                      <w:rFonts w:ascii="Arial" w:hAnsi="Arial" w:cs="Arial"/>
                      <w:sz w:val="22"/>
                      <w:szCs w:val="22"/>
                    </w:rPr>
                    <w:t>ΠΙΣΤΟ ΑΠΟΣΠΑΣΜΑ</w:t>
                  </w: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contextualSpacing/>
                  </w:pPr>
                  <w:r w:rsidRPr="00DC34CF">
                    <w:rPr>
                      <w:rFonts w:ascii="Arial" w:hAnsi="Arial" w:cs="Arial"/>
                      <w:sz w:val="22"/>
                      <w:szCs w:val="22"/>
                    </w:rPr>
                    <w:t xml:space="preserve">Δήμου Ιωάννης </w:t>
                  </w:r>
                </w:p>
              </w:tc>
              <w:tc>
                <w:tcPr>
                  <w:tcW w:w="4938" w:type="dxa"/>
                  <w:gridSpan w:val="3"/>
                  <w:shd w:val="clear" w:color="auto" w:fill="auto"/>
                </w:tcPr>
                <w:p w:rsidR="00D33D0A" w:rsidRDefault="00D33D0A" w:rsidP="00DA216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pPr>
                  <w:r w:rsidRPr="00DC34CF">
                    <w:rPr>
                      <w:rFonts w:ascii="Arial" w:hAnsi="Arial" w:cs="Arial"/>
                      <w:sz w:val="22"/>
                      <w:szCs w:val="22"/>
                    </w:rPr>
                    <w:t>Αποστόλου Ιωάννης</w:t>
                  </w:r>
                </w:p>
              </w:tc>
              <w:tc>
                <w:tcPr>
                  <w:tcW w:w="4938" w:type="dxa"/>
                  <w:gridSpan w:val="3"/>
                  <w:shd w:val="clear" w:color="auto" w:fill="auto"/>
                </w:tcPr>
                <w:p w:rsidR="00D33D0A" w:rsidRDefault="00D33D0A" w:rsidP="00DA2166">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Λεβαδέων</w:t>
                  </w: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pPr>
                  <w:r w:rsidRPr="00DC34CF">
                    <w:rPr>
                      <w:rFonts w:ascii="Arial" w:eastAsia="Calibri" w:hAnsi="Arial" w:cs="Arial"/>
                      <w:sz w:val="22"/>
                      <w:szCs w:val="22"/>
                    </w:rPr>
                    <w:t xml:space="preserve">Σάκκος Μάριος   </w:t>
                  </w:r>
                </w:p>
              </w:tc>
              <w:tc>
                <w:tcPr>
                  <w:tcW w:w="4938" w:type="dxa"/>
                  <w:gridSpan w:val="3"/>
                  <w:shd w:val="clear" w:color="auto" w:fill="auto"/>
                </w:tcPr>
                <w:p w:rsidR="00D33D0A" w:rsidRDefault="00D33D0A" w:rsidP="00DA2166">
                  <w:pPr>
                    <w:pStyle w:val="af8"/>
                    <w:snapToGrid w:val="0"/>
                    <w:rPr>
                      <w:rFonts w:ascii="Arial" w:hAnsi="Arial" w:cs="Arial"/>
                      <w:sz w:val="22"/>
                      <w:szCs w:val="22"/>
                    </w:rPr>
                  </w:pP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pPr>
                  <w:r w:rsidRPr="00DC34CF">
                    <w:rPr>
                      <w:rFonts w:ascii="Arial" w:hAnsi="Arial" w:cs="Arial"/>
                      <w:sz w:val="22"/>
                      <w:szCs w:val="22"/>
                    </w:rPr>
                    <w:t xml:space="preserve">Νταντούμη Ιωάννα    </w:t>
                  </w:r>
                  <w:r w:rsidRPr="00DC34CF">
                    <w:rPr>
                      <w:rFonts w:ascii="Arial" w:eastAsia="Arial" w:hAnsi="Arial" w:cs="Arial"/>
                      <w:sz w:val="22"/>
                      <w:szCs w:val="22"/>
                    </w:rPr>
                    <w:t xml:space="preserve"> </w:t>
                  </w:r>
                </w:p>
              </w:tc>
              <w:tc>
                <w:tcPr>
                  <w:tcW w:w="4938" w:type="dxa"/>
                  <w:gridSpan w:val="3"/>
                  <w:shd w:val="clear" w:color="auto" w:fill="auto"/>
                </w:tcPr>
                <w:p w:rsidR="00D33D0A" w:rsidRDefault="00D33D0A" w:rsidP="00DA2166">
                  <w:pPr>
                    <w:pStyle w:val="af8"/>
                    <w:snapToGrid w:val="0"/>
                    <w:rPr>
                      <w:rFonts w:ascii="Arial" w:hAnsi="Arial" w:cs="Arial"/>
                      <w:sz w:val="22"/>
                      <w:szCs w:val="22"/>
                    </w:rPr>
                  </w:pP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r w:rsidRPr="00DC34CF">
                    <w:rPr>
                      <w:rFonts w:ascii="Arial" w:eastAsia="Calibri" w:hAnsi="Arial" w:cs="Arial"/>
                      <w:color w:val="000000"/>
                      <w:sz w:val="22"/>
                      <w:szCs w:val="22"/>
                    </w:rPr>
                    <w:t xml:space="preserve">Καράβα Χρυσοβαλάντου Βασιλική (Βάλια) </w:t>
                  </w:r>
                </w:p>
              </w:tc>
              <w:tc>
                <w:tcPr>
                  <w:tcW w:w="4938" w:type="dxa"/>
                  <w:gridSpan w:val="3"/>
                  <w:shd w:val="clear" w:color="auto" w:fill="auto"/>
                </w:tcPr>
                <w:p w:rsidR="00D33D0A" w:rsidRDefault="00D33D0A" w:rsidP="00DA2166">
                  <w:pPr>
                    <w:pStyle w:val="af8"/>
                    <w:snapToGrid w:val="0"/>
                  </w:pPr>
                  <w:r>
                    <w:rPr>
                      <w:rFonts w:ascii="Arial" w:eastAsia="Arial" w:hAnsi="Arial" w:cs="Arial"/>
                      <w:sz w:val="22"/>
                      <w:szCs w:val="22"/>
                    </w:rPr>
                    <w:t xml:space="preserve">      ΙΩΑΝΝΗΣ .Δ. ΤΑΓΚΑΛΕΓΚΑΣ</w:t>
                  </w: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spacing w:line="276" w:lineRule="auto"/>
                  </w:pPr>
                  <w:r w:rsidRPr="00DC34CF">
                    <w:rPr>
                      <w:rFonts w:ascii="Arial" w:eastAsia="Calibri" w:hAnsi="Arial" w:cs="Arial"/>
                      <w:sz w:val="22"/>
                      <w:szCs w:val="22"/>
                    </w:rPr>
                    <w:t xml:space="preserve">Μερτζάνης Κων/νος  </w:t>
                  </w:r>
                </w:p>
              </w:tc>
              <w:tc>
                <w:tcPr>
                  <w:tcW w:w="4938" w:type="dxa"/>
                  <w:gridSpan w:val="3"/>
                  <w:shd w:val="clear" w:color="auto" w:fill="auto"/>
                </w:tcPr>
                <w:p w:rsidR="00D33D0A" w:rsidRDefault="00D33D0A" w:rsidP="00DA2166">
                  <w:pPr>
                    <w:pStyle w:val="af8"/>
                    <w:snapToGrid w:val="0"/>
                  </w:pPr>
                  <w:r>
                    <w:rPr>
                      <w:rFonts w:ascii="Arial" w:eastAsia="Arial" w:hAnsi="Arial" w:cs="Arial"/>
                      <w:sz w:val="22"/>
                      <w:szCs w:val="22"/>
                    </w:rPr>
                    <w:t xml:space="preserve">       </w:t>
                  </w: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gridSpan w:val="3"/>
                  <w:shd w:val="clear" w:color="auto" w:fill="auto"/>
                </w:tcPr>
                <w:p w:rsidR="00D33D0A" w:rsidRDefault="00D33D0A" w:rsidP="00DA2166">
                  <w:pPr>
                    <w:snapToGrid w:val="0"/>
                    <w:rPr>
                      <w:rFonts w:ascii="Arial" w:hAnsi="Arial" w:cs="Arial"/>
                      <w:sz w:val="22"/>
                      <w:szCs w:val="22"/>
                    </w:rPr>
                  </w:pP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pPr>
                  <w:r w:rsidRPr="00DC34CF">
                    <w:rPr>
                      <w:rFonts w:ascii="Arial" w:hAnsi="Arial" w:cs="Arial"/>
                      <w:sz w:val="22"/>
                      <w:szCs w:val="22"/>
                    </w:rPr>
                    <w:t xml:space="preserve">Σαγιάννης Μιχαήλ  </w:t>
                  </w:r>
                </w:p>
              </w:tc>
              <w:tc>
                <w:tcPr>
                  <w:tcW w:w="4938" w:type="dxa"/>
                  <w:gridSpan w:val="3"/>
                  <w:shd w:val="clear" w:color="auto" w:fill="auto"/>
                </w:tcPr>
                <w:p w:rsidR="00D33D0A" w:rsidRDefault="00D33D0A" w:rsidP="00DA2166">
                  <w:r>
                    <w:rPr>
                      <w:rFonts w:ascii="Arial" w:eastAsia="Arial" w:hAnsi="Arial" w:cs="Arial"/>
                      <w:sz w:val="22"/>
                      <w:szCs w:val="22"/>
                    </w:rPr>
                    <w:t xml:space="preserve"> </w:t>
                  </w:r>
                </w:p>
              </w:tc>
            </w:tr>
            <w:tr w:rsidR="00D33D0A" w:rsidTr="00D33D0A">
              <w:trPr>
                <w:gridBefore w:val="1"/>
                <w:gridAfter w:val="1"/>
                <w:wBefore w:w="851" w:type="dxa"/>
                <w:wAfter w:w="200" w:type="dxa"/>
              </w:trPr>
              <w:tc>
                <w:tcPr>
                  <w:tcW w:w="5210" w:type="dxa"/>
                  <w:gridSpan w:val="2"/>
                  <w:shd w:val="clear" w:color="auto" w:fill="auto"/>
                </w:tcPr>
                <w:p w:rsidR="00D33D0A" w:rsidRPr="00A16B2F" w:rsidRDefault="00D33D0A" w:rsidP="00DA2166">
                  <w:pPr>
                    <w:rPr>
                      <w:rFonts w:ascii="Arial" w:hAnsi="Arial" w:cs="Arial"/>
                      <w:sz w:val="22"/>
                      <w:szCs w:val="22"/>
                    </w:rPr>
                  </w:pPr>
                  <w:r w:rsidRPr="00A16B2F">
                    <w:rPr>
                      <w:rFonts w:ascii="Arial" w:hAnsi="Arial" w:cs="Arial"/>
                      <w:sz w:val="22"/>
                      <w:szCs w:val="22"/>
                    </w:rPr>
                    <w:t>Τόλιας Δημήτριος</w:t>
                  </w:r>
                </w:p>
              </w:tc>
              <w:tc>
                <w:tcPr>
                  <w:tcW w:w="4938" w:type="dxa"/>
                  <w:gridSpan w:val="3"/>
                  <w:shd w:val="clear" w:color="auto" w:fill="auto"/>
                </w:tcPr>
                <w:p w:rsidR="00D33D0A" w:rsidRDefault="00D33D0A" w:rsidP="00DA2166">
                  <w:pPr>
                    <w:snapToGrid w:val="0"/>
                    <w:spacing w:line="276" w:lineRule="auto"/>
                    <w:rPr>
                      <w:rFonts w:ascii="Arial" w:hAnsi="Arial" w:cs="Arial"/>
                      <w:sz w:val="22"/>
                      <w:szCs w:val="22"/>
                    </w:rPr>
                  </w:pPr>
                </w:p>
              </w:tc>
            </w:tr>
            <w:tr w:rsidR="00D33D0A" w:rsidRPr="00A16B2F" w:rsidTr="00D33D0A">
              <w:trPr>
                <w:gridBefore w:val="1"/>
                <w:gridAfter w:val="1"/>
                <w:wBefore w:w="851" w:type="dxa"/>
                <w:wAfter w:w="200" w:type="dxa"/>
              </w:trPr>
              <w:tc>
                <w:tcPr>
                  <w:tcW w:w="5210" w:type="dxa"/>
                  <w:gridSpan w:val="2"/>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Καπλάνης Κων/νος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ind w:left="-197"/>
                        </w:pPr>
                        <w:r w:rsidRPr="00DC34CF">
                          <w:rPr>
                            <w:rFonts w:ascii="Arial" w:eastAsia="Arial" w:hAnsi="Arial" w:cs="Arial"/>
                            <w:sz w:val="22"/>
                            <w:szCs w:val="22"/>
                          </w:rPr>
                          <w:t xml:space="preserve">  </w:t>
                        </w:r>
                        <w:r w:rsidRPr="00DC34CF">
                          <w:rPr>
                            <w:rFonts w:ascii="Arial" w:eastAsia="Calibri" w:hAnsi="Arial" w:cs="Arial"/>
                            <w:sz w:val="22"/>
                            <w:szCs w:val="22"/>
                          </w:rPr>
                          <w:t>Τζουβάρας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r w:rsidRPr="00DC34CF">
                          <w:rPr>
                            <w:rFonts w:ascii="Arial" w:eastAsia="Calibri" w:hAnsi="Arial" w:cs="Arial"/>
                            <w:sz w:val="22"/>
                            <w:szCs w:val="22"/>
                          </w:rPr>
                          <w:t xml:space="preserve">Φορτώσης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Καράλης Χρήστος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Κοτσικώνας Επαμεινώνδας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r w:rsidRPr="00DC34CF">
                          <w:rPr>
                            <w:rFonts w:ascii="Arial" w:hAnsi="Arial" w:cs="Arial"/>
                            <w:sz w:val="22"/>
                            <w:szCs w:val="22"/>
                          </w:rPr>
                          <w:t xml:space="preserve">Αρκουμάνης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Τσιφής Δημήτριος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Default="00D33D0A" w:rsidP="00DA2166">
                        <w:pPr>
                          <w:snapToGrid w:val="0"/>
                          <w:rPr>
                            <w:rFonts w:ascii="Arial" w:eastAsia="Arial" w:hAnsi="Arial" w:cs="Arial"/>
                            <w:sz w:val="22"/>
                            <w:szCs w:val="22"/>
                          </w:rPr>
                        </w:pPr>
                        <w:r w:rsidRPr="00DC34CF">
                          <w:rPr>
                            <w:rFonts w:ascii="Arial" w:eastAsia="Arial" w:hAnsi="Arial" w:cs="Arial"/>
                            <w:sz w:val="22"/>
                            <w:szCs w:val="22"/>
                          </w:rPr>
                          <w:t>Αλεξίου Λουκάς</w:t>
                        </w:r>
                      </w:p>
                      <w:p w:rsidR="00D33D0A" w:rsidRPr="00DC34CF" w:rsidRDefault="00D33D0A" w:rsidP="00DA2166">
                        <w:pPr>
                          <w:snapToGrid w:val="0"/>
                          <w:rPr>
                            <w:rFonts w:ascii="Arial" w:hAnsi="Arial" w:cs="Arial"/>
                            <w:sz w:val="22"/>
                            <w:szCs w:val="22"/>
                          </w:rPr>
                        </w:pPr>
                        <w:r>
                          <w:rPr>
                            <w:rFonts w:ascii="Arial" w:hAnsi="Arial" w:cs="Arial"/>
                            <w:sz w:val="22"/>
                            <w:szCs w:val="22"/>
                          </w:rPr>
                          <w:t>Καραμάνης Δημήτριος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Arial" w:hAnsi="Arial" w:cs="Arial"/>
                            <w:sz w:val="22"/>
                            <w:szCs w:val="22"/>
                          </w:rPr>
                          <w:t xml:space="preserve">Χέβα Αθανασία(Νάνσυ)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Calibri" w:hAnsi="Arial" w:cs="Arial"/>
                            <w:sz w:val="22"/>
                            <w:szCs w:val="22"/>
                          </w:rPr>
                          <w:t>Τουμαράς Βασίλειος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bl>
                <w:p w:rsidR="00D33D0A" w:rsidRDefault="00D33D0A" w:rsidP="00DA2166">
                  <w:pPr>
                    <w:shd w:val="clear" w:color="auto" w:fill="FFFFFF"/>
                    <w:spacing w:before="5" w:line="360" w:lineRule="auto"/>
                    <w:jc w:val="center"/>
                  </w:pPr>
                </w:p>
                <w:p w:rsidR="00D33D0A" w:rsidRDefault="00D33D0A" w:rsidP="00DA2166"/>
              </w:tc>
              <w:tc>
                <w:tcPr>
                  <w:tcW w:w="4938" w:type="dxa"/>
                  <w:gridSpan w:val="3"/>
                  <w:shd w:val="clear" w:color="auto" w:fill="auto"/>
                </w:tcPr>
                <w:p w:rsidR="00D33D0A" w:rsidRPr="00A16B2F" w:rsidRDefault="00D33D0A" w:rsidP="00DA2166">
                  <w:pPr>
                    <w:rPr>
                      <w:rFonts w:ascii="Arial" w:hAnsi="Arial" w:cs="Arial"/>
                      <w:sz w:val="22"/>
                      <w:szCs w:val="22"/>
                    </w:rPr>
                  </w:pPr>
                </w:p>
              </w:tc>
            </w:tr>
            <w:tr w:rsidR="00D33D0A" w:rsidTr="00D33D0A">
              <w:trPr>
                <w:gridBefore w:val="1"/>
                <w:gridAfter w:val="1"/>
                <w:wBefore w:w="851" w:type="dxa"/>
                <w:wAfter w:w="200" w:type="dxa"/>
              </w:trPr>
              <w:tc>
                <w:tcPr>
                  <w:tcW w:w="5210" w:type="dxa"/>
                  <w:gridSpan w:val="2"/>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ind w:left="-197"/>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bl>
                <w:p w:rsidR="00D33D0A" w:rsidRDefault="00D33D0A" w:rsidP="00DA2166">
                  <w:pPr>
                    <w:shd w:val="clear" w:color="auto" w:fill="FFFFFF"/>
                    <w:spacing w:before="5" w:line="360" w:lineRule="auto"/>
                    <w:jc w:val="center"/>
                  </w:pPr>
                </w:p>
                <w:p w:rsidR="00D33D0A" w:rsidRDefault="00D33D0A" w:rsidP="00DA2166"/>
              </w:tc>
              <w:tc>
                <w:tcPr>
                  <w:tcW w:w="4938" w:type="dxa"/>
                  <w:gridSpan w:val="3"/>
                  <w:shd w:val="clear" w:color="auto" w:fill="auto"/>
                </w:tcPr>
                <w:p w:rsidR="00D33D0A" w:rsidRDefault="00D33D0A" w:rsidP="00DA2166"/>
              </w:tc>
            </w:tr>
            <w:tr w:rsidR="00D33D0A" w:rsidTr="00D33D0A">
              <w:trPr>
                <w:gridAfter w:val="3"/>
                <w:wAfter w:w="4984" w:type="dxa"/>
                <w:trHeight w:hRule="exact" w:val="340"/>
              </w:trPr>
              <w:tc>
                <w:tcPr>
                  <w:tcW w:w="5811" w:type="dxa"/>
                  <w:gridSpan w:val="2"/>
                  <w:shd w:val="clear" w:color="auto" w:fill="FFFFFF"/>
                </w:tcPr>
                <w:p w:rsidR="00D33D0A" w:rsidRDefault="00D33D0A" w:rsidP="00DA2166">
                  <w:pPr>
                    <w:snapToGrid w:val="0"/>
                  </w:pPr>
                </w:p>
              </w:tc>
              <w:tc>
                <w:tcPr>
                  <w:tcW w:w="404" w:type="dxa"/>
                  <w:gridSpan w:val="2"/>
                  <w:shd w:val="clear" w:color="auto" w:fill="FFFFFF"/>
                </w:tcPr>
                <w:p w:rsidR="00D33D0A" w:rsidRDefault="00D33D0A" w:rsidP="00DA2166">
                  <w:pPr>
                    <w:pStyle w:val="af8"/>
                    <w:snapToGrid w:val="0"/>
                    <w:rPr>
                      <w:rFonts w:ascii="Arial" w:hAnsi="Arial" w:cs="Arial"/>
                      <w:sz w:val="22"/>
                      <w:szCs w:val="22"/>
                    </w:rPr>
                  </w:pPr>
                </w:p>
              </w:tc>
            </w:tr>
            <w:tr w:rsidR="00D33D0A" w:rsidTr="00D33D0A">
              <w:trPr>
                <w:trHeight w:hRule="exact" w:val="340"/>
              </w:trPr>
              <w:tc>
                <w:tcPr>
                  <w:tcW w:w="851" w:type="dxa"/>
                  <w:shd w:val="clear" w:color="auto" w:fill="FFFFFF"/>
                </w:tcPr>
                <w:p w:rsidR="00D33D0A" w:rsidRDefault="00D33D0A" w:rsidP="00DA2166">
                  <w:pPr>
                    <w:pStyle w:val="af8"/>
                    <w:widowControl/>
                    <w:suppressLineNumbers/>
                    <w:snapToGrid w:val="0"/>
                    <w:ind w:left="737"/>
                    <w:rPr>
                      <w:rFonts w:ascii="Arial" w:hAnsi="Arial" w:cs="Arial"/>
                      <w:b/>
                      <w:bCs/>
                      <w:color w:val="000000"/>
                      <w:sz w:val="20"/>
                      <w:szCs w:val="20"/>
                    </w:rPr>
                  </w:pPr>
                </w:p>
              </w:tc>
              <w:tc>
                <w:tcPr>
                  <w:tcW w:w="6379" w:type="dxa"/>
                  <w:gridSpan w:val="4"/>
                  <w:shd w:val="clear" w:color="auto" w:fill="FFFFFF"/>
                </w:tcPr>
                <w:p w:rsidR="00D33D0A" w:rsidRDefault="00D33D0A" w:rsidP="00DA2166">
                  <w:pPr>
                    <w:snapToGrid w:val="0"/>
                  </w:pPr>
                </w:p>
              </w:tc>
              <w:tc>
                <w:tcPr>
                  <w:tcW w:w="3969" w:type="dxa"/>
                  <w:gridSpan w:val="2"/>
                  <w:shd w:val="clear" w:color="auto" w:fill="FFFFFF"/>
                </w:tcPr>
                <w:p w:rsidR="00D33D0A" w:rsidRDefault="00D33D0A" w:rsidP="00DA2166">
                  <w:pPr>
                    <w:snapToGrid w:val="0"/>
                    <w:rPr>
                      <w:rFonts w:ascii="Arial" w:hAnsi="Arial" w:cs="Arial"/>
                      <w:sz w:val="22"/>
                      <w:szCs w:val="22"/>
                    </w:rPr>
                  </w:pPr>
                </w:p>
              </w:tc>
            </w:tr>
          </w:tbl>
          <w:p w:rsidR="00D33D0A" w:rsidRDefault="00D33D0A" w:rsidP="00D33D0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Ταγκαλέγκας Ιωάννης</w:t>
            </w:r>
            <w:r>
              <w:rPr>
                <w:rFonts w:ascii="Arial" w:hAnsi="Arial" w:cs="Arial"/>
                <w:color w:val="000000"/>
                <w:kern w:val="1"/>
                <w:sz w:val="22"/>
                <w:szCs w:val="22"/>
                <w:highlight w:val="white"/>
                <w:lang w:eastAsia="el-GR" w:bidi="hi-IN"/>
              </w:rPr>
              <w:t>.</w:t>
            </w:r>
          </w:p>
          <w:p w:rsidR="00D33D0A" w:rsidRDefault="00D33D0A" w:rsidP="00D33D0A">
            <w:pPr>
              <w:rPr>
                <w:rFonts w:ascii="Arial" w:hAnsi="Arial" w:cs="Arial"/>
                <w:sz w:val="22"/>
                <w:szCs w:val="22"/>
              </w:rPr>
            </w:pPr>
          </w:p>
          <w:p w:rsidR="00D33D0A" w:rsidRDefault="00D33D0A" w:rsidP="00D33D0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Κασσάρα Γεωργία.</w:t>
            </w:r>
          </w:p>
          <w:p w:rsidR="00D33D0A" w:rsidRDefault="00D33D0A" w:rsidP="00D33D0A">
            <w:pPr>
              <w:suppressAutoHyphens w:val="0"/>
              <w:autoSpaceDE w:val="0"/>
              <w:autoSpaceDN w:val="0"/>
              <w:adjustRightInd w:val="0"/>
              <w:spacing w:line="360" w:lineRule="auto"/>
              <w:jc w:val="both"/>
              <w:rPr>
                <w:rFonts w:ascii="Arial" w:hAnsi="Arial" w:cs="Arial"/>
                <w:sz w:val="22"/>
                <w:szCs w:val="22"/>
                <w:lang w:eastAsia="el-GR"/>
              </w:rPr>
            </w:pPr>
            <w:r w:rsidRPr="00D91139">
              <w:rPr>
                <w:rStyle w:val="aa"/>
                <w:rFonts w:ascii="Arial" w:eastAsia="Arial" w:hAnsi="Arial" w:cs="Arial"/>
                <w:i w:val="0"/>
                <w:iCs w:val="0"/>
                <w:kern w:val="1"/>
                <w:sz w:val="22"/>
                <w:szCs w:val="22"/>
                <w:shd w:val="clear" w:color="auto" w:fill="FFFFFF"/>
                <w:lang w:eastAsia="el-GR" w:bidi="hi-IN"/>
              </w:rPr>
              <w:t xml:space="preserve"> </w:t>
            </w:r>
            <w:r w:rsidRPr="00D91139">
              <w:rPr>
                <w:rFonts w:ascii="Arial" w:eastAsia="Arial" w:hAnsi="Arial" w:cs="Arial"/>
                <w:kern w:val="1"/>
                <w:sz w:val="22"/>
                <w:szCs w:val="22"/>
                <w:highlight w:val="white"/>
                <w:shd w:val="clear" w:color="auto" w:fill="FFFFFF"/>
                <w:lang w:eastAsia="el-GR"/>
              </w:rPr>
              <w:t xml:space="preserve">   </w:t>
            </w:r>
            <w:r w:rsidRPr="00D91139">
              <w:rPr>
                <w:rFonts w:ascii="Arial" w:eastAsia="Arial" w:hAnsi="Arial" w:cs="Arial"/>
                <w:bCs/>
                <w:kern w:val="1"/>
                <w:sz w:val="22"/>
                <w:szCs w:val="22"/>
                <w:highlight w:val="white"/>
                <w:shd w:val="clear" w:color="auto" w:fill="FFFFFF"/>
                <w:lang w:eastAsia="el-GR" w:bidi="hi-IN"/>
              </w:rPr>
              <w:t>Εισηγούμενος το  16</w:t>
            </w:r>
            <w:r w:rsidRPr="00D91139">
              <w:rPr>
                <w:rFonts w:ascii="Arial" w:eastAsia="Arial" w:hAnsi="Arial" w:cs="Arial"/>
                <w:bCs/>
                <w:kern w:val="1"/>
                <w:sz w:val="22"/>
                <w:szCs w:val="22"/>
                <w:highlight w:val="white"/>
                <w:shd w:val="clear" w:color="auto" w:fill="FFFFFF"/>
                <w:vertAlign w:val="superscript"/>
                <w:lang w:eastAsia="el-GR" w:bidi="hi-IN"/>
              </w:rPr>
              <w:t>Ο</w:t>
            </w:r>
            <w:r w:rsidRPr="00D91139">
              <w:rPr>
                <w:rFonts w:ascii="Arial" w:eastAsia="Arial" w:hAnsi="Arial" w:cs="Arial"/>
                <w:bCs/>
                <w:kern w:val="1"/>
                <w:sz w:val="22"/>
                <w:szCs w:val="22"/>
                <w:highlight w:val="white"/>
                <w:shd w:val="clear" w:color="auto" w:fill="FFFFFF"/>
                <w:lang w:eastAsia="el-GR" w:bidi="hi-IN"/>
              </w:rPr>
              <w:t xml:space="preserve"> θέμα της </w:t>
            </w:r>
            <w:r w:rsidRPr="00D91139">
              <w:rPr>
                <w:rFonts w:ascii="Arial" w:eastAsia="Arial" w:hAnsi="Arial" w:cs="Arial"/>
                <w:kern w:val="1"/>
                <w:sz w:val="22"/>
                <w:szCs w:val="22"/>
                <w:highlight w:val="white"/>
                <w:shd w:val="clear" w:color="auto" w:fill="FFFFFF"/>
                <w:lang w:eastAsia="el-GR" w:bidi="hi-IN"/>
              </w:rPr>
              <w:t xml:space="preserve"> υπ αριθμ. </w:t>
            </w:r>
            <w:r w:rsidRPr="00D91139">
              <w:rPr>
                <w:rStyle w:val="FontStyle17"/>
                <w:rFonts w:ascii="Arial" w:eastAsia="Calibri" w:hAnsi="Arial" w:cs="Arial"/>
                <w:b/>
                <w:iCs/>
                <w:spacing w:val="-3"/>
                <w:kern w:val="1"/>
              </w:rPr>
              <w:t xml:space="preserve"> </w:t>
            </w:r>
            <w:r w:rsidRPr="00D33D0A">
              <w:rPr>
                <w:rStyle w:val="FontStyle17"/>
                <w:rFonts w:ascii="Arial" w:eastAsia="Calibri" w:hAnsi="Arial" w:cs="Arial"/>
                <w:iCs/>
                <w:spacing w:val="-3"/>
                <w:kern w:val="1"/>
              </w:rPr>
              <w:t>13355/10-07-2020</w:t>
            </w:r>
            <w:r w:rsidRPr="00D91139">
              <w:rPr>
                <w:rStyle w:val="FontStyle17"/>
                <w:rFonts w:ascii="Arial" w:eastAsia="Calibri" w:hAnsi="Arial" w:cs="Arial"/>
                <w:b/>
                <w:iCs/>
                <w:spacing w:val="-3"/>
                <w:kern w:val="1"/>
              </w:rPr>
              <w:t xml:space="preserve">  </w:t>
            </w:r>
            <w:r w:rsidRPr="00D91139">
              <w:rPr>
                <w:rStyle w:val="FontStyle17"/>
                <w:rFonts w:ascii="Arial" w:eastAsia="Calibri" w:hAnsi="Arial" w:cs="Arial"/>
                <w:iCs/>
                <w:spacing w:val="-3"/>
                <w:kern w:val="1"/>
              </w:rPr>
              <w:t>πρόσκλησης (17</w:t>
            </w:r>
            <w:r w:rsidRPr="00D91139">
              <w:rPr>
                <w:rStyle w:val="FontStyle17"/>
                <w:rFonts w:ascii="Arial" w:eastAsia="Calibri" w:hAnsi="Arial" w:cs="Arial"/>
                <w:iCs/>
                <w:spacing w:val="-3"/>
                <w:kern w:val="1"/>
                <w:vertAlign w:val="superscript"/>
              </w:rPr>
              <w:t>ο</w:t>
            </w:r>
            <w:r w:rsidRPr="00D91139">
              <w:rPr>
                <w:rStyle w:val="FontStyle17"/>
                <w:rFonts w:ascii="Arial" w:eastAsia="Calibri" w:hAnsi="Arial" w:cs="Arial"/>
                <w:iCs/>
                <w:spacing w:val="-3"/>
                <w:kern w:val="1"/>
              </w:rPr>
              <w:t xml:space="preserve">   στον Πίνακα Θεμάτων Συνεδρίασης),</w:t>
            </w:r>
            <w:r w:rsidRPr="00D91139">
              <w:rPr>
                <w:rFonts w:ascii="Arial" w:eastAsia="Arial" w:hAnsi="Arial" w:cs="Arial"/>
                <w:kern w:val="1"/>
                <w:sz w:val="22"/>
                <w:szCs w:val="22"/>
                <w:highlight w:val="white"/>
                <w:shd w:val="clear" w:color="auto" w:fill="FFFFFF"/>
                <w:lang w:eastAsia="el-GR" w:bidi="hi-IN"/>
              </w:rPr>
              <w:t xml:space="preserve">ο Πρόεδρος  έθεσε υπόψη των μελών του Δημοτικού </w:t>
            </w:r>
            <w:r w:rsidRPr="00D91139">
              <w:rPr>
                <w:rFonts w:ascii="Arial" w:hAnsi="Arial" w:cs="Arial"/>
                <w:sz w:val="22"/>
                <w:szCs w:val="22"/>
                <w:lang w:eastAsia="el-GR"/>
              </w:rPr>
              <w:t xml:space="preserve">  Συμβουλίου </w:t>
            </w:r>
            <w:r w:rsidRPr="00D91139">
              <w:rPr>
                <w:rStyle w:val="aa"/>
                <w:rFonts w:ascii="Arial" w:eastAsia="Arial" w:hAnsi="Arial" w:cs="Arial"/>
                <w:i w:val="0"/>
                <w:iCs w:val="0"/>
                <w:kern w:val="1"/>
                <w:sz w:val="22"/>
                <w:szCs w:val="22"/>
                <w:shd w:val="clear" w:color="auto" w:fill="FFFFFF"/>
                <w:lang w:eastAsia="el-GR" w:bidi="hi-IN"/>
              </w:rPr>
              <w:t xml:space="preserve">την υπ αριθμ.  5/2020 Απόφαση της Επιτροπής Ποιότητας Ζωής ,  με την οποία  </w:t>
            </w:r>
            <w:r w:rsidRPr="00D91139">
              <w:rPr>
                <w:rStyle w:val="aa"/>
                <w:rFonts w:ascii="Arial" w:eastAsia="Arial" w:hAnsi="Arial" w:cs="Arial"/>
                <w:kern w:val="1"/>
                <w:sz w:val="22"/>
                <w:szCs w:val="22"/>
                <w:shd w:val="clear" w:color="auto" w:fill="FFFFFF"/>
                <w:lang w:eastAsia="el-GR" w:bidi="hi-IN"/>
              </w:rPr>
              <w:t xml:space="preserve"> ε</w:t>
            </w:r>
            <w:r w:rsidRPr="00D91139">
              <w:rPr>
                <w:rStyle w:val="aa"/>
                <w:rFonts w:ascii="Arial" w:eastAsia="Arial" w:hAnsi="Arial" w:cs="Arial"/>
                <w:i w:val="0"/>
                <w:iCs w:val="0"/>
                <w:kern w:val="1"/>
                <w:sz w:val="22"/>
                <w:szCs w:val="22"/>
                <w:shd w:val="clear" w:color="auto" w:fill="FFFFFF"/>
                <w:lang w:eastAsia="el-GR" w:bidi="hi-IN"/>
              </w:rPr>
              <w:t xml:space="preserve">ισηγείται  </w:t>
            </w:r>
            <w:r w:rsidRPr="00D91139">
              <w:rPr>
                <w:rFonts w:ascii="Arial" w:hAnsi="Arial" w:cs="Arial"/>
                <w:b/>
                <w:bCs/>
                <w:sz w:val="22"/>
                <w:szCs w:val="22"/>
                <w:lang w:eastAsia="el-GR"/>
              </w:rPr>
              <w:t xml:space="preserve"> </w:t>
            </w:r>
            <w:r w:rsidRPr="00E4490D">
              <w:rPr>
                <w:rFonts w:ascii="Arial" w:hAnsi="Arial" w:cs="Arial"/>
                <w:bCs/>
                <w:sz w:val="22"/>
                <w:szCs w:val="22"/>
                <w:lang w:eastAsia="el-GR"/>
              </w:rPr>
              <w:t>αρνητικά</w:t>
            </w:r>
            <w:r w:rsidRPr="00D91139">
              <w:rPr>
                <w:rFonts w:ascii="Arial" w:hAnsi="Arial" w:cs="Arial"/>
                <w:sz w:val="22"/>
                <w:szCs w:val="22"/>
                <w:lang w:eastAsia="el-GR"/>
              </w:rPr>
              <w:t xml:space="preserve"> στο Δημοτικό Συμβούλιο επί της Μελέτης Περιβαλλοντικών Επιπτώσεων (ΜΠΕ) με θέμα: &lt;&lt;Μελέτη Περιβαλλοντικών Επιπτώσεων (ΜΠΕ) Αιολικού Σταθμού Παραγωγής Ηλεκτρικής Ενέργειας συνολικής ισχύος 9,4 MW στη θέση Λυκοστέρνα, Δήμων Λεβαδέων και Διστόμου – Αράχοβας – Αντίκυρας στο Ν. Βοιωτίας&gt;&gt;.</w:t>
            </w:r>
          </w:p>
          <w:p w:rsidR="00D33D0A" w:rsidRPr="003F627B" w:rsidRDefault="00D33D0A" w:rsidP="00D33D0A">
            <w:pPr>
              <w:suppressAutoHyphens w:val="0"/>
              <w:autoSpaceDE w:val="0"/>
              <w:autoSpaceDN w:val="0"/>
              <w:adjustRightInd w:val="0"/>
              <w:spacing w:line="360" w:lineRule="auto"/>
              <w:jc w:val="both"/>
              <w:rPr>
                <w:rFonts w:ascii="Arial" w:hAnsi="Arial" w:cs="Arial"/>
                <w:bCs/>
                <w:sz w:val="22"/>
                <w:szCs w:val="22"/>
                <w:lang w:eastAsia="el-GR"/>
              </w:rPr>
            </w:pPr>
            <w:r w:rsidRPr="00E4490D">
              <w:rPr>
                <w:rFonts w:ascii="Liberation Serif" w:hAnsi="Liberation Serif" w:cs="Liberation Serif"/>
                <w:b/>
                <w:bCs/>
                <w:sz w:val="21"/>
                <w:szCs w:val="21"/>
                <w:lang w:eastAsia="el-GR"/>
              </w:rPr>
              <w:tab/>
            </w:r>
            <w:r w:rsidRPr="003F627B">
              <w:rPr>
                <w:rFonts w:ascii="Arial" w:hAnsi="Arial" w:cs="Arial"/>
                <w:bCs/>
                <w:sz w:val="22"/>
                <w:szCs w:val="22"/>
                <w:lang w:eastAsia="el-GR"/>
              </w:rPr>
              <w:t xml:space="preserve">Ο κ. Κοτσικώνας Επαμεινώνδας  στην τοποθέτησή του </w:t>
            </w:r>
            <w:r w:rsidRPr="003F627B">
              <w:rPr>
                <w:rFonts w:ascii="Arial" w:hAnsi="Arial" w:cs="Arial"/>
                <w:sz w:val="22"/>
                <w:szCs w:val="22"/>
                <w:lang w:eastAsia="el-GR"/>
              </w:rPr>
              <w:t>είπε ότι δεν είναι αντίθετος στις Ανανεώσιμες Πηγές Ενέργειας (ΑΠΕ). Έχει γίνει χωροθέτηση, αλλά οι επενδυτές επιλέγουν σημεία εγκατάστασης αιολικών πάρκων ώστε να</w:t>
            </w:r>
            <w:r>
              <w:rPr>
                <w:rFonts w:ascii="Arial" w:hAnsi="Arial" w:cs="Arial"/>
                <w:sz w:val="22"/>
                <w:szCs w:val="22"/>
                <w:lang w:eastAsia="el-GR"/>
              </w:rPr>
              <w:t xml:space="preserve"> εξυπηρετούν</w:t>
            </w:r>
            <w:r w:rsidRPr="003F627B">
              <w:rPr>
                <w:rFonts w:ascii="Arial" w:hAnsi="Arial" w:cs="Arial"/>
                <w:sz w:val="22"/>
                <w:szCs w:val="22"/>
                <w:lang w:eastAsia="el-GR"/>
              </w:rPr>
              <w:t xml:space="preserve"> τους ίδιους. Ποτέ δεν θα επιλέξουν κρυμμένες βουνοπλαγιές, ώστε να μην υπάρχει οπτική επαφή και καμία παρέμβαση σε περιοχές natura. Τους ενδιαφέρει να είναι κοντά σε κολώνες ηλεκτρικής ενέργειας </w:t>
            </w:r>
            <w:r>
              <w:rPr>
                <w:rFonts w:ascii="Arial" w:hAnsi="Arial" w:cs="Arial"/>
                <w:sz w:val="22"/>
                <w:szCs w:val="22"/>
                <w:lang w:eastAsia="el-GR"/>
              </w:rPr>
              <w:t xml:space="preserve"> ώστε</w:t>
            </w:r>
            <w:r w:rsidRPr="003F627B">
              <w:rPr>
                <w:rFonts w:ascii="Arial" w:hAnsi="Arial" w:cs="Arial"/>
                <w:sz w:val="22"/>
                <w:szCs w:val="22"/>
                <w:lang w:eastAsia="el-GR"/>
              </w:rPr>
              <w:t xml:space="preserve"> να μην χρειάζεται να τοποθετήσουν στήλους μεταφοράς ηλεκτρικής ενέργειας, για να εξασφαλίσουν μ</w:t>
            </w:r>
            <w:r>
              <w:rPr>
                <w:rFonts w:ascii="Arial" w:hAnsi="Arial" w:cs="Arial"/>
                <w:sz w:val="22"/>
                <w:szCs w:val="22"/>
                <w:lang w:eastAsia="el-GR"/>
              </w:rPr>
              <w:t>ι</w:t>
            </w:r>
            <w:r w:rsidRPr="003F627B">
              <w:rPr>
                <w:rFonts w:ascii="Arial" w:hAnsi="Arial" w:cs="Arial"/>
                <w:sz w:val="22"/>
                <w:szCs w:val="22"/>
                <w:lang w:eastAsia="el-GR"/>
              </w:rPr>
              <w:t xml:space="preserve">κρότερο κόστος. Οι δύο νέοι νόμοι του Υπουργείου Περιβάλλοντος και Τουρισμού διευκολύνουν περαιτέρω την αδειοδότηση των μεγάλων αυτών επενδυτικών, καταστροφικών έργων υποβαθμίζοντας και το καθεστώς προστασίας που υπάρχει προς τη φύση και τις περιοχές natura. Φτιάχνονται πολύ κοντά σε λίμνες, αρχαιολογικούς χώρους και το ίδιο συμβαίνει και στην Δαύλεια. Άρα αυτοί οι νόμοι, αποτελούν συνέχεια μιας συστηματικής πολιτικής, η οποία με το πρόσχημα της ανάπτυξης αναπαράγει τις ίδιες ακριβώς πολιτικές, που οδήγησαν στην περιβαλλοντική και οικονομική τελευταία κρίση. </w:t>
            </w:r>
            <w:r>
              <w:rPr>
                <w:rFonts w:ascii="Arial" w:hAnsi="Arial" w:cs="Arial"/>
                <w:sz w:val="22"/>
                <w:szCs w:val="22"/>
                <w:lang w:eastAsia="el-GR"/>
              </w:rPr>
              <w:t xml:space="preserve">Τόνισε </w:t>
            </w:r>
            <w:r w:rsidRPr="003F627B">
              <w:rPr>
                <w:rFonts w:ascii="Arial" w:hAnsi="Arial" w:cs="Arial"/>
                <w:sz w:val="22"/>
                <w:szCs w:val="22"/>
                <w:lang w:eastAsia="el-GR"/>
              </w:rPr>
              <w:t xml:space="preserve"> ότι λαμβάνοντας υπόψη την παγκόσμια εμπειρία τα αιολικά πάρκα αν και προβλέπονται στην νομοθεσία, μετά την παρέλευση 20/ετίας εγκαταλείπονται, οι ανεμογεννήτριες μένουν ερείπια και σε ευρωπαϊκές χώρες, με πιο σκληρή νομοθεσία, παρατηρούνται εικόνες που δεν τιμούν την ανθρώπινη φύση, δηλαδή εκεί που υπήρχε όμορφο τοπίο υπάρχουν κατεστραμμένες και σπασμένες ανεμογεννήτριες. Τελειώνοντας είπε ότι </w:t>
            </w:r>
            <w:r w:rsidRPr="003F627B">
              <w:rPr>
                <w:rFonts w:ascii="Arial" w:hAnsi="Arial" w:cs="Arial"/>
                <w:bCs/>
                <w:sz w:val="22"/>
                <w:szCs w:val="22"/>
                <w:lang w:eastAsia="el-GR"/>
              </w:rPr>
              <w:t>συμφωνεί με την αρνητική γνωμοδότηση του συμβουλίου της Δαύλειας.</w:t>
            </w:r>
          </w:p>
          <w:p w:rsidR="00D33D0A" w:rsidRPr="003F627B" w:rsidRDefault="00D33D0A" w:rsidP="00D33D0A">
            <w:pPr>
              <w:suppressAutoHyphens w:val="0"/>
              <w:autoSpaceDE w:val="0"/>
              <w:autoSpaceDN w:val="0"/>
              <w:adjustRightInd w:val="0"/>
              <w:spacing w:line="360" w:lineRule="auto"/>
              <w:jc w:val="both"/>
              <w:rPr>
                <w:rFonts w:ascii="Arial" w:hAnsi="Arial" w:cs="Arial"/>
                <w:bCs/>
                <w:sz w:val="22"/>
                <w:szCs w:val="22"/>
                <w:lang w:eastAsia="el-GR"/>
              </w:rPr>
            </w:pPr>
            <w:r>
              <w:rPr>
                <w:rFonts w:ascii="Arial" w:hAnsi="Arial" w:cs="Arial"/>
                <w:bCs/>
                <w:sz w:val="22"/>
                <w:szCs w:val="22"/>
                <w:lang w:eastAsia="el-GR"/>
              </w:rPr>
              <w:t xml:space="preserve">   </w:t>
            </w:r>
            <w:r w:rsidRPr="003F627B">
              <w:rPr>
                <w:rFonts w:ascii="Arial" w:hAnsi="Arial" w:cs="Arial"/>
                <w:bCs/>
                <w:sz w:val="22"/>
                <w:szCs w:val="22"/>
                <w:lang w:eastAsia="el-GR"/>
              </w:rPr>
              <w:t>Ο κ. Ιωάννης Δ. Ταγκαλέγκας – Δήμαρχος Λεβαδέων απαντώντας</w:t>
            </w:r>
            <w:r w:rsidRPr="003F627B">
              <w:rPr>
                <w:rFonts w:ascii="Arial" w:hAnsi="Arial" w:cs="Arial"/>
                <w:sz w:val="22"/>
                <w:szCs w:val="22"/>
                <w:lang w:eastAsia="el-GR"/>
              </w:rPr>
              <w:t xml:space="preserve"> είπε ότι αν η εν λόγω επένδυση επηρρέαζε αρχαιολογικούς χώρους, περιοχές natura ή περιοχές προστασίας της άγριας ζωής δεν θα είχε φτάσει προς συζήτηση στα γνωμοδοτικά όργανα. Η νομοθεσία αφήνει ανταπόδοση στους κατοίκους και καμιά φορά οι τοπικές κοινωνίες βλέπουν το κέρδος. Είναι υπέρ της παραγωγής ενέργειας, των αιολικών και φωτοβολταϊκών πάρκων. </w:t>
            </w:r>
            <w:r w:rsidRPr="003F627B">
              <w:rPr>
                <w:rFonts w:ascii="Arial" w:hAnsi="Arial" w:cs="Arial"/>
                <w:bCs/>
                <w:sz w:val="22"/>
                <w:szCs w:val="22"/>
                <w:lang w:eastAsia="el-GR"/>
              </w:rPr>
              <w:t>Στην προκειμένη περίπτωση όμως συντάσσεται με την γνώμη της τοπικής κοινωνίας.</w:t>
            </w:r>
          </w:p>
          <w:p w:rsidR="00D33D0A" w:rsidRPr="004C3046" w:rsidRDefault="00D33D0A" w:rsidP="00D33D0A">
            <w:pPr>
              <w:spacing w:line="360" w:lineRule="auto"/>
              <w:rPr>
                <w:rFonts w:ascii="Arial" w:hAnsi="Arial" w:cs="Arial"/>
                <w:color w:val="FF0000"/>
                <w:sz w:val="22"/>
                <w:szCs w:val="22"/>
              </w:rPr>
            </w:pPr>
            <w:r w:rsidRPr="004C3046">
              <w:rPr>
                <w:rStyle w:val="aa"/>
                <w:rFonts w:ascii="Arial" w:eastAsia="Arial" w:hAnsi="Arial" w:cs="Arial"/>
                <w:i w:val="0"/>
                <w:color w:val="000000"/>
                <w:spacing w:val="-3"/>
                <w:kern w:val="1"/>
                <w:sz w:val="22"/>
                <w:szCs w:val="22"/>
                <w:shd w:val="clear" w:color="auto" w:fill="FFFFFF"/>
                <w:lang w:eastAsia="el-GR" w:bidi="hi-IN"/>
              </w:rPr>
              <w:t xml:space="preserve">Κατόπιν των ανωτέρω ο Πρόεδρος ζήτησε από τα μέλη του Δημοτικού Συμβουλίου να ψηφίσουν  σχετικά </w:t>
            </w:r>
          </w:p>
          <w:p w:rsidR="00D33D0A" w:rsidRPr="00BB7F86" w:rsidRDefault="00D33D0A" w:rsidP="00D33D0A">
            <w:pPr>
              <w:tabs>
                <w:tab w:val="center" w:pos="8460"/>
              </w:tabs>
              <w:spacing w:line="276" w:lineRule="auto"/>
              <w:ind w:left="-170"/>
              <w:rPr>
                <w:rFonts w:ascii="Arial" w:hAnsi="Arial" w:cs="Arial"/>
                <w:iCs/>
                <w:color w:val="C0504D" w:themeColor="accent2"/>
                <w:sz w:val="22"/>
                <w:szCs w:val="22"/>
              </w:rPr>
            </w:pPr>
          </w:p>
          <w:p w:rsidR="00D33D0A" w:rsidRPr="00BB7F86" w:rsidRDefault="00D33D0A" w:rsidP="00D33D0A">
            <w:pPr>
              <w:jc w:val="both"/>
              <w:rPr>
                <w:rFonts w:ascii="Arial" w:hAnsi="Arial" w:cs="Arial"/>
                <w:sz w:val="22"/>
                <w:szCs w:val="22"/>
              </w:rPr>
            </w:pPr>
            <w:r w:rsidRPr="00BB7F86">
              <w:rPr>
                <w:rFonts w:ascii="Arial" w:eastAsia="Arial" w:hAnsi="Arial" w:cs="Arial"/>
                <w:iCs/>
                <w:color w:val="000000"/>
                <w:kern w:val="1"/>
                <w:sz w:val="22"/>
                <w:szCs w:val="22"/>
                <w:highlight w:val="white"/>
                <w:lang w:eastAsia="el-GR"/>
              </w:rPr>
              <w:t>Το Δημοτικό Συμβούλιο  μετά από διαλογική συζήτηση και λαμβάνοντας υπόψη του:</w:t>
            </w:r>
          </w:p>
          <w:p w:rsidR="00D33D0A" w:rsidRPr="00BB7F86" w:rsidRDefault="00D33D0A" w:rsidP="00D33D0A">
            <w:pPr>
              <w:jc w:val="both"/>
              <w:rPr>
                <w:rFonts w:ascii="Arial" w:hAnsi="Arial" w:cs="Arial"/>
                <w:sz w:val="22"/>
                <w:szCs w:val="22"/>
              </w:rPr>
            </w:pPr>
          </w:p>
          <w:p w:rsidR="00D33D0A" w:rsidRPr="00BB7F86" w:rsidRDefault="00D33D0A" w:rsidP="00D33D0A">
            <w:pPr>
              <w:numPr>
                <w:ilvl w:val="0"/>
                <w:numId w:val="4"/>
              </w:numPr>
              <w:tabs>
                <w:tab w:val="center" w:pos="8460"/>
              </w:tabs>
              <w:jc w:val="both"/>
              <w:rPr>
                <w:rFonts w:ascii="Arial" w:hAnsi="Arial" w:cs="Arial"/>
                <w:sz w:val="22"/>
                <w:szCs w:val="22"/>
              </w:rPr>
            </w:pPr>
            <w:r w:rsidRPr="00BB7F86">
              <w:rPr>
                <w:rFonts w:ascii="Arial" w:eastAsia="Arial" w:hAnsi="Arial" w:cs="Arial"/>
                <w:bCs/>
                <w:color w:val="000000"/>
                <w:kern w:val="1"/>
                <w:sz w:val="22"/>
                <w:szCs w:val="22"/>
                <w:highlight w:val="white"/>
              </w:rPr>
              <w:t>-τις διατάξεις των άρθρων 65,67,238 του Ν.3852/10</w:t>
            </w:r>
            <w:r w:rsidRPr="00BB7F86">
              <w:rPr>
                <w:rFonts w:ascii="Arial" w:eastAsia="Arial" w:hAnsi="Arial" w:cs="Arial"/>
                <w:bCs/>
                <w:color w:val="000000"/>
                <w:kern w:val="1"/>
                <w:sz w:val="22"/>
                <w:szCs w:val="22"/>
              </w:rPr>
              <w:t>,</w:t>
            </w:r>
            <w:r w:rsidRPr="00BB7F86">
              <w:rPr>
                <w:rFonts w:ascii="Arial" w:eastAsia="Arial" w:hAnsi="Arial" w:cs="Arial"/>
                <w:bCs/>
                <w:color w:val="000000"/>
                <w:kern w:val="1"/>
                <w:sz w:val="22"/>
                <w:szCs w:val="22"/>
                <w:highlight w:val="white"/>
                <w:shd w:val="clear" w:color="auto" w:fill="FFFFFF"/>
                <w:lang w:eastAsia="el-GR"/>
              </w:rPr>
              <w:t xml:space="preserve"> ό</w:t>
            </w:r>
            <w:r w:rsidRPr="00BB7F86">
              <w:rPr>
                <w:rStyle w:val="aa"/>
                <w:rFonts w:ascii="Arial" w:hAnsi="Arial" w:cs="Arial"/>
                <w:bCs/>
                <w:i w:val="0"/>
                <w:iCs w:val="0"/>
                <w:color w:val="000000"/>
                <w:kern w:val="1"/>
                <w:sz w:val="22"/>
                <w:szCs w:val="22"/>
                <w:shd w:val="clear" w:color="auto" w:fill="FFFFFF"/>
                <w:lang w:eastAsia="el-GR" w:bidi="hi-IN"/>
              </w:rPr>
              <w:t>πως τροποποιήθηκαν με το άρθρο 72 , 74  Ν. 4555/2018</w:t>
            </w:r>
            <w:r w:rsidRPr="00BB7F86">
              <w:rPr>
                <w:rFonts w:ascii="Arial" w:eastAsia="Arial" w:hAnsi="Arial" w:cs="Arial"/>
                <w:bCs/>
                <w:color w:val="000000"/>
                <w:kern w:val="1"/>
                <w:sz w:val="22"/>
                <w:szCs w:val="22"/>
                <w:highlight w:val="white"/>
                <w:shd w:val="clear" w:color="auto" w:fill="FFFFFF"/>
                <w:lang w:eastAsia="el-GR"/>
              </w:rPr>
              <w:t xml:space="preserve">  </w:t>
            </w:r>
          </w:p>
          <w:p w:rsidR="00D33D0A" w:rsidRPr="00BB7F86" w:rsidRDefault="00D33D0A" w:rsidP="00D33D0A">
            <w:pPr>
              <w:pStyle w:val="af9"/>
              <w:numPr>
                <w:ilvl w:val="0"/>
                <w:numId w:val="4"/>
              </w:numPr>
              <w:rPr>
                <w:rFonts w:ascii="Arial" w:hAnsi="Arial" w:cs="Arial"/>
                <w:sz w:val="22"/>
                <w:szCs w:val="22"/>
              </w:rPr>
            </w:pPr>
            <w:r w:rsidRPr="00BB7F86">
              <w:rPr>
                <w:rFonts w:ascii="Arial" w:eastAsia="Calibri"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την υπ αριθμ.</w:t>
            </w:r>
            <w:r>
              <w:rPr>
                <w:rFonts w:ascii="Arial" w:eastAsia="Arial" w:hAnsi="Arial" w:cs="Arial"/>
                <w:bCs/>
                <w:color w:val="000000"/>
                <w:kern w:val="1"/>
                <w:sz w:val="22"/>
                <w:szCs w:val="22"/>
                <w:highlight w:val="white"/>
              </w:rPr>
              <w:t xml:space="preserve"> 5/2020</w:t>
            </w:r>
            <w:r w:rsidRPr="00BB7F86">
              <w:rPr>
                <w:rFonts w:ascii="Arial" w:eastAsia="Arial" w:hAnsi="Arial" w:cs="Arial"/>
                <w:bCs/>
                <w:color w:val="000000"/>
                <w:kern w:val="1"/>
                <w:sz w:val="22"/>
                <w:szCs w:val="22"/>
                <w:highlight w:val="white"/>
              </w:rPr>
              <w:t xml:space="preserve"> </w:t>
            </w:r>
            <w:r>
              <w:rPr>
                <w:rFonts w:ascii="Arial" w:eastAsia="Arial"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 xml:space="preserve">   Απόφαση της Επιτροπής Ποιότητας </w:t>
            </w:r>
            <w:r>
              <w:rPr>
                <w:rFonts w:ascii="Arial" w:eastAsia="Arial"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 xml:space="preserve"> που είχε διανεμηθεί</w:t>
            </w:r>
            <w:r w:rsidRPr="00BB7F86">
              <w:rPr>
                <w:rFonts w:ascii="Arial" w:eastAsia="Arial" w:hAnsi="Arial" w:cs="Arial"/>
                <w:bCs/>
                <w:color w:val="000000"/>
                <w:kern w:val="1"/>
                <w:sz w:val="22"/>
                <w:szCs w:val="22"/>
              </w:rPr>
              <w:t>.</w:t>
            </w:r>
          </w:p>
          <w:p w:rsidR="00D33D0A" w:rsidRPr="00BB7F86" w:rsidRDefault="00D33D0A" w:rsidP="00D33D0A">
            <w:pPr>
              <w:pStyle w:val="27"/>
              <w:numPr>
                <w:ilvl w:val="0"/>
                <w:numId w:val="4"/>
              </w:numPr>
              <w:rPr>
                <w:rFonts w:ascii="Arial" w:hAnsi="Arial" w:cs="Arial"/>
                <w:sz w:val="22"/>
                <w:szCs w:val="22"/>
                <w:lang w:val="el-GR"/>
              </w:rPr>
            </w:pPr>
            <w:r>
              <w:rPr>
                <w:rFonts w:ascii="Arial" w:eastAsia="SimSun" w:hAnsi="Arial" w:cs="Arial"/>
                <w:bCs/>
                <w:kern w:val="1"/>
                <w:sz w:val="22"/>
                <w:szCs w:val="22"/>
                <w:highlight w:val="white"/>
                <w:lang w:val="el-GR" w:bidi="hi-IN"/>
              </w:rPr>
              <w:t xml:space="preserve">Τις 59/2008 &amp; </w:t>
            </w:r>
            <w:r w:rsidRPr="00BB7F86">
              <w:rPr>
                <w:rFonts w:ascii="Arial" w:eastAsia="SimSun" w:hAnsi="Arial" w:cs="Arial"/>
                <w:bCs/>
                <w:kern w:val="1"/>
                <w:sz w:val="22"/>
                <w:szCs w:val="22"/>
                <w:highlight w:val="white"/>
                <w:lang w:val="el-GR" w:bidi="hi-IN"/>
              </w:rPr>
              <w:t xml:space="preserve"> </w:t>
            </w:r>
            <w:r>
              <w:rPr>
                <w:rFonts w:ascii="Arial" w:eastAsia="SimSun" w:hAnsi="Arial" w:cs="Arial"/>
                <w:bCs/>
                <w:kern w:val="1"/>
                <w:sz w:val="22"/>
                <w:szCs w:val="22"/>
                <w:highlight w:val="white"/>
                <w:lang w:val="el-GR" w:bidi="hi-IN"/>
              </w:rPr>
              <w:t>5</w:t>
            </w:r>
            <w:r w:rsidRPr="00BB7F86">
              <w:rPr>
                <w:rFonts w:ascii="Arial" w:eastAsia="SimSun" w:hAnsi="Arial" w:cs="Arial"/>
                <w:bCs/>
                <w:kern w:val="1"/>
                <w:sz w:val="22"/>
                <w:szCs w:val="22"/>
                <w:highlight w:val="white"/>
                <w:lang w:val="el-GR" w:bidi="hi-IN"/>
              </w:rPr>
              <w:t>/</w:t>
            </w:r>
            <w:r>
              <w:rPr>
                <w:rFonts w:ascii="Arial" w:eastAsia="SimSun" w:hAnsi="Arial" w:cs="Arial"/>
                <w:bCs/>
                <w:kern w:val="1"/>
                <w:sz w:val="22"/>
                <w:szCs w:val="22"/>
                <w:highlight w:val="white"/>
                <w:lang w:val="el-GR" w:bidi="hi-IN"/>
              </w:rPr>
              <w:t>2020</w:t>
            </w:r>
            <w:r w:rsidRPr="00BB7F86">
              <w:rPr>
                <w:rFonts w:ascii="Arial" w:eastAsia="SimSun" w:hAnsi="Arial" w:cs="Arial"/>
                <w:bCs/>
                <w:kern w:val="1"/>
                <w:sz w:val="22"/>
                <w:szCs w:val="22"/>
                <w:highlight w:val="white"/>
                <w:lang w:val="el-GR" w:bidi="hi-IN"/>
              </w:rPr>
              <w:t xml:space="preserve"> Απ</w:t>
            </w:r>
            <w:r>
              <w:rPr>
                <w:rFonts w:ascii="Arial" w:eastAsia="SimSun" w:hAnsi="Arial" w:cs="Arial"/>
                <w:bCs/>
                <w:kern w:val="1"/>
                <w:sz w:val="22"/>
                <w:szCs w:val="22"/>
                <w:highlight w:val="white"/>
                <w:lang w:val="el-GR" w:bidi="hi-IN"/>
              </w:rPr>
              <w:t>οφάσεις τ</w:t>
            </w:r>
            <w:r w:rsidRPr="00BB7F86">
              <w:rPr>
                <w:rFonts w:ascii="Arial" w:eastAsia="SimSun" w:hAnsi="Arial" w:cs="Arial"/>
                <w:bCs/>
                <w:kern w:val="1"/>
                <w:sz w:val="22"/>
                <w:szCs w:val="22"/>
                <w:highlight w:val="white"/>
                <w:lang w:val="el-GR" w:bidi="hi-IN"/>
              </w:rPr>
              <w:t>ης Κοινότητας</w:t>
            </w:r>
            <w:r>
              <w:rPr>
                <w:rFonts w:ascii="Arial" w:eastAsia="SimSun" w:hAnsi="Arial" w:cs="Arial"/>
                <w:bCs/>
                <w:kern w:val="1"/>
                <w:sz w:val="22"/>
                <w:szCs w:val="22"/>
                <w:highlight w:val="white"/>
                <w:lang w:val="el-GR" w:bidi="hi-IN"/>
              </w:rPr>
              <w:t xml:space="preserve"> Δαυλείας</w:t>
            </w:r>
            <w:r w:rsidRPr="00BB7F86">
              <w:rPr>
                <w:rFonts w:ascii="Arial" w:eastAsia="SimSun" w:hAnsi="Arial" w:cs="Arial"/>
                <w:bCs/>
                <w:kern w:val="1"/>
                <w:sz w:val="22"/>
                <w:szCs w:val="22"/>
                <w:highlight w:val="white"/>
                <w:lang w:val="el-GR" w:bidi="hi-IN"/>
              </w:rPr>
              <w:t xml:space="preserve"> , που είχ</w:t>
            </w:r>
            <w:r>
              <w:rPr>
                <w:rFonts w:ascii="Arial" w:eastAsia="SimSun" w:hAnsi="Arial" w:cs="Arial"/>
                <w:bCs/>
                <w:kern w:val="1"/>
                <w:sz w:val="22"/>
                <w:szCs w:val="22"/>
                <w:highlight w:val="white"/>
                <w:lang w:val="el-GR" w:bidi="hi-IN"/>
              </w:rPr>
              <w:t>αν</w:t>
            </w:r>
            <w:r w:rsidRPr="00BB7F86">
              <w:rPr>
                <w:rFonts w:ascii="Arial" w:eastAsia="SimSun" w:hAnsi="Arial" w:cs="Arial"/>
                <w:bCs/>
                <w:kern w:val="1"/>
                <w:sz w:val="22"/>
                <w:szCs w:val="22"/>
                <w:highlight w:val="white"/>
                <w:lang w:val="el-GR" w:bidi="hi-IN"/>
              </w:rPr>
              <w:t xml:space="preserve"> διανεμηθεί.</w:t>
            </w:r>
          </w:p>
          <w:p w:rsidR="00D33D0A" w:rsidRPr="00296DD0" w:rsidRDefault="00D33D0A" w:rsidP="00D33D0A">
            <w:pPr>
              <w:pStyle w:val="27"/>
              <w:numPr>
                <w:ilvl w:val="0"/>
                <w:numId w:val="4"/>
              </w:numPr>
              <w:rPr>
                <w:rStyle w:val="apple-style-span"/>
                <w:rFonts w:ascii="Arial" w:hAnsi="Arial" w:cs="Arial"/>
                <w:color w:val="000000"/>
                <w:sz w:val="22"/>
                <w:szCs w:val="22"/>
                <w:shd w:val="clear" w:color="auto" w:fill="FFFFFF"/>
                <w:lang w:val="el-GR"/>
              </w:rPr>
            </w:pPr>
            <w:r w:rsidRPr="00296DD0">
              <w:rPr>
                <w:rFonts w:ascii="Arial" w:eastAsia="SimSun" w:hAnsi="Arial" w:cs="Arial"/>
                <w:bCs/>
                <w:kern w:val="1"/>
                <w:sz w:val="22"/>
                <w:szCs w:val="22"/>
                <w:highlight w:val="white"/>
                <w:lang w:val="el-GR" w:bidi="hi-IN"/>
              </w:rPr>
              <w:t>Την με αριθ. Πρωτ. 7335/22-04-2020  περιληπτική Έκθεση  επί της εν λόγω Μ.Π.Ε. που υπογράφεται από δημοτικό υπ</w:t>
            </w:r>
            <w:r>
              <w:rPr>
                <w:rFonts w:ascii="Arial" w:eastAsia="SimSun" w:hAnsi="Arial" w:cs="Arial"/>
                <w:bCs/>
                <w:kern w:val="1"/>
                <w:sz w:val="22"/>
                <w:szCs w:val="22"/>
                <w:highlight w:val="white"/>
                <w:lang w:val="el-GR" w:bidi="hi-IN"/>
              </w:rPr>
              <w:t>άλληλο</w:t>
            </w:r>
            <w:r w:rsidRPr="00296DD0">
              <w:rPr>
                <w:rFonts w:ascii="Arial" w:eastAsia="SimSun" w:hAnsi="Arial" w:cs="Arial"/>
                <w:bCs/>
                <w:kern w:val="1"/>
                <w:sz w:val="22"/>
                <w:szCs w:val="22"/>
                <w:highlight w:val="white"/>
                <w:lang w:val="el-GR" w:bidi="hi-IN"/>
              </w:rPr>
              <w:t xml:space="preserve">  ειδικότητας </w:t>
            </w:r>
            <w:r w:rsidRPr="00296DD0">
              <w:rPr>
                <w:rFonts w:ascii="Arial" w:eastAsia="SimSun" w:hAnsi="Arial" w:cs="Arial"/>
                <w:bCs/>
                <w:kern w:val="1"/>
                <w:sz w:val="22"/>
                <w:szCs w:val="22"/>
                <w:highlight w:val="white"/>
                <w:lang w:bidi="hi-IN"/>
              </w:rPr>
              <w:t>PHD</w:t>
            </w:r>
            <w:r w:rsidRPr="00296DD0">
              <w:rPr>
                <w:rFonts w:ascii="Arial" w:eastAsia="SimSun" w:hAnsi="Arial" w:cs="Arial"/>
                <w:bCs/>
                <w:kern w:val="1"/>
                <w:sz w:val="22"/>
                <w:szCs w:val="22"/>
                <w:highlight w:val="white"/>
                <w:lang w:val="el-GR" w:bidi="hi-IN"/>
              </w:rPr>
              <w:t xml:space="preserve"> χημικού μηχανικού  </w:t>
            </w:r>
          </w:p>
          <w:p w:rsidR="00D33D0A" w:rsidRPr="009C008A" w:rsidRDefault="00D33D0A" w:rsidP="00D33D0A">
            <w:pPr>
              <w:pStyle w:val="27"/>
              <w:numPr>
                <w:ilvl w:val="0"/>
                <w:numId w:val="4"/>
              </w:numPr>
              <w:rPr>
                <w:rFonts w:ascii="Arial" w:hAnsi="Arial" w:cs="Arial"/>
                <w:sz w:val="22"/>
                <w:szCs w:val="22"/>
                <w:lang w:val="el-GR"/>
              </w:rPr>
            </w:pPr>
            <w:r w:rsidRPr="00296DD0">
              <w:rPr>
                <w:rFonts w:ascii="Arial" w:hAnsi="Arial" w:cs="Arial"/>
                <w:color w:val="000000"/>
                <w:sz w:val="22"/>
                <w:szCs w:val="22"/>
                <w:shd w:val="clear" w:color="auto" w:fill="FFFFFF"/>
                <w:lang w:val="el-GR"/>
              </w:rPr>
              <w:t>Την μεταξύ των μελών του συζήτηση σύμφωνα με τα πρακτικά</w:t>
            </w:r>
          </w:p>
          <w:p w:rsidR="00D33D0A" w:rsidRPr="00ED7BF8" w:rsidRDefault="00D33D0A" w:rsidP="00D33D0A">
            <w:pPr>
              <w:pStyle w:val="27"/>
              <w:rPr>
                <w:rStyle w:val="apple-style-span"/>
                <w:rFonts w:ascii="Arial" w:hAnsi="Arial" w:cs="Arial"/>
                <w:sz w:val="22"/>
                <w:szCs w:val="22"/>
                <w:lang w:val="el-GR"/>
              </w:rPr>
            </w:pPr>
          </w:p>
          <w:p w:rsidR="00D33D0A" w:rsidRPr="00BB7F86" w:rsidRDefault="00D33D0A" w:rsidP="00D33D0A">
            <w:pPr>
              <w:pStyle w:val="27"/>
              <w:tabs>
                <w:tab w:val="center" w:pos="8460"/>
              </w:tabs>
              <w:ind w:left="1440"/>
              <w:jc w:val="both"/>
              <w:rPr>
                <w:rFonts w:ascii="Arial" w:hAnsi="Arial" w:cs="Arial"/>
                <w:sz w:val="22"/>
                <w:szCs w:val="22"/>
                <w:lang w:val="el-GR"/>
              </w:rPr>
            </w:pPr>
          </w:p>
          <w:p w:rsidR="00D33D0A" w:rsidRPr="00BB7F86" w:rsidRDefault="00D33D0A" w:rsidP="00D33D0A">
            <w:pPr>
              <w:pStyle w:val="241"/>
              <w:tabs>
                <w:tab w:val="left" w:pos="6237"/>
              </w:tabs>
              <w:suppressAutoHyphens w:val="0"/>
              <w:spacing w:after="0" w:line="240" w:lineRule="auto"/>
              <w:jc w:val="center"/>
              <w:rPr>
                <w:rFonts w:ascii="Arial" w:hAnsi="Arial" w:cs="Arial"/>
                <w:sz w:val="22"/>
                <w:szCs w:val="22"/>
              </w:rPr>
            </w:pPr>
            <w:r w:rsidRPr="00BB7F86">
              <w:rPr>
                <w:rFonts w:ascii="Arial" w:eastAsia="Arial" w:hAnsi="Arial" w:cs="Arial"/>
                <w:b/>
                <w:bCs/>
                <w:iCs/>
                <w:kern w:val="1"/>
                <w:sz w:val="22"/>
                <w:szCs w:val="22"/>
                <w:lang w:bidi="hi-IN"/>
              </w:rPr>
              <w:t xml:space="preserve">ΑΠΟΦΑΣΙΖΕΙ </w:t>
            </w:r>
            <w:r>
              <w:rPr>
                <w:rFonts w:ascii="Arial" w:eastAsia="Arial" w:hAnsi="Arial" w:cs="Arial"/>
                <w:b/>
                <w:bCs/>
                <w:iCs/>
                <w:kern w:val="1"/>
                <w:sz w:val="22"/>
                <w:szCs w:val="22"/>
                <w:lang w:bidi="hi-IN"/>
              </w:rPr>
              <w:t xml:space="preserve"> ΟΜΟΦΩΝΑ</w:t>
            </w:r>
            <w:r w:rsidRPr="00BB7F86">
              <w:rPr>
                <w:rFonts w:ascii="Arial" w:eastAsia="Calibri" w:hAnsi="Arial" w:cs="Arial"/>
                <w:sz w:val="22"/>
                <w:szCs w:val="22"/>
              </w:rPr>
              <w:t xml:space="preserve">   </w:t>
            </w:r>
          </w:p>
          <w:p w:rsidR="00D33D0A" w:rsidRPr="00BB7F86" w:rsidRDefault="00D33D0A" w:rsidP="00D33D0A">
            <w:pPr>
              <w:pStyle w:val="241"/>
              <w:tabs>
                <w:tab w:val="left" w:pos="6237"/>
              </w:tabs>
              <w:suppressAutoHyphens w:val="0"/>
              <w:spacing w:after="0" w:line="240" w:lineRule="auto"/>
              <w:jc w:val="center"/>
              <w:rPr>
                <w:rFonts w:ascii="Arial" w:hAnsi="Arial" w:cs="Arial"/>
                <w:sz w:val="22"/>
                <w:szCs w:val="22"/>
              </w:rPr>
            </w:pPr>
          </w:p>
          <w:p w:rsidR="00D33D0A" w:rsidRDefault="00D33D0A" w:rsidP="00D33D0A">
            <w:pPr>
              <w:pStyle w:val="western"/>
              <w:spacing w:before="113" w:after="113" w:line="276" w:lineRule="auto"/>
              <w:ind w:left="-142" w:right="-113"/>
              <w:rPr>
                <w:sz w:val="22"/>
                <w:szCs w:val="22"/>
                <w:lang w:eastAsia="el-GR"/>
              </w:rPr>
            </w:pPr>
            <w:r w:rsidRPr="00BB7F86">
              <w:rPr>
                <w:rStyle w:val="apple-style-span"/>
                <w:rFonts w:ascii="Arial" w:hAnsi="Arial" w:cs="Arial"/>
                <w:bCs/>
                <w:shadow/>
                <w:spacing w:val="-3"/>
                <w:kern w:val="1"/>
                <w:sz w:val="22"/>
                <w:szCs w:val="22"/>
                <w:shd w:val="clear" w:color="auto" w:fill="FFFFFF"/>
                <w:lang w:eastAsia="el-GR" w:bidi="hi-IN"/>
              </w:rPr>
              <w:t xml:space="preserve"> </w:t>
            </w:r>
            <w:r w:rsidRPr="00E4490D">
              <w:rPr>
                <w:rStyle w:val="apple-style-span"/>
                <w:rFonts w:ascii="Arial" w:eastAsia="Arial" w:hAnsi="Arial" w:cs="Arial"/>
                <w:bCs/>
                <w:shadow/>
                <w:spacing w:val="-3"/>
                <w:kern w:val="1"/>
                <w:sz w:val="22"/>
                <w:szCs w:val="22"/>
                <w:shd w:val="clear" w:color="auto" w:fill="FFFFFF"/>
                <w:lang w:eastAsia="el-GR" w:bidi="hi-IN"/>
              </w:rPr>
              <w:t xml:space="preserve">Γνωμοδοτεί </w:t>
            </w:r>
            <w:r w:rsidRPr="00E4490D">
              <w:rPr>
                <w:rStyle w:val="apple-style-span"/>
                <w:rFonts w:ascii="Arial" w:hAnsi="Arial" w:cs="Arial"/>
                <w:bCs/>
                <w:shadow/>
                <w:color w:val="00000A"/>
                <w:kern w:val="1"/>
                <w:sz w:val="22"/>
                <w:szCs w:val="22"/>
                <w:shd w:val="clear" w:color="auto" w:fill="FFFFFF"/>
                <w:lang w:eastAsia="el-GR"/>
              </w:rPr>
              <w:t xml:space="preserve"> αρνητικά  επί της μελέτης </w:t>
            </w:r>
            <w:r w:rsidRPr="00E4490D">
              <w:rPr>
                <w:rStyle w:val="apple-style-span"/>
                <w:rFonts w:ascii="Arial" w:eastAsia="Arial" w:hAnsi="Arial" w:cs="Arial"/>
                <w:bCs/>
                <w:shadow/>
                <w:spacing w:val="-3"/>
                <w:kern w:val="1"/>
                <w:sz w:val="22"/>
                <w:szCs w:val="22"/>
                <w:shd w:val="clear" w:color="auto" w:fill="FFFFFF"/>
                <w:lang w:eastAsia="el-GR" w:bidi="hi-IN"/>
              </w:rPr>
              <w:t xml:space="preserve">  </w:t>
            </w:r>
            <w:r w:rsidRPr="00E4490D">
              <w:rPr>
                <w:sz w:val="22"/>
                <w:szCs w:val="22"/>
                <w:lang w:eastAsia="el-GR"/>
              </w:rPr>
              <w:t>Περιβαλλοντικών Επιπτώσεων (ΜΠΕ) Αιολικού Σταθμού Παραγωγής Ηλεκτρικής Ενέργειας συνολικής ισχύος 9,4 MW στη θέση Λυκοστέρνα, Δήμων Λεβαδέων και Διστόμου – Αράχοβας – Αντίκυρας στο Ν. Βοιωτίας</w:t>
            </w:r>
            <w:r>
              <w:rPr>
                <w:sz w:val="22"/>
                <w:szCs w:val="22"/>
                <w:lang w:eastAsia="el-GR"/>
              </w:rPr>
              <w:t>.</w:t>
            </w:r>
          </w:p>
          <w:p w:rsidR="00D33D0A" w:rsidRPr="00E4490D" w:rsidRDefault="00D33D0A" w:rsidP="00D33D0A">
            <w:pPr>
              <w:pStyle w:val="western"/>
              <w:spacing w:before="113" w:after="113" w:line="276" w:lineRule="auto"/>
              <w:ind w:left="-142" w:right="-113"/>
              <w:rPr>
                <w:sz w:val="22"/>
                <w:szCs w:val="22"/>
              </w:rPr>
            </w:pPr>
            <w:r w:rsidRPr="00E4490D">
              <w:rPr>
                <w:rStyle w:val="aa"/>
                <w:rFonts w:eastAsia="Arial"/>
                <w:i w:val="0"/>
                <w:shadow/>
                <w:kern w:val="1"/>
                <w:sz w:val="22"/>
                <w:szCs w:val="22"/>
                <w:shd w:val="clear" w:color="auto" w:fill="FFFFFF"/>
                <w:lang w:eastAsia="el-GR" w:bidi="hi-IN"/>
              </w:rPr>
              <w:t xml:space="preserve"> Η καθύλην αρμόδια Δ/νση να προβεί στις περαιτέρω ενέργειες για την υλοποίηση του θέματος. </w:t>
            </w:r>
          </w:p>
          <w:p w:rsidR="00D33D0A" w:rsidRDefault="00D33D0A" w:rsidP="00D33D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Η απόφαση πήρε τον αριθμό 132/2020</w:t>
            </w:r>
          </w:p>
          <w:p w:rsidR="00D33D0A" w:rsidRDefault="00D33D0A" w:rsidP="00D33D0A">
            <w:pPr>
              <w:tabs>
                <w:tab w:val="center" w:pos="8460"/>
              </w:tabs>
              <w:suppressAutoHyphens w:val="0"/>
              <w:spacing w:after="198" w:line="360" w:lineRule="auto"/>
              <w:ind w:left="-284"/>
              <w:contextualSpacing/>
              <w:jc w:val="center"/>
            </w:pPr>
          </w:p>
          <w:p w:rsidR="00D33D0A" w:rsidRDefault="00D33D0A" w:rsidP="00D33D0A">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D33D0A" w:rsidRDefault="00D33D0A" w:rsidP="00D33D0A">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r>
              <w:rPr>
                <w:rFonts w:ascii="Arial" w:eastAsia="Calibri" w:hAnsi="Arial" w:cs="Arial"/>
                <w:b/>
                <w:iCs/>
                <w:color w:val="00000A"/>
                <w:sz w:val="22"/>
                <w:szCs w:val="22"/>
              </w:rPr>
              <w:t>Μητάς Αλέξανδρος</w:t>
            </w:r>
          </w:p>
          <w:tbl>
            <w:tblPr>
              <w:tblW w:w="10148" w:type="dxa"/>
              <w:tblLayout w:type="fixed"/>
              <w:tblCellMar>
                <w:top w:w="55" w:type="dxa"/>
                <w:left w:w="55" w:type="dxa"/>
                <w:bottom w:w="55" w:type="dxa"/>
                <w:right w:w="55" w:type="dxa"/>
              </w:tblCellMar>
              <w:tblLook w:val="0000"/>
            </w:tblPr>
            <w:tblGrid>
              <w:gridCol w:w="5210"/>
              <w:gridCol w:w="4938"/>
            </w:tblGrid>
            <w:tr w:rsidR="00D33D0A" w:rsidTr="00DA2166">
              <w:tc>
                <w:tcPr>
                  <w:tcW w:w="5210" w:type="dxa"/>
                  <w:shd w:val="clear" w:color="auto" w:fill="auto"/>
                </w:tcPr>
                <w:p w:rsidR="00D33D0A" w:rsidRDefault="00D33D0A" w:rsidP="00DA2166">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5210" w:type="dxa"/>
                  <w:shd w:val="clear" w:color="auto" w:fill="auto"/>
                </w:tcPr>
                <w:p w:rsidR="00D33D0A" w:rsidRPr="00DC34CF" w:rsidRDefault="00D33D0A" w:rsidP="00DA2166">
                  <w:pPr>
                    <w:contextualSpacing/>
                  </w:pPr>
                  <w:r w:rsidRPr="00DC34CF">
                    <w:rPr>
                      <w:rFonts w:ascii="Arial" w:eastAsia="Arial" w:hAnsi="Arial" w:cs="Arial"/>
                      <w:sz w:val="22"/>
                      <w:szCs w:val="22"/>
                    </w:rPr>
                    <w:t xml:space="preserve"> Καλογρηάς Αθανάσιος</w:t>
                  </w:r>
                </w:p>
              </w:tc>
              <w:tc>
                <w:tcPr>
                  <w:tcW w:w="4938" w:type="dxa"/>
                  <w:shd w:val="clear" w:color="auto" w:fill="auto"/>
                </w:tcPr>
                <w:p w:rsidR="00D33D0A" w:rsidRDefault="00D33D0A" w:rsidP="00DA2166">
                  <w:r>
                    <w:rPr>
                      <w:rFonts w:ascii="Arial" w:eastAsia="Arial" w:hAnsi="Arial" w:cs="Arial"/>
                      <w:sz w:val="22"/>
                      <w:szCs w:val="22"/>
                    </w:rPr>
                    <w:t xml:space="preserve">           </w:t>
                  </w:r>
                  <w:r>
                    <w:rPr>
                      <w:rFonts w:ascii="Arial" w:hAnsi="Arial" w:cs="Arial"/>
                      <w:sz w:val="22"/>
                      <w:szCs w:val="22"/>
                    </w:rPr>
                    <w:t>ΠΙΣΤΟ ΑΠΟΣΠΑΣΜΑ</w:t>
                  </w:r>
                </w:p>
              </w:tc>
            </w:tr>
            <w:tr w:rsidR="00D33D0A" w:rsidTr="00DA2166">
              <w:tc>
                <w:tcPr>
                  <w:tcW w:w="5210" w:type="dxa"/>
                  <w:shd w:val="clear" w:color="auto" w:fill="auto"/>
                </w:tcPr>
                <w:p w:rsidR="00D33D0A" w:rsidRPr="00DC34CF" w:rsidRDefault="00D33D0A" w:rsidP="00DA2166">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D33D0A" w:rsidRDefault="00D33D0A" w:rsidP="00DA216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D33D0A" w:rsidTr="00DA2166">
              <w:tc>
                <w:tcPr>
                  <w:tcW w:w="5210" w:type="dxa"/>
                  <w:shd w:val="clear" w:color="auto" w:fill="auto"/>
                </w:tcPr>
                <w:p w:rsidR="00D33D0A" w:rsidRPr="00DC34CF" w:rsidRDefault="00D33D0A" w:rsidP="00DA2166">
                  <w:pPr>
                    <w:snapToGrid w:val="0"/>
                  </w:pPr>
                  <w:r w:rsidRPr="00DC34CF">
                    <w:rPr>
                      <w:rFonts w:ascii="Arial" w:hAnsi="Arial" w:cs="Arial"/>
                      <w:sz w:val="22"/>
                      <w:szCs w:val="22"/>
                    </w:rPr>
                    <w:t>Αποστόλου Ιωάννης</w:t>
                  </w:r>
                </w:p>
              </w:tc>
              <w:tc>
                <w:tcPr>
                  <w:tcW w:w="4938" w:type="dxa"/>
                  <w:shd w:val="clear" w:color="auto" w:fill="auto"/>
                </w:tcPr>
                <w:p w:rsidR="00D33D0A" w:rsidRDefault="00D33D0A" w:rsidP="00DA2166">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Λεβαδέων</w:t>
                  </w:r>
                </w:p>
              </w:tc>
            </w:tr>
            <w:tr w:rsidR="00D33D0A" w:rsidTr="00DA2166">
              <w:tc>
                <w:tcPr>
                  <w:tcW w:w="5210" w:type="dxa"/>
                  <w:shd w:val="clear" w:color="auto" w:fill="auto"/>
                </w:tcPr>
                <w:p w:rsidR="00D33D0A" w:rsidRPr="00DC34CF" w:rsidRDefault="00D33D0A" w:rsidP="00DA2166">
                  <w:pPr>
                    <w:snapToGrid w:val="0"/>
                  </w:pPr>
                  <w:r w:rsidRPr="00DC34CF">
                    <w:rPr>
                      <w:rFonts w:ascii="Arial" w:eastAsia="Calibri" w:hAnsi="Arial" w:cs="Arial"/>
                      <w:sz w:val="22"/>
                      <w:szCs w:val="22"/>
                    </w:rPr>
                    <w:t xml:space="preserve">Σάκκος Μάριος   </w:t>
                  </w:r>
                </w:p>
              </w:tc>
              <w:tc>
                <w:tcPr>
                  <w:tcW w:w="4938" w:type="dxa"/>
                  <w:shd w:val="clear" w:color="auto" w:fill="auto"/>
                </w:tcPr>
                <w:p w:rsidR="00D33D0A" w:rsidRDefault="00D33D0A" w:rsidP="00DA2166">
                  <w:pPr>
                    <w:pStyle w:val="af8"/>
                    <w:snapToGrid w:val="0"/>
                    <w:rPr>
                      <w:rFonts w:ascii="Arial" w:hAnsi="Arial" w:cs="Arial"/>
                      <w:sz w:val="22"/>
                      <w:szCs w:val="22"/>
                    </w:rPr>
                  </w:pPr>
                </w:p>
              </w:tc>
            </w:tr>
            <w:tr w:rsidR="00D33D0A" w:rsidTr="00DA2166">
              <w:tc>
                <w:tcPr>
                  <w:tcW w:w="5210" w:type="dxa"/>
                  <w:shd w:val="clear" w:color="auto" w:fill="auto"/>
                </w:tcPr>
                <w:p w:rsidR="00D33D0A" w:rsidRPr="00DC34CF" w:rsidRDefault="00D33D0A" w:rsidP="00DA2166">
                  <w:pPr>
                    <w:snapToGrid w:val="0"/>
                  </w:pPr>
                  <w:r w:rsidRPr="00DC34CF">
                    <w:rPr>
                      <w:rFonts w:ascii="Arial" w:hAnsi="Arial" w:cs="Arial"/>
                      <w:sz w:val="22"/>
                      <w:szCs w:val="22"/>
                    </w:rPr>
                    <w:t xml:space="preserve">Νταντούμη Ιωάννα    </w:t>
                  </w:r>
                  <w:r w:rsidRPr="00DC34CF">
                    <w:rPr>
                      <w:rFonts w:ascii="Arial" w:eastAsia="Arial" w:hAnsi="Arial" w:cs="Arial"/>
                      <w:sz w:val="22"/>
                      <w:szCs w:val="22"/>
                    </w:rPr>
                    <w:t xml:space="preserve"> </w:t>
                  </w:r>
                </w:p>
              </w:tc>
              <w:tc>
                <w:tcPr>
                  <w:tcW w:w="4938" w:type="dxa"/>
                  <w:shd w:val="clear" w:color="auto" w:fill="auto"/>
                </w:tcPr>
                <w:p w:rsidR="00D33D0A" w:rsidRDefault="00D33D0A" w:rsidP="00DA2166">
                  <w:pPr>
                    <w:pStyle w:val="af8"/>
                    <w:snapToGrid w:val="0"/>
                    <w:rPr>
                      <w:rFonts w:ascii="Arial" w:hAnsi="Arial" w:cs="Arial"/>
                      <w:sz w:val="22"/>
                      <w:szCs w:val="22"/>
                    </w:rPr>
                  </w:pPr>
                </w:p>
              </w:tc>
            </w:tr>
            <w:tr w:rsidR="00D33D0A" w:rsidTr="00DA2166">
              <w:tc>
                <w:tcPr>
                  <w:tcW w:w="5210" w:type="dxa"/>
                  <w:shd w:val="clear" w:color="auto" w:fill="auto"/>
                </w:tcPr>
                <w:p w:rsidR="00D33D0A" w:rsidRPr="00DC34CF" w:rsidRDefault="00D33D0A" w:rsidP="00DA2166">
                  <w:r w:rsidRPr="00DC34CF">
                    <w:rPr>
                      <w:rFonts w:ascii="Arial" w:eastAsia="Calibri" w:hAnsi="Arial" w:cs="Arial"/>
                      <w:color w:val="000000"/>
                      <w:sz w:val="22"/>
                      <w:szCs w:val="22"/>
                    </w:rPr>
                    <w:t xml:space="preserve">Καράβα Χρυσοβαλάντου Βασιλική (Βάλια) </w:t>
                  </w:r>
                </w:p>
              </w:tc>
              <w:tc>
                <w:tcPr>
                  <w:tcW w:w="4938" w:type="dxa"/>
                  <w:shd w:val="clear" w:color="auto" w:fill="auto"/>
                </w:tcPr>
                <w:p w:rsidR="00D33D0A" w:rsidRDefault="00D33D0A" w:rsidP="00DA2166">
                  <w:pPr>
                    <w:pStyle w:val="af8"/>
                    <w:snapToGrid w:val="0"/>
                  </w:pPr>
                  <w:r>
                    <w:rPr>
                      <w:rFonts w:ascii="Arial" w:eastAsia="Arial" w:hAnsi="Arial" w:cs="Arial"/>
                      <w:sz w:val="22"/>
                      <w:szCs w:val="22"/>
                    </w:rPr>
                    <w:t xml:space="preserve">      ΙΩΑΝΝΗΣ .Δ. ΤΑΓΚΑΛΕΓΚΑΣ</w:t>
                  </w:r>
                </w:p>
              </w:tc>
            </w:tr>
            <w:tr w:rsidR="00D33D0A" w:rsidTr="00DA2166">
              <w:tc>
                <w:tcPr>
                  <w:tcW w:w="5210" w:type="dxa"/>
                  <w:shd w:val="clear" w:color="auto" w:fill="auto"/>
                </w:tcPr>
                <w:p w:rsidR="00D33D0A" w:rsidRPr="00DC34CF" w:rsidRDefault="00D33D0A" w:rsidP="00DA2166">
                  <w:pPr>
                    <w:snapToGrid w:val="0"/>
                    <w:spacing w:line="276" w:lineRule="auto"/>
                  </w:pPr>
                  <w:r w:rsidRPr="00DC34CF">
                    <w:rPr>
                      <w:rFonts w:ascii="Arial" w:eastAsia="Calibri" w:hAnsi="Arial" w:cs="Arial"/>
                      <w:sz w:val="22"/>
                      <w:szCs w:val="22"/>
                    </w:rPr>
                    <w:t xml:space="preserve">Μερτζάνης Κων/νος  </w:t>
                  </w:r>
                </w:p>
              </w:tc>
              <w:tc>
                <w:tcPr>
                  <w:tcW w:w="4938" w:type="dxa"/>
                  <w:shd w:val="clear" w:color="auto" w:fill="auto"/>
                </w:tcPr>
                <w:p w:rsidR="00D33D0A" w:rsidRDefault="00D33D0A" w:rsidP="00DA2166">
                  <w:pPr>
                    <w:pStyle w:val="af8"/>
                    <w:snapToGrid w:val="0"/>
                  </w:pPr>
                  <w:r>
                    <w:rPr>
                      <w:rFonts w:ascii="Arial" w:eastAsia="Arial" w:hAnsi="Arial" w:cs="Arial"/>
                      <w:sz w:val="22"/>
                      <w:szCs w:val="22"/>
                    </w:rPr>
                    <w:t xml:space="preserve">       </w:t>
                  </w:r>
                </w:p>
              </w:tc>
            </w:tr>
            <w:tr w:rsidR="00D33D0A" w:rsidTr="00DA2166">
              <w:tc>
                <w:tcPr>
                  <w:tcW w:w="5210" w:type="dxa"/>
                  <w:shd w:val="clear" w:color="auto" w:fill="auto"/>
                </w:tcPr>
                <w:p w:rsidR="00D33D0A" w:rsidRPr="00DC34CF" w:rsidRDefault="00D33D0A" w:rsidP="00DA2166">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D33D0A" w:rsidRDefault="00D33D0A" w:rsidP="00DA2166">
                  <w:pPr>
                    <w:snapToGrid w:val="0"/>
                    <w:rPr>
                      <w:rFonts w:ascii="Arial" w:hAnsi="Arial" w:cs="Arial"/>
                      <w:sz w:val="22"/>
                      <w:szCs w:val="22"/>
                    </w:rPr>
                  </w:pPr>
                </w:p>
              </w:tc>
            </w:tr>
            <w:tr w:rsidR="00D33D0A" w:rsidTr="00DA2166">
              <w:tc>
                <w:tcPr>
                  <w:tcW w:w="5210" w:type="dxa"/>
                  <w:shd w:val="clear" w:color="auto" w:fill="auto"/>
                </w:tcPr>
                <w:p w:rsidR="00D33D0A" w:rsidRPr="00DC34CF" w:rsidRDefault="00D33D0A" w:rsidP="00DA2166">
                  <w:pPr>
                    <w:snapToGrid w:val="0"/>
                  </w:pPr>
                  <w:r w:rsidRPr="00DC34CF">
                    <w:rPr>
                      <w:rFonts w:ascii="Arial" w:hAnsi="Arial" w:cs="Arial"/>
                      <w:sz w:val="22"/>
                      <w:szCs w:val="22"/>
                    </w:rPr>
                    <w:t xml:space="preserve">Σαγιάννης Μιχαήλ  </w:t>
                  </w:r>
                </w:p>
              </w:tc>
              <w:tc>
                <w:tcPr>
                  <w:tcW w:w="4938" w:type="dxa"/>
                  <w:shd w:val="clear" w:color="auto" w:fill="auto"/>
                </w:tcPr>
                <w:p w:rsidR="00D33D0A" w:rsidRDefault="00D33D0A" w:rsidP="00DA2166">
                  <w:r>
                    <w:rPr>
                      <w:rFonts w:ascii="Arial" w:eastAsia="Arial" w:hAnsi="Arial" w:cs="Arial"/>
                      <w:sz w:val="22"/>
                      <w:szCs w:val="22"/>
                    </w:rPr>
                    <w:t xml:space="preserve"> </w:t>
                  </w:r>
                </w:p>
              </w:tc>
            </w:tr>
            <w:tr w:rsidR="00D33D0A" w:rsidTr="00DA2166">
              <w:tc>
                <w:tcPr>
                  <w:tcW w:w="5210" w:type="dxa"/>
                  <w:shd w:val="clear" w:color="auto" w:fill="auto"/>
                </w:tcPr>
                <w:p w:rsidR="00D33D0A" w:rsidRPr="00A16B2F" w:rsidRDefault="00D33D0A" w:rsidP="00DA2166">
                  <w:pPr>
                    <w:rPr>
                      <w:rFonts w:ascii="Arial" w:hAnsi="Arial" w:cs="Arial"/>
                      <w:sz w:val="22"/>
                      <w:szCs w:val="22"/>
                    </w:rPr>
                  </w:pPr>
                  <w:r w:rsidRPr="00A16B2F">
                    <w:rPr>
                      <w:rFonts w:ascii="Arial" w:hAnsi="Arial" w:cs="Arial"/>
                      <w:sz w:val="22"/>
                      <w:szCs w:val="22"/>
                    </w:rPr>
                    <w:t>Τόλιας Δημήτριος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RPr="00A16B2F" w:rsidTr="00DA2166">
              <w:tc>
                <w:tcPr>
                  <w:tcW w:w="5210"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Καπλάνης Κων/νος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ind w:left="-197"/>
                        </w:pPr>
                        <w:r w:rsidRPr="00DC34CF">
                          <w:rPr>
                            <w:rFonts w:ascii="Arial" w:eastAsia="Arial" w:hAnsi="Arial" w:cs="Arial"/>
                            <w:sz w:val="22"/>
                            <w:szCs w:val="22"/>
                          </w:rPr>
                          <w:t xml:space="preserve">  </w:t>
                        </w:r>
                        <w:r w:rsidRPr="00DC34CF">
                          <w:rPr>
                            <w:rFonts w:ascii="Arial" w:eastAsia="Calibri" w:hAnsi="Arial" w:cs="Arial"/>
                            <w:sz w:val="22"/>
                            <w:szCs w:val="22"/>
                          </w:rPr>
                          <w:t>Τζουβάρας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r w:rsidRPr="00DC34CF">
                          <w:rPr>
                            <w:rFonts w:ascii="Arial" w:eastAsia="Calibri" w:hAnsi="Arial" w:cs="Arial"/>
                            <w:sz w:val="22"/>
                            <w:szCs w:val="22"/>
                          </w:rPr>
                          <w:t xml:space="preserve">Φορτώσης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Καράλης Χρήστος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Κοτσικώνας Επαμεινώνδας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r w:rsidRPr="00DC34CF">
                          <w:rPr>
                            <w:rFonts w:ascii="Arial" w:hAnsi="Arial" w:cs="Arial"/>
                            <w:sz w:val="22"/>
                            <w:szCs w:val="22"/>
                          </w:rPr>
                          <w:t xml:space="preserve">Αρκουμάνης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Τσιφής Δημήτριος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Default="00D33D0A" w:rsidP="00DA2166">
                        <w:pPr>
                          <w:snapToGrid w:val="0"/>
                          <w:rPr>
                            <w:rFonts w:ascii="Arial" w:eastAsia="Arial" w:hAnsi="Arial" w:cs="Arial"/>
                            <w:sz w:val="22"/>
                            <w:szCs w:val="22"/>
                          </w:rPr>
                        </w:pPr>
                        <w:r w:rsidRPr="00DC34CF">
                          <w:rPr>
                            <w:rFonts w:ascii="Arial" w:eastAsia="Arial" w:hAnsi="Arial" w:cs="Arial"/>
                            <w:sz w:val="22"/>
                            <w:szCs w:val="22"/>
                          </w:rPr>
                          <w:t>Αλεξίου Λουκάς</w:t>
                        </w:r>
                      </w:p>
                      <w:p w:rsidR="00D33D0A" w:rsidRPr="00DC34CF" w:rsidRDefault="00D33D0A" w:rsidP="00DA2166">
                        <w:pPr>
                          <w:snapToGrid w:val="0"/>
                          <w:rPr>
                            <w:rFonts w:ascii="Arial" w:hAnsi="Arial" w:cs="Arial"/>
                            <w:sz w:val="22"/>
                            <w:szCs w:val="22"/>
                          </w:rPr>
                        </w:pPr>
                        <w:r>
                          <w:rPr>
                            <w:rFonts w:ascii="Arial" w:hAnsi="Arial" w:cs="Arial"/>
                            <w:sz w:val="22"/>
                            <w:szCs w:val="22"/>
                          </w:rPr>
                          <w:t>Καραμάνης Δημήτριος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Arial" w:hAnsi="Arial" w:cs="Arial"/>
                            <w:sz w:val="22"/>
                            <w:szCs w:val="22"/>
                          </w:rPr>
                          <w:t xml:space="preserve">Χέβα Αθανασία(Νάνσυ)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Calibri" w:hAnsi="Arial" w:cs="Arial"/>
                            <w:sz w:val="22"/>
                            <w:szCs w:val="22"/>
                          </w:rPr>
                          <w:t>Τουμαράς Βασίλειος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bl>
                <w:p w:rsidR="00D33D0A" w:rsidRDefault="00D33D0A" w:rsidP="00DA2166">
                  <w:pPr>
                    <w:shd w:val="clear" w:color="auto" w:fill="FFFFFF"/>
                    <w:spacing w:before="5" w:line="360" w:lineRule="auto"/>
                    <w:jc w:val="center"/>
                  </w:pPr>
                </w:p>
                <w:p w:rsidR="00D33D0A" w:rsidRDefault="00D33D0A" w:rsidP="00DA2166"/>
              </w:tc>
              <w:tc>
                <w:tcPr>
                  <w:tcW w:w="4938" w:type="dxa"/>
                  <w:shd w:val="clear" w:color="auto" w:fill="auto"/>
                </w:tcPr>
                <w:p w:rsidR="00D33D0A" w:rsidRPr="00A16B2F" w:rsidRDefault="00D33D0A" w:rsidP="00DA2166">
                  <w:pPr>
                    <w:rPr>
                      <w:rFonts w:ascii="Arial" w:hAnsi="Arial" w:cs="Arial"/>
                      <w:sz w:val="22"/>
                      <w:szCs w:val="22"/>
                    </w:rPr>
                  </w:pPr>
                </w:p>
              </w:tc>
            </w:tr>
            <w:tr w:rsidR="00D33D0A" w:rsidTr="00DA2166">
              <w:tc>
                <w:tcPr>
                  <w:tcW w:w="5210"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ind w:left="-197"/>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bl>
                <w:p w:rsidR="00D33D0A" w:rsidRDefault="00D33D0A" w:rsidP="00DA2166">
                  <w:pPr>
                    <w:shd w:val="clear" w:color="auto" w:fill="FFFFFF"/>
                    <w:spacing w:before="5" w:line="360" w:lineRule="auto"/>
                    <w:jc w:val="center"/>
                  </w:pPr>
                </w:p>
                <w:p w:rsidR="00D33D0A" w:rsidRDefault="00D33D0A" w:rsidP="00DA2166"/>
              </w:tc>
              <w:tc>
                <w:tcPr>
                  <w:tcW w:w="4938" w:type="dxa"/>
                  <w:shd w:val="clear" w:color="auto" w:fill="auto"/>
                </w:tcPr>
                <w:p w:rsidR="00D33D0A" w:rsidRDefault="00D33D0A" w:rsidP="00DA2166"/>
              </w:tc>
            </w:tr>
          </w:tbl>
          <w:p w:rsidR="00E52432" w:rsidRDefault="00E52432" w:rsidP="000007E5">
            <w:pPr>
              <w:snapToGrid w:val="0"/>
            </w:pPr>
          </w:p>
        </w:tc>
        <w:tc>
          <w:tcPr>
            <w:tcW w:w="404" w:type="dxa"/>
            <w:shd w:val="clear" w:color="auto" w:fill="FFFFFF"/>
          </w:tcPr>
          <w:p w:rsidR="00E52432" w:rsidRDefault="00E52432" w:rsidP="000007E5">
            <w:pPr>
              <w:pStyle w:val="af8"/>
              <w:snapToGrid w:val="0"/>
              <w:rPr>
                <w:rFonts w:ascii="Arial" w:hAnsi="Arial" w:cs="Arial"/>
                <w:sz w:val="22"/>
                <w:szCs w:val="22"/>
              </w:rPr>
            </w:pPr>
          </w:p>
        </w:tc>
      </w:tr>
      <w:tr w:rsidR="00E52432" w:rsidTr="00B7761E">
        <w:trPr>
          <w:gridAfter w:val="2"/>
          <w:wAfter w:w="4984" w:type="dxa"/>
          <w:trHeight w:hRule="exact" w:val="340"/>
        </w:trPr>
        <w:tc>
          <w:tcPr>
            <w:tcW w:w="5811" w:type="dxa"/>
            <w:gridSpan w:val="2"/>
            <w:shd w:val="clear" w:color="auto" w:fill="FFFFFF"/>
          </w:tcPr>
          <w:p w:rsidR="00E52432" w:rsidRDefault="00E52432" w:rsidP="000007E5">
            <w:pPr>
              <w:snapToGrid w:val="0"/>
            </w:pPr>
          </w:p>
        </w:tc>
        <w:tc>
          <w:tcPr>
            <w:tcW w:w="404" w:type="dxa"/>
            <w:shd w:val="clear" w:color="auto" w:fill="FFFFFF"/>
          </w:tcPr>
          <w:p w:rsidR="00E52432" w:rsidRDefault="00E52432" w:rsidP="000007E5">
            <w:pPr>
              <w:pStyle w:val="af8"/>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4A24B8">
            <w:pPr>
              <w:pStyle w:val="af8"/>
              <w:widowControl/>
              <w:suppressLineNumbers/>
              <w:snapToGrid w:val="0"/>
              <w:ind w:left="737"/>
              <w:rPr>
                <w:rFonts w:ascii="Arial" w:hAnsi="Arial" w:cs="Arial"/>
                <w:b/>
                <w:bCs/>
                <w:color w:val="000000"/>
                <w:sz w:val="20"/>
                <w:szCs w:val="20"/>
              </w:rPr>
            </w:pPr>
          </w:p>
        </w:tc>
        <w:tc>
          <w:tcPr>
            <w:tcW w:w="6379" w:type="dxa"/>
            <w:gridSpan w:val="3"/>
            <w:shd w:val="clear" w:color="auto" w:fill="FFFFFF"/>
          </w:tcPr>
          <w:p w:rsidR="00E52432" w:rsidRDefault="00E52432" w:rsidP="000007E5">
            <w:pPr>
              <w:snapToGrid w:val="0"/>
            </w:pPr>
          </w:p>
        </w:tc>
        <w:tc>
          <w:tcPr>
            <w:tcW w:w="3969" w:type="dxa"/>
            <w:shd w:val="clear" w:color="auto" w:fill="FFFFFF"/>
          </w:tcPr>
          <w:p w:rsidR="00E52432" w:rsidRDefault="00E52432" w:rsidP="000007E5">
            <w:pPr>
              <w:snapToGrid w:val="0"/>
              <w:rPr>
                <w:rFonts w:ascii="Arial" w:hAnsi="Arial" w:cs="Arial"/>
                <w:sz w:val="22"/>
                <w:szCs w:val="22"/>
              </w:rPr>
            </w:pPr>
          </w:p>
        </w:tc>
      </w:tr>
    </w:tbl>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Ταγκαλέγκας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r w:rsidR="00B667A5">
        <w:rPr>
          <w:rFonts w:ascii="Arial" w:eastAsia="Calibri" w:hAnsi="Arial" w:cs="Arial"/>
          <w:sz w:val="22"/>
          <w:szCs w:val="22"/>
        </w:rPr>
        <w:t>Κασσάρα Γεωργία.</w:t>
      </w:r>
    </w:p>
    <w:p w:rsidR="000D48DE" w:rsidRDefault="00E573F6" w:rsidP="000D48DE">
      <w:pPr>
        <w:suppressAutoHyphens w:val="0"/>
        <w:autoSpaceDE w:val="0"/>
        <w:autoSpaceDN w:val="0"/>
        <w:adjustRightInd w:val="0"/>
        <w:spacing w:line="360" w:lineRule="auto"/>
        <w:jc w:val="both"/>
        <w:rPr>
          <w:rFonts w:ascii="Arial" w:hAnsi="Arial" w:cs="Arial"/>
          <w:sz w:val="22"/>
          <w:szCs w:val="22"/>
          <w:lang w:eastAsia="el-GR"/>
        </w:rPr>
      </w:pPr>
      <w:r w:rsidRPr="00D91139">
        <w:rPr>
          <w:rStyle w:val="aa"/>
          <w:rFonts w:ascii="Arial" w:eastAsia="Arial" w:hAnsi="Arial" w:cs="Arial"/>
          <w:i w:val="0"/>
          <w:iCs w:val="0"/>
          <w:kern w:val="1"/>
          <w:sz w:val="22"/>
          <w:szCs w:val="22"/>
          <w:shd w:val="clear" w:color="auto" w:fill="FFFFFF"/>
          <w:lang w:eastAsia="el-GR" w:bidi="hi-IN"/>
        </w:rPr>
        <w:t xml:space="preserve"> </w:t>
      </w:r>
      <w:r w:rsidR="00763543" w:rsidRPr="00D91139">
        <w:rPr>
          <w:rFonts w:ascii="Arial" w:eastAsia="Arial" w:hAnsi="Arial" w:cs="Arial"/>
          <w:kern w:val="1"/>
          <w:sz w:val="22"/>
          <w:szCs w:val="22"/>
          <w:highlight w:val="white"/>
          <w:shd w:val="clear" w:color="auto" w:fill="FFFFFF"/>
          <w:lang w:eastAsia="el-GR"/>
        </w:rPr>
        <w:t xml:space="preserve">  </w:t>
      </w:r>
      <w:r w:rsidRPr="00D91139">
        <w:rPr>
          <w:rFonts w:ascii="Arial" w:eastAsia="Arial" w:hAnsi="Arial" w:cs="Arial"/>
          <w:kern w:val="1"/>
          <w:sz w:val="22"/>
          <w:szCs w:val="22"/>
          <w:highlight w:val="white"/>
          <w:shd w:val="clear" w:color="auto" w:fill="FFFFFF"/>
          <w:lang w:eastAsia="el-GR"/>
        </w:rPr>
        <w:t xml:space="preserve"> </w:t>
      </w:r>
      <w:r w:rsidR="004A3685" w:rsidRPr="00D91139">
        <w:rPr>
          <w:rFonts w:ascii="Arial" w:eastAsia="Arial" w:hAnsi="Arial" w:cs="Arial"/>
          <w:bCs/>
          <w:kern w:val="1"/>
          <w:sz w:val="22"/>
          <w:szCs w:val="22"/>
          <w:highlight w:val="white"/>
          <w:shd w:val="clear" w:color="auto" w:fill="FFFFFF"/>
          <w:lang w:eastAsia="el-GR" w:bidi="hi-IN"/>
        </w:rPr>
        <w:t xml:space="preserve">Εισηγούμενος το  </w:t>
      </w:r>
      <w:r w:rsidR="004F34E4" w:rsidRPr="00D91139">
        <w:rPr>
          <w:rFonts w:ascii="Arial" w:eastAsia="Arial" w:hAnsi="Arial" w:cs="Arial"/>
          <w:bCs/>
          <w:kern w:val="1"/>
          <w:sz w:val="22"/>
          <w:szCs w:val="22"/>
          <w:highlight w:val="white"/>
          <w:shd w:val="clear" w:color="auto" w:fill="FFFFFF"/>
          <w:lang w:eastAsia="el-GR" w:bidi="hi-IN"/>
        </w:rPr>
        <w:t>1</w:t>
      </w:r>
      <w:r w:rsidR="000D48DE" w:rsidRPr="00D91139">
        <w:rPr>
          <w:rFonts w:ascii="Arial" w:eastAsia="Arial" w:hAnsi="Arial" w:cs="Arial"/>
          <w:bCs/>
          <w:kern w:val="1"/>
          <w:sz w:val="22"/>
          <w:szCs w:val="22"/>
          <w:highlight w:val="white"/>
          <w:shd w:val="clear" w:color="auto" w:fill="FFFFFF"/>
          <w:lang w:eastAsia="el-GR" w:bidi="hi-IN"/>
        </w:rPr>
        <w:t>6</w:t>
      </w:r>
      <w:r w:rsidR="004A3685" w:rsidRPr="00D91139">
        <w:rPr>
          <w:rFonts w:ascii="Arial" w:eastAsia="Arial" w:hAnsi="Arial" w:cs="Arial"/>
          <w:bCs/>
          <w:kern w:val="1"/>
          <w:sz w:val="22"/>
          <w:szCs w:val="22"/>
          <w:highlight w:val="white"/>
          <w:shd w:val="clear" w:color="auto" w:fill="FFFFFF"/>
          <w:vertAlign w:val="superscript"/>
          <w:lang w:eastAsia="el-GR" w:bidi="hi-IN"/>
        </w:rPr>
        <w:t>Ο</w:t>
      </w:r>
      <w:r w:rsidR="004A3685" w:rsidRPr="00D91139">
        <w:rPr>
          <w:rFonts w:ascii="Arial" w:eastAsia="Arial" w:hAnsi="Arial" w:cs="Arial"/>
          <w:bCs/>
          <w:kern w:val="1"/>
          <w:sz w:val="22"/>
          <w:szCs w:val="22"/>
          <w:highlight w:val="white"/>
          <w:shd w:val="clear" w:color="auto" w:fill="FFFFFF"/>
          <w:lang w:eastAsia="el-GR" w:bidi="hi-IN"/>
        </w:rPr>
        <w:t xml:space="preserve"> θέμα της </w:t>
      </w:r>
      <w:r w:rsidR="00D44FBE" w:rsidRPr="00D91139">
        <w:rPr>
          <w:rFonts w:ascii="Arial" w:eastAsia="Arial" w:hAnsi="Arial" w:cs="Arial"/>
          <w:kern w:val="1"/>
          <w:sz w:val="22"/>
          <w:szCs w:val="22"/>
          <w:highlight w:val="white"/>
          <w:shd w:val="clear" w:color="auto" w:fill="FFFFFF"/>
          <w:lang w:eastAsia="el-GR" w:bidi="hi-IN"/>
        </w:rPr>
        <w:t xml:space="preserve"> υπ αριθμ. </w:t>
      </w:r>
      <w:r w:rsidR="00D44FBE" w:rsidRPr="00D91139">
        <w:rPr>
          <w:rStyle w:val="FontStyle17"/>
          <w:rFonts w:ascii="Arial" w:eastAsia="Calibri" w:hAnsi="Arial" w:cs="Arial"/>
          <w:b/>
          <w:iCs/>
          <w:spacing w:val="-3"/>
          <w:kern w:val="1"/>
        </w:rPr>
        <w:t xml:space="preserve"> </w:t>
      </w:r>
      <w:r w:rsidR="00D44FBE" w:rsidRPr="00D33D0A">
        <w:rPr>
          <w:rStyle w:val="FontStyle17"/>
          <w:rFonts w:ascii="Arial" w:eastAsia="Calibri" w:hAnsi="Arial" w:cs="Arial"/>
          <w:iCs/>
          <w:spacing w:val="-3"/>
          <w:kern w:val="1"/>
        </w:rPr>
        <w:t>1</w:t>
      </w:r>
      <w:r w:rsidR="004F34E4" w:rsidRPr="00D33D0A">
        <w:rPr>
          <w:rStyle w:val="FontStyle17"/>
          <w:rFonts w:ascii="Arial" w:eastAsia="Calibri" w:hAnsi="Arial" w:cs="Arial"/>
          <w:iCs/>
          <w:spacing w:val="-3"/>
          <w:kern w:val="1"/>
        </w:rPr>
        <w:t>3355</w:t>
      </w:r>
      <w:r w:rsidR="00D44FBE" w:rsidRPr="00D33D0A">
        <w:rPr>
          <w:rStyle w:val="FontStyle17"/>
          <w:rFonts w:ascii="Arial" w:eastAsia="Calibri" w:hAnsi="Arial" w:cs="Arial"/>
          <w:iCs/>
          <w:spacing w:val="-3"/>
          <w:kern w:val="1"/>
        </w:rPr>
        <w:t>/</w:t>
      </w:r>
      <w:r w:rsidR="004F34E4" w:rsidRPr="00D33D0A">
        <w:rPr>
          <w:rStyle w:val="FontStyle17"/>
          <w:rFonts w:ascii="Arial" w:eastAsia="Calibri" w:hAnsi="Arial" w:cs="Arial"/>
          <w:iCs/>
          <w:spacing w:val="-3"/>
          <w:kern w:val="1"/>
        </w:rPr>
        <w:t>10</w:t>
      </w:r>
      <w:r w:rsidR="00D44FBE" w:rsidRPr="00D33D0A">
        <w:rPr>
          <w:rStyle w:val="FontStyle17"/>
          <w:rFonts w:ascii="Arial" w:eastAsia="Calibri" w:hAnsi="Arial" w:cs="Arial"/>
          <w:iCs/>
          <w:spacing w:val="-3"/>
          <w:kern w:val="1"/>
        </w:rPr>
        <w:t>-</w:t>
      </w:r>
      <w:r w:rsidR="004F34E4" w:rsidRPr="00D33D0A">
        <w:rPr>
          <w:rStyle w:val="FontStyle17"/>
          <w:rFonts w:ascii="Arial" w:eastAsia="Calibri" w:hAnsi="Arial" w:cs="Arial"/>
          <w:iCs/>
          <w:spacing w:val="-3"/>
          <w:kern w:val="1"/>
        </w:rPr>
        <w:t>07</w:t>
      </w:r>
      <w:r w:rsidR="00D44FBE" w:rsidRPr="00D33D0A">
        <w:rPr>
          <w:rStyle w:val="FontStyle17"/>
          <w:rFonts w:ascii="Arial" w:eastAsia="Calibri" w:hAnsi="Arial" w:cs="Arial"/>
          <w:iCs/>
          <w:spacing w:val="-3"/>
          <w:kern w:val="1"/>
        </w:rPr>
        <w:t>-2020</w:t>
      </w:r>
      <w:r w:rsidR="00D44FBE" w:rsidRPr="00D91139">
        <w:rPr>
          <w:rStyle w:val="FontStyle17"/>
          <w:rFonts w:ascii="Arial" w:eastAsia="Calibri" w:hAnsi="Arial" w:cs="Arial"/>
          <w:b/>
          <w:iCs/>
          <w:spacing w:val="-3"/>
          <w:kern w:val="1"/>
        </w:rPr>
        <w:t xml:space="preserve">  </w:t>
      </w:r>
      <w:r w:rsidR="00D44FBE" w:rsidRPr="00D91139">
        <w:rPr>
          <w:rStyle w:val="FontStyle17"/>
          <w:rFonts w:ascii="Arial" w:eastAsia="Calibri" w:hAnsi="Arial" w:cs="Arial"/>
          <w:iCs/>
          <w:spacing w:val="-3"/>
          <w:kern w:val="1"/>
        </w:rPr>
        <w:t>πρόσκλησης (</w:t>
      </w:r>
      <w:r w:rsidR="00125D27" w:rsidRPr="00D91139">
        <w:rPr>
          <w:rStyle w:val="FontStyle17"/>
          <w:rFonts w:ascii="Arial" w:eastAsia="Calibri" w:hAnsi="Arial" w:cs="Arial"/>
          <w:iCs/>
          <w:spacing w:val="-3"/>
          <w:kern w:val="1"/>
        </w:rPr>
        <w:t>1</w:t>
      </w:r>
      <w:r w:rsidR="000D48DE" w:rsidRPr="00D91139">
        <w:rPr>
          <w:rStyle w:val="FontStyle17"/>
          <w:rFonts w:ascii="Arial" w:eastAsia="Calibri" w:hAnsi="Arial" w:cs="Arial"/>
          <w:iCs/>
          <w:spacing w:val="-3"/>
          <w:kern w:val="1"/>
        </w:rPr>
        <w:t>7</w:t>
      </w:r>
      <w:r w:rsidR="00D44FBE" w:rsidRPr="00D91139">
        <w:rPr>
          <w:rStyle w:val="FontStyle17"/>
          <w:rFonts w:ascii="Arial" w:eastAsia="Calibri" w:hAnsi="Arial" w:cs="Arial"/>
          <w:iCs/>
          <w:spacing w:val="-3"/>
          <w:kern w:val="1"/>
          <w:vertAlign w:val="superscript"/>
        </w:rPr>
        <w:t>ο</w:t>
      </w:r>
      <w:r w:rsidR="0055108E" w:rsidRPr="00D91139">
        <w:rPr>
          <w:rStyle w:val="FontStyle17"/>
          <w:rFonts w:ascii="Arial" w:eastAsia="Calibri" w:hAnsi="Arial" w:cs="Arial"/>
          <w:iCs/>
          <w:spacing w:val="-3"/>
          <w:kern w:val="1"/>
        </w:rPr>
        <w:t xml:space="preserve">  </w:t>
      </w:r>
      <w:r w:rsidR="00D44FBE" w:rsidRPr="00D91139">
        <w:rPr>
          <w:rStyle w:val="FontStyle17"/>
          <w:rFonts w:ascii="Arial" w:eastAsia="Calibri" w:hAnsi="Arial" w:cs="Arial"/>
          <w:iCs/>
          <w:spacing w:val="-3"/>
          <w:kern w:val="1"/>
        </w:rPr>
        <w:t xml:space="preserve"> στον Πίνακα Θεμάτων Συνεδρίασης),</w:t>
      </w:r>
      <w:r w:rsidR="004A3685" w:rsidRPr="00D91139">
        <w:rPr>
          <w:rFonts w:ascii="Arial" w:eastAsia="Arial" w:hAnsi="Arial" w:cs="Arial"/>
          <w:kern w:val="1"/>
          <w:sz w:val="22"/>
          <w:szCs w:val="22"/>
          <w:highlight w:val="white"/>
          <w:shd w:val="clear" w:color="auto" w:fill="FFFFFF"/>
          <w:lang w:eastAsia="el-GR" w:bidi="hi-IN"/>
        </w:rPr>
        <w:t xml:space="preserve">ο Πρόεδρος  έθεσε υπόψη των μελών του Δημοτικού </w:t>
      </w:r>
      <w:r w:rsidR="004A3685" w:rsidRPr="00D91139">
        <w:rPr>
          <w:rFonts w:ascii="Arial" w:hAnsi="Arial" w:cs="Arial"/>
          <w:sz w:val="22"/>
          <w:szCs w:val="22"/>
          <w:lang w:eastAsia="el-GR"/>
        </w:rPr>
        <w:t xml:space="preserve">  Συμβουλίου </w:t>
      </w:r>
      <w:r w:rsidR="00763543" w:rsidRPr="00D91139">
        <w:rPr>
          <w:rStyle w:val="aa"/>
          <w:rFonts w:ascii="Arial" w:eastAsia="Arial" w:hAnsi="Arial" w:cs="Arial"/>
          <w:i w:val="0"/>
          <w:iCs w:val="0"/>
          <w:kern w:val="1"/>
          <w:sz w:val="22"/>
          <w:szCs w:val="22"/>
          <w:shd w:val="clear" w:color="auto" w:fill="FFFFFF"/>
          <w:lang w:eastAsia="el-GR" w:bidi="hi-IN"/>
        </w:rPr>
        <w:t>την υπ αριθμ</w:t>
      </w:r>
      <w:r w:rsidR="00125D27" w:rsidRPr="00D91139">
        <w:rPr>
          <w:rStyle w:val="aa"/>
          <w:rFonts w:ascii="Arial" w:eastAsia="Arial" w:hAnsi="Arial" w:cs="Arial"/>
          <w:i w:val="0"/>
          <w:iCs w:val="0"/>
          <w:kern w:val="1"/>
          <w:sz w:val="22"/>
          <w:szCs w:val="22"/>
          <w:shd w:val="clear" w:color="auto" w:fill="FFFFFF"/>
          <w:lang w:eastAsia="el-GR" w:bidi="hi-IN"/>
        </w:rPr>
        <w:t xml:space="preserve">. </w:t>
      </w:r>
      <w:r w:rsidR="00763543" w:rsidRPr="00D91139">
        <w:rPr>
          <w:rStyle w:val="aa"/>
          <w:rFonts w:ascii="Arial" w:eastAsia="Arial" w:hAnsi="Arial" w:cs="Arial"/>
          <w:i w:val="0"/>
          <w:iCs w:val="0"/>
          <w:kern w:val="1"/>
          <w:sz w:val="22"/>
          <w:szCs w:val="22"/>
          <w:shd w:val="clear" w:color="auto" w:fill="FFFFFF"/>
          <w:lang w:eastAsia="el-GR" w:bidi="hi-IN"/>
        </w:rPr>
        <w:t xml:space="preserve"> </w:t>
      </w:r>
      <w:r w:rsidR="000D48DE" w:rsidRPr="00D91139">
        <w:rPr>
          <w:rStyle w:val="aa"/>
          <w:rFonts w:ascii="Arial" w:eastAsia="Arial" w:hAnsi="Arial" w:cs="Arial"/>
          <w:i w:val="0"/>
          <w:iCs w:val="0"/>
          <w:kern w:val="1"/>
          <w:sz w:val="22"/>
          <w:szCs w:val="22"/>
          <w:shd w:val="clear" w:color="auto" w:fill="FFFFFF"/>
          <w:lang w:eastAsia="el-GR" w:bidi="hi-IN"/>
        </w:rPr>
        <w:t>5</w:t>
      </w:r>
      <w:r w:rsidR="00763543" w:rsidRPr="00D91139">
        <w:rPr>
          <w:rStyle w:val="aa"/>
          <w:rFonts w:ascii="Arial" w:eastAsia="Arial" w:hAnsi="Arial" w:cs="Arial"/>
          <w:i w:val="0"/>
          <w:iCs w:val="0"/>
          <w:kern w:val="1"/>
          <w:sz w:val="22"/>
          <w:szCs w:val="22"/>
          <w:shd w:val="clear" w:color="auto" w:fill="FFFFFF"/>
          <w:lang w:eastAsia="el-GR" w:bidi="hi-IN"/>
        </w:rPr>
        <w:t>/2020 Απόφαση της Επιτροπής</w:t>
      </w:r>
      <w:r w:rsidR="00125D27" w:rsidRPr="00D91139">
        <w:rPr>
          <w:rStyle w:val="aa"/>
          <w:rFonts w:ascii="Arial" w:eastAsia="Arial" w:hAnsi="Arial" w:cs="Arial"/>
          <w:i w:val="0"/>
          <w:iCs w:val="0"/>
          <w:kern w:val="1"/>
          <w:sz w:val="22"/>
          <w:szCs w:val="22"/>
          <w:shd w:val="clear" w:color="auto" w:fill="FFFFFF"/>
          <w:lang w:eastAsia="el-GR" w:bidi="hi-IN"/>
        </w:rPr>
        <w:t xml:space="preserve"> Ποιότητας Ζωής </w:t>
      </w:r>
      <w:r w:rsidR="00690BB4" w:rsidRPr="00D91139">
        <w:rPr>
          <w:rStyle w:val="aa"/>
          <w:rFonts w:ascii="Arial" w:eastAsia="Arial" w:hAnsi="Arial" w:cs="Arial"/>
          <w:i w:val="0"/>
          <w:iCs w:val="0"/>
          <w:kern w:val="1"/>
          <w:sz w:val="22"/>
          <w:szCs w:val="22"/>
          <w:shd w:val="clear" w:color="auto" w:fill="FFFFFF"/>
          <w:lang w:eastAsia="el-GR" w:bidi="hi-IN"/>
        </w:rPr>
        <w:t xml:space="preserve">, </w:t>
      </w:r>
      <w:r w:rsidR="00763543" w:rsidRPr="00D91139">
        <w:rPr>
          <w:rStyle w:val="aa"/>
          <w:rFonts w:ascii="Arial" w:eastAsia="Arial" w:hAnsi="Arial" w:cs="Arial"/>
          <w:i w:val="0"/>
          <w:iCs w:val="0"/>
          <w:kern w:val="1"/>
          <w:sz w:val="22"/>
          <w:szCs w:val="22"/>
          <w:shd w:val="clear" w:color="auto" w:fill="FFFFFF"/>
          <w:lang w:eastAsia="el-GR" w:bidi="hi-IN"/>
        </w:rPr>
        <w:t xml:space="preserve"> </w:t>
      </w:r>
      <w:r w:rsidR="00961888" w:rsidRPr="00D91139">
        <w:rPr>
          <w:rStyle w:val="aa"/>
          <w:rFonts w:ascii="Arial" w:eastAsia="Arial" w:hAnsi="Arial" w:cs="Arial"/>
          <w:i w:val="0"/>
          <w:iCs w:val="0"/>
          <w:kern w:val="1"/>
          <w:sz w:val="22"/>
          <w:szCs w:val="22"/>
          <w:shd w:val="clear" w:color="auto" w:fill="FFFFFF"/>
          <w:lang w:eastAsia="el-GR" w:bidi="hi-IN"/>
        </w:rPr>
        <w:t xml:space="preserve">με την οποία  </w:t>
      </w:r>
      <w:r w:rsidR="00961888" w:rsidRPr="00D91139">
        <w:rPr>
          <w:rStyle w:val="aa"/>
          <w:rFonts w:ascii="Arial" w:eastAsia="Arial" w:hAnsi="Arial" w:cs="Arial"/>
          <w:kern w:val="1"/>
          <w:sz w:val="22"/>
          <w:szCs w:val="22"/>
          <w:shd w:val="clear" w:color="auto" w:fill="FFFFFF"/>
          <w:lang w:eastAsia="el-GR" w:bidi="hi-IN"/>
        </w:rPr>
        <w:t xml:space="preserve"> ε</w:t>
      </w:r>
      <w:r w:rsidR="00961888" w:rsidRPr="00D91139">
        <w:rPr>
          <w:rStyle w:val="aa"/>
          <w:rFonts w:ascii="Arial" w:eastAsia="Arial" w:hAnsi="Arial" w:cs="Arial"/>
          <w:i w:val="0"/>
          <w:iCs w:val="0"/>
          <w:kern w:val="1"/>
          <w:sz w:val="22"/>
          <w:szCs w:val="22"/>
          <w:shd w:val="clear" w:color="auto" w:fill="FFFFFF"/>
          <w:lang w:eastAsia="el-GR" w:bidi="hi-IN"/>
        </w:rPr>
        <w:t xml:space="preserve">ισηγείται </w:t>
      </w:r>
      <w:r w:rsidR="00125D27" w:rsidRPr="00D91139">
        <w:rPr>
          <w:rStyle w:val="aa"/>
          <w:rFonts w:ascii="Arial" w:eastAsia="Arial" w:hAnsi="Arial" w:cs="Arial"/>
          <w:i w:val="0"/>
          <w:iCs w:val="0"/>
          <w:kern w:val="1"/>
          <w:sz w:val="22"/>
          <w:szCs w:val="22"/>
          <w:shd w:val="clear" w:color="auto" w:fill="FFFFFF"/>
          <w:lang w:eastAsia="el-GR" w:bidi="hi-IN"/>
        </w:rPr>
        <w:t xml:space="preserve"> </w:t>
      </w:r>
      <w:r w:rsidR="000D48DE" w:rsidRPr="00D91139">
        <w:rPr>
          <w:rFonts w:ascii="Arial" w:hAnsi="Arial" w:cs="Arial"/>
          <w:b/>
          <w:bCs/>
          <w:sz w:val="22"/>
          <w:szCs w:val="22"/>
          <w:lang w:eastAsia="el-GR"/>
        </w:rPr>
        <w:t xml:space="preserve"> </w:t>
      </w:r>
      <w:r w:rsidR="000D48DE" w:rsidRPr="00E4490D">
        <w:rPr>
          <w:rFonts w:ascii="Arial" w:hAnsi="Arial" w:cs="Arial"/>
          <w:bCs/>
          <w:sz w:val="22"/>
          <w:szCs w:val="22"/>
          <w:lang w:eastAsia="el-GR"/>
        </w:rPr>
        <w:t>αρνητικά</w:t>
      </w:r>
      <w:r w:rsidR="000D48DE" w:rsidRPr="00D91139">
        <w:rPr>
          <w:rFonts w:ascii="Arial" w:hAnsi="Arial" w:cs="Arial"/>
          <w:sz w:val="22"/>
          <w:szCs w:val="22"/>
          <w:lang w:eastAsia="el-GR"/>
        </w:rPr>
        <w:t xml:space="preserve"> στο Δημοτικό Συμβούλιο επί της Μελέτης Περιβαλλοντικών Επιπτώσεων (ΜΠΕ) με θέμα: &lt;&lt;Μελέτη Περιβαλλοντικών Επιπτώσεων (ΜΠΕ) Αιολικού Σταθμού Παραγωγής Ηλεκτρικής Ενέργειας συνολικής ισχύος 9,4 MW στη θέση Λυκοστέρνα, Δήμων Λεβαδέων και Διστόμου – Αράχοβας – Αντίκυρας στο Ν. Βοιωτίας&gt;&gt;.</w:t>
      </w:r>
    </w:p>
    <w:p w:rsidR="00E4490D" w:rsidRPr="003F627B" w:rsidRDefault="00E4490D" w:rsidP="00E4490D">
      <w:pPr>
        <w:suppressAutoHyphens w:val="0"/>
        <w:autoSpaceDE w:val="0"/>
        <w:autoSpaceDN w:val="0"/>
        <w:adjustRightInd w:val="0"/>
        <w:spacing w:line="360" w:lineRule="auto"/>
        <w:jc w:val="both"/>
        <w:rPr>
          <w:rFonts w:ascii="Arial" w:hAnsi="Arial" w:cs="Arial"/>
          <w:bCs/>
          <w:sz w:val="22"/>
          <w:szCs w:val="22"/>
          <w:lang w:eastAsia="el-GR"/>
        </w:rPr>
      </w:pPr>
      <w:r w:rsidRPr="00E4490D">
        <w:rPr>
          <w:rFonts w:ascii="Liberation Serif" w:hAnsi="Liberation Serif" w:cs="Liberation Serif"/>
          <w:b/>
          <w:bCs/>
          <w:sz w:val="21"/>
          <w:szCs w:val="21"/>
          <w:lang w:eastAsia="el-GR"/>
        </w:rPr>
        <w:tab/>
      </w:r>
      <w:r w:rsidRPr="003F627B">
        <w:rPr>
          <w:rFonts w:ascii="Arial" w:hAnsi="Arial" w:cs="Arial"/>
          <w:bCs/>
          <w:sz w:val="22"/>
          <w:szCs w:val="22"/>
          <w:lang w:eastAsia="el-GR"/>
        </w:rPr>
        <w:t xml:space="preserve">Ο κ. </w:t>
      </w:r>
      <w:r w:rsidR="003F627B" w:rsidRPr="003F627B">
        <w:rPr>
          <w:rFonts w:ascii="Arial" w:hAnsi="Arial" w:cs="Arial"/>
          <w:bCs/>
          <w:sz w:val="22"/>
          <w:szCs w:val="22"/>
          <w:lang w:eastAsia="el-GR"/>
        </w:rPr>
        <w:t xml:space="preserve">Κοτσικώνας Επαμεινώνδας  στην τοποθέτησή του </w:t>
      </w:r>
      <w:r w:rsidRPr="003F627B">
        <w:rPr>
          <w:rFonts w:ascii="Arial" w:hAnsi="Arial" w:cs="Arial"/>
          <w:sz w:val="22"/>
          <w:szCs w:val="22"/>
          <w:lang w:eastAsia="el-GR"/>
        </w:rPr>
        <w:t>είπε ότι δεν είναι αντίθετος στις Ανανεώσιμες Πηγές Ενέργειας (ΑΠΕ). Έχει γίνει χωροθέτηση, αλλά οι επενδυτές επιλέγουν σημεία εγκατάστασης αιολικών πάρκων ώστε να</w:t>
      </w:r>
      <w:r w:rsidR="00D33D0A">
        <w:rPr>
          <w:rFonts w:ascii="Arial" w:hAnsi="Arial" w:cs="Arial"/>
          <w:sz w:val="22"/>
          <w:szCs w:val="22"/>
          <w:lang w:eastAsia="el-GR"/>
        </w:rPr>
        <w:t xml:space="preserve"> εξυπηρετούν</w:t>
      </w:r>
      <w:r w:rsidRPr="003F627B">
        <w:rPr>
          <w:rFonts w:ascii="Arial" w:hAnsi="Arial" w:cs="Arial"/>
          <w:sz w:val="22"/>
          <w:szCs w:val="22"/>
          <w:lang w:eastAsia="el-GR"/>
        </w:rPr>
        <w:t xml:space="preserve"> τους ίδιους. Ποτέ δεν θα επιλέξουν κρυμμένες βουνοπλαγιές, ώστε να μην υπάρχει οπτική επαφή και καμία παρέμβαση σε περιοχές natura. Τους ενδιαφέρει να είναι κοντά σε κολώνες ηλεκτρικής ενέργειας </w:t>
      </w:r>
      <w:r w:rsidR="00D33D0A">
        <w:rPr>
          <w:rFonts w:ascii="Arial" w:hAnsi="Arial" w:cs="Arial"/>
          <w:sz w:val="22"/>
          <w:szCs w:val="22"/>
          <w:lang w:eastAsia="el-GR"/>
        </w:rPr>
        <w:t xml:space="preserve"> ώστε</w:t>
      </w:r>
      <w:r w:rsidRPr="003F627B">
        <w:rPr>
          <w:rFonts w:ascii="Arial" w:hAnsi="Arial" w:cs="Arial"/>
          <w:sz w:val="22"/>
          <w:szCs w:val="22"/>
          <w:lang w:eastAsia="el-GR"/>
        </w:rPr>
        <w:t xml:space="preserve"> να μην χρειάζεται να τοποθετήσουν στήλους μεταφοράς ηλεκτρικής ενέργειας, για να εξασφαλίσουν μ</w:t>
      </w:r>
      <w:r w:rsidR="00D33D0A">
        <w:rPr>
          <w:rFonts w:ascii="Arial" w:hAnsi="Arial" w:cs="Arial"/>
          <w:sz w:val="22"/>
          <w:szCs w:val="22"/>
          <w:lang w:eastAsia="el-GR"/>
        </w:rPr>
        <w:t>ι</w:t>
      </w:r>
      <w:r w:rsidRPr="003F627B">
        <w:rPr>
          <w:rFonts w:ascii="Arial" w:hAnsi="Arial" w:cs="Arial"/>
          <w:sz w:val="22"/>
          <w:szCs w:val="22"/>
          <w:lang w:eastAsia="el-GR"/>
        </w:rPr>
        <w:t xml:space="preserve">κρότερο κόστος. Οι δύο νέοι νόμοι του Υπουργείου Περιβάλλοντος και Τουρισμού διευκολύνουν περαιτέρω την αδειοδότηση των μεγάλων αυτών επενδυτικών, καταστροφικών έργων υποβαθμίζοντας και το καθεστώς προστασίας που υπάρχει προς τη φύση και τις περιοχές natura. Φτιάχνονται πολύ κοντά σε λίμνες, αρχαιολογικούς χώρους και το ίδιο συμβαίνει και στην Δαύλεια. Άρα αυτοί οι νόμοι, αποτελούν συνέχεια μιας συστηματικής πολιτικής, η οποία με το πρόσχημα της ανάπτυξης αναπαράγει τις ίδιες ακριβώς πολιτικές, που οδήγησαν στην περιβαλλοντική και οικονομική </w:t>
      </w:r>
      <w:r w:rsidRPr="003F627B">
        <w:rPr>
          <w:rFonts w:ascii="Arial" w:hAnsi="Arial" w:cs="Arial"/>
          <w:sz w:val="22"/>
          <w:szCs w:val="22"/>
          <w:lang w:eastAsia="el-GR"/>
        </w:rPr>
        <w:lastRenderedPageBreak/>
        <w:t xml:space="preserve">τελευταία κρίση. </w:t>
      </w:r>
      <w:r w:rsidR="00D33D0A">
        <w:rPr>
          <w:rFonts w:ascii="Arial" w:hAnsi="Arial" w:cs="Arial"/>
          <w:sz w:val="22"/>
          <w:szCs w:val="22"/>
          <w:lang w:eastAsia="el-GR"/>
        </w:rPr>
        <w:t xml:space="preserve">Τόνισε </w:t>
      </w:r>
      <w:r w:rsidRPr="003F627B">
        <w:rPr>
          <w:rFonts w:ascii="Arial" w:hAnsi="Arial" w:cs="Arial"/>
          <w:sz w:val="22"/>
          <w:szCs w:val="22"/>
          <w:lang w:eastAsia="el-GR"/>
        </w:rPr>
        <w:t xml:space="preserve"> ότι λαμβάνοντας υπόψη την παγκόσμια εμπειρία τα αιολικά πάρκα αν και προβλέπονται στην νομοθεσία, μετά την παρέλευση 20/ετίας εγκαταλείπονται, οι ανεμογεννήτριες μένουν ερείπια και σε ευρωπαϊκές χώρες, με πιο σκληρή νομοθεσία, παρατηρούνται εικόνες που δεν τιμούν την ανθρώπινη φύση, δηλαδή εκεί που υπήρχε όμορφο τοπίο υπάρχουν κατεστραμμένες και σπασμένες ανεμογεννήτριες. Τελειώνοντας είπε ότι </w:t>
      </w:r>
      <w:r w:rsidRPr="003F627B">
        <w:rPr>
          <w:rFonts w:ascii="Arial" w:hAnsi="Arial" w:cs="Arial"/>
          <w:bCs/>
          <w:sz w:val="22"/>
          <w:szCs w:val="22"/>
          <w:lang w:eastAsia="el-GR"/>
        </w:rPr>
        <w:t>συμφωνεί με την αρνητική γνωμοδότηση του συμβουλίου της Δαύλειας.</w:t>
      </w:r>
    </w:p>
    <w:p w:rsidR="00E4490D" w:rsidRPr="003F627B" w:rsidRDefault="00D33D0A" w:rsidP="00E4490D">
      <w:pPr>
        <w:suppressAutoHyphens w:val="0"/>
        <w:autoSpaceDE w:val="0"/>
        <w:autoSpaceDN w:val="0"/>
        <w:adjustRightInd w:val="0"/>
        <w:spacing w:line="360" w:lineRule="auto"/>
        <w:jc w:val="both"/>
        <w:rPr>
          <w:rFonts w:ascii="Arial" w:hAnsi="Arial" w:cs="Arial"/>
          <w:bCs/>
          <w:sz w:val="22"/>
          <w:szCs w:val="22"/>
          <w:lang w:eastAsia="el-GR"/>
        </w:rPr>
      </w:pPr>
      <w:r>
        <w:rPr>
          <w:rFonts w:ascii="Arial" w:hAnsi="Arial" w:cs="Arial"/>
          <w:bCs/>
          <w:sz w:val="22"/>
          <w:szCs w:val="22"/>
          <w:lang w:eastAsia="el-GR"/>
        </w:rPr>
        <w:t xml:space="preserve">   </w:t>
      </w:r>
      <w:r w:rsidR="00E4490D" w:rsidRPr="003F627B">
        <w:rPr>
          <w:rFonts w:ascii="Arial" w:hAnsi="Arial" w:cs="Arial"/>
          <w:bCs/>
          <w:sz w:val="22"/>
          <w:szCs w:val="22"/>
          <w:lang w:eastAsia="el-GR"/>
        </w:rPr>
        <w:t xml:space="preserve">Ο κ. Ιωάννης Δ. Ταγκαλέγκας </w:t>
      </w:r>
      <w:r w:rsidR="003F627B" w:rsidRPr="003F627B">
        <w:rPr>
          <w:rFonts w:ascii="Arial" w:hAnsi="Arial" w:cs="Arial"/>
          <w:bCs/>
          <w:sz w:val="22"/>
          <w:szCs w:val="22"/>
          <w:lang w:eastAsia="el-GR"/>
        </w:rPr>
        <w:t>–</w:t>
      </w:r>
      <w:r w:rsidR="00E4490D" w:rsidRPr="003F627B">
        <w:rPr>
          <w:rFonts w:ascii="Arial" w:hAnsi="Arial" w:cs="Arial"/>
          <w:bCs/>
          <w:sz w:val="22"/>
          <w:szCs w:val="22"/>
          <w:lang w:eastAsia="el-GR"/>
        </w:rPr>
        <w:t xml:space="preserve"> </w:t>
      </w:r>
      <w:r w:rsidR="003F627B" w:rsidRPr="003F627B">
        <w:rPr>
          <w:rFonts w:ascii="Arial" w:hAnsi="Arial" w:cs="Arial"/>
          <w:bCs/>
          <w:sz w:val="22"/>
          <w:szCs w:val="22"/>
          <w:lang w:eastAsia="el-GR"/>
        </w:rPr>
        <w:t>Δήμαρχος Λεβαδέων απαντώντας</w:t>
      </w:r>
      <w:r w:rsidR="00E4490D" w:rsidRPr="003F627B">
        <w:rPr>
          <w:rFonts w:ascii="Arial" w:hAnsi="Arial" w:cs="Arial"/>
          <w:sz w:val="22"/>
          <w:szCs w:val="22"/>
          <w:lang w:eastAsia="el-GR"/>
        </w:rPr>
        <w:t xml:space="preserve"> είπε ότι αν η εν λόγω επένδυση </w:t>
      </w:r>
      <w:r w:rsidR="006A1CEF" w:rsidRPr="003F627B">
        <w:rPr>
          <w:rFonts w:ascii="Arial" w:hAnsi="Arial" w:cs="Arial"/>
          <w:sz w:val="22"/>
          <w:szCs w:val="22"/>
          <w:lang w:eastAsia="el-GR"/>
        </w:rPr>
        <w:t>επηρέαζε</w:t>
      </w:r>
      <w:r w:rsidR="00E4490D" w:rsidRPr="003F627B">
        <w:rPr>
          <w:rFonts w:ascii="Arial" w:hAnsi="Arial" w:cs="Arial"/>
          <w:sz w:val="22"/>
          <w:szCs w:val="22"/>
          <w:lang w:eastAsia="el-GR"/>
        </w:rPr>
        <w:t xml:space="preserve"> αρχαιολογικούς χώρους, περιοχές natura ή περιοχές προστασίας της άγριας ζωής δεν θα είχε φτάσει προς συζήτηση στα γνωμοδοτικά όργανα. Η νομοθεσία αφήνει ανταπόδοση στους κατοίκους και καμιά φορά οι τοπικές κοινωνίες βλέπουν το κέρδος. Είναι υπέρ της παραγωγής ενέργειας, των αιολικών και φωτοβολταϊκών πάρκων. </w:t>
      </w:r>
      <w:r w:rsidR="00E4490D" w:rsidRPr="003F627B">
        <w:rPr>
          <w:rFonts w:ascii="Arial" w:hAnsi="Arial" w:cs="Arial"/>
          <w:bCs/>
          <w:sz w:val="22"/>
          <w:szCs w:val="22"/>
          <w:lang w:eastAsia="el-GR"/>
        </w:rPr>
        <w:t>Στην προκειμένη περίπτωση όμως συντάσσεται με την γνώμη της τοπικής κοινωνίας.</w:t>
      </w:r>
    </w:p>
    <w:p w:rsidR="008224E5" w:rsidRPr="004C3046" w:rsidRDefault="008224E5" w:rsidP="008224E5">
      <w:pPr>
        <w:spacing w:line="360" w:lineRule="auto"/>
        <w:rPr>
          <w:rFonts w:ascii="Arial" w:hAnsi="Arial" w:cs="Arial"/>
          <w:color w:val="FF0000"/>
          <w:sz w:val="22"/>
          <w:szCs w:val="22"/>
        </w:rPr>
      </w:pPr>
      <w:r w:rsidRPr="004C3046">
        <w:rPr>
          <w:rStyle w:val="aa"/>
          <w:rFonts w:ascii="Arial" w:eastAsia="Arial" w:hAnsi="Arial" w:cs="Arial"/>
          <w:i w:val="0"/>
          <w:color w:val="000000"/>
          <w:spacing w:val="-3"/>
          <w:kern w:val="1"/>
          <w:sz w:val="22"/>
          <w:szCs w:val="22"/>
          <w:shd w:val="clear" w:color="auto" w:fill="FFFFFF"/>
          <w:lang w:eastAsia="el-GR" w:bidi="hi-IN"/>
        </w:rPr>
        <w:t xml:space="preserve">Κατόπιν των ανωτέρω ο Πρόεδρος ζήτησε από τα μέλη του Δημοτικού Συμβουλίου να ψηφίσουν  σχετικά </w:t>
      </w:r>
    </w:p>
    <w:p w:rsidR="008224E5" w:rsidRPr="00BB7F86" w:rsidRDefault="008224E5" w:rsidP="008224E5">
      <w:pPr>
        <w:tabs>
          <w:tab w:val="center" w:pos="8460"/>
        </w:tabs>
        <w:spacing w:line="276" w:lineRule="auto"/>
        <w:ind w:left="-170"/>
        <w:rPr>
          <w:rFonts w:ascii="Arial" w:hAnsi="Arial" w:cs="Arial"/>
          <w:iCs/>
          <w:color w:val="C0504D" w:themeColor="accent2"/>
          <w:sz w:val="22"/>
          <w:szCs w:val="22"/>
        </w:rPr>
      </w:pPr>
    </w:p>
    <w:p w:rsidR="008224E5" w:rsidRPr="00BB7F86" w:rsidRDefault="008224E5" w:rsidP="008224E5">
      <w:pPr>
        <w:jc w:val="both"/>
        <w:rPr>
          <w:rFonts w:ascii="Arial" w:hAnsi="Arial" w:cs="Arial"/>
          <w:sz w:val="22"/>
          <w:szCs w:val="22"/>
        </w:rPr>
      </w:pPr>
      <w:r w:rsidRPr="00BB7F86">
        <w:rPr>
          <w:rFonts w:ascii="Arial" w:eastAsia="Arial" w:hAnsi="Arial" w:cs="Arial"/>
          <w:iCs/>
          <w:color w:val="000000"/>
          <w:kern w:val="1"/>
          <w:sz w:val="22"/>
          <w:szCs w:val="22"/>
          <w:highlight w:val="white"/>
          <w:lang w:eastAsia="el-GR"/>
        </w:rPr>
        <w:t>Το Δημοτικό Συμβούλιο  μετά από διαλογική συζήτηση και λαμβάνοντας υπόψη του:</w:t>
      </w:r>
    </w:p>
    <w:p w:rsidR="008224E5" w:rsidRPr="00BB7F86" w:rsidRDefault="008224E5" w:rsidP="008224E5">
      <w:pPr>
        <w:jc w:val="both"/>
        <w:rPr>
          <w:rFonts w:ascii="Arial" w:hAnsi="Arial" w:cs="Arial"/>
          <w:sz w:val="22"/>
          <w:szCs w:val="22"/>
        </w:rPr>
      </w:pPr>
    </w:p>
    <w:p w:rsidR="008224E5" w:rsidRDefault="008224E5" w:rsidP="006A1CEF">
      <w:pPr>
        <w:tabs>
          <w:tab w:val="center" w:pos="8460"/>
        </w:tabs>
        <w:jc w:val="both"/>
        <w:rPr>
          <w:rFonts w:ascii="Arial" w:eastAsia="Arial" w:hAnsi="Arial" w:cs="Arial"/>
          <w:bCs/>
          <w:color w:val="000000"/>
          <w:kern w:val="1"/>
          <w:sz w:val="22"/>
          <w:szCs w:val="22"/>
          <w:shd w:val="clear" w:color="auto" w:fill="FFFFFF"/>
          <w:lang w:eastAsia="el-GR"/>
        </w:rPr>
      </w:pPr>
      <w:r w:rsidRPr="00BB7F86">
        <w:rPr>
          <w:rFonts w:ascii="Arial" w:eastAsia="Arial" w:hAnsi="Arial" w:cs="Arial"/>
          <w:bCs/>
          <w:color w:val="000000"/>
          <w:kern w:val="1"/>
          <w:sz w:val="22"/>
          <w:szCs w:val="22"/>
          <w:highlight w:val="white"/>
        </w:rPr>
        <w:t>-τις διατάξεις των άρθρων 65,67,238 του Ν.3852/10</w:t>
      </w:r>
      <w:r w:rsidRPr="00BB7F86">
        <w:rPr>
          <w:rFonts w:ascii="Arial" w:eastAsia="Arial" w:hAnsi="Arial" w:cs="Arial"/>
          <w:bCs/>
          <w:color w:val="000000"/>
          <w:kern w:val="1"/>
          <w:sz w:val="22"/>
          <w:szCs w:val="22"/>
        </w:rPr>
        <w:t>,</w:t>
      </w:r>
      <w:r w:rsidRPr="00BB7F86">
        <w:rPr>
          <w:rFonts w:ascii="Arial" w:eastAsia="Arial" w:hAnsi="Arial" w:cs="Arial"/>
          <w:bCs/>
          <w:color w:val="000000"/>
          <w:kern w:val="1"/>
          <w:sz w:val="22"/>
          <w:szCs w:val="22"/>
          <w:highlight w:val="white"/>
          <w:shd w:val="clear" w:color="auto" w:fill="FFFFFF"/>
          <w:lang w:eastAsia="el-GR"/>
        </w:rPr>
        <w:t xml:space="preserve"> ό</w:t>
      </w:r>
      <w:r w:rsidRPr="00BB7F86">
        <w:rPr>
          <w:rStyle w:val="aa"/>
          <w:rFonts w:ascii="Arial" w:hAnsi="Arial" w:cs="Arial"/>
          <w:bCs/>
          <w:i w:val="0"/>
          <w:iCs w:val="0"/>
          <w:color w:val="000000"/>
          <w:kern w:val="1"/>
          <w:sz w:val="22"/>
          <w:szCs w:val="22"/>
          <w:shd w:val="clear" w:color="auto" w:fill="FFFFFF"/>
          <w:lang w:eastAsia="el-GR" w:bidi="hi-IN"/>
        </w:rPr>
        <w:t>πως τροποποιήθηκαν με το άρθρο 72 , 74  Ν. 4555/2018</w:t>
      </w:r>
      <w:r w:rsidRPr="00BB7F86">
        <w:rPr>
          <w:rFonts w:ascii="Arial" w:eastAsia="Arial" w:hAnsi="Arial" w:cs="Arial"/>
          <w:bCs/>
          <w:color w:val="000000"/>
          <w:kern w:val="1"/>
          <w:sz w:val="22"/>
          <w:szCs w:val="22"/>
          <w:highlight w:val="white"/>
          <w:shd w:val="clear" w:color="auto" w:fill="FFFFFF"/>
          <w:lang w:eastAsia="el-GR"/>
        </w:rPr>
        <w:t xml:space="preserve">  </w:t>
      </w:r>
    </w:p>
    <w:p w:rsidR="0021537F" w:rsidRPr="0021537F" w:rsidRDefault="0021537F" w:rsidP="0021537F">
      <w:pPr>
        <w:tabs>
          <w:tab w:val="center" w:pos="8460"/>
        </w:tabs>
        <w:ind w:left="8460" w:hanging="8460"/>
        <w:jc w:val="both"/>
        <w:rPr>
          <w:rFonts w:ascii="Arial" w:hAnsi="Arial" w:cs="Arial"/>
          <w:sz w:val="20"/>
          <w:szCs w:val="20"/>
        </w:rPr>
      </w:pPr>
      <w:r w:rsidRPr="0021537F">
        <w:rPr>
          <w:rFonts w:ascii="Arial" w:eastAsia="Arial" w:hAnsi="Arial" w:cs="Arial"/>
          <w:bCs/>
          <w:color w:val="000000"/>
          <w:kern w:val="1"/>
          <w:sz w:val="20"/>
          <w:szCs w:val="20"/>
          <w:shd w:val="clear" w:color="auto" w:fill="FFFFFF"/>
          <w:lang w:eastAsia="el-GR"/>
        </w:rPr>
        <w:t>-το υπ΄αριθμ.Πρωτ.12611/1-7-2020 έγγραφο της Δ/νσης Περιβάλλοντος Καθ/τας &amp; Πρασίνου</w:t>
      </w:r>
    </w:p>
    <w:p w:rsidR="008224E5" w:rsidRPr="006F16F4" w:rsidRDefault="008224E5" w:rsidP="006A1CEF">
      <w:pPr>
        <w:jc w:val="both"/>
        <w:rPr>
          <w:rFonts w:ascii="Arial" w:hAnsi="Arial" w:cs="Arial"/>
          <w:sz w:val="22"/>
          <w:szCs w:val="22"/>
        </w:rPr>
      </w:pPr>
      <w:r w:rsidRPr="006F16F4">
        <w:rPr>
          <w:rFonts w:ascii="Arial" w:eastAsia="Calibri" w:hAnsi="Arial" w:cs="Arial"/>
          <w:bCs/>
          <w:color w:val="000000"/>
          <w:kern w:val="1"/>
          <w:sz w:val="22"/>
          <w:szCs w:val="22"/>
          <w:highlight w:val="white"/>
        </w:rPr>
        <w:t xml:space="preserve">- </w:t>
      </w:r>
      <w:r w:rsidRPr="006F16F4">
        <w:rPr>
          <w:rFonts w:ascii="Arial" w:eastAsia="Arial" w:hAnsi="Arial" w:cs="Arial"/>
          <w:bCs/>
          <w:color w:val="000000"/>
          <w:kern w:val="1"/>
          <w:sz w:val="22"/>
          <w:szCs w:val="22"/>
          <w:highlight w:val="white"/>
        </w:rPr>
        <w:t xml:space="preserve">την υπ αριθμ. </w:t>
      </w:r>
      <w:r w:rsidR="000C3AD6" w:rsidRPr="006F16F4">
        <w:rPr>
          <w:rFonts w:ascii="Arial" w:eastAsia="Arial" w:hAnsi="Arial" w:cs="Arial"/>
          <w:bCs/>
          <w:color w:val="000000"/>
          <w:kern w:val="1"/>
          <w:sz w:val="22"/>
          <w:szCs w:val="22"/>
          <w:highlight w:val="white"/>
        </w:rPr>
        <w:t>5</w:t>
      </w:r>
      <w:r w:rsidRPr="006F16F4">
        <w:rPr>
          <w:rFonts w:ascii="Arial" w:eastAsia="Arial" w:hAnsi="Arial" w:cs="Arial"/>
          <w:bCs/>
          <w:color w:val="000000"/>
          <w:kern w:val="1"/>
          <w:sz w:val="22"/>
          <w:szCs w:val="22"/>
          <w:highlight w:val="white"/>
        </w:rPr>
        <w:t>/2020     Απόφαση της Επιτροπής Ποιότητας   που είχε διανεμηθεί</w:t>
      </w:r>
      <w:r w:rsidRPr="006F16F4">
        <w:rPr>
          <w:rFonts w:ascii="Arial" w:eastAsia="Arial" w:hAnsi="Arial" w:cs="Arial"/>
          <w:bCs/>
          <w:color w:val="000000"/>
          <w:kern w:val="1"/>
          <w:sz w:val="22"/>
          <w:szCs w:val="22"/>
        </w:rPr>
        <w:t>.</w:t>
      </w:r>
    </w:p>
    <w:p w:rsidR="008224E5" w:rsidRPr="00BB7F86" w:rsidRDefault="00296DD0" w:rsidP="006A1CEF">
      <w:pPr>
        <w:pStyle w:val="27"/>
        <w:ind w:left="0"/>
        <w:jc w:val="both"/>
        <w:rPr>
          <w:rFonts w:ascii="Arial" w:hAnsi="Arial" w:cs="Arial"/>
          <w:sz w:val="22"/>
          <w:szCs w:val="22"/>
          <w:lang w:val="el-GR"/>
        </w:rPr>
      </w:pPr>
      <w:r>
        <w:rPr>
          <w:rFonts w:ascii="Arial" w:eastAsia="SimSun" w:hAnsi="Arial" w:cs="Arial"/>
          <w:bCs/>
          <w:kern w:val="1"/>
          <w:sz w:val="22"/>
          <w:szCs w:val="22"/>
          <w:highlight w:val="white"/>
          <w:lang w:val="el-GR" w:bidi="hi-IN"/>
        </w:rPr>
        <w:t xml:space="preserve">Τις 59/2008 &amp; </w:t>
      </w:r>
      <w:r w:rsidR="008224E5" w:rsidRPr="00BB7F86">
        <w:rPr>
          <w:rFonts w:ascii="Arial" w:eastAsia="SimSun" w:hAnsi="Arial" w:cs="Arial"/>
          <w:bCs/>
          <w:kern w:val="1"/>
          <w:sz w:val="22"/>
          <w:szCs w:val="22"/>
          <w:highlight w:val="white"/>
          <w:lang w:val="el-GR" w:bidi="hi-IN"/>
        </w:rPr>
        <w:t xml:space="preserve"> </w:t>
      </w:r>
      <w:r>
        <w:rPr>
          <w:rFonts w:ascii="Arial" w:eastAsia="SimSun" w:hAnsi="Arial" w:cs="Arial"/>
          <w:bCs/>
          <w:kern w:val="1"/>
          <w:sz w:val="22"/>
          <w:szCs w:val="22"/>
          <w:highlight w:val="white"/>
          <w:lang w:val="el-GR" w:bidi="hi-IN"/>
        </w:rPr>
        <w:t>5</w:t>
      </w:r>
      <w:r w:rsidR="008224E5" w:rsidRPr="00BB7F86">
        <w:rPr>
          <w:rFonts w:ascii="Arial" w:eastAsia="SimSun" w:hAnsi="Arial" w:cs="Arial"/>
          <w:bCs/>
          <w:kern w:val="1"/>
          <w:sz w:val="22"/>
          <w:szCs w:val="22"/>
          <w:highlight w:val="white"/>
          <w:lang w:val="el-GR" w:bidi="hi-IN"/>
        </w:rPr>
        <w:t>/</w:t>
      </w:r>
      <w:r w:rsidR="00390095">
        <w:rPr>
          <w:rFonts w:ascii="Arial" w:eastAsia="SimSun" w:hAnsi="Arial" w:cs="Arial"/>
          <w:bCs/>
          <w:kern w:val="1"/>
          <w:sz w:val="22"/>
          <w:szCs w:val="22"/>
          <w:highlight w:val="white"/>
          <w:lang w:val="el-GR" w:bidi="hi-IN"/>
        </w:rPr>
        <w:t>2020</w:t>
      </w:r>
      <w:r w:rsidR="008224E5" w:rsidRPr="00BB7F86">
        <w:rPr>
          <w:rFonts w:ascii="Arial" w:eastAsia="SimSun" w:hAnsi="Arial" w:cs="Arial"/>
          <w:bCs/>
          <w:kern w:val="1"/>
          <w:sz w:val="22"/>
          <w:szCs w:val="22"/>
          <w:highlight w:val="white"/>
          <w:lang w:val="el-GR" w:bidi="hi-IN"/>
        </w:rPr>
        <w:t xml:space="preserve"> Απ</w:t>
      </w:r>
      <w:r>
        <w:rPr>
          <w:rFonts w:ascii="Arial" w:eastAsia="SimSun" w:hAnsi="Arial" w:cs="Arial"/>
          <w:bCs/>
          <w:kern w:val="1"/>
          <w:sz w:val="22"/>
          <w:szCs w:val="22"/>
          <w:highlight w:val="white"/>
          <w:lang w:val="el-GR" w:bidi="hi-IN"/>
        </w:rPr>
        <w:t>οφάσεις τ</w:t>
      </w:r>
      <w:r w:rsidR="008224E5" w:rsidRPr="00BB7F86">
        <w:rPr>
          <w:rFonts w:ascii="Arial" w:eastAsia="SimSun" w:hAnsi="Arial" w:cs="Arial"/>
          <w:bCs/>
          <w:kern w:val="1"/>
          <w:sz w:val="22"/>
          <w:szCs w:val="22"/>
          <w:highlight w:val="white"/>
          <w:lang w:val="el-GR" w:bidi="hi-IN"/>
        </w:rPr>
        <w:t>ης Κοινότητας</w:t>
      </w:r>
      <w:r>
        <w:rPr>
          <w:rFonts w:ascii="Arial" w:eastAsia="SimSun" w:hAnsi="Arial" w:cs="Arial"/>
          <w:bCs/>
          <w:kern w:val="1"/>
          <w:sz w:val="22"/>
          <w:szCs w:val="22"/>
          <w:highlight w:val="white"/>
          <w:lang w:val="el-GR" w:bidi="hi-IN"/>
        </w:rPr>
        <w:t xml:space="preserve"> Δαυλείας</w:t>
      </w:r>
      <w:r w:rsidR="008224E5" w:rsidRPr="00BB7F86">
        <w:rPr>
          <w:rFonts w:ascii="Arial" w:eastAsia="SimSun" w:hAnsi="Arial" w:cs="Arial"/>
          <w:bCs/>
          <w:kern w:val="1"/>
          <w:sz w:val="22"/>
          <w:szCs w:val="22"/>
          <w:highlight w:val="white"/>
          <w:lang w:val="el-GR" w:bidi="hi-IN"/>
        </w:rPr>
        <w:t xml:space="preserve"> , που είχ</w:t>
      </w:r>
      <w:r>
        <w:rPr>
          <w:rFonts w:ascii="Arial" w:eastAsia="SimSun" w:hAnsi="Arial" w:cs="Arial"/>
          <w:bCs/>
          <w:kern w:val="1"/>
          <w:sz w:val="22"/>
          <w:szCs w:val="22"/>
          <w:highlight w:val="white"/>
          <w:lang w:val="el-GR" w:bidi="hi-IN"/>
        </w:rPr>
        <w:t>αν</w:t>
      </w:r>
      <w:r w:rsidR="008224E5" w:rsidRPr="00BB7F86">
        <w:rPr>
          <w:rFonts w:ascii="Arial" w:eastAsia="SimSun" w:hAnsi="Arial" w:cs="Arial"/>
          <w:bCs/>
          <w:kern w:val="1"/>
          <w:sz w:val="22"/>
          <w:szCs w:val="22"/>
          <w:highlight w:val="white"/>
          <w:lang w:val="el-GR" w:bidi="hi-IN"/>
        </w:rPr>
        <w:t xml:space="preserve"> διανεμηθεί.</w:t>
      </w:r>
    </w:p>
    <w:p w:rsidR="006F16F4" w:rsidRDefault="006F16F4" w:rsidP="006A1CEF">
      <w:pPr>
        <w:pStyle w:val="27"/>
        <w:ind w:left="0"/>
        <w:jc w:val="both"/>
        <w:rPr>
          <w:rFonts w:ascii="Arial" w:eastAsia="SimSun" w:hAnsi="Arial" w:cs="Arial"/>
          <w:bCs/>
          <w:kern w:val="1"/>
          <w:sz w:val="22"/>
          <w:szCs w:val="22"/>
          <w:lang w:val="el-GR" w:bidi="hi-IN"/>
        </w:rPr>
      </w:pPr>
      <w:r>
        <w:rPr>
          <w:rFonts w:ascii="Arial" w:eastAsia="SimSun" w:hAnsi="Arial" w:cs="Arial"/>
          <w:bCs/>
          <w:kern w:val="1"/>
          <w:sz w:val="22"/>
          <w:szCs w:val="22"/>
          <w:highlight w:val="white"/>
          <w:lang w:val="el-GR" w:bidi="hi-IN"/>
        </w:rPr>
        <w:t>-</w:t>
      </w:r>
      <w:r w:rsidR="0021537F">
        <w:rPr>
          <w:rFonts w:ascii="Arial" w:eastAsia="SimSun" w:hAnsi="Arial" w:cs="Arial"/>
          <w:bCs/>
          <w:kern w:val="1"/>
          <w:sz w:val="22"/>
          <w:szCs w:val="22"/>
          <w:highlight w:val="white"/>
          <w:lang w:val="el-GR" w:bidi="hi-IN"/>
        </w:rPr>
        <w:t>Την από 14-</w:t>
      </w:r>
      <w:r w:rsidR="00296DD0" w:rsidRPr="00296DD0">
        <w:rPr>
          <w:rFonts w:ascii="Arial" w:eastAsia="SimSun" w:hAnsi="Arial" w:cs="Arial"/>
          <w:bCs/>
          <w:kern w:val="1"/>
          <w:sz w:val="22"/>
          <w:szCs w:val="22"/>
          <w:highlight w:val="white"/>
          <w:lang w:val="el-GR" w:bidi="hi-IN"/>
        </w:rPr>
        <w:t>04-2020  περιληπτική Έκθεση  επί της εν λόγω Μ.Π</w:t>
      </w:r>
      <w:r w:rsidR="0021537F">
        <w:rPr>
          <w:rFonts w:ascii="Arial" w:eastAsia="SimSun" w:hAnsi="Arial" w:cs="Arial"/>
          <w:bCs/>
          <w:kern w:val="1"/>
          <w:sz w:val="22"/>
          <w:szCs w:val="22"/>
          <w:highlight w:val="white"/>
          <w:lang w:val="el-GR" w:bidi="hi-IN"/>
        </w:rPr>
        <w:t xml:space="preserve">.Ε. που υπογράφεται και από </w:t>
      </w:r>
      <w:r w:rsidR="00296DD0" w:rsidRPr="00296DD0">
        <w:rPr>
          <w:rFonts w:ascii="Arial" w:eastAsia="SimSun" w:hAnsi="Arial" w:cs="Arial"/>
          <w:bCs/>
          <w:kern w:val="1"/>
          <w:sz w:val="22"/>
          <w:szCs w:val="22"/>
          <w:highlight w:val="white"/>
          <w:lang w:val="el-GR" w:bidi="hi-IN"/>
        </w:rPr>
        <w:t xml:space="preserve"> υπ</w:t>
      </w:r>
      <w:r w:rsidR="003F627B">
        <w:rPr>
          <w:rFonts w:ascii="Arial" w:eastAsia="SimSun" w:hAnsi="Arial" w:cs="Arial"/>
          <w:bCs/>
          <w:kern w:val="1"/>
          <w:sz w:val="22"/>
          <w:szCs w:val="22"/>
          <w:highlight w:val="white"/>
          <w:lang w:val="el-GR" w:bidi="hi-IN"/>
        </w:rPr>
        <w:t>άλληλο</w:t>
      </w:r>
      <w:r w:rsidR="00296DD0" w:rsidRPr="00296DD0">
        <w:rPr>
          <w:rFonts w:ascii="Arial" w:eastAsia="SimSun" w:hAnsi="Arial" w:cs="Arial"/>
          <w:bCs/>
          <w:kern w:val="1"/>
          <w:sz w:val="22"/>
          <w:szCs w:val="22"/>
          <w:highlight w:val="white"/>
          <w:lang w:val="el-GR" w:bidi="hi-IN"/>
        </w:rPr>
        <w:t xml:space="preserve">  ειδικότητας </w:t>
      </w:r>
      <w:r w:rsidR="00296DD0" w:rsidRPr="00296DD0">
        <w:rPr>
          <w:rFonts w:ascii="Arial" w:eastAsia="SimSun" w:hAnsi="Arial" w:cs="Arial"/>
          <w:bCs/>
          <w:kern w:val="1"/>
          <w:sz w:val="22"/>
          <w:szCs w:val="22"/>
          <w:highlight w:val="white"/>
          <w:lang w:bidi="hi-IN"/>
        </w:rPr>
        <w:t>PHD</w:t>
      </w:r>
      <w:r w:rsidR="00296DD0" w:rsidRPr="00296DD0">
        <w:rPr>
          <w:rFonts w:ascii="Arial" w:eastAsia="SimSun" w:hAnsi="Arial" w:cs="Arial"/>
          <w:bCs/>
          <w:kern w:val="1"/>
          <w:sz w:val="22"/>
          <w:szCs w:val="22"/>
          <w:highlight w:val="white"/>
          <w:lang w:val="el-GR" w:bidi="hi-IN"/>
        </w:rPr>
        <w:t xml:space="preserve"> χημικού μηχανικού  </w:t>
      </w:r>
    </w:p>
    <w:p w:rsidR="006F16F4" w:rsidRPr="006F16F4" w:rsidRDefault="006F16F4" w:rsidP="006A1CEF">
      <w:pPr>
        <w:pStyle w:val="27"/>
        <w:ind w:left="0"/>
        <w:jc w:val="both"/>
        <w:rPr>
          <w:rFonts w:ascii="Arial" w:hAnsi="Arial" w:cs="Arial"/>
          <w:color w:val="000000"/>
          <w:sz w:val="22"/>
          <w:szCs w:val="22"/>
          <w:shd w:val="clear" w:color="auto" w:fill="FFFFFF"/>
          <w:lang w:val="el-GR"/>
        </w:rPr>
      </w:pPr>
      <w:r>
        <w:rPr>
          <w:rFonts w:ascii="Arial" w:hAnsi="Arial" w:cs="Arial"/>
          <w:sz w:val="22"/>
          <w:szCs w:val="22"/>
          <w:lang w:val="el-GR"/>
        </w:rPr>
        <w:t>-</w:t>
      </w:r>
      <w:r w:rsidRPr="006F16F4">
        <w:rPr>
          <w:rFonts w:ascii="Arial" w:hAnsi="Arial" w:cs="Arial"/>
          <w:sz w:val="22"/>
          <w:szCs w:val="22"/>
          <w:lang w:val="el-GR"/>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6F16F4">
        <w:rPr>
          <w:rFonts w:ascii="Arial" w:hAnsi="Arial" w:cs="Arial"/>
          <w:sz w:val="22"/>
          <w:szCs w:val="22"/>
        </w:rPr>
        <w:t>COVID</w:t>
      </w:r>
      <w:r w:rsidRPr="006F16F4">
        <w:rPr>
          <w:rFonts w:ascii="Arial" w:hAnsi="Arial" w:cs="Arial"/>
          <w:sz w:val="22"/>
          <w:szCs w:val="22"/>
          <w:lang w:val="el-GR"/>
        </w:rPr>
        <w:t>-19 και της ανάγκης περιορισμού της διάδοσής του»</w:t>
      </w:r>
    </w:p>
    <w:p w:rsidR="006F16F4" w:rsidRDefault="006F16F4" w:rsidP="006A1CEF">
      <w:pPr>
        <w:jc w:val="both"/>
        <w:rPr>
          <w:rFonts w:ascii="Arial" w:hAnsi="Arial" w:cs="Arial"/>
          <w:sz w:val="22"/>
          <w:szCs w:val="22"/>
        </w:rPr>
      </w:pPr>
      <w:r>
        <w:rPr>
          <w:rFonts w:ascii="Arial" w:hAnsi="Arial" w:cs="Arial"/>
          <w:sz w:val="22"/>
          <w:szCs w:val="22"/>
        </w:rPr>
        <w:t xml:space="preserve">- τις με αριθμ. πρωτ 18318/13-3-2020 (ΑΔΑ:9ΛΠΧ46ΜΤΛ6-1ΑΕ) και 20930/31-3-2020 (ΑΔΑ: 6ΩΠΥ46ΜΤΛ6-50Ψ)  εγκυκλίους  του Υπουργείου Εσωτερικών </w:t>
      </w:r>
    </w:p>
    <w:p w:rsidR="00390095" w:rsidRPr="009C008A" w:rsidRDefault="006F16F4" w:rsidP="006A1CEF">
      <w:pPr>
        <w:pStyle w:val="27"/>
        <w:ind w:left="0"/>
        <w:jc w:val="both"/>
        <w:rPr>
          <w:rFonts w:ascii="Arial" w:hAnsi="Arial" w:cs="Arial"/>
          <w:sz w:val="22"/>
          <w:szCs w:val="22"/>
          <w:lang w:val="el-GR"/>
        </w:rPr>
      </w:pPr>
      <w:r>
        <w:rPr>
          <w:rStyle w:val="apple-style-span"/>
          <w:rFonts w:ascii="Arial" w:hAnsi="Arial" w:cs="Arial"/>
          <w:color w:val="000000"/>
          <w:sz w:val="22"/>
          <w:szCs w:val="22"/>
          <w:shd w:val="clear" w:color="auto" w:fill="FFFFFF"/>
          <w:lang w:val="el-GR"/>
        </w:rPr>
        <w:t>-</w:t>
      </w:r>
      <w:r w:rsidR="00390095" w:rsidRPr="00296DD0">
        <w:rPr>
          <w:rFonts w:ascii="Arial" w:hAnsi="Arial" w:cs="Arial"/>
          <w:color w:val="000000"/>
          <w:sz w:val="22"/>
          <w:szCs w:val="22"/>
          <w:shd w:val="clear" w:color="auto" w:fill="FFFFFF"/>
          <w:lang w:val="el-GR"/>
        </w:rPr>
        <w:t>Την μεταξύ των μελών του συζήτηση σύμφωνα με τα πρακτικά</w:t>
      </w:r>
    </w:p>
    <w:p w:rsidR="008224E5" w:rsidRPr="00BB7F86" w:rsidRDefault="008224E5" w:rsidP="008224E5">
      <w:pPr>
        <w:pStyle w:val="27"/>
        <w:tabs>
          <w:tab w:val="center" w:pos="8460"/>
        </w:tabs>
        <w:ind w:left="1440"/>
        <w:jc w:val="both"/>
        <w:rPr>
          <w:rFonts w:ascii="Arial" w:hAnsi="Arial" w:cs="Arial"/>
          <w:sz w:val="22"/>
          <w:szCs w:val="22"/>
          <w:lang w:val="el-GR"/>
        </w:rPr>
      </w:pPr>
    </w:p>
    <w:p w:rsidR="008224E5" w:rsidRPr="00BB7F86" w:rsidRDefault="008224E5" w:rsidP="008224E5">
      <w:pPr>
        <w:pStyle w:val="241"/>
        <w:tabs>
          <w:tab w:val="left" w:pos="6237"/>
        </w:tabs>
        <w:suppressAutoHyphens w:val="0"/>
        <w:spacing w:after="0" w:line="240" w:lineRule="auto"/>
        <w:jc w:val="center"/>
        <w:rPr>
          <w:rFonts w:ascii="Arial" w:hAnsi="Arial" w:cs="Arial"/>
          <w:sz w:val="22"/>
          <w:szCs w:val="22"/>
        </w:rPr>
      </w:pPr>
      <w:r w:rsidRPr="00BB7F86">
        <w:rPr>
          <w:rFonts w:ascii="Arial" w:eastAsia="Arial" w:hAnsi="Arial" w:cs="Arial"/>
          <w:b/>
          <w:bCs/>
          <w:iCs/>
          <w:kern w:val="1"/>
          <w:sz w:val="22"/>
          <w:szCs w:val="22"/>
          <w:lang w:bidi="hi-IN"/>
        </w:rPr>
        <w:t xml:space="preserve">ΑΠΟΦΑΣΙΖΕΙ </w:t>
      </w:r>
      <w:r w:rsidR="00D91139">
        <w:rPr>
          <w:rFonts w:ascii="Arial" w:eastAsia="Arial" w:hAnsi="Arial" w:cs="Arial"/>
          <w:b/>
          <w:bCs/>
          <w:iCs/>
          <w:kern w:val="1"/>
          <w:sz w:val="22"/>
          <w:szCs w:val="22"/>
          <w:lang w:bidi="hi-IN"/>
        </w:rPr>
        <w:t xml:space="preserve"> ΟΜΟΦΩΝΑ</w:t>
      </w:r>
      <w:r w:rsidRPr="00BB7F86">
        <w:rPr>
          <w:rFonts w:ascii="Arial" w:eastAsia="Calibri" w:hAnsi="Arial" w:cs="Arial"/>
          <w:sz w:val="22"/>
          <w:szCs w:val="22"/>
        </w:rPr>
        <w:t xml:space="preserve">   </w:t>
      </w:r>
    </w:p>
    <w:p w:rsidR="008224E5" w:rsidRPr="00BB7F86" w:rsidRDefault="008224E5" w:rsidP="008224E5">
      <w:pPr>
        <w:pStyle w:val="241"/>
        <w:tabs>
          <w:tab w:val="left" w:pos="6237"/>
        </w:tabs>
        <w:suppressAutoHyphens w:val="0"/>
        <w:spacing w:after="0" w:line="240" w:lineRule="auto"/>
        <w:jc w:val="center"/>
        <w:rPr>
          <w:rFonts w:ascii="Arial" w:hAnsi="Arial" w:cs="Arial"/>
          <w:sz w:val="22"/>
          <w:szCs w:val="22"/>
        </w:rPr>
      </w:pPr>
    </w:p>
    <w:p w:rsidR="00E4490D" w:rsidRDefault="008224E5" w:rsidP="00E4490D">
      <w:pPr>
        <w:pStyle w:val="western"/>
        <w:spacing w:before="113" w:after="113" w:line="276" w:lineRule="auto"/>
        <w:ind w:left="-142" w:right="-113"/>
        <w:rPr>
          <w:sz w:val="22"/>
          <w:szCs w:val="22"/>
          <w:lang w:eastAsia="el-GR"/>
        </w:rPr>
      </w:pPr>
      <w:r w:rsidRPr="00BB7F86">
        <w:rPr>
          <w:rStyle w:val="apple-style-span"/>
          <w:rFonts w:ascii="Arial" w:hAnsi="Arial" w:cs="Arial"/>
          <w:bCs/>
          <w:shadow/>
          <w:spacing w:val="-3"/>
          <w:kern w:val="1"/>
          <w:sz w:val="22"/>
          <w:szCs w:val="22"/>
          <w:shd w:val="clear" w:color="auto" w:fill="FFFFFF"/>
          <w:lang w:eastAsia="el-GR" w:bidi="hi-IN"/>
        </w:rPr>
        <w:t xml:space="preserve"> </w:t>
      </w:r>
      <w:r w:rsidRPr="00E4490D">
        <w:rPr>
          <w:rStyle w:val="apple-style-span"/>
          <w:rFonts w:ascii="Arial" w:eastAsia="Arial" w:hAnsi="Arial" w:cs="Arial"/>
          <w:bCs/>
          <w:shadow/>
          <w:spacing w:val="-3"/>
          <w:kern w:val="1"/>
          <w:sz w:val="22"/>
          <w:szCs w:val="22"/>
          <w:shd w:val="clear" w:color="auto" w:fill="FFFFFF"/>
          <w:lang w:eastAsia="el-GR" w:bidi="hi-IN"/>
        </w:rPr>
        <w:t xml:space="preserve">Γνωμοδοτεί </w:t>
      </w:r>
      <w:r w:rsidR="00964C9E">
        <w:rPr>
          <w:rStyle w:val="apple-style-span"/>
          <w:rFonts w:ascii="Arial" w:hAnsi="Arial" w:cs="Arial"/>
          <w:bCs/>
          <w:shadow/>
          <w:color w:val="00000A"/>
          <w:kern w:val="1"/>
          <w:sz w:val="22"/>
          <w:szCs w:val="22"/>
          <w:shd w:val="clear" w:color="auto" w:fill="FFFFFF"/>
          <w:lang w:eastAsia="el-GR"/>
        </w:rPr>
        <w:t xml:space="preserve"> ΑΡΝΗΤΙΚΑ </w:t>
      </w:r>
      <w:r w:rsidR="00E4490D" w:rsidRPr="00E4490D">
        <w:rPr>
          <w:rStyle w:val="apple-style-span"/>
          <w:rFonts w:ascii="Arial" w:hAnsi="Arial" w:cs="Arial"/>
          <w:bCs/>
          <w:shadow/>
          <w:color w:val="00000A"/>
          <w:kern w:val="1"/>
          <w:sz w:val="22"/>
          <w:szCs w:val="22"/>
          <w:shd w:val="clear" w:color="auto" w:fill="FFFFFF"/>
          <w:lang w:eastAsia="el-GR"/>
        </w:rPr>
        <w:t xml:space="preserve"> επί </w:t>
      </w:r>
      <w:r w:rsidR="0021537F">
        <w:rPr>
          <w:rStyle w:val="apple-style-span"/>
          <w:rFonts w:ascii="Arial" w:hAnsi="Arial" w:cs="Arial"/>
          <w:bCs/>
          <w:shadow/>
          <w:color w:val="00000A"/>
          <w:kern w:val="1"/>
          <w:sz w:val="22"/>
          <w:szCs w:val="22"/>
          <w:shd w:val="clear" w:color="auto" w:fill="FFFFFF"/>
          <w:lang w:eastAsia="el-GR"/>
        </w:rPr>
        <w:t xml:space="preserve">της </w:t>
      </w:r>
      <w:r w:rsidR="0021537F" w:rsidRPr="0021537F">
        <w:rPr>
          <w:rStyle w:val="apple-style-span"/>
          <w:rFonts w:ascii="Arial" w:hAnsi="Arial" w:cs="Arial"/>
          <w:bCs/>
          <w:shadow/>
          <w:color w:val="00000A"/>
          <w:kern w:val="1"/>
          <w:sz w:val="22"/>
          <w:szCs w:val="22"/>
          <w:shd w:val="clear" w:color="auto" w:fill="FFFFFF"/>
          <w:lang w:eastAsia="el-GR"/>
        </w:rPr>
        <w:t>« Μελέτη</w:t>
      </w:r>
      <w:r w:rsidR="00E4490D" w:rsidRPr="0021537F">
        <w:rPr>
          <w:rStyle w:val="apple-style-span"/>
          <w:rFonts w:ascii="Arial" w:hAnsi="Arial" w:cs="Arial"/>
          <w:bCs/>
          <w:shadow/>
          <w:color w:val="00000A"/>
          <w:kern w:val="1"/>
          <w:sz w:val="22"/>
          <w:szCs w:val="22"/>
          <w:shd w:val="clear" w:color="auto" w:fill="FFFFFF"/>
          <w:lang w:eastAsia="el-GR"/>
        </w:rPr>
        <w:t xml:space="preserve"> </w:t>
      </w:r>
      <w:r w:rsidRPr="0021537F">
        <w:rPr>
          <w:rStyle w:val="apple-style-span"/>
          <w:rFonts w:ascii="Arial" w:eastAsia="Arial" w:hAnsi="Arial" w:cs="Arial"/>
          <w:bCs/>
          <w:shadow/>
          <w:spacing w:val="-3"/>
          <w:kern w:val="1"/>
          <w:sz w:val="22"/>
          <w:szCs w:val="22"/>
          <w:shd w:val="clear" w:color="auto" w:fill="FFFFFF"/>
          <w:lang w:eastAsia="el-GR" w:bidi="hi-IN"/>
        </w:rPr>
        <w:t xml:space="preserve"> </w:t>
      </w:r>
      <w:r w:rsidR="00E4490D" w:rsidRPr="0021537F">
        <w:rPr>
          <w:rStyle w:val="apple-style-span"/>
          <w:rFonts w:ascii="Arial" w:eastAsia="Arial" w:hAnsi="Arial" w:cs="Arial"/>
          <w:bCs/>
          <w:shadow/>
          <w:spacing w:val="-3"/>
          <w:kern w:val="1"/>
          <w:sz w:val="22"/>
          <w:szCs w:val="22"/>
          <w:shd w:val="clear" w:color="auto" w:fill="FFFFFF"/>
          <w:lang w:eastAsia="el-GR" w:bidi="hi-IN"/>
        </w:rPr>
        <w:t xml:space="preserve"> </w:t>
      </w:r>
      <w:r w:rsidR="00E4490D" w:rsidRPr="0021537F">
        <w:rPr>
          <w:sz w:val="22"/>
          <w:szCs w:val="22"/>
          <w:lang w:eastAsia="el-GR"/>
        </w:rPr>
        <w:t>Περιβαλλοντικών Επιπτώσεων (ΜΠΕ) Αιολικού Σταθμού Παραγωγής Ηλεκτρικής Ενέργειας συνολικής ισχύος 9,4 MW</w:t>
      </w:r>
      <w:r w:rsidR="0021537F" w:rsidRPr="0021537F">
        <w:rPr>
          <w:sz w:val="22"/>
          <w:szCs w:val="22"/>
          <w:lang w:eastAsia="el-GR"/>
        </w:rPr>
        <w:t xml:space="preserve"> της εταιρείας “ ΑΙΟΛΙΚΗ ΛΥΚΟΣΤΕΡΝΑΣ Α.Ε”  στη θέση “ΛΥΚΟΣΤΕΡΝΑ”</w:t>
      </w:r>
      <w:r w:rsidR="00E4490D" w:rsidRPr="0021537F">
        <w:rPr>
          <w:sz w:val="22"/>
          <w:szCs w:val="22"/>
          <w:lang w:eastAsia="el-GR"/>
        </w:rPr>
        <w:t xml:space="preserve">, </w:t>
      </w:r>
      <w:r w:rsidR="0021537F" w:rsidRPr="0021537F">
        <w:rPr>
          <w:sz w:val="22"/>
          <w:szCs w:val="22"/>
          <w:lang w:eastAsia="el-GR"/>
        </w:rPr>
        <w:t xml:space="preserve">των </w:t>
      </w:r>
      <w:r w:rsidR="00E4490D" w:rsidRPr="0021537F">
        <w:rPr>
          <w:sz w:val="22"/>
          <w:szCs w:val="22"/>
          <w:lang w:eastAsia="el-GR"/>
        </w:rPr>
        <w:t>Δήμων Λεβαδέων και Διστόμου – Αράχοβας – Αντίκυρας στο Ν. Βοιωτίας</w:t>
      </w:r>
      <w:r w:rsidR="0021537F">
        <w:rPr>
          <w:sz w:val="22"/>
          <w:szCs w:val="22"/>
          <w:lang w:eastAsia="el-GR"/>
        </w:rPr>
        <w:t>».</w:t>
      </w:r>
    </w:p>
    <w:p w:rsidR="008224E5" w:rsidRDefault="00E4490D" w:rsidP="00E4490D">
      <w:pPr>
        <w:pStyle w:val="western"/>
        <w:spacing w:before="113" w:after="113" w:line="276" w:lineRule="auto"/>
        <w:ind w:left="-142" w:right="-113"/>
        <w:rPr>
          <w:rStyle w:val="aa"/>
          <w:rFonts w:eastAsia="Arial"/>
          <w:i w:val="0"/>
          <w:shadow/>
          <w:kern w:val="1"/>
          <w:sz w:val="22"/>
          <w:szCs w:val="22"/>
          <w:shd w:val="clear" w:color="auto" w:fill="FFFFFF"/>
          <w:lang w:eastAsia="el-GR" w:bidi="hi-IN"/>
        </w:rPr>
      </w:pPr>
      <w:r w:rsidRPr="00E4490D">
        <w:rPr>
          <w:rStyle w:val="aa"/>
          <w:rFonts w:eastAsia="Arial"/>
          <w:i w:val="0"/>
          <w:shadow/>
          <w:kern w:val="1"/>
          <w:sz w:val="22"/>
          <w:szCs w:val="22"/>
          <w:shd w:val="clear" w:color="auto" w:fill="FFFFFF"/>
          <w:lang w:eastAsia="el-GR" w:bidi="hi-IN"/>
        </w:rPr>
        <w:t xml:space="preserve"> </w:t>
      </w:r>
      <w:r w:rsidR="008224E5" w:rsidRPr="00E4490D">
        <w:rPr>
          <w:rStyle w:val="aa"/>
          <w:rFonts w:eastAsia="Arial"/>
          <w:i w:val="0"/>
          <w:shadow/>
          <w:kern w:val="1"/>
          <w:sz w:val="22"/>
          <w:szCs w:val="22"/>
          <w:shd w:val="clear" w:color="auto" w:fill="FFFFFF"/>
          <w:lang w:eastAsia="el-GR" w:bidi="hi-IN"/>
        </w:rPr>
        <w:t>Η καθ</w:t>
      </w:r>
      <w:r w:rsidR="0021537F">
        <w:rPr>
          <w:rStyle w:val="aa"/>
          <w:rFonts w:eastAsia="Arial"/>
          <w:i w:val="0"/>
          <w:shadow/>
          <w:kern w:val="1"/>
          <w:sz w:val="22"/>
          <w:szCs w:val="22"/>
          <w:shd w:val="clear" w:color="auto" w:fill="FFFFFF"/>
          <w:lang w:eastAsia="el-GR" w:bidi="hi-IN"/>
        </w:rPr>
        <w:t xml:space="preserve"> </w:t>
      </w:r>
      <w:r w:rsidR="008224E5" w:rsidRPr="00E4490D">
        <w:rPr>
          <w:rStyle w:val="aa"/>
          <w:rFonts w:eastAsia="Arial"/>
          <w:i w:val="0"/>
          <w:shadow/>
          <w:kern w:val="1"/>
          <w:sz w:val="22"/>
          <w:szCs w:val="22"/>
          <w:shd w:val="clear" w:color="auto" w:fill="FFFFFF"/>
          <w:lang w:eastAsia="el-GR" w:bidi="hi-IN"/>
        </w:rPr>
        <w:t xml:space="preserve">ύλην αρμόδια Δ/νση να προβεί </w:t>
      </w:r>
      <w:r w:rsidR="0021537F">
        <w:rPr>
          <w:rStyle w:val="aa"/>
          <w:rFonts w:eastAsia="Arial"/>
          <w:i w:val="0"/>
          <w:shadow/>
          <w:kern w:val="1"/>
          <w:sz w:val="22"/>
          <w:szCs w:val="22"/>
          <w:shd w:val="clear" w:color="auto" w:fill="FFFFFF"/>
          <w:lang w:eastAsia="el-GR" w:bidi="hi-IN"/>
        </w:rPr>
        <w:t xml:space="preserve">στις περαιτέρω ενέργειες επί του </w:t>
      </w:r>
      <w:r w:rsidR="008224E5" w:rsidRPr="00E4490D">
        <w:rPr>
          <w:rStyle w:val="aa"/>
          <w:rFonts w:eastAsia="Arial"/>
          <w:i w:val="0"/>
          <w:shadow/>
          <w:kern w:val="1"/>
          <w:sz w:val="22"/>
          <w:szCs w:val="22"/>
          <w:shd w:val="clear" w:color="auto" w:fill="FFFFFF"/>
          <w:lang w:eastAsia="el-GR" w:bidi="hi-IN"/>
        </w:rPr>
        <w:t xml:space="preserve"> θέματος. </w:t>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134ECB">
        <w:rPr>
          <w:rFonts w:ascii="Arial" w:eastAsia="Arial" w:hAnsi="Arial" w:cs="Arial"/>
          <w:b/>
          <w:sz w:val="22"/>
          <w:szCs w:val="22"/>
        </w:rPr>
        <w:t>1</w:t>
      </w:r>
      <w:r w:rsidR="008224E5">
        <w:rPr>
          <w:rFonts w:ascii="Arial" w:eastAsia="Arial" w:hAnsi="Arial" w:cs="Arial"/>
          <w:b/>
          <w:sz w:val="22"/>
          <w:szCs w:val="22"/>
        </w:rPr>
        <w:t>3</w:t>
      </w:r>
      <w:r w:rsidR="00296DD0">
        <w:rPr>
          <w:rFonts w:ascii="Arial" w:eastAsia="Arial" w:hAnsi="Arial" w:cs="Arial"/>
          <w:b/>
          <w:sz w:val="22"/>
          <w:szCs w:val="22"/>
        </w:rPr>
        <w:t>2</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r>
        <w:rPr>
          <w:rFonts w:ascii="Arial" w:eastAsia="Calibri" w:hAnsi="Arial" w:cs="Arial"/>
          <w:b/>
          <w:iCs/>
          <w:color w:val="00000A"/>
          <w:sz w:val="22"/>
          <w:szCs w:val="22"/>
        </w:rPr>
        <w:t>Μητάς Αλέξανδρος</w:t>
      </w:r>
    </w:p>
    <w:p w:rsidR="00D33D0A" w:rsidRDefault="00D33D0A">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D33D0A" w:rsidRDefault="00D33D0A">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D33D0A" w:rsidRDefault="00D33D0A">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tbl>
      <w:tblPr>
        <w:tblW w:w="10148" w:type="dxa"/>
        <w:tblInd w:w="-229" w:type="dxa"/>
        <w:tblLayout w:type="fixed"/>
        <w:tblCellMar>
          <w:top w:w="55" w:type="dxa"/>
          <w:left w:w="55" w:type="dxa"/>
          <w:bottom w:w="55" w:type="dxa"/>
          <w:right w:w="55" w:type="dxa"/>
        </w:tblCellMar>
        <w:tblLook w:val="0000"/>
      </w:tblPr>
      <w:tblGrid>
        <w:gridCol w:w="5210"/>
        <w:gridCol w:w="4938"/>
      </w:tblGrid>
      <w:tr w:rsidR="001C44E5" w:rsidTr="00125D27">
        <w:tc>
          <w:tcPr>
            <w:tcW w:w="5210" w:type="dxa"/>
            <w:shd w:val="clear" w:color="auto" w:fill="auto"/>
          </w:tcPr>
          <w:p w:rsidR="001C44E5" w:rsidRDefault="00E573F6">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D44FBE" w:rsidTr="00125D27">
        <w:tc>
          <w:tcPr>
            <w:tcW w:w="5210" w:type="dxa"/>
            <w:shd w:val="clear" w:color="auto" w:fill="auto"/>
          </w:tcPr>
          <w:p w:rsidR="00D44FBE" w:rsidRPr="00DC34CF" w:rsidRDefault="00D44FBE" w:rsidP="005443E1">
            <w:pPr>
              <w:contextualSpacing/>
            </w:pPr>
            <w:r w:rsidRPr="00DC34CF">
              <w:rPr>
                <w:rFonts w:ascii="Arial" w:eastAsia="Arial" w:hAnsi="Arial" w:cs="Arial"/>
                <w:sz w:val="22"/>
                <w:szCs w:val="22"/>
              </w:rPr>
              <w:t xml:space="preserve"> Καλογρηάς Αθανάσιος</w:t>
            </w:r>
          </w:p>
        </w:tc>
        <w:tc>
          <w:tcPr>
            <w:tcW w:w="4938" w:type="dxa"/>
            <w:shd w:val="clear" w:color="auto" w:fill="auto"/>
          </w:tcPr>
          <w:p w:rsidR="00D44FBE" w:rsidRDefault="00D44FBE">
            <w:r>
              <w:rPr>
                <w:rFonts w:ascii="Arial" w:eastAsia="Arial" w:hAnsi="Arial" w:cs="Arial"/>
                <w:sz w:val="22"/>
                <w:szCs w:val="22"/>
              </w:rPr>
              <w:t xml:space="preserve">           </w:t>
            </w:r>
            <w:r>
              <w:rPr>
                <w:rFonts w:ascii="Arial" w:hAnsi="Arial" w:cs="Arial"/>
                <w:sz w:val="22"/>
                <w:szCs w:val="22"/>
              </w:rPr>
              <w:t>ΠΙΣΤΟ ΑΠΟΣΠΑΣΜΑ</w:t>
            </w:r>
          </w:p>
        </w:tc>
      </w:tr>
      <w:tr w:rsidR="00A16B2F" w:rsidTr="00125D27">
        <w:tc>
          <w:tcPr>
            <w:tcW w:w="5210" w:type="dxa"/>
            <w:shd w:val="clear" w:color="auto" w:fill="auto"/>
          </w:tcPr>
          <w:p w:rsidR="00A16B2F" w:rsidRPr="00DC34CF" w:rsidRDefault="00A16B2F" w:rsidP="0009041D">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A16B2F" w:rsidRDefault="00A16B2F">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16B2F" w:rsidTr="00125D27">
        <w:tc>
          <w:tcPr>
            <w:tcW w:w="5210" w:type="dxa"/>
            <w:shd w:val="clear" w:color="auto" w:fill="auto"/>
          </w:tcPr>
          <w:p w:rsidR="00A16B2F" w:rsidRPr="00DC34CF" w:rsidRDefault="00A16B2F" w:rsidP="0009041D">
            <w:pPr>
              <w:snapToGrid w:val="0"/>
            </w:pPr>
            <w:r w:rsidRPr="00DC34CF">
              <w:rPr>
                <w:rFonts w:ascii="Arial" w:hAnsi="Arial" w:cs="Arial"/>
                <w:sz w:val="22"/>
                <w:szCs w:val="22"/>
              </w:rPr>
              <w:t>Αποστόλου Ιωάννης</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Λεβαδέων</w:t>
            </w:r>
          </w:p>
        </w:tc>
      </w:tr>
      <w:tr w:rsidR="00A16B2F" w:rsidTr="00125D27">
        <w:tc>
          <w:tcPr>
            <w:tcW w:w="5210" w:type="dxa"/>
            <w:shd w:val="clear" w:color="auto" w:fill="auto"/>
          </w:tcPr>
          <w:p w:rsidR="00A16B2F" w:rsidRPr="00DC34CF" w:rsidRDefault="00A16B2F" w:rsidP="0009041D">
            <w:pPr>
              <w:snapToGrid w:val="0"/>
            </w:pPr>
            <w:r w:rsidRPr="00DC34CF">
              <w:rPr>
                <w:rFonts w:ascii="Arial" w:eastAsia="Calibri" w:hAnsi="Arial" w:cs="Arial"/>
                <w:sz w:val="22"/>
                <w:szCs w:val="22"/>
              </w:rPr>
              <w:t xml:space="preserve">Σάκκος Μάριος   </w:t>
            </w:r>
          </w:p>
        </w:tc>
        <w:tc>
          <w:tcPr>
            <w:tcW w:w="4938" w:type="dxa"/>
            <w:shd w:val="clear" w:color="auto" w:fill="auto"/>
          </w:tcPr>
          <w:p w:rsidR="00A16B2F" w:rsidRDefault="00A16B2F">
            <w:pPr>
              <w:pStyle w:val="af8"/>
              <w:snapToGrid w:val="0"/>
              <w:rPr>
                <w:rFonts w:ascii="Arial" w:hAnsi="Arial" w:cs="Arial"/>
                <w:sz w:val="22"/>
                <w:szCs w:val="22"/>
              </w:rPr>
            </w:pPr>
          </w:p>
        </w:tc>
      </w:tr>
      <w:tr w:rsidR="00A16B2F" w:rsidTr="00125D27">
        <w:tc>
          <w:tcPr>
            <w:tcW w:w="5210" w:type="dxa"/>
            <w:shd w:val="clear" w:color="auto" w:fill="auto"/>
          </w:tcPr>
          <w:p w:rsidR="00A16B2F" w:rsidRPr="00DC34CF" w:rsidRDefault="00A16B2F" w:rsidP="0009041D">
            <w:pPr>
              <w:snapToGrid w:val="0"/>
            </w:pPr>
            <w:r w:rsidRPr="00DC34CF">
              <w:rPr>
                <w:rFonts w:ascii="Arial" w:hAnsi="Arial" w:cs="Arial"/>
                <w:sz w:val="22"/>
                <w:szCs w:val="22"/>
              </w:rPr>
              <w:t xml:space="preserve">Νταντούμη Ιωάννα    </w:t>
            </w:r>
            <w:r w:rsidRPr="00DC34CF">
              <w:rPr>
                <w:rFonts w:ascii="Arial" w:eastAsia="Arial" w:hAnsi="Arial" w:cs="Arial"/>
                <w:sz w:val="22"/>
                <w:szCs w:val="22"/>
              </w:rPr>
              <w:t xml:space="preserve"> </w:t>
            </w:r>
          </w:p>
        </w:tc>
        <w:tc>
          <w:tcPr>
            <w:tcW w:w="4938" w:type="dxa"/>
            <w:shd w:val="clear" w:color="auto" w:fill="auto"/>
          </w:tcPr>
          <w:p w:rsidR="00A16B2F" w:rsidRDefault="00A16B2F">
            <w:pPr>
              <w:pStyle w:val="af8"/>
              <w:snapToGrid w:val="0"/>
              <w:rPr>
                <w:rFonts w:ascii="Arial" w:hAnsi="Arial" w:cs="Arial"/>
                <w:sz w:val="22"/>
                <w:szCs w:val="22"/>
              </w:rPr>
            </w:pPr>
          </w:p>
        </w:tc>
      </w:tr>
      <w:tr w:rsidR="00A16B2F" w:rsidTr="00125D27">
        <w:tc>
          <w:tcPr>
            <w:tcW w:w="5210" w:type="dxa"/>
            <w:shd w:val="clear" w:color="auto" w:fill="auto"/>
          </w:tcPr>
          <w:p w:rsidR="00A16B2F" w:rsidRPr="00DC34CF" w:rsidRDefault="00A16B2F" w:rsidP="0009041D">
            <w:r w:rsidRPr="00DC34CF">
              <w:rPr>
                <w:rFonts w:ascii="Arial" w:eastAsia="Calibri" w:hAnsi="Arial" w:cs="Arial"/>
                <w:color w:val="000000"/>
                <w:sz w:val="22"/>
                <w:szCs w:val="22"/>
              </w:rPr>
              <w:t xml:space="preserve">Καράβα Χρυσοβαλάντου Βασιλική (Βάλια) </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ΙΩΑΝΝΗΣ .Δ. ΤΑΓΚΑΛΕΓΚΑΣ</w:t>
            </w:r>
          </w:p>
        </w:tc>
      </w:tr>
      <w:tr w:rsidR="00A16B2F" w:rsidTr="00125D27">
        <w:tc>
          <w:tcPr>
            <w:tcW w:w="5210" w:type="dxa"/>
            <w:shd w:val="clear" w:color="auto" w:fill="auto"/>
          </w:tcPr>
          <w:p w:rsidR="00A16B2F" w:rsidRPr="00DC34CF" w:rsidRDefault="00A16B2F" w:rsidP="0009041D">
            <w:pPr>
              <w:snapToGrid w:val="0"/>
              <w:spacing w:line="276" w:lineRule="auto"/>
            </w:pPr>
            <w:r w:rsidRPr="00DC34CF">
              <w:rPr>
                <w:rFonts w:ascii="Arial" w:eastAsia="Calibri" w:hAnsi="Arial" w:cs="Arial"/>
                <w:sz w:val="22"/>
                <w:szCs w:val="22"/>
              </w:rPr>
              <w:t xml:space="preserve">Μερτζάνης Κων/νος  </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w:t>
            </w:r>
          </w:p>
        </w:tc>
      </w:tr>
      <w:tr w:rsidR="00A16B2F" w:rsidTr="00125D27">
        <w:tc>
          <w:tcPr>
            <w:tcW w:w="5210" w:type="dxa"/>
            <w:shd w:val="clear" w:color="auto" w:fill="auto"/>
          </w:tcPr>
          <w:p w:rsidR="00A16B2F" w:rsidRPr="00DC34CF" w:rsidRDefault="00A16B2F" w:rsidP="0009041D">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A16B2F" w:rsidRDefault="00A16B2F">
            <w:pPr>
              <w:snapToGrid w:val="0"/>
              <w:rPr>
                <w:rFonts w:ascii="Arial" w:hAnsi="Arial" w:cs="Arial"/>
                <w:sz w:val="22"/>
                <w:szCs w:val="22"/>
              </w:rPr>
            </w:pPr>
          </w:p>
        </w:tc>
      </w:tr>
      <w:tr w:rsidR="00A16B2F" w:rsidTr="00125D27">
        <w:tc>
          <w:tcPr>
            <w:tcW w:w="5210" w:type="dxa"/>
            <w:shd w:val="clear" w:color="auto" w:fill="auto"/>
          </w:tcPr>
          <w:p w:rsidR="00A16B2F" w:rsidRPr="00DC34CF" w:rsidRDefault="00A16B2F" w:rsidP="0009041D">
            <w:pPr>
              <w:snapToGrid w:val="0"/>
            </w:pPr>
            <w:r w:rsidRPr="00DC34CF">
              <w:rPr>
                <w:rFonts w:ascii="Arial" w:hAnsi="Arial" w:cs="Arial"/>
                <w:sz w:val="22"/>
                <w:szCs w:val="22"/>
              </w:rPr>
              <w:t xml:space="preserve">Σαγιάννης Μιχαήλ  </w:t>
            </w:r>
          </w:p>
        </w:tc>
        <w:tc>
          <w:tcPr>
            <w:tcW w:w="4938" w:type="dxa"/>
            <w:shd w:val="clear" w:color="auto" w:fill="auto"/>
          </w:tcPr>
          <w:p w:rsidR="00A16B2F" w:rsidRDefault="00A16B2F">
            <w:r>
              <w:rPr>
                <w:rFonts w:ascii="Arial" w:eastAsia="Arial" w:hAnsi="Arial" w:cs="Arial"/>
                <w:sz w:val="22"/>
                <w:szCs w:val="22"/>
              </w:rPr>
              <w:t xml:space="preserve"> </w:t>
            </w:r>
          </w:p>
        </w:tc>
      </w:tr>
      <w:tr w:rsidR="00125D27" w:rsidTr="00125D27">
        <w:tc>
          <w:tcPr>
            <w:tcW w:w="5210" w:type="dxa"/>
            <w:shd w:val="clear" w:color="auto" w:fill="auto"/>
          </w:tcPr>
          <w:p w:rsidR="00125D27" w:rsidRPr="00A16B2F" w:rsidRDefault="00125D27" w:rsidP="00C800EE">
            <w:pPr>
              <w:rPr>
                <w:rFonts w:ascii="Arial" w:hAnsi="Arial" w:cs="Arial"/>
                <w:sz w:val="22"/>
                <w:szCs w:val="22"/>
              </w:rPr>
            </w:pPr>
            <w:r w:rsidRPr="00A16B2F">
              <w:rPr>
                <w:rFonts w:ascii="Arial" w:hAnsi="Arial" w:cs="Arial"/>
                <w:sz w:val="22"/>
                <w:szCs w:val="22"/>
              </w:rPr>
              <w:t>Τόλιας Δημήτριος</w:t>
            </w: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RPr="00A16B2F" w:rsidTr="00125D27">
        <w:tc>
          <w:tcPr>
            <w:tcW w:w="5210"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125D27" w:rsidTr="00C800EE">
              <w:tc>
                <w:tcPr>
                  <w:tcW w:w="4926" w:type="dxa"/>
                  <w:shd w:val="clear" w:color="auto" w:fill="auto"/>
                </w:tcPr>
                <w:p w:rsidR="00125D27" w:rsidRPr="00DC34CF" w:rsidRDefault="00125D27" w:rsidP="00C800EE">
                  <w:pPr>
                    <w:snapToGrid w:val="0"/>
                  </w:pPr>
                  <w:r w:rsidRPr="00DC34CF">
                    <w:rPr>
                      <w:rFonts w:ascii="Arial" w:hAnsi="Arial" w:cs="Arial"/>
                      <w:sz w:val="22"/>
                      <w:szCs w:val="22"/>
                    </w:rPr>
                    <w:t xml:space="preserve">Καπλάνης Κων/νος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ind w:left="-197"/>
                  </w:pPr>
                  <w:r w:rsidRPr="00DC34CF">
                    <w:rPr>
                      <w:rFonts w:ascii="Arial" w:eastAsia="Arial" w:hAnsi="Arial" w:cs="Arial"/>
                      <w:sz w:val="22"/>
                      <w:szCs w:val="22"/>
                    </w:rPr>
                    <w:t xml:space="preserve">  </w:t>
                  </w:r>
                  <w:r w:rsidRPr="00DC34CF">
                    <w:rPr>
                      <w:rFonts w:ascii="Arial" w:eastAsia="Calibri" w:hAnsi="Arial" w:cs="Arial"/>
                      <w:sz w:val="22"/>
                      <w:szCs w:val="22"/>
                    </w:rPr>
                    <w:t>Τζουβάρας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rPr>
                      <w:rFonts w:ascii="Arial" w:hAnsi="Arial" w:cs="Arial"/>
                      <w:sz w:val="22"/>
                      <w:szCs w:val="22"/>
                    </w:rPr>
                  </w:pPr>
                  <w:r w:rsidRPr="00DC34CF">
                    <w:rPr>
                      <w:rFonts w:ascii="Arial" w:eastAsia="Calibri" w:hAnsi="Arial" w:cs="Arial"/>
                      <w:sz w:val="22"/>
                      <w:szCs w:val="22"/>
                    </w:rPr>
                    <w:t xml:space="preserve">Φορτώσης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hAnsi="Arial" w:cs="Arial"/>
                      <w:sz w:val="22"/>
                      <w:szCs w:val="22"/>
                    </w:rPr>
                    <w:t xml:space="preserve">Καράλης Χρήστος </w:t>
                  </w:r>
                  <w:r w:rsidRPr="00DC34CF">
                    <w:rPr>
                      <w:rFonts w:ascii="Arial" w:eastAsia="Calibri" w:hAnsi="Arial" w:cs="Arial"/>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hAnsi="Arial" w:cs="Arial"/>
                      <w:sz w:val="22"/>
                      <w:szCs w:val="22"/>
                    </w:rPr>
                    <w:t xml:space="preserve">Κοτσικώνας Επαμεινώνδας </w:t>
                  </w:r>
                  <w:r w:rsidRPr="00DC34CF">
                    <w:rPr>
                      <w:rFonts w:ascii="Arial" w:hAnsi="Arial" w:cs="Arial"/>
                      <w:b/>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rPr>
                      <w:rFonts w:ascii="Arial" w:hAnsi="Arial" w:cs="Arial"/>
                      <w:sz w:val="22"/>
                      <w:szCs w:val="22"/>
                    </w:rPr>
                  </w:pPr>
                  <w:r w:rsidRPr="00DC34CF">
                    <w:rPr>
                      <w:rFonts w:ascii="Arial" w:hAnsi="Arial" w:cs="Arial"/>
                      <w:sz w:val="22"/>
                      <w:szCs w:val="22"/>
                    </w:rPr>
                    <w:t xml:space="preserve">Αρκουμάνης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hAnsi="Arial" w:cs="Arial"/>
                      <w:sz w:val="22"/>
                      <w:szCs w:val="22"/>
                    </w:rPr>
                    <w:t xml:space="preserve">Τσιφής Δημήτριος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Default="00125D27" w:rsidP="00C800EE">
                  <w:pPr>
                    <w:snapToGrid w:val="0"/>
                    <w:rPr>
                      <w:rFonts w:ascii="Arial" w:eastAsia="Arial" w:hAnsi="Arial" w:cs="Arial"/>
                      <w:sz w:val="22"/>
                      <w:szCs w:val="22"/>
                    </w:rPr>
                  </w:pPr>
                  <w:r w:rsidRPr="00DC34CF">
                    <w:rPr>
                      <w:rFonts w:ascii="Arial" w:eastAsia="Arial" w:hAnsi="Arial" w:cs="Arial"/>
                      <w:sz w:val="22"/>
                      <w:szCs w:val="22"/>
                    </w:rPr>
                    <w:t>Αλεξίου Λουκάς</w:t>
                  </w:r>
                </w:p>
                <w:p w:rsidR="00125D27" w:rsidRPr="00DC34CF" w:rsidRDefault="00125D27" w:rsidP="00C800EE">
                  <w:pPr>
                    <w:snapToGrid w:val="0"/>
                    <w:rPr>
                      <w:rFonts w:ascii="Arial" w:hAnsi="Arial" w:cs="Arial"/>
                      <w:sz w:val="22"/>
                      <w:szCs w:val="22"/>
                    </w:rPr>
                  </w:pPr>
                  <w:r>
                    <w:rPr>
                      <w:rFonts w:ascii="Arial" w:hAnsi="Arial" w:cs="Arial"/>
                      <w:sz w:val="22"/>
                      <w:szCs w:val="22"/>
                    </w:rPr>
                    <w:t>Καραμάνης Δημήτριος</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eastAsia="Arial" w:hAnsi="Arial" w:cs="Arial"/>
                      <w:sz w:val="22"/>
                      <w:szCs w:val="22"/>
                    </w:rPr>
                    <w:t xml:space="preserve">Χέβα Αθανασία(Νάνσυ) </w:t>
                  </w:r>
                  <w:r w:rsidRPr="00DC34CF">
                    <w:rPr>
                      <w:rFonts w:ascii="Arial" w:eastAsia="Calibri" w:hAnsi="Arial" w:cs="Arial"/>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eastAsia="Calibri" w:hAnsi="Arial" w:cs="Arial"/>
                      <w:sz w:val="22"/>
                      <w:szCs w:val="22"/>
                    </w:rPr>
                    <w:t>Τουμαράς Βασίλειος</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bl>
          <w:p w:rsidR="00125D27" w:rsidRDefault="00125D27" w:rsidP="00C800EE">
            <w:pPr>
              <w:shd w:val="clear" w:color="auto" w:fill="FFFFFF"/>
              <w:spacing w:before="5" w:line="360" w:lineRule="auto"/>
              <w:jc w:val="center"/>
            </w:pPr>
          </w:p>
          <w:p w:rsidR="00125D27" w:rsidRDefault="00125D27" w:rsidP="00C800EE"/>
        </w:tc>
        <w:tc>
          <w:tcPr>
            <w:tcW w:w="4938" w:type="dxa"/>
            <w:shd w:val="clear" w:color="auto" w:fill="auto"/>
          </w:tcPr>
          <w:p w:rsidR="00125D27" w:rsidRPr="00A16B2F" w:rsidRDefault="00125D27">
            <w:pPr>
              <w:rPr>
                <w:rFonts w:ascii="Arial" w:hAnsi="Arial" w:cs="Arial"/>
                <w:sz w:val="22"/>
                <w:szCs w:val="22"/>
              </w:rPr>
            </w:pPr>
          </w:p>
        </w:tc>
      </w:tr>
      <w:tr w:rsidR="00125D27" w:rsidTr="00125D27">
        <w:tc>
          <w:tcPr>
            <w:tcW w:w="5210"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ind w:left="-197"/>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rPr>
                      <w:rFonts w:ascii="Arial" w:hAnsi="Arial" w:cs="Arial"/>
                      <w:sz w:val="22"/>
                      <w:szCs w:val="22"/>
                    </w:rPr>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rPr>
                      <w:rFonts w:ascii="Arial" w:hAnsi="Arial" w:cs="Arial"/>
                      <w:sz w:val="22"/>
                      <w:szCs w:val="22"/>
                    </w:rPr>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rPr>
                      <w:rFonts w:ascii="Arial" w:hAnsi="Arial" w:cs="Arial"/>
                      <w:sz w:val="22"/>
                      <w:szCs w:val="22"/>
                    </w:rPr>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bl>
          <w:p w:rsidR="00125D27" w:rsidRDefault="00125D27" w:rsidP="00A16B2F">
            <w:pPr>
              <w:shd w:val="clear" w:color="auto" w:fill="FFFFFF"/>
              <w:spacing w:before="5" w:line="360" w:lineRule="auto"/>
              <w:jc w:val="center"/>
            </w:pPr>
          </w:p>
          <w:p w:rsidR="00125D27" w:rsidRDefault="00125D27"/>
        </w:tc>
        <w:tc>
          <w:tcPr>
            <w:tcW w:w="4938" w:type="dxa"/>
            <w:shd w:val="clear" w:color="auto" w:fill="auto"/>
          </w:tcPr>
          <w:p w:rsidR="00125D27" w:rsidRDefault="00125D27"/>
        </w:tc>
      </w:tr>
      <w:tr w:rsidR="00125D27" w:rsidTr="00125D27">
        <w:tc>
          <w:tcPr>
            <w:tcW w:w="5210" w:type="dxa"/>
            <w:shd w:val="clear" w:color="auto" w:fill="auto"/>
          </w:tcPr>
          <w:p w:rsidR="00125D27" w:rsidRDefault="00125D27"/>
        </w:tc>
        <w:tc>
          <w:tcPr>
            <w:tcW w:w="4938" w:type="dxa"/>
            <w:shd w:val="clear" w:color="auto" w:fill="auto"/>
          </w:tcPr>
          <w:p w:rsidR="00125D27" w:rsidRDefault="00125D27"/>
        </w:tc>
      </w:tr>
      <w:tr w:rsidR="00125D27" w:rsidTr="00125D27">
        <w:tc>
          <w:tcPr>
            <w:tcW w:w="5210" w:type="dxa"/>
            <w:shd w:val="clear" w:color="auto" w:fill="auto"/>
          </w:tcPr>
          <w:p w:rsidR="00125D27" w:rsidRDefault="00125D27"/>
        </w:tc>
        <w:tc>
          <w:tcPr>
            <w:tcW w:w="4938" w:type="dxa"/>
            <w:shd w:val="clear" w:color="auto" w:fill="auto"/>
          </w:tcPr>
          <w:p w:rsidR="00125D27" w:rsidRDefault="00125D27"/>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ind w:left="-197"/>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rPr>
                <w:rFonts w:ascii="Arial" w:hAnsi="Arial" w:cs="Arial"/>
                <w:sz w:val="22"/>
                <w:szCs w:val="22"/>
              </w:rPr>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rPr>
                <w:rFonts w:ascii="Arial" w:hAnsi="Arial" w:cs="Arial"/>
                <w:sz w:val="22"/>
                <w:szCs w:val="22"/>
              </w:rPr>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rPr>
                <w:rFonts w:ascii="Arial" w:hAnsi="Arial" w:cs="Arial"/>
                <w:sz w:val="22"/>
                <w:szCs w:val="22"/>
              </w:rPr>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28B" w:rsidRDefault="0026328B">
      <w:r>
        <w:separator/>
      </w:r>
    </w:p>
  </w:endnote>
  <w:endnote w:type="continuationSeparator" w:id="1">
    <w:p w:rsidR="0026328B" w:rsidRDefault="002632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3"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1D" w:rsidRDefault="0050404A">
    <w:pPr>
      <w:pStyle w:val="af3"/>
      <w:jc w:val="center"/>
    </w:pPr>
    <w:fldSimple w:instr=" PAGE ">
      <w:r w:rsidR="00E33F3E">
        <w:rPr>
          <w:noProof/>
        </w:rPr>
        <w:t>1</w:t>
      </w:r>
    </w:fldSimple>
  </w:p>
  <w:p w:rsidR="0009041D" w:rsidRDefault="0009041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28B" w:rsidRDefault="0026328B">
      <w:r>
        <w:separator/>
      </w:r>
    </w:p>
  </w:footnote>
  <w:footnote w:type="continuationSeparator" w:id="1">
    <w:p w:rsidR="0026328B" w:rsidRDefault="00263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7">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8">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0"/>
  </w:num>
  <w:num w:numId="8">
    <w:abstractNumId w:val="7"/>
  </w:num>
  <w:num w:numId="9">
    <w:abstractNumId w:val="5"/>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A62973"/>
    <w:rsid w:val="000007E5"/>
    <w:rsid w:val="000019C2"/>
    <w:rsid w:val="00050AEB"/>
    <w:rsid w:val="00056F6D"/>
    <w:rsid w:val="0006076F"/>
    <w:rsid w:val="00071310"/>
    <w:rsid w:val="0009041D"/>
    <w:rsid w:val="000B45F8"/>
    <w:rsid w:val="000C0F76"/>
    <w:rsid w:val="000C3AD6"/>
    <w:rsid w:val="000D48DE"/>
    <w:rsid w:val="000E0FEC"/>
    <w:rsid w:val="00125D27"/>
    <w:rsid w:val="0013483A"/>
    <w:rsid w:val="00134ECB"/>
    <w:rsid w:val="001377F9"/>
    <w:rsid w:val="001606E9"/>
    <w:rsid w:val="00164CDA"/>
    <w:rsid w:val="00171080"/>
    <w:rsid w:val="001772F8"/>
    <w:rsid w:val="001A7854"/>
    <w:rsid w:val="001B1EBF"/>
    <w:rsid w:val="001B6266"/>
    <w:rsid w:val="001B7944"/>
    <w:rsid w:val="001C44E5"/>
    <w:rsid w:val="001E1205"/>
    <w:rsid w:val="0021537F"/>
    <w:rsid w:val="0022797C"/>
    <w:rsid w:val="002475D5"/>
    <w:rsid w:val="0026328B"/>
    <w:rsid w:val="00280BAF"/>
    <w:rsid w:val="002820FC"/>
    <w:rsid w:val="00292644"/>
    <w:rsid w:val="00296DD0"/>
    <w:rsid w:val="002B3827"/>
    <w:rsid w:val="002E4AC2"/>
    <w:rsid w:val="00334620"/>
    <w:rsid w:val="00343293"/>
    <w:rsid w:val="0035010A"/>
    <w:rsid w:val="00351797"/>
    <w:rsid w:val="00386652"/>
    <w:rsid w:val="00386B40"/>
    <w:rsid w:val="00390095"/>
    <w:rsid w:val="003C0DC8"/>
    <w:rsid w:val="003C0DE7"/>
    <w:rsid w:val="003E1D94"/>
    <w:rsid w:val="003F627B"/>
    <w:rsid w:val="0040320F"/>
    <w:rsid w:val="004121B6"/>
    <w:rsid w:val="00425D64"/>
    <w:rsid w:val="00437657"/>
    <w:rsid w:val="00455341"/>
    <w:rsid w:val="004814D0"/>
    <w:rsid w:val="00490782"/>
    <w:rsid w:val="004A24B8"/>
    <w:rsid w:val="004A3685"/>
    <w:rsid w:val="004B20EC"/>
    <w:rsid w:val="004B6178"/>
    <w:rsid w:val="004C121A"/>
    <w:rsid w:val="004C3046"/>
    <w:rsid w:val="004D0D4B"/>
    <w:rsid w:val="004F34E4"/>
    <w:rsid w:val="0050404A"/>
    <w:rsid w:val="0050712B"/>
    <w:rsid w:val="00543ABD"/>
    <w:rsid w:val="005443E1"/>
    <w:rsid w:val="0055108E"/>
    <w:rsid w:val="0055195C"/>
    <w:rsid w:val="00570090"/>
    <w:rsid w:val="005758E8"/>
    <w:rsid w:val="00583F34"/>
    <w:rsid w:val="00584574"/>
    <w:rsid w:val="00600604"/>
    <w:rsid w:val="006026AC"/>
    <w:rsid w:val="0062531C"/>
    <w:rsid w:val="0063375B"/>
    <w:rsid w:val="0063403E"/>
    <w:rsid w:val="0063445F"/>
    <w:rsid w:val="00641000"/>
    <w:rsid w:val="00690BB4"/>
    <w:rsid w:val="006A1CEF"/>
    <w:rsid w:val="006A1F01"/>
    <w:rsid w:val="006C248C"/>
    <w:rsid w:val="006E3332"/>
    <w:rsid w:val="006F16F4"/>
    <w:rsid w:val="00704BA5"/>
    <w:rsid w:val="00710605"/>
    <w:rsid w:val="00735AF1"/>
    <w:rsid w:val="00746227"/>
    <w:rsid w:val="00763543"/>
    <w:rsid w:val="00784E71"/>
    <w:rsid w:val="0079507F"/>
    <w:rsid w:val="007D523D"/>
    <w:rsid w:val="008224E5"/>
    <w:rsid w:val="00822F73"/>
    <w:rsid w:val="008B3EA2"/>
    <w:rsid w:val="009011BD"/>
    <w:rsid w:val="00902BCF"/>
    <w:rsid w:val="00922BC9"/>
    <w:rsid w:val="00924D6D"/>
    <w:rsid w:val="00941EA3"/>
    <w:rsid w:val="00961888"/>
    <w:rsid w:val="00964C9E"/>
    <w:rsid w:val="00972EF1"/>
    <w:rsid w:val="009A3CDE"/>
    <w:rsid w:val="009C008A"/>
    <w:rsid w:val="009C4139"/>
    <w:rsid w:val="009D38E7"/>
    <w:rsid w:val="009D7FFD"/>
    <w:rsid w:val="009F31BF"/>
    <w:rsid w:val="00A1261E"/>
    <w:rsid w:val="00A16B2F"/>
    <w:rsid w:val="00A203F5"/>
    <w:rsid w:val="00A41414"/>
    <w:rsid w:val="00A47402"/>
    <w:rsid w:val="00A62973"/>
    <w:rsid w:val="00A75D02"/>
    <w:rsid w:val="00A93488"/>
    <w:rsid w:val="00AA72C5"/>
    <w:rsid w:val="00AA7379"/>
    <w:rsid w:val="00AC370D"/>
    <w:rsid w:val="00AE1DC9"/>
    <w:rsid w:val="00B2053E"/>
    <w:rsid w:val="00B42D05"/>
    <w:rsid w:val="00B441BF"/>
    <w:rsid w:val="00B63605"/>
    <w:rsid w:val="00B667A5"/>
    <w:rsid w:val="00B7761E"/>
    <w:rsid w:val="00B92829"/>
    <w:rsid w:val="00B95F33"/>
    <w:rsid w:val="00BA5324"/>
    <w:rsid w:val="00BB56A4"/>
    <w:rsid w:val="00BB6556"/>
    <w:rsid w:val="00BC060B"/>
    <w:rsid w:val="00BC5291"/>
    <w:rsid w:val="00BE502E"/>
    <w:rsid w:val="00BF243D"/>
    <w:rsid w:val="00C2111B"/>
    <w:rsid w:val="00C23617"/>
    <w:rsid w:val="00C26464"/>
    <w:rsid w:val="00C410CD"/>
    <w:rsid w:val="00C477C7"/>
    <w:rsid w:val="00C55FDE"/>
    <w:rsid w:val="00C75693"/>
    <w:rsid w:val="00C763FD"/>
    <w:rsid w:val="00CA676B"/>
    <w:rsid w:val="00CB4F1C"/>
    <w:rsid w:val="00CD2DD8"/>
    <w:rsid w:val="00CE1018"/>
    <w:rsid w:val="00D01FE4"/>
    <w:rsid w:val="00D10724"/>
    <w:rsid w:val="00D124DE"/>
    <w:rsid w:val="00D33D0A"/>
    <w:rsid w:val="00D44FBE"/>
    <w:rsid w:val="00D80C40"/>
    <w:rsid w:val="00D91139"/>
    <w:rsid w:val="00DC34CF"/>
    <w:rsid w:val="00DC5C8C"/>
    <w:rsid w:val="00DE4E38"/>
    <w:rsid w:val="00E100D6"/>
    <w:rsid w:val="00E25612"/>
    <w:rsid w:val="00E32E7D"/>
    <w:rsid w:val="00E33F3E"/>
    <w:rsid w:val="00E4490D"/>
    <w:rsid w:val="00E5112E"/>
    <w:rsid w:val="00E52432"/>
    <w:rsid w:val="00E573F6"/>
    <w:rsid w:val="00E61A8C"/>
    <w:rsid w:val="00E87F2C"/>
    <w:rsid w:val="00ED37F4"/>
    <w:rsid w:val="00EE70CC"/>
    <w:rsid w:val="00F4692D"/>
    <w:rsid w:val="00F46B2E"/>
    <w:rsid w:val="00F50879"/>
    <w:rsid w:val="00F620B2"/>
    <w:rsid w:val="00F75428"/>
    <w:rsid w:val="00F83AEE"/>
    <w:rsid w:val="00F845EE"/>
    <w:rsid w:val="00F872DB"/>
    <w:rsid w:val="00FB1369"/>
    <w:rsid w:val="00FC756F"/>
    <w:rsid w:val="00FD262A"/>
    <w:rsid w:val="00FE05CF"/>
    <w:rsid w:val="00FE4C91"/>
    <w:rsid w:val="00FE76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uiPriority w:val="34"/>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styleId="afe">
    <w:name w:val="endnote reference"/>
    <w:basedOn w:val="a0"/>
    <w:uiPriority w:val="99"/>
    <w:semiHidden/>
    <w:unhideWhenUsed/>
    <w:rsid w:val="00F83AEE"/>
    <w:rPr>
      <w:vertAlign w:val="superscript"/>
    </w:rPr>
  </w:style>
  <w:style w:type="paragraph" w:customStyle="1" w:styleId="27">
    <w:name w:val="Παράγραφος λίστας2"/>
    <w:basedOn w:val="a"/>
    <w:rsid w:val="008224E5"/>
    <w:pPr>
      <w:ind w:left="720"/>
    </w:pPr>
    <w:rPr>
      <w:sz w:val="20"/>
      <w:szCs w:val="20"/>
      <w:lang w:val="en-US"/>
    </w:rPr>
  </w:style>
  <w:style w:type="paragraph" w:customStyle="1" w:styleId="241">
    <w:name w:val="Σώμα κείμενου με εσοχή 24"/>
    <w:basedOn w:val="a"/>
    <w:rsid w:val="008224E5"/>
    <w:pPr>
      <w:spacing w:after="120" w:line="480" w:lineRule="auto"/>
      <w:ind w:left="283"/>
      <w:jc w:val="both"/>
    </w:pPr>
    <w:rPr>
      <w:rFonts w:eastAsia="SimSun"/>
    </w:rPr>
  </w:style>
</w:styles>
</file>

<file path=word/webSettings.xml><?xml version="1.0" encoding="utf-8"?>
<w:webSettings xmlns:r="http://schemas.openxmlformats.org/officeDocument/2006/relationships" xmlns:w="http://schemas.openxmlformats.org/wordprocessingml/2006/main">
  <w:divs>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54C5D-8F4E-405A-B327-3FD6D780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2961</Words>
  <Characters>15990</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17</cp:revision>
  <cp:lastPrinted>2020-07-17T04:49:00Z</cp:lastPrinted>
  <dcterms:created xsi:type="dcterms:W3CDTF">2020-07-16T10:13:00Z</dcterms:created>
  <dcterms:modified xsi:type="dcterms:W3CDTF">2020-07-17T04:51:00Z</dcterms:modified>
</cp:coreProperties>
</file>