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5C0E87" w:rsidRDefault="005C0E87" w:rsidP="00F153E3">
            <w:pPr>
              <w:spacing w:after="80"/>
              <w:jc w:val="center"/>
              <w:outlineLvl w:val="0"/>
              <w:rPr>
                <w:rFonts w:ascii="Tahoma" w:hAnsi="Tahoma" w:cs="Tahoma"/>
                <w:spacing w:val="20"/>
                <w:sz w:val="20"/>
                <w:szCs w:val="20"/>
              </w:rPr>
            </w:pPr>
            <w:r w:rsidRPr="005C0E87">
              <w:rPr>
                <w:rFonts w:ascii="Tahoma" w:hAnsi="Tahoma" w:cs="Tahoma"/>
                <w:spacing w:val="20"/>
                <w:sz w:val="20"/>
                <w:szCs w:val="20"/>
              </w:rPr>
              <w:t>ΣΟΧ 1/2020</w:t>
            </w:r>
          </w:p>
          <w:p w:rsidR="005C0E87" w:rsidRPr="00071EFD" w:rsidRDefault="009D2B6A" w:rsidP="005C0E87">
            <w:pPr>
              <w:spacing w:after="80"/>
              <w:jc w:val="center"/>
              <w:outlineLvl w:val="0"/>
              <w:rPr>
                <w:rFonts w:ascii="Tahoma" w:hAnsi="Tahoma" w:cs="Tahoma"/>
                <w:spacing w:val="20"/>
              </w:rPr>
            </w:pPr>
            <w:r>
              <w:rPr>
                <w:rFonts w:ascii="Tahoma" w:hAnsi="Tahoma" w:cs="Tahoma"/>
                <w:spacing w:val="20"/>
                <w:sz w:val="20"/>
                <w:szCs w:val="20"/>
              </w:rPr>
              <w:t>(</w:t>
            </w:r>
            <w:proofErr w:type="spellStart"/>
            <w:r w:rsidR="00170864">
              <w:rPr>
                <w:rFonts w:ascii="Tahoma" w:hAnsi="Tahoma" w:cs="Tahoma"/>
                <w:spacing w:val="20"/>
                <w:sz w:val="20"/>
                <w:szCs w:val="20"/>
              </w:rPr>
              <w:t>αρ.πρωτ</w:t>
            </w:r>
            <w:proofErr w:type="spellEnd"/>
            <w:r w:rsidR="00170864">
              <w:rPr>
                <w:rFonts w:ascii="Tahoma" w:hAnsi="Tahoma" w:cs="Tahoma"/>
                <w:spacing w:val="20"/>
                <w:sz w:val="20"/>
                <w:szCs w:val="20"/>
              </w:rPr>
              <w:t>. 16333/24-08-2020</w:t>
            </w:r>
            <w:r w:rsidR="005C0E87">
              <w:rPr>
                <w:rFonts w:ascii="Tahoma" w:hAnsi="Tahoma" w:cs="Tahoma"/>
                <w:spacing w:val="20"/>
                <w:sz w:val="20"/>
                <w:szCs w:val="20"/>
              </w:rPr>
              <w:t>)</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604596"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roofErr w:type="spellStart"/>
            <w:r w:rsidR="00604596">
              <w:rPr>
                <w:rFonts w:ascii="Tahoma" w:hAnsi="Tahoma" w:cs="Tahoma"/>
                <w:spacing w:val="20"/>
                <w:sz w:val="20"/>
                <w:szCs w:val="20"/>
              </w:rPr>
              <w:t>Λεβαδέων</w:t>
            </w:r>
            <w:proofErr w:type="spellEnd"/>
            <w:r w:rsidR="00604596">
              <w:rPr>
                <w:rFonts w:ascii="Tahoma" w:hAnsi="Tahoma" w:cs="Tahoma"/>
                <w:spacing w:val="20"/>
                <w:sz w:val="20"/>
                <w:szCs w:val="20"/>
              </w:rPr>
              <w:t xml:space="preserve">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0D28AB">
              <w:rPr>
                <w:rFonts w:ascii="Arial" w:hAnsi="Arial" w:cs="Arial"/>
                <w:b/>
                <w:sz w:val="18"/>
                <w:szCs w:val="18"/>
              </w:rPr>
              <w:t xml:space="preserve"> ΛΕΒΑΔΕΩΝ </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9A0F4D">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9A0F4D">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9A0F4D">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9A0F4D">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9A0F4D">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9A0F4D">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9A0F4D">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9A0F4D">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9A0F4D">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9A0F4D">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A0F4D">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9A0F4D">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A0F4D">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9A0F4D">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48"/>
        <w:gridCol w:w="283"/>
        <w:gridCol w:w="328"/>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9113CE">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497"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83"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59"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497"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9A0F4D" w:rsidRDefault="009A0F4D" w:rsidP="009A0F4D">
            <w:pPr>
              <w:ind w:left="397" w:hanging="397"/>
              <w:rPr>
                <w:rFonts w:ascii="Arial" w:hAnsi="Arial" w:cs="Tahoma"/>
                <w:b/>
                <w:sz w:val="18"/>
                <w:szCs w:val="18"/>
              </w:rPr>
            </w:pPr>
            <w:r>
              <w:rPr>
                <w:rFonts w:ascii="Arial" w:hAnsi="Arial" w:cs="Tahoma"/>
                <w:b/>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74.9pt;margin-top:.8pt;width:0;height:35.15pt;z-index:251658240;mso-position-horizontal-relative:text;mso-position-vertical-relative:text" o:connectortype="straight"/>
              </w:pict>
            </w:r>
            <w:r w:rsidR="00C95F6A">
              <w:rPr>
                <w:rFonts w:ascii="Arial" w:hAnsi="Arial" w:cs="Tahoma"/>
                <w:b/>
                <w:sz w:val="18"/>
                <w:szCs w:val="18"/>
              </w:rPr>
              <w:t>Εμπειρία</w:t>
            </w:r>
          </w:p>
          <w:p w:rsidR="009A0F4D" w:rsidRPr="009A0F4D" w:rsidRDefault="00695C67" w:rsidP="009A0F4D">
            <w:pPr>
              <w:ind w:left="397" w:hanging="397"/>
              <w:rPr>
                <w:rFonts w:ascii="Arial" w:hAnsi="Arial" w:cs="Tahoma"/>
                <w:b/>
                <w:sz w:val="18"/>
                <w:szCs w:val="18"/>
              </w:rPr>
            </w:pPr>
            <w:r>
              <w:rPr>
                <w:rFonts w:ascii="Arial" w:hAnsi="Arial" w:cs="Tahoma"/>
                <w:bCs/>
                <w:sz w:val="15"/>
                <w:szCs w:val="15"/>
              </w:rPr>
              <w:tab/>
              <w:t>[</w:t>
            </w:r>
            <w:proofErr w:type="spellStart"/>
            <w:r w:rsidR="004257EA" w:rsidRPr="00071EFD">
              <w:rPr>
                <w:rFonts w:ascii="Arial" w:hAnsi="Arial" w:cs="Tahoma"/>
                <w:bCs/>
                <w:sz w:val="15"/>
                <w:szCs w:val="15"/>
              </w:rPr>
              <w:t>αριθμ</w:t>
            </w:r>
            <w:proofErr w:type="spellEnd"/>
            <w:r w:rsidR="004257EA" w:rsidRPr="00071EFD">
              <w:rPr>
                <w:rFonts w:ascii="Arial" w:hAnsi="Arial" w:cs="Tahoma"/>
                <w:bCs/>
                <w:sz w:val="15"/>
                <w:szCs w:val="15"/>
              </w:rPr>
              <w:t>. μηνών</w:t>
            </w:r>
            <w:r w:rsidR="004257EA">
              <w:rPr>
                <w:rFonts w:ascii="Arial" w:hAnsi="Arial" w:cs="Tahoma"/>
                <w:bCs/>
                <w:sz w:val="15"/>
                <w:szCs w:val="15"/>
              </w:rPr>
              <w:t xml:space="preserve"> για απασχόληση σε αντίστοιχη θέση</w:t>
            </w:r>
            <w:r w:rsidR="004257EA" w:rsidRPr="00071EFD">
              <w:rPr>
                <w:rFonts w:ascii="Arial" w:hAnsi="Arial" w:cs="Tahoma"/>
                <w:bCs/>
                <w:sz w:val="15"/>
                <w:szCs w:val="15"/>
              </w:rPr>
              <w:t>]</w:t>
            </w:r>
            <w:r w:rsidR="009A0F4D">
              <w:rPr>
                <w:rFonts w:ascii="Arial" w:hAnsi="Arial" w:cs="Tahoma"/>
                <w:bCs/>
                <w:sz w:val="15"/>
                <w:szCs w:val="15"/>
              </w:rPr>
              <w:t xml:space="preserve">   </w:t>
            </w:r>
          </w:p>
          <w:p w:rsidR="004257EA" w:rsidRPr="00071EFD" w:rsidRDefault="00AD694D" w:rsidP="00695C67">
            <w:pPr>
              <w:tabs>
                <w:tab w:val="right" w:pos="3515"/>
              </w:tabs>
              <w:ind w:left="397" w:hanging="397"/>
              <w:rPr>
                <w:rFonts w:ascii="Arial" w:hAnsi="Arial" w:cs="Tahoma"/>
                <w:bCs/>
                <w:sz w:val="15"/>
                <w:szCs w:val="15"/>
              </w:rPr>
            </w:pPr>
            <w:r>
              <w:rPr>
                <w:rFonts w:ascii="Arial" w:hAnsi="Arial" w:cs="Tahoma"/>
                <w:bCs/>
                <w:noProof/>
                <w:sz w:val="15"/>
                <w:szCs w:val="15"/>
              </w:rPr>
              <w:pict>
                <v:shape id="_x0000_s1033" type="#_x0000_t32" style="position:absolute;left:0;text-align:left;margin-left:174.9pt;margin-top:-.85pt;width:50.2pt;height:0;z-index:251662336" o:connectortype="straight"/>
              </w:pict>
            </w:r>
            <w:r w:rsidR="00E86513">
              <w:rPr>
                <w:rFonts w:ascii="Arial" w:hAnsi="Arial" w:cs="Tahoma"/>
                <w:bCs/>
                <w:noProof/>
                <w:sz w:val="15"/>
                <w:szCs w:val="15"/>
              </w:rPr>
              <w:pict>
                <v:shape id="_x0000_s1032" type="#_x0000_t32" style="position:absolute;left:0;text-align:left;margin-left:174.9pt;margin-top:-.85pt;width:50.2pt;height:0;z-index:251661312" o:connectortype="straight"/>
              </w:pict>
            </w:r>
            <w:r w:rsidR="009113CE">
              <w:rPr>
                <w:rFonts w:ascii="Arial" w:hAnsi="Arial" w:cs="Tahoma"/>
                <w:bCs/>
                <w:noProof/>
                <w:sz w:val="15"/>
                <w:szCs w:val="15"/>
              </w:rPr>
              <w:pict>
                <v:shape id="_x0000_s1030" type="#_x0000_t32" style="position:absolute;left:0;text-align:left;margin-left:174.9pt;margin-top:8.35pt;width:0;height:17.25pt;z-index:251660288" o:connectortype="straight"/>
              </w:pict>
            </w:r>
            <w:r w:rsidR="00695C67">
              <w:rPr>
                <w:rFonts w:ascii="Arial" w:hAnsi="Arial" w:cs="Tahoma"/>
                <w:bCs/>
                <w:sz w:val="15"/>
                <w:szCs w:val="15"/>
              </w:rPr>
              <w:t xml:space="preserve">         [αρ. ανατεθεισών αιθουσών ανά μήνα με ανώτατο όριο τις δεκαεπτά (17) μονάδες ανά μήνα]     </w:t>
            </w:r>
            <w:r w:rsidR="009A0F4D">
              <w:rPr>
                <w:rFonts w:ascii="Arial" w:hAnsi="Arial" w:cs="Tahoma"/>
                <w:bCs/>
                <w:sz w:val="15"/>
                <w:szCs w:val="15"/>
              </w:rPr>
              <w:t xml:space="preserve">                                                                   </w:t>
            </w:r>
          </w:p>
        </w:tc>
        <w:tc>
          <w:tcPr>
            <w:tcW w:w="283"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9A0F4D" w:rsidP="00C86DE5">
            <w:pPr>
              <w:ind w:left="397" w:hanging="397"/>
              <w:rPr>
                <w:rFonts w:ascii="Arial" w:hAnsi="Arial" w:cs="Tahoma"/>
                <w:b/>
                <w:sz w:val="6"/>
                <w:szCs w:val="6"/>
              </w:rPr>
            </w:pPr>
            <w:r>
              <w:rPr>
                <w:rFonts w:ascii="Arial" w:hAnsi="Arial" w:cs="Tahoma"/>
                <w:b/>
                <w:sz w:val="6"/>
                <w:szCs w:val="6"/>
              </w:rPr>
              <w:t>_</w:t>
            </w:r>
          </w:p>
        </w:tc>
        <w:tc>
          <w:tcPr>
            <w:tcW w:w="359"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497"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83"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9A0F4D">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31" w:type="dxa"/>
            <w:gridSpan w:val="2"/>
            <w:tcBorders>
              <w:top w:val="nil"/>
              <w:left w:val="nil"/>
              <w:bottom w:val="nil"/>
              <w:right w:val="nil"/>
            </w:tcBorders>
            <w:shd w:val="clear" w:color="auto" w:fill="auto"/>
            <w:tcMar>
              <w:top w:w="0" w:type="dxa"/>
              <w:left w:w="0" w:type="dxa"/>
              <w:bottom w:w="0" w:type="dxa"/>
              <w:right w:w="170" w:type="dxa"/>
            </w:tcMar>
          </w:tcPr>
          <w:p w:rsidR="004257EA" w:rsidRPr="00071EFD" w:rsidRDefault="00A65FA3" w:rsidP="00C86DE5">
            <w:pPr>
              <w:rPr>
                <w:rFonts w:ascii="Arial" w:hAnsi="Arial" w:cs="Tahoma"/>
                <w:b/>
                <w:sz w:val="18"/>
                <w:szCs w:val="18"/>
              </w:rPr>
            </w:pPr>
            <w:r>
              <w:rPr>
                <w:rFonts w:ascii="Arial" w:hAnsi="Arial" w:cs="Tahoma"/>
                <w:b/>
                <w:noProof/>
                <w:sz w:val="18"/>
                <w:szCs w:val="18"/>
              </w:rPr>
              <w:pict>
                <v:shape id="_x0000_s1028" type="#_x0000_t32" style="position:absolute;margin-left:107.45pt;margin-top:-.75pt;width:11.7pt;height:0;z-index:251659264;mso-position-horizontal-relative:text;mso-position-vertical-relative:text" o:connectortype="straight"/>
              </w:pict>
            </w:r>
          </w:p>
        </w:tc>
        <w:tc>
          <w:tcPr>
            <w:tcW w:w="328" w:type="dxa"/>
            <w:tcBorders>
              <w:top w:val="nil"/>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Default="004257EA" w:rsidP="00C86DE5">
            <w:pPr>
              <w:ind w:left="397" w:hanging="397"/>
              <w:jc w:val="center"/>
              <w:rPr>
                <w:rFonts w:ascii="Arial" w:hAnsi="Arial" w:cs="Tahoma"/>
                <w:b/>
                <w:sz w:val="18"/>
                <w:szCs w:val="18"/>
              </w:rPr>
            </w:pPr>
          </w:p>
          <w:p w:rsidR="00695C67" w:rsidRDefault="00695C67" w:rsidP="00C86DE5">
            <w:pPr>
              <w:ind w:left="397" w:hanging="397"/>
              <w:jc w:val="center"/>
              <w:rPr>
                <w:rFonts w:ascii="Arial" w:hAnsi="Arial" w:cs="Tahoma"/>
                <w:b/>
                <w:sz w:val="18"/>
                <w:szCs w:val="18"/>
              </w:rPr>
            </w:pPr>
          </w:p>
          <w:p w:rsidR="00695C67" w:rsidRPr="00071EFD" w:rsidRDefault="00695C67"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Default="004257EA" w:rsidP="00C86DE5">
            <w:pPr>
              <w:ind w:left="397" w:hanging="397"/>
              <w:rPr>
                <w:rFonts w:ascii="Arial" w:hAnsi="Arial" w:cs="Tahoma"/>
                <w:b/>
                <w:sz w:val="6"/>
                <w:szCs w:val="6"/>
              </w:rPr>
            </w:pPr>
          </w:p>
          <w:p w:rsidR="00695C67" w:rsidRPr="00071EFD" w:rsidRDefault="00695C67" w:rsidP="00695C67">
            <w:pPr>
              <w:ind w:left="397" w:hanging="397"/>
              <w:jc w:val="both"/>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497"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83"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59"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497"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83"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9113CE">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497"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83"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59"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497"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83"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9113CE">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497"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83"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59"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497"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83"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59"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9A0F4D">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9A0F4D">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43" w:rsidRDefault="00730443" w:rsidP="006559C7">
      <w:r>
        <w:separator/>
      </w:r>
    </w:p>
  </w:endnote>
  <w:endnote w:type="continuationSeparator" w:id="0">
    <w:p w:rsidR="00730443" w:rsidRDefault="00730443"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43" w:rsidRDefault="00730443" w:rsidP="006559C7">
      <w:r>
        <w:separator/>
      </w:r>
    </w:p>
  </w:footnote>
  <w:footnote w:type="continuationSeparator" w:id="0">
    <w:p w:rsidR="00730443" w:rsidRDefault="00730443"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C81E21"/>
    <w:rsid w:val="00031C0C"/>
    <w:rsid w:val="0003588B"/>
    <w:rsid w:val="00074A7B"/>
    <w:rsid w:val="000D28AB"/>
    <w:rsid w:val="000E52BF"/>
    <w:rsid w:val="001133E0"/>
    <w:rsid w:val="00170864"/>
    <w:rsid w:val="00171CFD"/>
    <w:rsid w:val="001A01FD"/>
    <w:rsid w:val="001E225C"/>
    <w:rsid w:val="00201B51"/>
    <w:rsid w:val="00215818"/>
    <w:rsid w:val="00367A18"/>
    <w:rsid w:val="00381518"/>
    <w:rsid w:val="003A7F2A"/>
    <w:rsid w:val="003B0DAE"/>
    <w:rsid w:val="003C54C7"/>
    <w:rsid w:val="004257EA"/>
    <w:rsid w:val="004443FA"/>
    <w:rsid w:val="00486786"/>
    <w:rsid w:val="004C249A"/>
    <w:rsid w:val="005B5F74"/>
    <w:rsid w:val="005C0E87"/>
    <w:rsid w:val="00604596"/>
    <w:rsid w:val="00636DB9"/>
    <w:rsid w:val="006559C7"/>
    <w:rsid w:val="00695C67"/>
    <w:rsid w:val="006B4C33"/>
    <w:rsid w:val="006E3D3D"/>
    <w:rsid w:val="00705DE8"/>
    <w:rsid w:val="00730443"/>
    <w:rsid w:val="00764282"/>
    <w:rsid w:val="007922B4"/>
    <w:rsid w:val="007943D6"/>
    <w:rsid w:val="007B60C0"/>
    <w:rsid w:val="007D31A9"/>
    <w:rsid w:val="007D3DF3"/>
    <w:rsid w:val="00844583"/>
    <w:rsid w:val="008A6422"/>
    <w:rsid w:val="009113CE"/>
    <w:rsid w:val="009673B5"/>
    <w:rsid w:val="009A0F4D"/>
    <w:rsid w:val="009D2B6A"/>
    <w:rsid w:val="00A65FA3"/>
    <w:rsid w:val="00AC0B91"/>
    <w:rsid w:val="00AD694D"/>
    <w:rsid w:val="00AF58F0"/>
    <w:rsid w:val="00B11750"/>
    <w:rsid w:val="00B20DFB"/>
    <w:rsid w:val="00B3042C"/>
    <w:rsid w:val="00B71264"/>
    <w:rsid w:val="00BD0219"/>
    <w:rsid w:val="00BD2B30"/>
    <w:rsid w:val="00C81E21"/>
    <w:rsid w:val="00C82174"/>
    <w:rsid w:val="00C86DE5"/>
    <w:rsid w:val="00C95F6A"/>
    <w:rsid w:val="00CE4F21"/>
    <w:rsid w:val="00DD36A6"/>
    <w:rsid w:val="00DD376C"/>
    <w:rsid w:val="00E86513"/>
    <w:rsid w:val="00EE5E61"/>
    <w:rsid w:val="00EF08CC"/>
    <w:rsid w:val="00F06327"/>
    <w:rsid w:val="00F153E3"/>
    <w:rsid w:val="00F864D4"/>
    <w:rsid w:val="00FD78DF"/>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4" type="connector" idref="#_x0000_s1027"/>
        <o:r id="V:Rule6" type="connector" idref="#_x0000_s1028"/>
        <o:r id="V:Rule10" type="connector" idref="#_x0000_s1030"/>
        <o:r id="V:Rule14" type="connector" idref="#_x0000_s1032"/>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6092D3-3968-47F4-8525-4AA5FAFD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852</Words>
  <Characters>4606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ΣΑΝΙΔΑ ΛΟΥΚΙΑ</cp:lastModifiedBy>
  <cp:revision>12</cp:revision>
  <cp:lastPrinted>2020-08-05T08:41:00Z</cp:lastPrinted>
  <dcterms:created xsi:type="dcterms:W3CDTF">2020-08-20T09:50:00Z</dcterms:created>
  <dcterms:modified xsi:type="dcterms:W3CDTF">2020-08-24T10:28:00Z</dcterms:modified>
</cp:coreProperties>
</file>