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722" w:rsidRDefault="00C26464" w:rsidP="00664722">
      <w:pPr>
        <w:tabs>
          <w:tab w:val="left" w:pos="4110"/>
          <w:tab w:val="left" w:pos="4140"/>
        </w:tabs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664722">
        <w:rPr>
          <w:b/>
          <w:bCs/>
          <w:sz w:val="22"/>
          <w:szCs w:val="22"/>
        </w:rPr>
        <w:t>ΑΝΑΡΤΗΤΕ</w:t>
      </w:r>
      <w:r w:rsidR="00664722">
        <w:rPr>
          <w:b/>
          <w:bCs/>
          <w:sz w:val="22"/>
          <w:szCs w:val="22"/>
          <w:lang w:val="en-US"/>
        </w:rPr>
        <w:t>A</w:t>
      </w:r>
      <w:r w:rsidR="00664722">
        <w:rPr>
          <w:b/>
          <w:bCs/>
          <w:sz w:val="22"/>
          <w:szCs w:val="22"/>
        </w:rPr>
        <w:t xml:space="preserve"> ΣΤΗ ΔΙΑΥΓΕΙΑ</w:t>
      </w:r>
    </w:p>
    <w:p w:rsidR="00664722" w:rsidRPr="003449D3" w:rsidRDefault="00664722" w:rsidP="00664722">
      <w:pPr>
        <w:tabs>
          <w:tab w:val="left" w:pos="4110"/>
          <w:tab w:val="left" w:pos="4140"/>
        </w:tabs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</w:t>
      </w:r>
      <w:r w:rsidRPr="00664722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ΑΡΙΘΜ.ΠΡΩΤ:</w:t>
      </w:r>
      <w:r w:rsidR="003449D3" w:rsidRPr="003449D3">
        <w:rPr>
          <w:rFonts w:ascii="Arial" w:eastAsia="Calibri" w:hAnsi="Arial" w:cs="Arial"/>
          <w:b/>
          <w:bCs/>
          <w:position w:val="2"/>
          <w:sz w:val="22"/>
          <w:szCs w:val="22"/>
        </w:rPr>
        <w:t>11</w:t>
      </w:r>
      <w:r w:rsidR="003449D3">
        <w:rPr>
          <w:rFonts w:ascii="Arial" w:eastAsia="Calibri" w:hAnsi="Arial" w:cs="Arial"/>
          <w:b/>
          <w:bCs/>
          <w:position w:val="2"/>
          <w:sz w:val="22"/>
          <w:szCs w:val="22"/>
          <w:lang w:val="en-US"/>
        </w:rPr>
        <w:t>247</w:t>
      </w:r>
    </w:p>
    <w:p w:rsidR="00664722" w:rsidRPr="00664722" w:rsidRDefault="00664722" w:rsidP="00664722">
      <w:pPr>
        <w:pStyle w:val="af1"/>
        <w:tabs>
          <w:tab w:val="clear" w:pos="4153"/>
          <w:tab w:val="clear" w:pos="8306"/>
          <w:tab w:val="left" w:pos="4110"/>
          <w:tab w:val="left" w:pos="4140"/>
        </w:tabs>
        <w:jc w:val="center"/>
        <w:rPr>
          <w:rFonts w:ascii="Arial" w:hAnsi="Arial" w:cs="Arial"/>
          <w:sz w:val="22"/>
          <w:szCs w:val="22"/>
        </w:rPr>
      </w:pPr>
      <w:r w:rsidRPr="0066472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</w:t>
      </w:r>
      <w:r w:rsidRPr="0066472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66472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  </w:t>
      </w:r>
      <w:r w:rsidR="003449D3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16</w:t>
      </w:r>
      <w:r w:rsidRPr="0066472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/06/20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20</w:t>
      </w:r>
      <w:r w:rsidRPr="0066472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</w:t>
      </w:r>
      <w:r w:rsidRPr="00664722">
        <w:rPr>
          <w:rFonts w:ascii="Arial" w:eastAsia="Calibri" w:hAnsi="Arial" w:cs="Arial"/>
          <w:sz w:val="22"/>
          <w:szCs w:val="22"/>
        </w:rPr>
        <w:t xml:space="preserve">              </w:t>
      </w:r>
      <w:r w:rsidRPr="00664722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</w:t>
      </w:r>
      <w:r w:rsidRPr="006E53D4">
        <w:rPr>
          <w:rFonts w:ascii="Arial" w:eastAsia="Calibri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Pr="003E0349" w:rsidRDefault="003E0349" w:rsidP="004E5AD1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</w:p>
    <w:p w:rsidR="003E0349" w:rsidRPr="003E0349" w:rsidRDefault="00664722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1214C" w:rsidRPr="002C1F0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4043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D8129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</w:t>
      </w:r>
      <w:r w:rsidR="00CC11C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664722" w:rsidRPr="00664722" w:rsidRDefault="00E573F6" w:rsidP="006E53D4">
      <w:pPr>
        <w:keepNext/>
        <w:tabs>
          <w:tab w:val="left" w:pos="6237"/>
        </w:tabs>
        <w:snapToGrid w:val="0"/>
        <w:ind w:left="113"/>
        <w:rPr>
          <w:rFonts w:ascii="Arial" w:hAnsi="Arial" w:cs="Arial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="00504848" w:rsidRPr="00107991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504848" w:rsidRPr="00107991">
        <w:rPr>
          <w:rFonts w:ascii="Arial" w:hAnsi="Arial" w:cs="Arial"/>
        </w:rPr>
        <w:t xml:space="preserve"> </w:t>
      </w:r>
      <w:r w:rsidR="00664722" w:rsidRPr="00664722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>Συγκρότηση επιτροπής αξιολόγησης και</w:t>
      </w:r>
      <w:r w:rsidR="006E53D4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επιλογής αιτήσεων εγγραφής- </w:t>
      </w:r>
      <w:r w:rsidR="00664722" w:rsidRPr="00664722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>επαν</w:t>
      </w:r>
      <w:r w:rsidR="006E53D4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>εγγραφής βρεφών και νηπίων στ</w:t>
      </w:r>
      <w:r w:rsidR="00664722" w:rsidRPr="00664722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ους </w:t>
      </w:r>
      <w:r w:rsidR="006E53D4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>«</w:t>
      </w:r>
      <w:r w:rsidR="00664722" w:rsidRPr="00664722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Παιδικούς και Βρεφονηπιακούς Σταθμούς Δήμου </w:t>
      </w:r>
      <w:proofErr w:type="spellStart"/>
      <w:r w:rsidR="00664722" w:rsidRPr="00664722">
        <w:rPr>
          <w:rStyle w:val="FontStyle16"/>
          <w:rFonts w:ascii="Arial" w:eastAsia="Calibri" w:hAnsi="Arial" w:cs="Arial"/>
          <w:bCs w:val="0"/>
          <w:color w:val="000000"/>
          <w:kern w:val="1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="006E53D4">
        <w:rPr>
          <w:rStyle w:val="FontStyle16"/>
          <w:rFonts w:ascii="Arial" w:eastAsia="Calibri" w:hAnsi="Arial" w:cs="Arial"/>
          <w:bCs w:val="0"/>
          <w:color w:val="000000"/>
          <w:kern w:val="1"/>
          <w:shd w:val="clear" w:color="auto" w:fill="FFFFFF"/>
          <w:lang w:eastAsia="el-GR" w:bidi="hi-IN"/>
        </w:rPr>
        <w:t>»</w:t>
      </w:r>
    </w:p>
    <w:p w:rsidR="004C4043" w:rsidRPr="00925B0C" w:rsidRDefault="004C4043" w:rsidP="00107991">
      <w:pPr>
        <w:ind w:left="900" w:hanging="900"/>
        <w:rPr>
          <w:b/>
        </w:rPr>
      </w:pPr>
    </w:p>
    <w:p w:rsidR="003E0349" w:rsidRPr="004C4043" w:rsidRDefault="004C4043" w:rsidP="004C4043">
      <w:pPr>
        <w:keepNext/>
        <w:tabs>
          <w:tab w:val="left" w:pos="6237"/>
        </w:tabs>
        <w:snapToGrid w:val="0"/>
        <w:spacing w:before="57" w:after="57"/>
        <w:ind w:left="113"/>
      </w:pPr>
      <w:r w:rsidRPr="004C4043">
        <w:rPr>
          <w:rStyle w:val="a5"/>
          <w:rFonts w:ascii="Arial" w:hAnsi="Arial" w:cs="Arial"/>
          <w:b w:val="0"/>
          <w:sz w:val="22"/>
          <w:szCs w:val="22"/>
        </w:rPr>
        <w:t xml:space="preserve"> </w:t>
      </w:r>
    </w:p>
    <w:p w:rsidR="00C0396E" w:rsidRDefault="006B4250" w:rsidP="00C0396E">
      <w:pPr>
        <w:spacing w:before="6" w:after="6" w:line="320" w:lineRule="atLeast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</w:t>
      </w:r>
      <w:r w:rsidR="00C1214C" w:rsidRPr="00C1214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η Ιουνίου 20</w:t>
      </w:r>
      <w:r w:rsidR="00C0396E"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Τετάρτη και ώρα 19:00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="00C0396E"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="00C0396E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0396E"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sz w:val="22"/>
          <w:szCs w:val="22"/>
        </w:rPr>
        <w:t>των δι</w:t>
      </w:r>
      <w:r w:rsidR="00C0396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C03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C0396E" w:rsidRPr="002B6FC0">
        <w:rPr>
          <w:rFonts w:ascii="Arial" w:hAnsi="Arial" w:cs="Arial"/>
          <w:b/>
          <w:sz w:val="22"/>
          <w:szCs w:val="22"/>
        </w:rPr>
        <w:t>β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b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C0396E">
        <w:rPr>
          <w:rFonts w:ascii="Arial" w:hAnsi="Arial" w:cs="Arial"/>
          <w:sz w:val="22"/>
          <w:szCs w:val="22"/>
        </w:rPr>
        <w:t>αριθμ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>
        <w:rPr>
          <w:rFonts w:ascii="Arial" w:hAnsi="Arial" w:cs="Arial"/>
          <w:sz w:val="22"/>
          <w:szCs w:val="22"/>
        </w:rPr>
        <w:t>πρωτ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-19» και </w:t>
      </w:r>
      <w:r w:rsidR="00C0396E" w:rsidRPr="002B6FC0">
        <w:rPr>
          <w:rFonts w:ascii="Arial" w:hAnsi="Arial" w:cs="Arial"/>
          <w:b/>
          <w:sz w:val="22"/>
          <w:szCs w:val="22"/>
        </w:rPr>
        <w:t>γ</w:t>
      </w:r>
      <w:r w:rsidR="00C0396E" w:rsidRPr="005B65F9">
        <w:rPr>
          <w:rFonts w:ascii="Arial" w:hAnsi="Arial" w:cs="Arial"/>
          <w:b/>
          <w:sz w:val="22"/>
          <w:szCs w:val="22"/>
        </w:rPr>
        <w:t>)</w:t>
      </w:r>
      <w:r w:rsidR="00C0396E">
        <w:rPr>
          <w:rFonts w:ascii="Arial" w:hAnsi="Arial" w:cs="Arial"/>
          <w:sz w:val="22"/>
          <w:szCs w:val="22"/>
        </w:rPr>
        <w:t xml:space="preserve">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C0396E">
        <w:rPr>
          <w:rFonts w:ascii="Arial" w:hAnsi="Arial" w:cs="Arial"/>
          <w:sz w:val="22"/>
          <w:szCs w:val="22"/>
        </w:rPr>
        <w:t>κορωνοϊου</w:t>
      </w:r>
      <w:proofErr w:type="spellEnd"/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Fonts w:ascii="Arial" w:hAnsi="Arial" w:cs="Arial"/>
          <w:sz w:val="22"/>
          <w:szCs w:val="22"/>
          <w:lang w:val="en-US"/>
        </w:rPr>
        <w:t>COVID</w:t>
      </w:r>
      <w:r w:rsidR="00C0396E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="00C0396E" w:rsidRPr="00FE565D">
        <w:rPr>
          <w:rFonts w:ascii="Arial" w:hAnsi="Arial" w:cs="Arial"/>
          <w:sz w:val="22"/>
          <w:szCs w:val="22"/>
        </w:rPr>
        <w:t xml:space="preserve">» </w:t>
      </w:r>
      <w:r w:rsidR="00C0396E">
        <w:rPr>
          <w:rFonts w:ascii="Arial" w:hAnsi="Arial" w:cs="Arial"/>
          <w:b/>
          <w:sz w:val="22"/>
          <w:szCs w:val="22"/>
        </w:rPr>
        <w:t>δ</w:t>
      </w:r>
      <w:r w:rsidR="00C0396E" w:rsidRPr="00FE565D">
        <w:rPr>
          <w:rFonts w:ascii="Arial" w:hAnsi="Arial" w:cs="Arial"/>
          <w:b/>
          <w:sz w:val="22"/>
          <w:szCs w:val="22"/>
        </w:rPr>
        <w:t>)</w:t>
      </w:r>
      <w:r w:rsidR="00C0396E"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0396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C0396E" w:rsidRPr="00FE565D">
        <w:rPr>
          <w:rFonts w:ascii="Arial" w:hAnsi="Arial" w:cs="Arial"/>
          <w:sz w:val="22"/>
          <w:szCs w:val="22"/>
          <w:lang w:val="en-US"/>
        </w:rPr>
        <w:t>e</w:t>
      </w:r>
      <w:r w:rsidR="00C0396E" w:rsidRPr="00FE565D">
        <w:rPr>
          <w:rFonts w:ascii="Arial" w:hAnsi="Arial" w:cs="Arial"/>
          <w:sz w:val="22"/>
          <w:szCs w:val="22"/>
        </w:rPr>
        <w:t>:</w:t>
      </w:r>
      <w:r w:rsidR="00C0396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C0396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C0396E" w:rsidRPr="00FE565D">
        <w:rPr>
          <w:rFonts w:ascii="Arial" w:hAnsi="Arial" w:cs="Arial"/>
          <w:sz w:val="22"/>
          <w:szCs w:val="22"/>
        </w:rPr>
        <w:t>»</w:t>
      </w:r>
      <w:r w:rsidR="00C0396E">
        <w:rPr>
          <w:rFonts w:ascii="Arial" w:hAnsi="Arial" w:cs="Arial"/>
          <w:sz w:val="22"/>
          <w:szCs w:val="22"/>
        </w:rPr>
        <w:t xml:space="preserve">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 w:rsidR="00C0396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C1214C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C0396E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C0396E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 w:rsidR="00C0396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C0396E"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0396E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0396E" w:rsidRDefault="00C0396E" w:rsidP="00C0396E">
      <w:pPr>
        <w:spacing w:before="6" w:after="6" w:line="320" w:lineRule="atLeast"/>
        <w:ind w:left="357"/>
        <w:jc w:val="both"/>
      </w:pPr>
    </w:p>
    <w:p w:rsidR="00C0396E" w:rsidRDefault="00C0396E" w:rsidP="00C0396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3240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214D54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107991" w:rsidRDefault="00107991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107991" w:rsidRDefault="00107991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214D54" w:rsidRPr="00C100CA" w:rsidRDefault="00214D54" w:rsidP="00C0396E">
      <w:pPr>
        <w:spacing w:before="6" w:after="6" w:line="320" w:lineRule="atLeast"/>
        <w:ind w:left="357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6B4250" w:rsidRDefault="006B4250" w:rsidP="006B425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6B4250" w:rsidP="00B662C6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14D5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214D54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="00214D54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B4250" w:rsidRPr="00B56D76" w:rsidRDefault="006B4250" w:rsidP="00B662C6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50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B4250" w:rsidRDefault="006B4250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B4250" w:rsidRDefault="006B4250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B4250" w:rsidRDefault="006B4250" w:rsidP="00B662C6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6B4250" w:rsidRPr="00B56D76" w:rsidRDefault="00214D54" w:rsidP="00B662C6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 Παπαϊωάννου Λουκάς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214D54" w:rsidRPr="00B56D76" w:rsidRDefault="00214D54" w:rsidP="00F07BD1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Pr="00952830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E74A26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>(Απών στο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</w:t>
            </w:r>
            <w:r w:rsidR="005835DA" w:rsidRPr="00E74A2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Pr="00763543" w:rsidRDefault="00214D54" w:rsidP="00B662C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Pr="00E74A26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Pr="00B56D76" w:rsidRDefault="00214D54" w:rsidP="00214D54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14D54" w:rsidRDefault="00214D54" w:rsidP="00B662C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και στο 7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E74A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οχώρησε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στο </w:t>
            </w:r>
            <w:r w:rsidR="00E74A26">
              <w:rPr>
                <w:rFonts w:ascii="Arial" w:hAnsi="Arial" w:cs="Arial"/>
                <w:sz w:val="20"/>
                <w:szCs w:val="20"/>
              </w:rPr>
              <w:t>4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B662C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D54" w:rsidTr="00B662C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4D54" w:rsidRDefault="00214D54" w:rsidP="006B425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4D54" w:rsidRDefault="00214D54" w:rsidP="00E74A2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>(Απών στο 2</w:t>
            </w:r>
            <w:r w:rsidR="00E74A26" w:rsidRPr="00E74A2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="00E74A26" w:rsidRPr="00E74A26">
              <w:rPr>
                <w:rFonts w:ascii="Arial" w:hAnsi="Arial" w:cs="Arial"/>
                <w:sz w:val="20"/>
                <w:szCs w:val="20"/>
              </w:rPr>
              <w:t xml:space="preserve">  Θέμα του Πίνακα των θεμάτων της Συνεδρίασης)</w:t>
            </w:r>
          </w:p>
        </w:tc>
        <w:tc>
          <w:tcPr>
            <w:tcW w:w="404" w:type="dxa"/>
            <w:shd w:val="clear" w:color="auto" w:fill="FFFFFF"/>
          </w:tcPr>
          <w:p w:rsidR="00214D54" w:rsidRDefault="00214D54" w:rsidP="00B662C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14D54" w:rsidRDefault="00214D54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, ο οποίος αποχώρησε στο 4</w:t>
      </w:r>
      <w:r w:rsidR="00214D54" w:rsidRP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vertAlign w:val="superscript"/>
          <w:lang w:eastAsia="el-GR" w:bidi="hi-IN"/>
        </w:rPr>
        <w:t>ο</w:t>
      </w:r>
      <w:r w:rsidR="00214D5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ΘΗΔ.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Ο κ. Δήμαρχος στην αρχή της συνεδρίασης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πρότεινε 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να προηγηθεί η συζήτηση   του αναγραφόμενου ως  4</w:t>
      </w:r>
      <w:r w:rsidR="00214D54" w:rsidRP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214D54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θέμα </w:t>
      </w:r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της υπ </w:t>
      </w:r>
      <w:proofErr w:type="spellStart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214D54" w:rsidRPr="00E82FE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10563</w:t>
      </w:r>
      <w:r w:rsidR="00214D54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214D54" w:rsidRPr="00C1214C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5-6</w:t>
      </w:r>
      <w:r w:rsidR="00214D54"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="00214D54"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</w:t>
      </w:r>
      <w:r w:rsidR="00214D54" w:rsidRPr="00E82FE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αμέσως μετά την συζήτηση των εκτός ημερήσιας διάταξης θεμάτων και τη διαδικασία των ερωτήσεων</w:t>
      </w:r>
      <w:r w:rsidR="007C6723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, προκειμένου να μπορέσει ο προσκεκλημένος μελετητής να αναλύσει το θέμα και να αποδεσμευθεί για το υπόλοιπο της συνεδρίασης</w:t>
      </w:r>
      <w:r w:rsidR="00214D54">
        <w:rPr>
          <w:rStyle w:val="FontStyle17"/>
          <w:rFonts w:ascii="Arial" w:eastAsia="Calibri" w:hAnsi="Arial" w:cs="Arial"/>
          <w:iCs/>
          <w:spacing w:val="-3"/>
          <w:kern w:val="1"/>
        </w:rPr>
        <w:t>.</w:t>
      </w:r>
    </w:p>
    <w:p w:rsidR="00214D54" w:rsidRDefault="00214D54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Ο Πρόεδρος </w:t>
      </w:r>
      <w:r w:rsidR="007C672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έθεσε το θέμα σε ψηφοφορία όπου ομόφωνα αποφασίσθηκε να τηρηθεί η προτεινόμενη από τον κ. Δήμαρχο διαδικασία.</w:t>
      </w:r>
    </w:p>
    <w:p w:rsidR="00CF4C38" w:rsidRPr="00CF4C38" w:rsidRDefault="00763543" w:rsidP="00CF4C38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="00664722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10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A3685" w:rsidRPr="00CF4C3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C6723" w:rsidRPr="00CF4C3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7C6723" w:rsidRPr="00CF4C38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10563/5-6-2020  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1</w:t>
      </w:r>
      <w:r w:rsidR="00664722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="004E5AD1" w:rsidRP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4E5AD1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, </w:t>
      </w:r>
      <w:r w:rsidR="007C6723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στον Πίνακα </w:t>
      </w:r>
      <w:r w:rsidR="00E74A26" w:rsidRPr="00CF4C38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Θεμάτων Συνεδρίασης</w:t>
      </w:r>
      <w:r w:rsidR="007C6723" w:rsidRPr="00CF4C38">
        <w:rPr>
          <w:rStyle w:val="FontStyle17"/>
          <w:rFonts w:ascii="Arial" w:eastAsia="Calibri" w:hAnsi="Arial" w:cs="Arial"/>
          <w:i/>
          <w:iCs/>
          <w:spacing w:val="-3"/>
          <w:kern w:val="1"/>
          <w:highlight w:val="white"/>
        </w:rPr>
        <w:t>)</w:t>
      </w:r>
      <w:r w:rsidR="00F620B2" w:rsidRPr="00CF4C38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CF4C38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1F7D3E" w:rsidRPr="00CF4C38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="001F7D3E" w:rsidRPr="00CF4C38">
        <w:rPr>
          <w:rFonts w:ascii="Arial" w:eastAsia="Arial" w:hAnsi="Arial" w:cs="Arial"/>
          <w:bCs/>
          <w:i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1F7D3E" w:rsidRPr="00CF4C38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το υπ αριθμ.10</w:t>
      </w:r>
      <w:r w:rsid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237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E20842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 xml:space="preserve">2020 </w:t>
      </w:r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έγγραφο  της Δ/</w:t>
      </w:r>
      <w:proofErr w:type="spellStart"/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,Παιδείας και Δια Βίου Μάθησης  του Δήμου </w:t>
      </w:r>
      <w:r w:rsidR="00664722">
        <w:rPr>
          <w:rStyle w:val="aa"/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CF4C38" w:rsidRPr="004E5AD1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οποίο αναφέρονται:</w:t>
      </w:r>
      <w:r w:rsidR="00CF4C38" w:rsidRPr="00CF4C38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</w:p>
    <w:p w:rsidR="00CF4C38" w:rsidRDefault="00CF4C38" w:rsidP="00E20842">
      <w:pPr>
        <w:rPr>
          <w:rFonts w:ascii="Arial" w:hAnsi="Arial" w:cs="Arial"/>
          <w:i/>
          <w:sz w:val="22"/>
          <w:szCs w:val="22"/>
          <w:u w:val="single"/>
        </w:rPr>
      </w:pP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 xml:space="preserve">Σύμφωνα με το </w:t>
      </w:r>
      <w:r w:rsidRPr="008F6BD7">
        <w:rPr>
          <w:rFonts w:ascii="Arial" w:hAnsi="Arial" w:cs="Arial"/>
          <w:b/>
          <w:bCs/>
          <w:i/>
          <w:sz w:val="22"/>
          <w:szCs w:val="22"/>
        </w:rPr>
        <w:t xml:space="preserve">άρθρο 3 παρ. 5  </w:t>
      </w:r>
      <w:r w:rsidRPr="008F6BD7">
        <w:rPr>
          <w:rFonts w:ascii="Arial" w:hAnsi="Arial" w:cs="Arial"/>
          <w:i/>
          <w:sz w:val="22"/>
          <w:szCs w:val="22"/>
        </w:rPr>
        <w:t>του</w:t>
      </w:r>
      <w:r w:rsidRPr="008F6BD7">
        <w:rPr>
          <w:rFonts w:ascii="Arial" w:hAnsi="Arial" w:cs="Arial"/>
          <w:b/>
          <w:bCs/>
          <w:i/>
          <w:sz w:val="22"/>
          <w:szCs w:val="22"/>
        </w:rPr>
        <w:t xml:space="preserve"> Κανονισμού Λειτουργίας του τμήματος Προσχολικής Αγωγής Δήμου </w:t>
      </w:r>
      <w:proofErr w:type="spellStart"/>
      <w:r w:rsidRPr="008F6BD7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8F6BD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F6BD7">
        <w:rPr>
          <w:rFonts w:ascii="Arial" w:hAnsi="Arial" w:cs="Arial"/>
          <w:i/>
          <w:sz w:val="22"/>
          <w:szCs w:val="22"/>
        </w:rPr>
        <w:t>(απόφαση Δημοτικού Συμβουλίου 329/2018 ΑΔΑ: 72Ν5ΩΛΗ-ΒΑ3) που εκδόθηκε σύμφωνα με τον “</w:t>
      </w:r>
      <w:r w:rsidRPr="008F6BD7">
        <w:rPr>
          <w:rFonts w:ascii="Arial" w:hAnsi="Arial" w:cs="Arial"/>
          <w:b/>
          <w:bCs/>
          <w:i/>
          <w:sz w:val="22"/>
          <w:szCs w:val="22"/>
        </w:rPr>
        <w:t>Πρότυπο Κανονισμό Λειτουργίας</w:t>
      </w:r>
      <w:r w:rsidRPr="008F6BD7">
        <w:rPr>
          <w:rFonts w:ascii="Arial" w:hAnsi="Arial" w:cs="Arial"/>
          <w:i/>
          <w:sz w:val="22"/>
          <w:szCs w:val="22"/>
        </w:rPr>
        <w:t xml:space="preserve"> </w:t>
      </w:r>
      <w:r w:rsidRPr="008F6BD7">
        <w:rPr>
          <w:rFonts w:ascii="Arial" w:hAnsi="Arial" w:cs="Arial"/>
          <w:b/>
          <w:bCs/>
          <w:i/>
          <w:sz w:val="22"/>
          <w:szCs w:val="22"/>
        </w:rPr>
        <w:t>Δημοτικών Παιδικών και Βρεφονηπιακών Σταθμών”(</w:t>
      </w:r>
      <w:r w:rsidRPr="008F6BD7">
        <w:rPr>
          <w:rFonts w:ascii="Arial" w:hAnsi="Arial" w:cs="Arial"/>
          <w:i/>
          <w:sz w:val="22"/>
          <w:szCs w:val="22"/>
        </w:rPr>
        <w:t xml:space="preserve">Υπουργική Απόφαση με </w:t>
      </w:r>
      <w:proofErr w:type="spellStart"/>
      <w:r w:rsidRPr="008F6BD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8F6BD7">
        <w:rPr>
          <w:rFonts w:ascii="Arial" w:hAnsi="Arial" w:cs="Arial"/>
          <w:i/>
          <w:sz w:val="22"/>
          <w:szCs w:val="22"/>
        </w:rPr>
        <w:t>. 41087/2017 (ΦΕΚ 4249/τ.Β’/05-12-2017), εντός του μηνός</w:t>
      </w:r>
      <w:r w:rsidRPr="008F6BD7">
        <w:rPr>
          <w:rFonts w:ascii="Arial" w:hAnsi="Arial" w:cs="Arial"/>
          <w:b/>
          <w:bCs/>
          <w:i/>
          <w:sz w:val="22"/>
          <w:szCs w:val="22"/>
        </w:rPr>
        <w:t xml:space="preserve"> Ιουνίου </w:t>
      </w:r>
      <w:r w:rsidRPr="008F6BD7">
        <w:rPr>
          <w:rFonts w:ascii="Arial" w:hAnsi="Arial" w:cs="Arial"/>
          <w:i/>
          <w:sz w:val="22"/>
          <w:szCs w:val="22"/>
        </w:rPr>
        <w:t xml:space="preserve">συνέρχεται  το Δημοτικό Συμβούλιο  προκειμένου να συγκροτήσει  ειδική επιτροπή επιλογής </w:t>
      </w:r>
      <w:r w:rsidRPr="008F6BD7">
        <w:rPr>
          <w:rFonts w:ascii="Arial" w:hAnsi="Arial" w:cs="Arial"/>
          <w:b/>
          <w:i/>
          <w:sz w:val="22"/>
          <w:szCs w:val="22"/>
        </w:rPr>
        <w:t xml:space="preserve">αιτήσεων εγγραφής και επανεγγραφής βρεφών και νηπίων  για τους Παιδικούς και Βρεφονηπιακούς σταθμούς » </w:t>
      </w: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 xml:space="preserve">Στην ανωτέρω επιτροπή  μετέχει και το </w:t>
      </w:r>
      <w:r w:rsidRPr="008F6BD7">
        <w:rPr>
          <w:rFonts w:ascii="Arial" w:hAnsi="Arial" w:cs="Arial"/>
          <w:b/>
          <w:bCs/>
          <w:i/>
          <w:sz w:val="22"/>
          <w:szCs w:val="22"/>
        </w:rPr>
        <w:t>παιδαγωγικό προσωπικό</w:t>
      </w:r>
      <w:r w:rsidRPr="008F6BD7">
        <w:rPr>
          <w:rFonts w:ascii="Arial" w:hAnsi="Arial" w:cs="Arial"/>
          <w:i/>
          <w:sz w:val="22"/>
          <w:szCs w:val="22"/>
        </w:rPr>
        <w:t xml:space="preserve"> . </w:t>
      </w: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>Η επιτροπή  καταρτίζει  πίνακα επιλογής  βάσει μορίων τον οποίο υποβάλλει στο Δημοτικό Συμβούλιο για την  έκδοση ,σε ειδική συνεδρίαση ,απόφασης επιλογής των φιλοξενούμενων παιδιών η οποία αναρτάται στο δημοτικό κατάστημα.</w:t>
      </w: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 xml:space="preserve">Η όλη διαδικασία ολοκληρώνεται μέχρι τις </w:t>
      </w:r>
      <w:r w:rsidRPr="008F6BD7">
        <w:rPr>
          <w:rFonts w:ascii="Arial" w:hAnsi="Arial" w:cs="Arial"/>
          <w:b/>
          <w:bCs/>
          <w:i/>
          <w:sz w:val="22"/>
          <w:szCs w:val="22"/>
        </w:rPr>
        <w:t xml:space="preserve">30 Ιουνίου </w:t>
      </w:r>
      <w:r w:rsidRPr="008F6BD7">
        <w:rPr>
          <w:rFonts w:ascii="Arial" w:hAnsi="Arial" w:cs="Arial"/>
          <w:i/>
          <w:sz w:val="22"/>
          <w:szCs w:val="22"/>
        </w:rPr>
        <w:t>κάθε έτους.</w:t>
      </w: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 xml:space="preserve">Λαμβάνοντας υπόψη τα ανωτέρω και το γεγονός ότι ο Δήμος θα πρέπει να ανταποκριθεί στις προθεσμίες που απορρέουν από τη κείμενη νομοθεσία( </w:t>
      </w:r>
      <w:r w:rsidRPr="008F6BD7">
        <w:rPr>
          <w:rFonts w:ascii="Arial" w:hAnsi="Arial" w:cs="Arial"/>
          <w:b/>
          <w:bCs/>
          <w:i/>
          <w:sz w:val="22"/>
          <w:szCs w:val="22"/>
        </w:rPr>
        <w:t>Πρότυπος Κανονισμός Λειτουργίας</w:t>
      </w:r>
      <w:r w:rsidRPr="008F6BD7">
        <w:rPr>
          <w:rFonts w:ascii="Arial" w:hAnsi="Arial" w:cs="Arial"/>
          <w:i/>
          <w:sz w:val="22"/>
          <w:szCs w:val="22"/>
        </w:rPr>
        <w:t xml:space="preserve"> </w:t>
      </w:r>
      <w:r w:rsidRPr="008F6BD7">
        <w:rPr>
          <w:rFonts w:ascii="Arial" w:hAnsi="Arial" w:cs="Arial"/>
          <w:b/>
          <w:bCs/>
          <w:i/>
          <w:sz w:val="22"/>
          <w:szCs w:val="22"/>
        </w:rPr>
        <w:t>Δημοτικών Παιδικών και Βρεφονηπιακών Σταθμών</w:t>
      </w:r>
      <w:r w:rsidRPr="008F6BD7">
        <w:rPr>
          <w:rFonts w:ascii="Arial" w:hAnsi="Arial" w:cs="Arial"/>
          <w:i/>
          <w:sz w:val="22"/>
          <w:szCs w:val="22"/>
        </w:rPr>
        <w:t xml:space="preserve">   </w:t>
      </w:r>
      <w:proofErr w:type="spellStart"/>
      <w:r w:rsidRPr="008F6BD7">
        <w:rPr>
          <w:rFonts w:ascii="Arial" w:hAnsi="Arial" w:cs="Arial"/>
          <w:b/>
          <w:bCs/>
          <w:i/>
          <w:sz w:val="22"/>
          <w:szCs w:val="22"/>
        </w:rPr>
        <w:t>αριθμ</w:t>
      </w:r>
      <w:proofErr w:type="spellEnd"/>
      <w:r w:rsidRPr="008F6BD7">
        <w:rPr>
          <w:rFonts w:ascii="Arial" w:hAnsi="Arial" w:cs="Arial"/>
          <w:b/>
          <w:bCs/>
          <w:i/>
          <w:sz w:val="22"/>
          <w:szCs w:val="22"/>
        </w:rPr>
        <w:t>. 41087/2017 ΦΕΚ 4249/τ.Β’/05-12-2017 Υπουργική απόφαση ).</w:t>
      </w:r>
    </w:p>
    <w:p w:rsidR="00664722" w:rsidRPr="008F6BD7" w:rsidRDefault="00664722" w:rsidP="00664722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lastRenderedPageBreak/>
        <w:t>Καλείται  το Δημοτικό Συμβούλιο να ορίσει ειδική επιτροπή  επιλογής των αιτήσεων  εγγραφής και επανεγγραφής βρεφών και νηπίων των Δημοτικών παιδικών και βρεφονηπιακών σταθμών,   βάσει της δυναμικότητας του κάθε σταθμού.</w:t>
      </w:r>
    </w:p>
    <w:p w:rsidR="00664722" w:rsidRPr="008F6BD7" w:rsidRDefault="00664722" w:rsidP="00664722">
      <w:pPr>
        <w:jc w:val="both"/>
        <w:rPr>
          <w:rFonts w:ascii="Arial" w:hAnsi="Arial" w:cs="Arial"/>
          <w:i/>
          <w:sz w:val="22"/>
          <w:szCs w:val="22"/>
        </w:rPr>
      </w:pPr>
      <w:r w:rsidRPr="008F6BD7">
        <w:rPr>
          <w:rFonts w:ascii="Arial" w:hAnsi="Arial" w:cs="Arial"/>
          <w:i/>
          <w:sz w:val="22"/>
          <w:szCs w:val="22"/>
        </w:rPr>
        <w:tab/>
      </w:r>
      <w:r w:rsidRPr="008F6BD7">
        <w:rPr>
          <w:rFonts w:ascii="Arial" w:hAnsi="Arial" w:cs="Arial"/>
          <w:i/>
          <w:sz w:val="22"/>
          <w:szCs w:val="22"/>
        </w:rPr>
        <w:tab/>
      </w:r>
    </w:p>
    <w:p w:rsidR="00664722" w:rsidRPr="00F46385" w:rsidRDefault="00664722" w:rsidP="00664722">
      <w:pPr>
        <w:spacing w:line="360" w:lineRule="auto"/>
        <w:jc w:val="both"/>
        <w:rPr>
          <w:rFonts w:ascii="Arial" w:hAnsi="Arial" w:cs="Arial"/>
        </w:rPr>
      </w:pPr>
      <w:r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Ακολούθως πήρε το λόγο </w:t>
      </w:r>
      <w:r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o</w:t>
      </w:r>
      <w:r w:rsidRPr="0066472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3340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Πρόεδρος </w:t>
      </w:r>
      <w:r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οποίος  </w:t>
      </w:r>
      <w:r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πρότεινε </w:t>
      </w:r>
      <w:r w:rsidR="002E499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την </w:t>
      </w:r>
      <w:r w:rsidR="002E499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</w:t>
      </w:r>
      <w:r w:rsidR="002E4992"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ντιδήμαρχο </w:t>
      </w:r>
      <w:r w:rsidR="002E4992"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Κοινωνικής Προστασίας, Παιδείας και Δια Βίου Μάθησης</w:t>
      </w:r>
      <w:r w:rsidR="002E4992"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</w:t>
      </w:r>
      <w:r w:rsidR="002E499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</w:t>
      </w:r>
      <w:r w:rsidR="002E4992" w:rsidRPr="00F463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="002E499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Νταντούμη</w:t>
      </w:r>
      <w:proofErr w:type="spellEnd"/>
      <w:r w:rsidR="002E499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Ιωάννα</w:t>
      </w:r>
      <w:r w:rsidR="002E4992"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2E499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ως Πρόεδρο της Επιτροπής κα</w:t>
      </w:r>
      <w:r w:rsidR="00B75E4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ι ως μέλη </w:t>
      </w:r>
      <w:proofErr w:type="spellStart"/>
      <w:r w:rsidR="00B75E4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αυτοπροτάθηκε</w:t>
      </w:r>
      <w:proofErr w:type="spellEnd"/>
      <w:r w:rsidR="00B75E4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να συ</w:t>
      </w:r>
      <w:r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μμετέχει ο </w:t>
      </w:r>
      <w:r w:rsidR="006E53D4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ίδιος  καθώς</w:t>
      </w:r>
      <w:r w:rsidR="002E499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</w:t>
      </w:r>
      <w:r w:rsidR="006E53D4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αντιδήμαρχος </w:t>
      </w:r>
      <w:r w:rsidR="002E4992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κ. </w:t>
      </w:r>
      <w:proofErr w:type="spellStart"/>
      <w:r w:rsidR="006E53D4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Καλογρηάς</w:t>
      </w:r>
      <w:proofErr w:type="spellEnd"/>
      <w:r w:rsidR="006E53D4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Αθανάσιος  </w:t>
      </w:r>
      <w:r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και </w:t>
      </w:r>
      <w:r w:rsidR="008D5E8A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 </w:t>
      </w:r>
      <w:r w:rsidRPr="00F46385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Αναστασίου Μαρία – Προϊσταμένη του Τμήματος Προσχολικής Αγωγής του Δήμου. </w:t>
      </w:r>
    </w:p>
    <w:p w:rsidR="00664722" w:rsidRPr="00F46385" w:rsidRDefault="00664722" w:rsidP="00664722">
      <w:pPr>
        <w:jc w:val="both"/>
        <w:rPr>
          <w:rFonts w:ascii="Arial" w:hAnsi="Arial" w:cs="Arial"/>
          <w:sz w:val="22"/>
          <w:szCs w:val="22"/>
        </w:rPr>
      </w:pPr>
    </w:p>
    <w:p w:rsidR="00664722" w:rsidRPr="00F46385" w:rsidRDefault="00664722" w:rsidP="00664722">
      <w:pPr>
        <w:jc w:val="both"/>
        <w:rPr>
          <w:rFonts w:ascii="Arial" w:hAnsi="Arial" w:cs="Arial"/>
        </w:rPr>
      </w:pPr>
      <w:r w:rsidRPr="00F46385">
        <w:rPr>
          <w:rFonts w:ascii="Arial" w:hAnsi="Arial" w:cs="Arial"/>
          <w:bCs/>
          <w:color w:val="000000"/>
          <w:sz w:val="22"/>
          <w:szCs w:val="22"/>
        </w:rPr>
        <w:t>Οι παρατάξεις της μειοψηφίας του Δημοτικού Συμβουλίου πρότειναν τ</w:t>
      </w:r>
      <w:r w:rsidR="002E4992">
        <w:rPr>
          <w:rFonts w:ascii="Arial" w:hAnsi="Arial" w:cs="Arial"/>
          <w:bCs/>
          <w:color w:val="000000"/>
          <w:sz w:val="22"/>
          <w:szCs w:val="22"/>
        </w:rPr>
        <w:t>ον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E4992">
        <w:rPr>
          <w:rFonts w:ascii="Arial" w:hAnsi="Arial" w:cs="Arial"/>
          <w:bCs/>
          <w:color w:val="000000"/>
          <w:sz w:val="22"/>
          <w:szCs w:val="22"/>
        </w:rPr>
        <w:t>δ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>ημοτικ</w:t>
      </w:r>
      <w:r w:rsidR="002E4992">
        <w:rPr>
          <w:rFonts w:ascii="Arial" w:hAnsi="Arial" w:cs="Arial"/>
          <w:bCs/>
          <w:color w:val="000000"/>
          <w:sz w:val="22"/>
          <w:szCs w:val="22"/>
        </w:rPr>
        <w:t>ό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E4992">
        <w:rPr>
          <w:rFonts w:ascii="Arial" w:hAnsi="Arial" w:cs="Arial"/>
          <w:bCs/>
          <w:color w:val="000000"/>
          <w:sz w:val="22"/>
          <w:szCs w:val="22"/>
        </w:rPr>
        <w:t>σύμβουλο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>.κ</w:t>
      </w:r>
      <w:proofErr w:type="spellEnd"/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2E499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 Παπα</w:t>
      </w:r>
      <w:r w:rsidR="002E4992">
        <w:rPr>
          <w:rFonts w:ascii="Arial" w:hAnsi="Arial" w:cs="Arial"/>
          <w:bCs/>
          <w:color w:val="000000"/>
          <w:sz w:val="22"/>
          <w:szCs w:val="22"/>
        </w:rPr>
        <w:t xml:space="preserve">ϊωάννου Λουκά 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ως τακτικ</w:t>
      </w:r>
      <w:r w:rsidR="002E4992">
        <w:rPr>
          <w:rFonts w:ascii="Arial" w:hAnsi="Arial" w:cs="Arial"/>
          <w:bCs/>
          <w:color w:val="000000"/>
          <w:sz w:val="22"/>
          <w:szCs w:val="22"/>
        </w:rPr>
        <w:t>ό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μέλ</w:t>
      </w:r>
      <w:r w:rsidR="002E4992">
        <w:rPr>
          <w:rFonts w:ascii="Arial" w:hAnsi="Arial" w:cs="Arial"/>
          <w:bCs/>
          <w:color w:val="000000"/>
          <w:sz w:val="22"/>
          <w:szCs w:val="22"/>
        </w:rPr>
        <w:t>ος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 xml:space="preserve"> της Επιτροπής. </w:t>
      </w:r>
    </w:p>
    <w:p w:rsidR="00664722" w:rsidRPr="00F46385" w:rsidRDefault="00664722" w:rsidP="00664722">
      <w:pPr>
        <w:jc w:val="both"/>
        <w:rPr>
          <w:rFonts w:ascii="Arial" w:hAnsi="Arial" w:cs="Arial"/>
          <w:sz w:val="22"/>
          <w:szCs w:val="22"/>
        </w:rPr>
      </w:pPr>
    </w:p>
    <w:p w:rsidR="00664722" w:rsidRPr="00F46385" w:rsidRDefault="00664722" w:rsidP="00664722">
      <w:pPr>
        <w:jc w:val="both"/>
        <w:rPr>
          <w:rFonts w:ascii="Arial" w:hAnsi="Arial" w:cs="Arial"/>
        </w:rPr>
      </w:pPr>
      <w:r w:rsidRPr="00F46385">
        <w:rPr>
          <w:rFonts w:ascii="Arial" w:hAnsi="Arial" w:cs="Arial"/>
          <w:bCs/>
          <w:color w:val="000000"/>
          <w:sz w:val="22"/>
          <w:szCs w:val="22"/>
        </w:rPr>
        <w:t>Οι ανωτέρω προτάσεις έγιναν ομόφωνα αποδεκτές από τα μέλη του Σώματος.</w:t>
      </w:r>
    </w:p>
    <w:p w:rsidR="00664722" w:rsidRPr="00F46385" w:rsidRDefault="00664722" w:rsidP="00664722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4722" w:rsidRPr="00F46385" w:rsidRDefault="00664722" w:rsidP="00664722">
      <w:pPr>
        <w:pStyle w:val="ad"/>
        <w:spacing w:after="283"/>
        <w:rPr>
          <w:rFonts w:ascii="Arial" w:hAnsi="Arial" w:cs="Arial"/>
        </w:rPr>
      </w:pPr>
      <w:r w:rsidRPr="00F46385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F46385">
        <w:rPr>
          <w:rFonts w:ascii="Arial" w:hAnsi="Arial" w:cs="Arial"/>
          <w:bCs/>
          <w:color w:val="000000"/>
          <w:sz w:val="22"/>
          <w:szCs w:val="22"/>
        </w:rPr>
        <w:t>Κατόπιν ο κ. Πρόεδρος κάλεσε τα μέλη του Δημοτικού Συμβουλίου να αποφασίσουν σχετικά.</w:t>
      </w:r>
    </w:p>
    <w:p w:rsidR="00E20842" w:rsidRPr="00E20842" w:rsidRDefault="00E20842" w:rsidP="00E20842">
      <w:pPr>
        <w:ind w:left="317" w:hanging="33"/>
        <w:rPr>
          <w:rFonts w:ascii="Arial" w:hAnsi="Arial" w:cs="Arial"/>
          <w:b/>
        </w:rPr>
      </w:pPr>
    </w:p>
    <w:p w:rsidR="001F7D3E" w:rsidRPr="007B344E" w:rsidRDefault="001F7D3E" w:rsidP="001F7D3E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1F7D3E" w:rsidRPr="00583F34" w:rsidRDefault="001F7D3E" w:rsidP="001F7D3E">
      <w:pPr>
        <w:pStyle w:val="ad"/>
        <w:widowControl w:val="0"/>
        <w:numPr>
          <w:ilvl w:val="0"/>
          <w:numId w:val="7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</w:t>
      </w:r>
      <w:r w:rsidR="00CF4C3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ο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10</w:t>
      </w:r>
      <w:r w:rsid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237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/</w:t>
      </w:r>
      <w:r w:rsid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2</w:t>
      </w:r>
      <w:r w:rsidR="00CF4C38" w:rsidRPr="00CF4C38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eastAsia="el-GR" w:bidi="hi-IN"/>
        </w:rPr>
        <w:t>-6-2020 έγγραφο</w:t>
      </w:r>
      <w:r w:rsidR="00664722">
        <w:rPr>
          <w:rStyle w:val="aa"/>
          <w:rFonts w:ascii="Calibri" w:eastAsia="Arial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της Δ/</w:t>
      </w:r>
      <w:proofErr w:type="spellStart"/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664722" w:rsidRPr="00664722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,Παιδείας και Δια Βίου Μάθησης  του Δήμου</w:t>
      </w:r>
      <w:r w:rsidR="004E5AD1" w:rsidRPr="00664722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CF4C3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που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664722" w:rsidRPr="00664722" w:rsidRDefault="00664722" w:rsidP="00664722">
      <w:pPr>
        <w:pStyle w:val="211"/>
        <w:numPr>
          <w:ilvl w:val="0"/>
          <w:numId w:val="7"/>
        </w:numPr>
        <w:tabs>
          <w:tab w:val="center" w:pos="8460"/>
        </w:tabs>
        <w:jc w:val="both"/>
      </w:pPr>
      <w:r w:rsidRPr="00664722">
        <w:rPr>
          <w:rFonts w:eastAsia="Arial"/>
          <w:sz w:val="22"/>
          <w:szCs w:val="22"/>
        </w:rPr>
        <w:t>-</w:t>
      </w:r>
      <w:r w:rsidR="00633408">
        <w:rPr>
          <w:rFonts w:eastAsia="Arial"/>
          <w:sz w:val="22"/>
          <w:szCs w:val="22"/>
        </w:rPr>
        <w:t>τις διατάξεις του</w:t>
      </w:r>
      <w:r w:rsidR="00633408" w:rsidRPr="00633408">
        <w:rPr>
          <w:b/>
          <w:bCs/>
          <w:sz w:val="22"/>
          <w:szCs w:val="22"/>
        </w:rPr>
        <w:t xml:space="preserve"> </w:t>
      </w:r>
      <w:r w:rsidR="00633408" w:rsidRPr="008F6BD7">
        <w:rPr>
          <w:b/>
          <w:bCs/>
          <w:sz w:val="22"/>
          <w:szCs w:val="22"/>
        </w:rPr>
        <w:t>άρθρο</w:t>
      </w:r>
      <w:r w:rsidR="00633408">
        <w:rPr>
          <w:b/>
          <w:bCs/>
          <w:sz w:val="22"/>
          <w:szCs w:val="22"/>
        </w:rPr>
        <w:t>υ</w:t>
      </w:r>
      <w:r w:rsidR="00633408" w:rsidRPr="008F6BD7">
        <w:rPr>
          <w:b/>
          <w:bCs/>
          <w:sz w:val="22"/>
          <w:szCs w:val="22"/>
        </w:rPr>
        <w:t xml:space="preserve"> 3 παρ. 5  </w:t>
      </w:r>
      <w:r w:rsidR="00633408" w:rsidRPr="008F6BD7">
        <w:rPr>
          <w:sz w:val="22"/>
          <w:szCs w:val="22"/>
        </w:rPr>
        <w:t>του</w:t>
      </w:r>
      <w:r w:rsidR="00633408" w:rsidRPr="008F6BD7">
        <w:rPr>
          <w:b/>
          <w:bCs/>
          <w:sz w:val="22"/>
          <w:szCs w:val="22"/>
        </w:rPr>
        <w:t xml:space="preserve"> Κανονισμού Λειτουργίας του τμήματος Προσχολικής Αγωγής Δήμου </w:t>
      </w:r>
      <w:proofErr w:type="spellStart"/>
      <w:r w:rsidR="00633408" w:rsidRPr="008F6BD7">
        <w:rPr>
          <w:b/>
          <w:bCs/>
          <w:sz w:val="22"/>
          <w:szCs w:val="22"/>
        </w:rPr>
        <w:t>Λεβαδέων</w:t>
      </w:r>
      <w:proofErr w:type="spellEnd"/>
      <w:r w:rsidR="00633408" w:rsidRPr="008F6BD7">
        <w:rPr>
          <w:b/>
          <w:bCs/>
          <w:sz w:val="22"/>
          <w:szCs w:val="22"/>
        </w:rPr>
        <w:t xml:space="preserve"> </w:t>
      </w:r>
      <w:r w:rsidR="00633408" w:rsidRPr="008F6BD7">
        <w:rPr>
          <w:sz w:val="22"/>
          <w:szCs w:val="22"/>
        </w:rPr>
        <w:t>(απόφαση Δημοτικού Συμβουλίου 329/2018 ΑΔΑ: 72Ν5ΩΛΗ-ΒΑ3)</w:t>
      </w:r>
    </w:p>
    <w:p w:rsidR="00664722" w:rsidRPr="00664722" w:rsidRDefault="00664722" w:rsidP="00664722">
      <w:pPr>
        <w:pStyle w:val="211"/>
        <w:numPr>
          <w:ilvl w:val="0"/>
          <w:numId w:val="7"/>
        </w:numPr>
        <w:tabs>
          <w:tab w:val="center" w:pos="8460"/>
        </w:tabs>
        <w:jc w:val="both"/>
      </w:pPr>
      <w:r w:rsidRPr="00664722">
        <w:rPr>
          <w:rFonts w:eastAsia="Arial"/>
          <w:sz w:val="22"/>
          <w:szCs w:val="22"/>
        </w:rPr>
        <w:t xml:space="preserve">- </w:t>
      </w:r>
      <w:r w:rsidR="00633408">
        <w:rPr>
          <w:rFonts w:eastAsia="Arial"/>
          <w:sz w:val="22"/>
          <w:szCs w:val="22"/>
        </w:rPr>
        <w:t xml:space="preserve">την </w:t>
      </w:r>
      <w:proofErr w:type="spellStart"/>
      <w:r w:rsidR="00633408">
        <w:rPr>
          <w:rFonts w:eastAsia="Arial"/>
          <w:sz w:val="22"/>
          <w:szCs w:val="22"/>
        </w:rPr>
        <w:t>υπ</w:t>
      </w:r>
      <w:r w:rsidR="00633408" w:rsidRPr="008F6BD7">
        <w:rPr>
          <w:sz w:val="22"/>
          <w:szCs w:val="22"/>
        </w:rPr>
        <w:t>.</w:t>
      </w:r>
      <w:r w:rsidR="00633408">
        <w:rPr>
          <w:sz w:val="22"/>
          <w:szCs w:val="22"/>
        </w:rPr>
        <w:t>αριθμ</w:t>
      </w:r>
      <w:proofErr w:type="spellEnd"/>
      <w:r w:rsidR="00633408">
        <w:rPr>
          <w:sz w:val="22"/>
          <w:szCs w:val="22"/>
        </w:rPr>
        <w:t xml:space="preserve">. </w:t>
      </w:r>
      <w:r w:rsidR="00633408" w:rsidRPr="008F6BD7">
        <w:rPr>
          <w:sz w:val="22"/>
          <w:szCs w:val="22"/>
        </w:rPr>
        <w:t xml:space="preserve"> 41087/2017 (ΦΕΚ 4249/τ.Β’/05-12-2017</w:t>
      </w:r>
      <w:r w:rsidRPr="00664722">
        <w:rPr>
          <w:rFonts w:eastAsia="Arial"/>
          <w:sz w:val="22"/>
          <w:szCs w:val="22"/>
        </w:rPr>
        <w:t>)</w:t>
      </w:r>
      <w:r w:rsidR="00633408">
        <w:rPr>
          <w:rFonts w:eastAsia="Arial"/>
          <w:sz w:val="22"/>
          <w:szCs w:val="22"/>
        </w:rPr>
        <w:t xml:space="preserve"> ΚΥΑ.</w:t>
      </w:r>
    </w:p>
    <w:p w:rsidR="00664722" w:rsidRPr="00664722" w:rsidRDefault="00664722" w:rsidP="00664722">
      <w:pPr>
        <w:pStyle w:val="211"/>
        <w:numPr>
          <w:ilvl w:val="0"/>
          <w:numId w:val="7"/>
        </w:numPr>
        <w:tabs>
          <w:tab w:val="center" w:pos="8460"/>
        </w:tabs>
        <w:jc w:val="both"/>
      </w:pPr>
      <w:r w:rsidRPr="00664722">
        <w:rPr>
          <w:rFonts w:eastAsia="Arial"/>
          <w:sz w:val="22"/>
          <w:szCs w:val="22"/>
        </w:rPr>
        <w:t>- τις σχετικές  προτάσεις ορισμού των μελών της αρμόδιας επιτροπής</w:t>
      </w:r>
    </w:p>
    <w:p w:rsidR="001F7D3E" w:rsidRPr="00E652E6" w:rsidRDefault="001F7D3E" w:rsidP="009420B5">
      <w:pPr>
        <w:numPr>
          <w:ilvl w:val="0"/>
          <w:numId w:val="7"/>
        </w:numPr>
        <w:tabs>
          <w:tab w:val="center" w:pos="8460"/>
        </w:tabs>
        <w:suppressAutoHyphens w:val="0"/>
        <w:spacing w:before="4" w:after="4" w:line="276" w:lineRule="auto"/>
        <w:ind w:left="714" w:hanging="357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1F7D3E" w:rsidRPr="007B344E" w:rsidRDefault="001F7D3E" w:rsidP="009420B5">
      <w:pPr>
        <w:pStyle w:val="af9"/>
        <w:numPr>
          <w:ilvl w:val="0"/>
          <w:numId w:val="30"/>
        </w:numPr>
        <w:suppressAutoHyphens w:val="0"/>
        <w:spacing w:before="4" w:after="4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1F7D3E" w:rsidRPr="007B344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1F7D3E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1F7D3E" w:rsidRPr="009B2DB0" w:rsidRDefault="001F7D3E" w:rsidP="001F7D3E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1F7D3E" w:rsidRPr="00C6575B" w:rsidRDefault="001F7D3E" w:rsidP="001F7D3E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1F7D3E" w:rsidRPr="00CF4C38" w:rsidRDefault="001F7D3E" w:rsidP="001F7D3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CF4C38" w:rsidRPr="00C10058" w:rsidRDefault="00CF4C38" w:rsidP="0065315A">
      <w:pPr>
        <w:pStyle w:val="ad"/>
        <w:spacing w:line="360" w:lineRule="auto"/>
        <w:ind w:left="360"/>
        <w:rPr>
          <w:rFonts w:ascii="Arial" w:hAnsi="Arial" w:cs="Arial"/>
        </w:rPr>
      </w:pPr>
    </w:p>
    <w:p w:rsidR="001F7D3E" w:rsidRDefault="001F7D3E" w:rsidP="001F7D3E">
      <w:pP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 w:rsidRPr="0065315A">
        <w:rPr>
          <w:rFonts w:ascii="Arial" w:eastAsia="Arial" w:hAnsi="Arial" w:cs="Arial"/>
          <w:b/>
          <w:bCs/>
          <w:color w:val="000000"/>
          <w:sz w:val="22"/>
          <w:szCs w:val="22"/>
        </w:rPr>
        <w:t>ΑΠΟΦΑΣΙΖΕΙ ΟΜΟΦΩΝΑ</w:t>
      </w:r>
    </w:p>
    <w:p w:rsidR="006E53D4" w:rsidRPr="0065315A" w:rsidRDefault="006E53D4" w:rsidP="001F7D3E">
      <w:pPr>
        <w:jc w:val="center"/>
        <w:rPr>
          <w:rFonts w:ascii="Arial" w:hAnsi="Arial" w:cs="Arial"/>
        </w:rPr>
      </w:pPr>
    </w:p>
    <w:p w:rsidR="002E4992" w:rsidRPr="002E4992" w:rsidRDefault="006E53D4" w:rsidP="002E4992">
      <w:pPr>
        <w:tabs>
          <w:tab w:val="center" w:pos="8460"/>
        </w:tabs>
        <w:spacing w:line="276" w:lineRule="auto"/>
        <w:jc w:val="both"/>
        <w:rPr>
          <w:rFonts w:ascii="Arial" w:hAnsi="Arial" w:cs="Arial"/>
        </w:rPr>
      </w:pPr>
      <w:r w:rsidRPr="006E53D4">
        <w:rPr>
          <w:rFonts w:ascii="Arial" w:hAnsi="Arial" w:cs="Arial"/>
          <w:sz w:val="22"/>
          <w:szCs w:val="22"/>
        </w:rPr>
        <w:t>Συγκροτεί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sz w:val="22"/>
          <w:szCs w:val="22"/>
          <w:highlight w:val="white"/>
          <w:lang w:eastAsia="el-GR"/>
        </w:rPr>
        <w:t>πενταμελή Επιτροπή</w:t>
      </w:r>
      <w:r w:rsidR="002E4992" w:rsidRPr="002E4992">
        <w:rPr>
          <w:rFonts w:ascii="Arial" w:eastAsia="Arial" w:hAnsi="Arial" w:cs="Arial"/>
          <w:bCs/>
          <w:iCs/>
          <w:color w:val="00000A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Αξιολόγησης και Ε</w:t>
      </w:r>
      <w:r w:rsidR="002E4992" w:rsidRPr="002E4992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πιλογής των αιτήσεων εγγρ</w:t>
      </w:r>
      <w:r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αφής και επανεγγραφής βρεφών -</w:t>
      </w:r>
      <w:r w:rsidR="002E4992" w:rsidRPr="002E4992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 xml:space="preserve"> νηπίων των Δημοτικών Παιδικών και Βρεφονηπιακών Σταθμών  του Δήμου </w:t>
      </w:r>
      <w:proofErr w:type="spellStart"/>
      <w:r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Λεβαδέων</w:t>
      </w:r>
      <w:proofErr w:type="spellEnd"/>
      <w:r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 xml:space="preserve">, για τη σχολική χρονιά </w:t>
      </w:r>
      <w:r w:rsidR="002E4992" w:rsidRPr="002E4992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20</w:t>
      </w:r>
      <w:r w:rsidR="002E4992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>20-2021</w:t>
      </w:r>
      <w:r w:rsidR="002E4992" w:rsidRPr="002E4992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lang w:eastAsia="el-GR"/>
        </w:rPr>
        <w:t xml:space="preserve"> αποτελούμενη από τους παρακάτω:</w:t>
      </w:r>
    </w:p>
    <w:p w:rsidR="0049152D" w:rsidRDefault="002E4992" w:rsidP="0049152D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E4992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</w:p>
    <w:p w:rsidR="002E4992" w:rsidRPr="0049152D" w:rsidRDefault="002E4992" w:rsidP="0049152D">
      <w:pPr>
        <w:pStyle w:val="af9"/>
        <w:numPr>
          <w:ilvl w:val="0"/>
          <w:numId w:val="36"/>
        </w:numPr>
        <w:jc w:val="both"/>
        <w:rPr>
          <w:rFonts w:ascii="Arial" w:hAnsi="Arial" w:cs="Arial"/>
        </w:rPr>
      </w:pPr>
      <w:proofErr w:type="spellStart"/>
      <w:r w:rsidRPr="0049152D">
        <w:rPr>
          <w:rFonts w:ascii="Arial" w:hAnsi="Arial" w:cs="Arial"/>
          <w:bCs/>
          <w:sz w:val="22"/>
          <w:szCs w:val="22"/>
        </w:rPr>
        <w:t>Νταντούμη</w:t>
      </w:r>
      <w:proofErr w:type="spellEnd"/>
      <w:r w:rsidRPr="0049152D">
        <w:rPr>
          <w:rFonts w:ascii="Arial" w:hAnsi="Arial" w:cs="Arial"/>
          <w:bCs/>
          <w:sz w:val="22"/>
          <w:szCs w:val="22"/>
        </w:rPr>
        <w:t xml:space="preserve"> Ιωάννα</w:t>
      </w:r>
      <w:r w:rsidR="006E53D4" w:rsidRPr="0049152D">
        <w:rPr>
          <w:rFonts w:ascii="Arial" w:hAnsi="Arial" w:cs="Arial"/>
          <w:bCs/>
          <w:sz w:val="22"/>
          <w:szCs w:val="22"/>
        </w:rPr>
        <w:t xml:space="preserve"> αρμόδια Αντιδήμαρχο </w:t>
      </w:r>
      <w:r w:rsidR="006E013F"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 w:rsidR="006E013F">
        <w:rPr>
          <w:rFonts w:ascii="Arial" w:hAnsi="Arial" w:cs="Arial"/>
          <w:bCs/>
          <w:sz w:val="22"/>
          <w:szCs w:val="22"/>
        </w:rPr>
        <w:t>νσης</w:t>
      </w:r>
      <w:proofErr w:type="spellEnd"/>
      <w:r w:rsidR="006E013F">
        <w:rPr>
          <w:rFonts w:ascii="Arial" w:hAnsi="Arial" w:cs="Arial"/>
          <w:bCs/>
          <w:sz w:val="22"/>
          <w:szCs w:val="22"/>
        </w:rPr>
        <w:t xml:space="preserve"> </w:t>
      </w:r>
      <w:r w:rsidR="006E53D4" w:rsidRPr="0049152D">
        <w:rPr>
          <w:rFonts w:ascii="Arial" w:hAnsi="Arial" w:cs="Arial"/>
          <w:bCs/>
          <w:sz w:val="22"/>
          <w:szCs w:val="22"/>
        </w:rPr>
        <w:t>Κοινωνικής Προσ</w:t>
      </w:r>
      <w:r w:rsidRPr="0049152D">
        <w:rPr>
          <w:rFonts w:ascii="Arial" w:hAnsi="Arial" w:cs="Arial"/>
          <w:bCs/>
          <w:sz w:val="22"/>
          <w:szCs w:val="22"/>
        </w:rPr>
        <w:t>τασίας, Παιδείας &amp; Δια Βίου Μάθησης</w:t>
      </w:r>
      <w:r w:rsidR="0049152D">
        <w:rPr>
          <w:rFonts w:ascii="Arial" w:hAnsi="Arial" w:cs="Arial"/>
          <w:bCs/>
          <w:sz w:val="22"/>
          <w:szCs w:val="22"/>
        </w:rPr>
        <w:t xml:space="preserve">,  </w:t>
      </w:r>
      <w:r w:rsidRPr="0049152D">
        <w:rPr>
          <w:rFonts w:ascii="Arial" w:hAnsi="Arial" w:cs="Arial"/>
          <w:bCs/>
          <w:sz w:val="22"/>
          <w:szCs w:val="22"/>
        </w:rPr>
        <w:t xml:space="preserve">ως Πρόεδρο. </w:t>
      </w:r>
    </w:p>
    <w:p w:rsidR="002E4992" w:rsidRPr="002E4992" w:rsidRDefault="0049152D" w:rsidP="0049152D">
      <w:pPr>
        <w:pStyle w:val="231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Καλογρηά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2E4992">
        <w:rPr>
          <w:rFonts w:ascii="Arial" w:hAnsi="Arial" w:cs="Arial"/>
          <w:bCs/>
          <w:sz w:val="22"/>
          <w:szCs w:val="22"/>
        </w:rPr>
        <w:t xml:space="preserve"> Αθανάσιο</w:t>
      </w:r>
      <w:r>
        <w:rPr>
          <w:rFonts w:ascii="Arial" w:hAnsi="Arial" w:cs="Arial"/>
          <w:bCs/>
          <w:sz w:val="22"/>
          <w:szCs w:val="22"/>
        </w:rPr>
        <w:t xml:space="preserve">  – δημοτικό σύμβουλο, </w:t>
      </w:r>
      <w:r w:rsidR="006E53D4">
        <w:rPr>
          <w:rFonts w:ascii="Arial" w:hAnsi="Arial" w:cs="Arial"/>
          <w:bCs/>
          <w:sz w:val="22"/>
          <w:szCs w:val="22"/>
        </w:rPr>
        <w:t>ως</w:t>
      </w:r>
      <w:r w:rsidR="002E4992">
        <w:rPr>
          <w:rFonts w:ascii="Arial" w:hAnsi="Arial" w:cs="Arial"/>
          <w:bCs/>
          <w:sz w:val="22"/>
          <w:szCs w:val="22"/>
        </w:rPr>
        <w:t xml:space="preserve"> μέλος</w:t>
      </w:r>
    </w:p>
    <w:p w:rsidR="002E4992" w:rsidRPr="002E4992" w:rsidRDefault="002E4992" w:rsidP="0049152D">
      <w:pPr>
        <w:pStyle w:val="231"/>
        <w:numPr>
          <w:ilvl w:val="0"/>
          <w:numId w:val="36"/>
        </w:numPr>
        <w:tabs>
          <w:tab w:val="center" w:pos="8460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Μητά</w:t>
      </w:r>
      <w:proofErr w:type="spellEnd"/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 Αλέξανδρο 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–</w:t>
      </w:r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Πρόεδρο του </w:t>
      </w:r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Δημοτικ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ού</w:t>
      </w:r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 Σ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υμβουλίου </w:t>
      </w:r>
      <w:r>
        <w:rPr>
          <w:rFonts w:ascii="Arial" w:hAnsi="Arial" w:cs="Arial"/>
          <w:bCs/>
          <w:sz w:val="22"/>
          <w:szCs w:val="22"/>
        </w:rPr>
        <w:t>,</w:t>
      </w:r>
      <w:r w:rsidR="0049152D">
        <w:rPr>
          <w:rFonts w:ascii="Arial" w:hAnsi="Arial" w:cs="Arial"/>
          <w:bCs/>
          <w:sz w:val="22"/>
          <w:szCs w:val="22"/>
        </w:rPr>
        <w:t xml:space="preserve"> ως</w:t>
      </w:r>
      <w:r>
        <w:rPr>
          <w:rFonts w:ascii="Arial" w:hAnsi="Arial" w:cs="Arial"/>
          <w:bCs/>
          <w:sz w:val="22"/>
          <w:szCs w:val="22"/>
        </w:rPr>
        <w:t xml:space="preserve"> μέλος</w:t>
      </w:r>
    </w:p>
    <w:p w:rsidR="0049152D" w:rsidRPr="0049152D" w:rsidRDefault="002E4992" w:rsidP="0049152D">
      <w:pPr>
        <w:pStyle w:val="231"/>
        <w:numPr>
          <w:ilvl w:val="0"/>
          <w:numId w:val="36"/>
        </w:numPr>
        <w:tabs>
          <w:tab w:val="center" w:pos="8460"/>
        </w:tabs>
        <w:spacing w:line="240" w:lineRule="auto"/>
        <w:jc w:val="both"/>
        <w:rPr>
          <w:rFonts w:ascii="Arial" w:hAnsi="Arial" w:cs="Arial"/>
        </w:rPr>
      </w:pPr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Παπα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ϊωάννου Λουκά </w:t>
      </w:r>
      <w:r w:rsidR="0049152D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-</w:t>
      </w:r>
      <w:r w:rsidR="0049152D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δημοτικό σ</w:t>
      </w:r>
      <w:r w:rsidRPr="002E4992">
        <w:rPr>
          <w:rFonts w:ascii="Arial" w:eastAsia="Arial" w:hAnsi="Arial" w:cs="Arial"/>
          <w:iCs/>
          <w:color w:val="000000"/>
          <w:sz w:val="22"/>
          <w:szCs w:val="22"/>
          <w:lang w:eastAsia="el-GR"/>
        </w:rPr>
        <w:t>ύμβουλο</w:t>
      </w:r>
      <w:r>
        <w:rPr>
          <w:rFonts w:ascii="Arial" w:hAnsi="Arial" w:cs="Arial"/>
          <w:bCs/>
          <w:sz w:val="22"/>
          <w:szCs w:val="22"/>
        </w:rPr>
        <w:t>, μέλος</w:t>
      </w:r>
    </w:p>
    <w:p w:rsidR="002E4992" w:rsidRPr="0049152D" w:rsidRDefault="002E4992" w:rsidP="0049152D">
      <w:pPr>
        <w:pStyle w:val="231"/>
        <w:numPr>
          <w:ilvl w:val="0"/>
          <w:numId w:val="36"/>
        </w:numPr>
        <w:tabs>
          <w:tab w:val="center" w:pos="8460"/>
        </w:tabs>
        <w:spacing w:line="240" w:lineRule="auto"/>
        <w:jc w:val="both"/>
        <w:rPr>
          <w:rFonts w:ascii="Arial" w:hAnsi="Arial" w:cs="Arial"/>
        </w:rPr>
      </w:pPr>
      <w:r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Αναστασίου Μαρία –</w:t>
      </w:r>
      <w:r w:rsidR="0049152D"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δημοτική υπάλληλο </w:t>
      </w:r>
      <w:r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9152D"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Κλάδου ΤΕ. </w:t>
      </w:r>
      <w:r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Προϊσταμένη Τμ. Προσχο</w:t>
      </w:r>
      <w:r w:rsidR="0049152D"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λικής Αγωγής </w:t>
      </w:r>
      <w:r w:rsidR="0049152D" w:rsidRPr="0049152D">
        <w:rPr>
          <w:rStyle w:val="aa"/>
          <w:rFonts w:ascii="Arial" w:eastAsia="Arial" w:hAnsi="Arial" w:cs="Arial"/>
          <w:i w:val="0"/>
          <w:iCs w:val="0"/>
          <w:shadow/>
          <w:color w:val="000000"/>
          <w:kern w:val="1"/>
          <w:sz w:val="22"/>
          <w:szCs w:val="22"/>
          <w:shd w:val="clear" w:color="auto" w:fill="FFFFFF"/>
          <w:lang w:eastAsia="el-GR"/>
        </w:rPr>
        <w:t>.</w:t>
      </w:r>
    </w:p>
    <w:p w:rsidR="00A730EF" w:rsidRPr="004E5AD1" w:rsidRDefault="00E37EB6" w:rsidP="002E4992">
      <w:pPr>
        <w:ind w:hanging="50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  <w:r w:rsidRPr="004E5AD1">
        <w:rPr>
          <w:rFonts w:ascii="Arial" w:eastAsia="Calibri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4E5AD1"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DC32C9" w:rsidRPr="004E5AD1">
        <w:rPr>
          <w:rFonts w:ascii="Arial" w:hAnsi="Arial" w:cs="Arial"/>
          <w:sz w:val="22"/>
          <w:szCs w:val="22"/>
        </w:rPr>
        <w:t xml:space="preserve"> </w:t>
      </w:r>
      <w:r w:rsidR="00107991">
        <w:rPr>
          <w:rFonts w:ascii="Arial" w:eastAsia="Arial" w:hAnsi="Arial" w:cs="Arial"/>
          <w:bCs/>
          <w:color w:val="00000A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7D3E" w:rsidRPr="004E5AD1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 w:rsidRPr="00232400"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D8129F">
        <w:rPr>
          <w:rFonts w:ascii="Arial" w:eastAsia="Arial" w:hAnsi="Arial" w:cs="Arial"/>
          <w:b/>
          <w:sz w:val="22"/>
          <w:szCs w:val="22"/>
        </w:rPr>
        <w:t>10</w:t>
      </w:r>
      <w:r w:rsidR="002E4992">
        <w:rPr>
          <w:rFonts w:ascii="Arial" w:eastAsia="Arial" w:hAnsi="Arial" w:cs="Arial"/>
          <w:b/>
          <w:sz w:val="22"/>
          <w:szCs w:val="22"/>
        </w:rPr>
        <w:t>1</w:t>
      </w:r>
      <w:r w:rsidR="00B441BF" w:rsidRPr="00232400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7A1A18" w:rsidRPr="00232400" w:rsidTr="00B662C6">
        <w:tc>
          <w:tcPr>
            <w:tcW w:w="4358" w:type="dxa"/>
            <w:shd w:val="clear" w:color="auto" w:fill="auto"/>
          </w:tcPr>
          <w:p w:rsidR="007A1A18" w:rsidRPr="00232400" w:rsidRDefault="007A1A18" w:rsidP="00B662C6">
            <w:proofErr w:type="spellStart"/>
            <w:r w:rsidRPr="00232400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7A1A18" w:rsidRPr="00232400" w:rsidRDefault="007A1A18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232400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232400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49152D" w:rsidP="00B662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32400" w:rsidRPr="00232400">
              <w:rPr>
                <w:rFonts w:ascii="Arial" w:eastAsia="Arial" w:hAnsi="Arial" w:cs="Arial"/>
                <w:sz w:val="22"/>
                <w:szCs w:val="22"/>
              </w:rPr>
              <w:t xml:space="preserve">     ΙΩΑΝΝΗΣ .Δ. ΤΑΓΚΑΛΕΓΚΑΣ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Pr="00B56D76" w:rsidRDefault="00232400" w:rsidP="00F07BD1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232400" w:rsidRDefault="00232400" w:rsidP="00F07BD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r w:rsidRPr="0023240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RP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32400" w:rsidRP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32400" w:rsidTr="00B662C6">
        <w:tc>
          <w:tcPr>
            <w:tcW w:w="4358" w:type="dxa"/>
            <w:shd w:val="clear" w:color="auto" w:fill="auto"/>
          </w:tcPr>
          <w:p w:rsidR="00232400" w:rsidRDefault="00232400" w:rsidP="00F07BD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32400" w:rsidRDefault="00232400" w:rsidP="00B662C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BA" w:rsidRDefault="00A825BA">
      <w:r>
        <w:separator/>
      </w:r>
    </w:p>
  </w:endnote>
  <w:endnote w:type="continuationSeparator" w:id="0">
    <w:p w:rsidR="00A825BA" w:rsidRDefault="00A8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C30E70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DA0A36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BA" w:rsidRDefault="00A825BA">
      <w:r>
        <w:separator/>
      </w:r>
    </w:p>
  </w:footnote>
  <w:footnote w:type="continuationSeparator" w:id="0">
    <w:p w:rsidR="00A825BA" w:rsidRDefault="00A8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835AB8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7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65ED2"/>
    <w:multiLevelType w:val="hybridMultilevel"/>
    <w:tmpl w:val="CA4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575943"/>
    <w:multiLevelType w:val="hybridMultilevel"/>
    <w:tmpl w:val="5E647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4F736B"/>
    <w:multiLevelType w:val="multilevel"/>
    <w:tmpl w:val="5ED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8"/>
  </w:num>
  <w:num w:numId="7">
    <w:abstractNumId w:val="35"/>
  </w:num>
  <w:num w:numId="8">
    <w:abstractNumId w:val="19"/>
  </w:num>
  <w:num w:numId="9">
    <w:abstractNumId w:val="12"/>
  </w:num>
  <w:num w:numId="10">
    <w:abstractNumId w:val="20"/>
  </w:num>
  <w:num w:numId="11">
    <w:abstractNumId w:val="18"/>
  </w:num>
  <w:num w:numId="12">
    <w:abstractNumId w:val="23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30"/>
  </w:num>
  <w:num w:numId="18">
    <w:abstractNumId w:val="21"/>
  </w:num>
  <w:num w:numId="19">
    <w:abstractNumId w:val="16"/>
  </w:num>
  <w:num w:numId="20">
    <w:abstractNumId w:val="31"/>
  </w:num>
  <w:num w:numId="21">
    <w:abstractNumId w:val="17"/>
  </w:num>
  <w:num w:numId="22">
    <w:abstractNumId w:val="22"/>
  </w:num>
  <w:num w:numId="23">
    <w:abstractNumId w:val="9"/>
  </w:num>
  <w:num w:numId="24">
    <w:abstractNumId w:val="11"/>
  </w:num>
  <w:num w:numId="25">
    <w:abstractNumId w:val="5"/>
  </w:num>
  <w:num w:numId="26">
    <w:abstractNumId w:val="26"/>
  </w:num>
  <w:num w:numId="27">
    <w:abstractNumId w:val="33"/>
  </w:num>
  <w:num w:numId="28">
    <w:abstractNumId w:val="27"/>
  </w:num>
  <w:num w:numId="29">
    <w:abstractNumId w:val="4"/>
  </w:num>
  <w:num w:numId="30">
    <w:abstractNumId w:val="13"/>
  </w:num>
  <w:num w:numId="31">
    <w:abstractNumId w:val="14"/>
  </w:num>
  <w:num w:numId="32">
    <w:abstractNumId w:val="34"/>
  </w:num>
  <w:num w:numId="33">
    <w:abstractNumId w:val="24"/>
  </w:num>
  <w:num w:numId="34">
    <w:abstractNumId w:val="32"/>
  </w:num>
  <w:num w:numId="35">
    <w:abstractNumId w:val="6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F4046"/>
    <w:rsid w:val="00105310"/>
    <w:rsid w:val="00107991"/>
    <w:rsid w:val="00113437"/>
    <w:rsid w:val="001303A8"/>
    <w:rsid w:val="001606E9"/>
    <w:rsid w:val="00184A68"/>
    <w:rsid w:val="001A7CC5"/>
    <w:rsid w:val="001B546A"/>
    <w:rsid w:val="001C44E5"/>
    <w:rsid w:val="001C55E6"/>
    <w:rsid w:val="001E0A26"/>
    <w:rsid w:val="001E1205"/>
    <w:rsid w:val="001F2F52"/>
    <w:rsid w:val="001F4FB1"/>
    <w:rsid w:val="001F739A"/>
    <w:rsid w:val="001F7D3E"/>
    <w:rsid w:val="00214D54"/>
    <w:rsid w:val="00221FA2"/>
    <w:rsid w:val="00232400"/>
    <w:rsid w:val="00241D0A"/>
    <w:rsid w:val="00280BAF"/>
    <w:rsid w:val="00292644"/>
    <w:rsid w:val="002A2E14"/>
    <w:rsid w:val="002C1F0E"/>
    <w:rsid w:val="002C4D5A"/>
    <w:rsid w:val="002E4992"/>
    <w:rsid w:val="002E4AC2"/>
    <w:rsid w:val="002F31DF"/>
    <w:rsid w:val="00327858"/>
    <w:rsid w:val="00331293"/>
    <w:rsid w:val="003449D3"/>
    <w:rsid w:val="0035010A"/>
    <w:rsid w:val="003763B9"/>
    <w:rsid w:val="003772B0"/>
    <w:rsid w:val="00377D63"/>
    <w:rsid w:val="003D3775"/>
    <w:rsid w:val="003E0349"/>
    <w:rsid w:val="003E3438"/>
    <w:rsid w:val="00403203"/>
    <w:rsid w:val="00437657"/>
    <w:rsid w:val="00490782"/>
    <w:rsid w:val="0049152D"/>
    <w:rsid w:val="004A3685"/>
    <w:rsid w:val="004B338D"/>
    <w:rsid w:val="004C121A"/>
    <w:rsid w:val="004C4043"/>
    <w:rsid w:val="004C7B70"/>
    <w:rsid w:val="004E5AD1"/>
    <w:rsid w:val="00504848"/>
    <w:rsid w:val="005758E8"/>
    <w:rsid w:val="005835DA"/>
    <w:rsid w:val="00583F34"/>
    <w:rsid w:val="00584574"/>
    <w:rsid w:val="005C474C"/>
    <w:rsid w:val="005F0B21"/>
    <w:rsid w:val="00602A1B"/>
    <w:rsid w:val="0062531C"/>
    <w:rsid w:val="00633408"/>
    <w:rsid w:val="0063375B"/>
    <w:rsid w:val="006457DA"/>
    <w:rsid w:val="00645ED8"/>
    <w:rsid w:val="00651E0C"/>
    <w:rsid w:val="0065315A"/>
    <w:rsid w:val="00664722"/>
    <w:rsid w:val="00677752"/>
    <w:rsid w:val="0069258A"/>
    <w:rsid w:val="006935F3"/>
    <w:rsid w:val="006951EF"/>
    <w:rsid w:val="006B4250"/>
    <w:rsid w:val="006C27CE"/>
    <w:rsid w:val="006C44D5"/>
    <w:rsid w:val="006C7DEC"/>
    <w:rsid w:val="006E013F"/>
    <w:rsid w:val="006E3332"/>
    <w:rsid w:val="006E53D4"/>
    <w:rsid w:val="00704BA5"/>
    <w:rsid w:val="00723D46"/>
    <w:rsid w:val="00746227"/>
    <w:rsid w:val="00747CF0"/>
    <w:rsid w:val="00763543"/>
    <w:rsid w:val="00776390"/>
    <w:rsid w:val="007926E5"/>
    <w:rsid w:val="00793308"/>
    <w:rsid w:val="0079507F"/>
    <w:rsid w:val="007A1A18"/>
    <w:rsid w:val="007B344E"/>
    <w:rsid w:val="007C1BB3"/>
    <w:rsid w:val="007C6723"/>
    <w:rsid w:val="007E0DE4"/>
    <w:rsid w:val="007F5933"/>
    <w:rsid w:val="0083301A"/>
    <w:rsid w:val="00847446"/>
    <w:rsid w:val="00872E6B"/>
    <w:rsid w:val="008A4AE5"/>
    <w:rsid w:val="008C3A35"/>
    <w:rsid w:val="008D0E30"/>
    <w:rsid w:val="008D15CC"/>
    <w:rsid w:val="008D5E8A"/>
    <w:rsid w:val="00924D6D"/>
    <w:rsid w:val="00925B0C"/>
    <w:rsid w:val="009420B5"/>
    <w:rsid w:val="00960B00"/>
    <w:rsid w:val="009670D4"/>
    <w:rsid w:val="009A25B5"/>
    <w:rsid w:val="009C502B"/>
    <w:rsid w:val="009F0363"/>
    <w:rsid w:val="009F31BF"/>
    <w:rsid w:val="00A1261E"/>
    <w:rsid w:val="00A62973"/>
    <w:rsid w:val="00A706E8"/>
    <w:rsid w:val="00A730EF"/>
    <w:rsid w:val="00A74BB2"/>
    <w:rsid w:val="00A75D02"/>
    <w:rsid w:val="00A825BA"/>
    <w:rsid w:val="00AA72C5"/>
    <w:rsid w:val="00AA7379"/>
    <w:rsid w:val="00AB1D8E"/>
    <w:rsid w:val="00B2053E"/>
    <w:rsid w:val="00B441BF"/>
    <w:rsid w:val="00B706D5"/>
    <w:rsid w:val="00B75E4D"/>
    <w:rsid w:val="00B92829"/>
    <w:rsid w:val="00BA5324"/>
    <w:rsid w:val="00BB29F7"/>
    <w:rsid w:val="00BB6556"/>
    <w:rsid w:val="00BC5291"/>
    <w:rsid w:val="00BD761F"/>
    <w:rsid w:val="00BF026A"/>
    <w:rsid w:val="00C0396E"/>
    <w:rsid w:val="00C100CA"/>
    <w:rsid w:val="00C1214C"/>
    <w:rsid w:val="00C23617"/>
    <w:rsid w:val="00C26464"/>
    <w:rsid w:val="00C30E70"/>
    <w:rsid w:val="00C47448"/>
    <w:rsid w:val="00C6631E"/>
    <w:rsid w:val="00C8704E"/>
    <w:rsid w:val="00CA0792"/>
    <w:rsid w:val="00CA4C5A"/>
    <w:rsid w:val="00CB4F1C"/>
    <w:rsid w:val="00CC11CE"/>
    <w:rsid w:val="00CF4C38"/>
    <w:rsid w:val="00D02B0C"/>
    <w:rsid w:val="00D1320A"/>
    <w:rsid w:val="00D13223"/>
    <w:rsid w:val="00D46746"/>
    <w:rsid w:val="00D60CFB"/>
    <w:rsid w:val="00D668CD"/>
    <w:rsid w:val="00D71DAD"/>
    <w:rsid w:val="00D8129F"/>
    <w:rsid w:val="00D842E7"/>
    <w:rsid w:val="00DA0A36"/>
    <w:rsid w:val="00DC32C9"/>
    <w:rsid w:val="00E0669D"/>
    <w:rsid w:val="00E20842"/>
    <w:rsid w:val="00E37EB6"/>
    <w:rsid w:val="00E5112E"/>
    <w:rsid w:val="00E573F6"/>
    <w:rsid w:val="00E652E6"/>
    <w:rsid w:val="00E741A5"/>
    <w:rsid w:val="00E74A26"/>
    <w:rsid w:val="00E75AA7"/>
    <w:rsid w:val="00E93F81"/>
    <w:rsid w:val="00EB5CD0"/>
    <w:rsid w:val="00EC217F"/>
    <w:rsid w:val="00ED37F4"/>
    <w:rsid w:val="00F06946"/>
    <w:rsid w:val="00F41130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70">
    <w:name w:val="Προεπιλεγμένη γραμματοσειρά7"/>
    <w:rsid w:val="00E3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0753-8354-4DE0-9BCB-759233D9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1602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2020-06-19T04:53:00Z</cp:lastPrinted>
  <dcterms:created xsi:type="dcterms:W3CDTF">2020-06-12T06:45:00Z</dcterms:created>
  <dcterms:modified xsi:type="dcterms:W3CDTF">2020-06-19T10:25:00Z</dcterms:modified>
</cp:coreProperties>
</file>