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5D" w:rsidRPr="00CD6128" w:rsidRDefault="0002725D" w:rsidP="0002725D">
      <w:pPr>
        <w:autoSpaceDE w:val="0"/>
        <w:autoSpaceDN w:val="0"/>
        <w:adjustRightInd w:val="0"/>
        <w:spacing w:before="240" w:line="240" w:lineRule="auto"/>
        <w:jc w:val="center"/>
        <w:rPr>
          <w:rFonts w:cs="Calibri-Bold"/>
          <w:b/>
          <w:bCs/>
          <w:sz w:val="36"/>
          <w:szCs w:val="36"/>
          <w:lang w:val="el-GR"/>
        </w:rPr>
      </w:pPr>
      <w:r w:rsidRPr="00CD6128">
        <w:rPr>
          <w:rFonts w:cs="Constantia-Bold"/>
          <w:b/>
          <w:bCs/>
          <w:sz w:val="36"/>
          <w:szCs w:val="36"/>
          <w:lang w:val="el-GR"/>
        </w:rPr>
        <w:t xml:space="preserve">Ψηφιακές υπηρεσίες </w:t>
      </w:r>
      <w:r>
        <w:rPr>
          <w:rFonts w:cs="Constantia-Bold"/>
          <w:b/>
          <w:bCs/>
          <w:sz w:val="36"/>
          <w:szCs w:val="36"/>
          <w:lang w:val="el-GR"/>
        </w:rPr>
        <w:t>Η</w:t>
      </w:r>
      <w:r w:rsidRPr="00CD6128">
        <w:rPr>
          <w:rFonts w:cs="Constantia-Bold"/>
          <w:b/>
          <w:bCs/>
          <w:sz w:val="36"/>
          <w:szCs w:val="36"/>
          <w:lang w:val="el-GR"/>
        </w:rPr>
        <w:t xml:space="preserve">λεκτρονικής </w:t>
      </w:r>
      <w:r>
        <w:rPr>
          <w:rFonts w:cs="Constantia-Bold"/>
          <w:b/>
          <w:bCs/>
          <w:sz w:val="36"/>
          <w:szCs w:val="36"/>
          <w:lang w:val="el-GR"/>
        </w:rPr>
        <w:t>Υ</w:t>
      </w:r>
      <w:r w:rsidRPr="00CD6128">
        <w:rPr>
          <w:rFonts w:cs="Constantia-Bold"/>
          <w:b/>
          <w:bCs/>
          <w:sz w:val="36"/>
          <w:szCs w:val="36"/>
          <w:lang w:val="el-GR"/>
        </w:rPr>
        <w:t xml:space="preserve">πεύθυνης </w:t>
      </w:r>
      <w:r>
        <w:rPr>
          <w:rFonts w:cs="Constantia-Bold"/>
          <w:b/>
          <w:bCs/>
          <w:sz w:val="36"/>
          <w:szCs w:val="36"/>
          <w:lang w:val="el-GR"/>
        </w:rPr>
        <w:t>Δ</w:t>
      </w:r>
      <w:r w:rsidRPr="00CD6128">
        <w:rPr>
          <w:rFonts w:cs="Constantia-Bold"/>
          <w:b/>
          <w:bCs/>
          <w:sz w:val="36"/>
          <w:szCs w:val="36"/>
          <w:lang w:val="el-GR"/>
        </w:rPr>
        <w:t xml:space="preserve">ήλωσης και </w:t>
      </w:r>
      <w:r>
        <w:rPr>
          <w:rFonts w:cs="Constantia-Bold"/>
          <w:b/>
          <w:bCs/>
          <w:sz w:val="36"/>
          <w:szCs w:val="36"/>
          <w:lang w:val="el-GR"/>
        </w:rPr>
        <w:t>Ε</w:t>
      </w:r>
      <w:r w:rsidRPr="00CD6128">
        <w:rPr>
          <w:rFonts w:cs="Constantia-Bold"/>
          <w:b/>
          <w:bCs/>
          <w:sz w:val="36"/>
          <w:szCs w:val="36"/>
          <w:lang w:val="el-GR"/>
        </w:rPr>
        <w:t>ξουσιοδότησης</w:t>
      </w:r>
    </w:p>
    <w:p w:rsidR="0002725D" w:rsidRPr="002134CD" w:rsidRDefault="0002725D" w:rsidP="0002725D">
      <w:pPr>
        <w:autoSpaceDE w:val="0"/>
        <w:autoSpaceDN w:val="0"/>
        <w:adjustRightInd w:val="0"/>
        <w:spacing w:line="240" w:lineRule="auto"/>
        <w:jc w:val="both"/>
        <w:rPr>
          <w:rFonts w:cs="Constantia"/>
          <w:sz w:val="28"/>
          <w:szCs w:val="28"/>
          <w:lang w:val="el-GR"/>
        </w:rPr>
      </w:pPr>
      <w:r w:rsidRPr="002134CD">
        <w:rPr>
          <w:rFonts w:cs="Constantia"/>
          <w:sz w:val="28"/>
          <w:szCs w:val="28"/>
          <w:lang w:val="el-GR"/>
        </w:rPr>
        <w:t>Με τα άρθρα 24 έως 28 της από 20/3/2020 Πράξης Νομοθετικού Περιεχομένου (ΦΕΚ 68/Α) προβλέπεται η δυνατότητα υποβολής με ηλεκτρονικό τρόπο και της αίτησης, της υπεύθυνης δήλωσης και της εξουσιοδότησης</w:t>
      </w:r>
      <w:r w:rsidRPr="002134CD">
        <w:rPr>
          <w:rFonts w:cs="Constantia-Bold"/>
          <w:b/>
          <w:bCs/>
          <w:sz w:val="28"/>
          <w:szCs w:val="28"/>
          <w:lang w:val="el-GR"/>
        </w:rPr>
        <w:t xml:space="preserve"> στην Ενιαία Ψηφιακή Πύλη της Δημόσιας Διοίκησης (ΕΨΠ </w:t>
      </w:r>
      <w:r>
        <w:rPr>
          <w:rFonts w:cs="Constantia-Bold"/>
          <w:b/>
          <w:bCs/>
          <w:sz w:val="28"/>
          <w:szCs w:val="28"/>
          <w:lang w:val="el-GR"/>
        </w:rPr>
        <w:t>–</w:t>
      </w:r>
      <w:r w:rsidRPr="002134CD">
        <w:rPr>
          <w:rFonts w:cs="Constantia-Bold"/>
          <w:b/>
          <w:bCs/>
          <w:sz w:val="28"/>
          <w:szCs w:val="28"/>
          <w:lang w:val="el-GR"/>
        </w:rPr>
        <w:t xml:space="preserve"> </w:t>
      </w:r>
      <w:hyperlink r:id="rId4" w:history="1">
        <w:r w:rsidRPr="00EE69E5">
          <w:rPr>
            <w:rStyle w:val="-"/>
            <w:rFonts w:cs="Constantia-Bold"/>
            <w:b/>
            <w:bCs/>
            <w:sz w:val="28"/>
            <w:szCs w:val="28"/>
          </w:rPr>
          <w:t>www</w:t>
        </w:r>
        <w:r w:rsidRPr="00EE69E5">
          <w:rPr>
            <w:rStyle w:val="-"/>
            <w:rFonts w:cs="Constantia-Bold"/>
            <w:b/>
            <w:bCs/>
            <w:sz w:val="28"/>
            <w:szCs w:val="28"/>
            <w:lang w:val="el-GR"/>
          </w:rPr>
          <w:t>.</w:t>
        </w:r>
        <w:proofErr w:type="spellStart"/>
        <w:r w:rsidRPr="00EE69E5">
          <w:rPr>
            <w:rStyle w:val="-"/>
            <w:rFonts w:cs="Constantia-Bold"/>
            <w:b/>
            <w:bCs/>
            <w:sz w:val="28"/>
            <w:szCs w:val="28"/>
          </w:rPr>
          <w:t>gov</w:t>
        </w:r>
        <w:proofErr w:type="spellEnd"/>
        <w:r w:rsidRPr="00EE69E5">
          <w:rPr>
            <w:rStyle w:val="-"/>
            <w:rFonts w:cs="Constantia-Bold"/>
            <w:b/>
            <w:bCs/>
            <w:sz w:val="28"/>
            <w:szCs w:val="28"/>
            <w:lang w:val="el-GR"/>
          </w:rPr>
          <w:t>.</w:t>
        </w:r>
        <w:proofErr w:type="spellStart"/>
        <w:r w:rsidRPr="00EE69E5">
          <w:rPr>
            <w:rStyle w:val="-"/>
            <w:rFonts w:cs="Constantia-Bold"/>
            <w:b/>
            <w:bCs/>
            <w:sz w:val="28"/>
            <w:szCs w:val="28"/>
          </w:rPr>
          <w:t>gr</w:t>
        </w:r>
        <w:proofErr w:type="spellEnd"/>
      </w:hyperlink>
      <w:r w:rsidRPr="002134CD">
        <w:rPr>
          <w:rFonts w:cs="Constantia"/>
          <w:sz w:val="28"/>
          <w:szCs w:val="28"/>
          <w:lang w:val="el-GR"/>
        </w:rPr>
        <w:t>).</w:t>
      </w:r>
    </w:p>
    <w:p w:rsidR="0002725D" w:rsidRPr="00CD6128" w:rsidRDefault="0002725D" w:rsidP="0002725D">
      <w:pPr>
        <w:spacing w:before="240" w:after="0"/>
        <w:jc w:val="both"/>
        <w:rPr>
          <w:sz w:val="28"/>
          <w:szCs w:val="28"/>
          <w:lang w:val="el-GR"/>
        </w:rPr>
      </w:pPr>
      <w:r w:rsidRPr="00CD6128">
        <w:rPr>
          <w:sz w:val="28"/>
          <w:szCs w:val="28"/>
          <w:lang w:val="el-GR"/>
        </w:rPr>
        <w:t>Δικαίωμα χρήσης της ΕΨΠ έχει κάθε φυσικό πρόσωπο που ενεργεί για τον εαυτό του ατομικά ή με την ιδιότητα νόμιμου εκπροσώπου νομικού προσώπου (χρήστης), ή με οποιαδήποτε άλλη ιδιότητα εκπροσώπησης ή αντιπροσώπευσης τρίτου προσώπου που θα ορίζεται από το χρή</w:t>
      </w:r>
      <w:r>
        <w:rPr>
          <w:sz w:val="28"/>
          <w:szCs w:val="28"/>
          <w:lang w:val="el-GR"/>
        </w:rPr>
        <w:t xml:space="preserve">στη ρητά στο σώμα του εγγράφου. </w:t>
      </w:r>
    </w:p>
    <w:p w:rsidR="0002725D" w:rsidRPr="00CD6128" w:rsidRDefault="0002725D" w:rsidP="0002725D">
      <w:pPr>
        <w:autoSpaceDE w:val="0"/>
        <w:autoSpaceDN w:val="0"/>
        <w:adjustRightInd w:val="0"/>
        <w:spacing w:before="240" w:after="0"/>
        <w:jc w:val="both"/>
        <w:rPr>
          <w:b/>
          <w:sz w:val="28"/>
          <w:szCs w:val="28"/>
          <w:lang w:val="el-GR"/>
        </w:rPr>
      </w:pPr>
      <w:r w:rsidRPr="00CD6128">
        <w:rPr>
          <w:rFonts w:cs="Constantia"/>
          <w:sz w:val="28"/>
          <w:szCs w:val="28"/>
          <w:lang w:val="el-GR"/>
        </w:rPr>
        <w:t xml:space="preserve">Για την πρόσβαση στις υπηρεσίες της ΕΨΠ </w:t>
      </w:r>
      <w:r w:rsidRPr="006D6128">
        <w:rPr>
          <w:rFonts w:cs="Constantia"/>
          <w:sz w:val="28"/>
          <w:szCs w:val="28"/>
          <w:lang w:val="el-GR"/>
        </w:rPr>
        <w:t>(</w:t>
      </w:r>
      <w:hyperlink r:id="rId5" w:history="1">
        <w:r w:rsidRPr="00EE69E5">
          <w:rPr>
            <w:rStyle w:val="-"/>
            <w:rFonts w:cs="Constantia-Bold"/>
            <w:b/>
            <w:bCs/>
            <w:sz w:val="28"/>
            <w:szCs w:val="28"/>
          </w:rPr>
          <w:t>www</w:t>
        </w:r>
        <w:r w:rsidRPr="00EE69E5">
          <w:rPr>
            <w:rStyle w:val="-"/>
            <w:rFonts w:cs="Constantia-Bold"/>
            <w:b/>
            <w:bCs/>
            <w:sz w:val="28"/>
            <w:szCs w:val="28"/>
            <w:lang w:val="el-GR"/>
          </w:rPr>
          <w:t>.</w:t>
        </w:r>
        <w:proofErr w:type="spellStart"/>
        <w:r w:rsidRPr="00EE69E5">
          <w:rPr>
            <w:rStyle w:val="-"/>
            <w:rFonts w:cs="Constantia-Bold"/>
            <w:b/>
            <w:bCs/>
            <w:sz w:val="28"/>
            <w:szCs w:val="28"/>
          </w:rPr>
          <w:t>gov</w:t>
        </w:r>
        <w:proofErr w:type="spellEnd"/>
        <w:r w:rsidRPr="00EE69E5">
          <w:rPr>
            <w:rStyle w:val="-"/>
            <w:rFonts w:cs="Constantia-Bold"/>
            <w:b/>
            <w:bCs/>
            <w:sz w:val="28"/>
            <w:szCs w:val="28"/>
            <w:lang w:val="el-GR"/>
          </w:rPr>
          <w:t>.</w:t>
        </w:r>
        <w:proofErr w:type="spellStart"/>
        <w:r w:rsidRPr="00EE69E5">
          <w:rPr>
            <w:rStyle w:val="-"/>
            <w:rFonts w:cs="Constantia-Bold"/>
            <w:b/>
            <w:bCs/>
            <w:sz w:val="28"/>
            <w:szCs w:val="28"/>
          </w:rPr>
          <w:t>gr</w:t>
        </w:r>
        <w:proofErr w:type="spellEnd"/>
      </w:hyperlink>
      <w:r w:rsidRPr="006D6128">
        <w:rPr>
          <w:rFonts w:cs="Constantia-Bold"/>
          <w:b/>
          <w:bCs/>
          <w:sz w:val="28"/>
          <w:szCs w:val="28"/>
          <w:lang w:val="el-GR"/>
        </w:rPr>
        <w:t xml:space="preserve">) </w:t>
      </w:r>
      <w:r w:rsidRPr="00CD6128">
        <w:rPr>
          <w:rFonts w:cs="Constantia"/>
          <w:sz w:val="28"/>
          <w:szCs w:val="28"/>
          <w:lang w:val="el-GR"/>
        </w:rPr>
        <w:t xml:space="preserve">ο χρήστης προηγουμένως </w:t>
      </w:r>
      <w:proofErr w:type="spellStart"/>
      <w:r w:rsidRPr="00CD6128">
        <w:rPr>
          <w:rFonts w:cs="Constantia"/>
          <w:sz w:val="28"/>
          <w:szCs w:val="28"/>
          <w:lang w:val="el-GR"/>
        </w:rPr>
        <w:t>αυθεντικοποιείται</w:t>
      </w:r>
      <w:proofErr w:type="spellEnd"/>
      <w:r w:rsidRPr="00CD6128">
        <w:rPr>
          <w:rFonts w:cs="Constantia"/>
          <w:sz w:val="28"/>
          <w:szCs w:val="28"/>
          <w:lang w:val="el-GR"/>
        </w:rPr>
        <w:t xml:space="preserve"> με τη χρήση των κωδικών – διαπιστευτηρίων της Γενικής Γραμματείας Πληροφοριακών Συστημάτων Δημόσιας Διοίκησης του </w:t>
      </w:r>
      <w:proofErr w:type="spellStart"/>
      <w:r w:rsidRPr="00CD6128">
        <w:rPr>
          <w:rFonts w:cs="Constantia"/>
          <w:sz w:val="28"/>
          <w:szCs w:val="28"/>
          <w:lang w:val="el-GR"/>
        </w:rPr>
        <w:t>ΥΨηΔ</w:t>
      </w:r>
      <w:proofErr w:type="spellEnd"/>
      <w:r w:rsidRPr="00CD6128">
        <w:rPr>
          <w:rFonts w:cs="Constantia"/>
          <w:sz w:val="28"/>
          <w:szCs w:val="28"/>
          <w:lang w:val="el-GR"/>
        </w:rPr>
        <w:t xml:space="preserve">  (</w:t>
      </w:r>
      <w:r w:rsidRPr="00CD6128">
        <w:rPr>
          <w:rFonts w:cs="Constantia"/>
          <w:sz w:val="28"/>
          <w:szCs w:val="28"/>
        </w:rPr>
        <w:t>TAXISNET</w:t>
      </w:r>
      <w:r w:rsidRPr="00CD6128">
        <w:rPr>
          <w:rFonts w:cs="Constantia"/>
          <w:sz w:val="28"/>
          <w:szCs w:val="28"/>
          <w:lang w:val="el-GR"/>
        </w:rPr>
        <w:t>).</w:t>
      </w:r>
    </w:p>
    <w:p w:rsidR="0002725D" w:rsidRPr="00CD6128" w:rsidRDefault="0002725D" w:rsidP="0002725D">
      <w:pPr>
        <w:spacing w:before="240"/>
        <w:jc w:val="center"/>
        <w:rPr>
          <w:b/>
          <w:sz w:val="36"/>
          <w:szCs w:val="36"/>
          <w:lang w:val="el-GR"/>
        </w:rPr>
      </w:pPr>
      <w:r w:rsidRPr="00CD6128">
        <w:rPr>
          <w:rFonts w:cs="Calibri-Bold"/>
          <w:b/>
          <w:bCs/>
          <w:sz w:val="36"/>
          <w:szCs w:val="36"/>
          <w:lang w:val="el-GR"/>
        </w:rPr>
        <w:t>Έ</w:t>
      </w:r>
      <w:r>
        <w:rPr>
          <w:rFonts w:cs="Calibri-Bold"/>
          <w:b/>
          <w:bCs/>
          <w:sz w:val="36"/>
          <w:szCs w:val="36"/>
          <w:lang w:val="el-GR"/>
        </w:rPr>
        <w:t>κδοση</w:t>
      </w:r>
      <w:r w:rsidRPr="00CD6128">
        <w:rPr>
          <w:rFonts w:cs="Calibri-Bold"/>
          <w:b/>
          <w:bCs/>
          <w:sz w:val="36"/>
          <w:szCs w:val="36"/>
          <w:lang w:val="el-GR"/>
        </w:rPr>
        <w:t xml:space="preserve"> Ηλεκτρονικής Υπεύθυνης Δήλωσης (</w:t>
      </w:r>
      <w:r w:rsidRPr="00CD6128">
        <w:rPr>
          <w:rFonts w:cs="Calibri-Bold"/>
          <w:b/>
          <w:bCs/>
          <w:sz w:val="36"/>
          <w:szCs w:val="36"/>
        </w:rPr>
        <w:t>e</w:t>
      </w:r>
      <w:r w:rsidRPr="00CD6128">
        <w:rPr>
          <w:rFonts w:cs="Calibri-Bold"/>
          <w:b/>
          <w:bCs/>
          <w:sz w:val="36"/>
          <w:szCs w:val="36"/>
          <w:lang w:val="el-GR"/>
        </w:rPr>
        <w:t>-</w:t>
      </w:r>
      <w:proofErr w:type="spellStart"/>
      <w:r w:rsidRPr="00CD6128">
        <w:rPr>
          <w:rFonts w:cs="Calibri-Bold"/>
          <w:b/>
          <w:bCs/>
          <w:sz w:val="36"/>
          <w:szCs w:val="36"/>
        </w:rPr>
        <w:t>dilosi</w:t>
      </w:r>
      <w:proofErr w:type="spellEnd"/>
      <w:r w:rsidRPr="00CD6128">
        <w:rPr>
          <w:rFonts w:cs="Calibri-Bold"/>
          <w:b/>
          <w:bCs/>
          <w:sz w:val="36"/>
          <w:szCs w:val="36"/>
          <w:lang w:val="el-GR"/>
        </w:rPr>
        <w:t>).</w:t>
      </w:r>
    </w:p>
    <w:p w:rsidR="0002725D" w:rsidRPr="00FA6FF1" w:rsidRDefault="0002725D" w:rsidP="0002725D">
      <w:pPr>
        <w:autoSpaceDE w:val="0"/>
        <w:autoSpaceDN w:val="0"/>
        <w:adjustRightInd w:val="0"/>
        <w:spacing w:after="0"/>
        <w:jc w:val="both"/>
        <w:rPr>
          <w:rFonts w:cs="Constantia"/>
          <w:sz w:val="28"/>
          <w:szCs w:val="28"/>
          <w:lang w:val="el-GR"/>
        </w:rPr>
      </w:pPr>
      <w:r w:rsidRPr="00FA6FF1">
        <w:rPr>
          <w:rFonts w:cs="Constantia"/>
          <w:sz w:val="28"/>
          <w:szCs w:val="28"/>
          <w:lang w:val="el-GR"/>
        </w:rPr>
        <w:t xml:space="preserve">Μετά την ολοκλήρωση της </w:t>
      </w:r>
      <w:proofErr w:type="spellStart"/>
      <w:r w:rsidRPr="00FA6FF1">
        <w:rPr>
          <w:rFonts w:cs="Constantia"/>
          <w:sz w:val="28"/>
          <w:szCs w:val="28"/>
          <w:lang w:val="el-GR"/>
        </w:rPr>
        <w:t>αυθεντικοποίησης</w:t>
      </w:r>
      <w:proofErr w:type="spellEnd"/>
      <w:r w:rsidRPr="00FA6FF1">
        <w:rPr>
          <w:rFonts w:cs="Constantia"/>
          <w:sz w:val="28"/>
          <w:szCs w:val="28"/>
          <w:lang w:val="el-GR"/>
        </w:rPr>
        <w:t xml:space="preserve"> ο χρήστης μπορεί να συντάξει υπεύθυνη δήλωση κατόπιν επιλογής μεταξύ </w:t>
      </w:r>
      <w:proofErr w:type="spellStart"/>
      <w:r w:rsidRPr="00FA6FF1">
        <w:rPr>
          <w:rFonts w:cs="Constantia"/>
          <w:sz w:val="28"/>
          <w:szCs w:val="28"/>
          <w:lang w:val="el-GR"/>
        </w:rPr>
        <w:t>προσυμπληρωμένων</w:t>
      </w:r>
      <w:proofErr w:type="spellEnd"/>
      <w:r w:rsidRPr="00FA6FF1">
        <w:rPr>
          <w:rFonts w:cs="Constantia"/>
          <w:sz w:val="28"/>
          <w:szCs w:val="28"/>
          <w:lang w:val="el-GR"/>
        </w:rPr>
        <w:t xml:space="preserve"> προτύπων ή του γενικού προτύπου με ελεύθερο κείμενο</w:t>
      </w:r>
      <w:r w:rsidRPr="006132F3">
        <w:rPr>
          <w:rFonts w:cs="Constantia"/>
          <w:sz w:val="28"/>
          <w:szCs w:val="28"/>
          <w:lang w:val="el-GR"/>
        </w:rPr>
        <w:t xml:space="preserve"> (</w:t>
      </w:r>
      <w:hyperlink r:id="rId6" w:history="1">
        <w:r w:rsidRPr="00EE69E5">
          <w:rPr>
            <w:rStyle w:val="-"/>
            <w:rFonts w:cs="Constantia-Bold"/>
            <w:b/>
            <w:bCs/>
            <w:sz w:val="28"/>
            <w:szCs w:val="28"/>
          </w:rPr>
          <w:t>www</w:t>
        </w:r>
        <w:r w:rsidRPr="00EE69E5">
          <w:rPr>
            <w:rStyle w:val="-"/>
            <w:rFonts w:cs="Constantia-Bold"/>
            <w:b/>
            <w:bCs/>
            <w:sz w:val="28"/>
            <w:szCs w:val="28"/>
            <w:lang w:val="el-GR"/>
          </w:rPr>
          <w:t>.</w:t>
        </w:r>
        <w:proofErr w:type="spellStart"/>
        <w:r w:rsidRPr="00EE69E5">
          <w:rPr>
            <w:rStyle w:val="-"/>
            <w:rFonts w:cs="Constantia-Bold"/>
            <w:b/>
            <w:bCs/>
            <w:sz w:val="28"/>
            <w:szCs w:val="28"/>
          </w:rPr>
          <w:t>gov</w:t>
        </w:r>
        <w:proofErr w:type="spellEnd"/>
        <w:r w:rsidRPr="00EE69E5">
          <w:rPr>
            <w:rStyle w:val="-"/>
            <w:rFonts w:cs="Constantia-Bold"/>
            <w:b/>
            <w:bCs/>
            <w:sz w:val="28"/>
            <w:szCs w:val="28"/>
            <w:lang w:val="el-GR"/>
          </w:rPr>
          <w:t>.</w:t>
        </w:r>
        <w:proofErr w:type="spellStart"/>
        <w:r w:rsidRPr="00EE69E5">
          <w:rPr>
            <w:rStyle w:val="-"/>
            <w:rFonts w:cs="Constantia-Bold"/>
            <w:b/>
            <w:bCs/>
            <w:sz w:val="28"/>
            <w:szCs w:val="28"/>
          </w:rPr>
          <w:t>gr</w:t>
        </w:r>
        <w:proofErr w:type="spellEnd"/>
      </w:hyperlink>
      <w:r w:rsidRPr="006132F3">
        <w:rPr>
          <w:rFonts w:cs="Constantia"/>
          <w:sz w:val="28"/>
          <w:szCs w:val="28"/>
          <w:lang w:val="el-GR"/>
        </w:rPr>
        <w:t>)</w:t>
      </w:r>
      <w:r w:rsidRPr="00FA6FF1">
        <w:rPr>
          <w:rFonts w:cs="Constantia"/>
          <w:sz w:val="28"/>
          <w:szCs w:val="28"/>
          <w:lang w:val="el-GR"/>
        </w:rPr>
        <w:t>.</w:t>
      </w:r>
    </w:p>
    <w:p w:rsidR="0002725D" w:rsidRPr="00FA6FF1" w:rsidRDefault="0002725D" w:rsidP="0002725D">
      <w:pPr>
        <w:autoSpaceDE w:val="0"/>
        <w:autoSpaceDN w:val="0"/>
        <w:adjustRightInd w:val="0"/>
        <w:spacing w:after="0"/>
        <w:jc w:val="both"/>
        <w:rPr>
          <w:rFonts w:cs="Arial"/>
          <w:sz w:val="28"/>
          <w:szCs w:val="28"/>
          <w:lang w:val="el-GR"/>
        </w:rPr>
      </w:pPr>
    </w:p>
    <w:p w:rsidR="0002725D" w:rsidRPr="00FA6FF1" w:rsidRDefault="0002725D" w:rsidP="0002725D">
      <w:pPr>
        <w:autoSpaceDE w:val="0"/>
        <w:autoSpaceDN w:val="0"/>
        <w:adjustRightInd w:val="0"/>
        <w:spacing w:after="0"/>
        <w:jc w:val="both"/>
        <w:rPr>
          <w:rFonts w:cs="Constantia"/>
          <w:sz w:val="28"/>
          <w:szCs w:val="28"/>
          <w:lang w:val="el-GR"/>
        </w:rPr>
      </w:pPr>
      <w:r w:rsidRPr="00FA6FF1">
        <w:rPr>
          <w:rFonts w:cs="Constantia"/>
          <w:sz w:val="28"/>
          <w:szCs w:val="28"/>
          <w:lang w:val="el-GR"/>
        </w:rPr>
        <w:t xml:space="preserve">Κατόπιν της διαδικασίας συναίνεσης/αποδοχής του περιεχομένου της δήλωσης από το χρήστη, ολοκληρώνεται η έκδοση της ηλεκτρονικής υπεύθυνης δήλωσης, η οποία πλέον φέρει έναν μοναδικό αναγνωριστικό αριθμό επαλήθευσης, καθώς και την ηλεκτρονική σφραγίδα του </w:t>
      </w:r>
      <w:proofErr w:type="spellStart"/>
      <w:r w:rsidRPr="00FA6FF1">
        <w:rPr>
          <w:rFonts w:cs="Constantia"/>
          <w:sz w:val="28"/>
          <w:szCs w:val="28"/>
          <w:lang w:val="el-GR"/>
        </w:rPr>
        <w:t>ΥΨηΔ</w:t>
      </w:r>
      <w:proofErr w:type="spellEnd"/>
      <w:r w:rsidRPr="00FA6FF1">
        <w:rPr>
          <w:rFonts w:cs="Constantia"/>
          <w:sz w:val="28"/>
          <w:szCs w:val="28"/>
          <w:lang w:val="el-GR"/>
        </w:rPr>
        <w:t xml:space="preserve">. </w:t>
      </w:r>
      <w:r w:rsidRPr="00FA6FF1">
        <w:rPr>
          <w:rFonts w:cs="Constantia-Bold"/>
          <w:b/>
          <w:bCs/>
          <w:sz w:val="28"/>
          <w:szCs w:val="28"/>
          <w:lang w:val="el-GR"/>
        </w:rPr>
        <w:t xml:space="preserve">Η αναγραφόμενη στην ηλεκτρονική σφραγίδα του Υπουργείου Ψηφιακής Διακυβέρνησης ημερομηνία αντιστοιχεί και λογίζεται ως ημερομηνία έκδοσης της ηλεκτρονικής υπεύθυνης δήλωσης. </w:t>
      </w:r>
      <w:r w:rsidRPr="00FA6FF1">
        <w:rPr>
          <w:rFonts w:cs="Constantia"/>
          <w:sz w:val="28"/>
          <w:szCs w:val="28"/>
          <w:lang w:val="el-GR"/>
        </w:rPr>
        <w:t>Με αυτόν τον τρόπο, ηλεκτρονική υπεύθυνη δήλωση, που συντάχθηκε σύμφωνα με τα</w:t>
      </w:r>
      <w:r>
        <w:rPr>
          <w:rFonts w:cs="Constantia"/>
          <w:sz w:val="28"/>
          <w:szCs w:val="28"/>
          <w:lang w:val="el-GR"/>
        </w:rPr>
        <w:t xml:space="preserve"> </w:t>
      </w:r>
      <w:r w:rsidRPr="00FA6FF1">
        <w:rPr>
          <w:rFonts w:cs="Constantia"/>
          <w:sz w:val="28"/>
          <w:szCs w:val="28"/>
          <w:lang w:val="el-GR"/>
        </w:rPr>
        <w:t>ανωτέρω, συνιστά έγγραφο βέβαιης χρονολογίας, τόσο στην ηλεκτρονική όσο και στην έντυπη μορφή της.</w:t>
      </w:r>
    </w:p>
    <w:p w:rsidR="0002725D" w:rsidRPr="00FA6FF1" w:rsidRDefault="0002725D" w:rsidP="0002725D">
      <w:pPr>
        <w:autoSpaceDE w:val="0"/>
        <w:autoSpaceDN w:val="0"/>
        <w:adjustRightInd w:val="0"/>
        <w:spacing w:before="240" w:after="0"/>
        <w:jc w:val="both"/>
        <w:rPr>
          <w:rFonts w:cs="Constantia"/>
          <w:sz w:val="28"/>
          <w:szCs w:val="28"/>
          <w:lang w:val="el-GR"/>
        </w:rPr>
      </w:pPr>
      <w:r w:rsidRPr="00FA6FF1">
        <w:rPr>
          <w:rFonts w:cs="Constantia"/>
          <w:sz w:val="28"/>
          <w:szCs w:val="28"/>
          <w:lang w:val="el-GR"/>
        </w:rPr>
        <w:lastRenderedPageBreak/>
        <w:t>Ο χρήστης μπορεί να αποστείλει προς το φορέα – λήπτη με ηλεκτρονικό μήνυμα (</w:t>
      </w:r>
      <w:r w:rsidRPr="00FA6FF1">
        <w:rPr>
          <w:rFonts w:cs="Constantia"/>
          <w:sz w:val="28"/>
          <w:szCs w:val="28"/>
        </w:rPr>
        <w:t>email</w:t>
      </w:r>
      <w:r w:rsidRPr="00FA6FF1">
        <w:rPr>
          <w:rFonts w:cs="Constantia"/>
          <w:sz w:val="28"/>
          <w:szCs w:val="28"/>
          <w:lang w:val="el-GR"/>
        </w:rPr>
        <w:t>) ή με γραπτό μήνυμα (</w:t>
      </w:r>
      <w:proofErr w:type="spellStart"/>
      <w:r w:rsidRPr="00FA6FF1">
        <w:rPr>
          <w:rFonts w:cs="Constantia"/>
          <w:sz w:val="28"/>
          <w:szCs w:val="28"/>
        </w:rPr>
        <w:t>sms</w:t>
      </w:r>
      <w:proofErr w:type="spellEnd"/>
      <w:r w:rsidRPr="00FA6FF1">
        <w:rPr>
          <w:rFonts w:cs="Constantia"/>
          <w:sz w:val="28"/>
          <w:szCs w:val="28"/>
          <w:lang w:val="el-GR"/>
        </w:rPr>
        <w:t xml:space="preserve">) τον </w:t>
      </w:r>
      <w:proofErr w:type="spellStart"/>
      <w:r w:rsidRPr="00FA6FF1">
        <w:rPr>
          <w:rFonts w:cs="Constantia"/>
          <w:sz w:val="28"/>
          <w:szCs w:val="28"/>
          <w:lang w:val="el-GR"/>
        </w:rPr>
        <w:t>υπερσύνδεσμο</w:t>
      </w:r>
      <w:proofErr w:type="spellEnd"/>
      <w:r w:rsidRPr="00FA6FF1">
        <w:rPr>
          <w:rFonts w:cs="Constantia"/>
          <w:sz w:val="28"/>
          <w:szCs w:val="28"/>
          <w:lang w:val="el-GR"/>
        </w:rPr>
        <w:t xml:space="preserve"> που παραπέμπει στη συνταχθείσα Υπεύθυνη Δήλωση μαζί με το μοναδικό αναγνωριστικό αριθμό επαλήθευσης. Ο χρήστης δύναται, επίσης, να ενημερώσει τηλεφωνικά το φορέα – λήπτη της Υπεύθυνης Δήλωσης </w:t>
      </w:r>
      <w:r w:rsidRPr="00FA6FF1">
        <w:rPr>
          <w:rFonts w:cs="Constantia-Bold"/>
          <w:b/>
          <w:bCs/>
          <w:sz w:val="28"/>
          <w:szCs w:val="28"/>
          <w:lang w:val="el-GR"/>
        </w:rPr>
        <w:t>για τον ως άνω μοναδικό αναγνωριστικό αριθμό επαλήθευσης ή τέλος σε εξαιρετικές περιπτώσεις αδυναμίας εκτέλεσης των ανωτέρω τρόπων</w:t>
      </w:r>
      <w:r>
        <w:rPr>
          <w:rFonts w:cs="Constantia-Bold"/>
          <w:b/>
          <w:bCs/>
          <w:sz w:val="28"/>
          <w:szCs w:val="28"/>
          <w:lang w:val="el-GR"/>
        </w:rPr>
        <w:t xml:space="preserve"> </w:t>
      </w:r>
      <w:r w:rsidRPr="00FA6FF1">
        <w:rPr>
          <w:rFonts w:cs="Constantia-Bold"/>
          <w:b/>
          <w:bCs/>
          <w:sz w:val="28"/>
          <w:szCs w:val="28"/>
          <w:lang w:val="el-GR"/>
        </w:rPr>
        <w:t xml:space="preserve">αποστολής/γνωστοποίησης </w:t>
      </w:r>
      <w:r w:rsidRPr="00FA6FF1">
        <w:rPr>
          <w:rFonts w:cs="Constantia"/>
          <w:sz w:val="28"/>
          <w:szCs w:val="28"/>
          <w:lang w:val="el-GR"/>
        </w:rPr>
        <w:t>να εκτυπώσει και να προσκομίσει την εν λόγω Δήλωση.</w:t>
      </w:r>
    </w:p>
    <w:p w:rsidR="0002725D" w:rsidRDefault="0002725D" w:rsidP="0002725D">
      <w:pPr>
        <w:autoSpaceDE w:val="0"/>
        <w:autoSpaceDN w:val="0"/>
        <w:adjustRightInd w:val="0"/>
        <w:spacing w:before="240" w:after="0"/>
        <w:jc w:val="both"/>
        <w:rPr>
          <w:rFonts w:cs="Constantia-Bold"/>
          <w:b/>
          <w:bCs/>
          <w:sz w:val="28"/>
          <w:szCs w:val="28"/>
          <w:lang w:val="el-GR"/>
        </w:rPr>
      </w:pPr>
      <w:r w:rsidRPr="00FA6FF1">
        <w:rPr>
          <w:rFonts w:cs="Constantia-Bold"/>
          <w:b/>
          <w:bCs/>
          <w:sz w:val="28"/>
          <w:szCs w:val="28"/>
          <w:lang w:val="el-GR"/>
        </w:rPr>
        <w:t xml:space="preserve">Τονίζεται ότι δεν απαιτείται σε καμία περίπτωση επικύρωση της εκτυπωμένης υπεύθυνης δήλωσης ούτε βεβαίωση του γνήσιου της υπογραφής του χρήστη, καθώς η ανωτέρω περιγραφείσα </w:t>
      </w:r>
      <w:proofErr w:type="spellStart"/>
      <w:r w:rsidRPr="00FA6FF1">
        <w:rPr>
          <w:rFonts w:cs="Constantia-Bold"/>
          <w:b/>
          <w:bCs/>
          <w:sz w:val="28"/>
          <w:szCs w:val="28"/>
          <w:lang w:val="el-GR"/>
        </w:rPr>
        <w:t>αυθεντικοποίησή</w:t>
      </w:r>
      <w:proofErr w:type="spellEnd"/>
      <w:r w:rsidRPr="00FA6FF1">
        <w:rPr>
          <w:rFonts w:cs="Constantia-Bold"/>
          <w:b/>
          <w:bCs/>
          <w:sz w:val="28"/>
          <w:szCs w:val="28"/>
          <w:lang w:val="el-GR"/>
        </w:rPr>
        <w:t xml:space="preserve"> του που έλαβε χώρα πριν την σύνταξη αυτής, ισοδυναμεί, δυνάμει του άρθρου εικοστού εβδόμου της από 20.03.2020 ΠΝΠ (Α’ 68), με τη βεβαίωση γνησίου υπογραφής, όπως η τελευταία ορίζεται στο άρθρο 11 του ν. 2690/1999 (Α΄ 45).</w:t>
      </w:r>
    </w:p>
    <w:p w:rsidR="0002725D" w:rsidRPr="00652C31" w:rsidRDefault="0002725D" w:rsidP="0002725D">
      <w:pPr>
        <w:autoSpaceDE w:val="0"/>
        <w:autoSpaceDN w:val="0"/>
        <w:adjustRightInd w:val="0"/>
        <w:spacing w:before="240" w:after="0"/>
        <w:jc w:val="both"/>
        <w:rPr>
          <w:b/>
          <w:sz w:val="28"/>
          <w:szCs w:val="28"/>
          <w:lang w:val="el-GR"/>
        </w:rPr>
      </w:pPr>
      <w:r w:rsidRPr="00FA6FF1">
        <w:rPr>
          <w:rFonts w:cs="Constantia"/>
          <w:sz w:val="28"/>
          <w:szCs w:val="28"/>
          <w:lang w:val="el-GR"/>
        </w:rPr>
        <w:t xml:space="preserve">Ο φορέας – λήπτης έχει τη δυνατότητα να αποκτήσει εικόνα και να επαληθεύσει το περιεχόμενο της Υπεύθυνης Δήλωσης είτε μέσω του σχετικού </w:t>
      </w:r>
      <w:proofErr w:type="spellStart"/>
      <w:r w:rsidRPr="00FA6FF1">
        <w:rPr>
          <w:rFonts w:cs="Constantia"/>
          <w:sz w:val="28"/>
          <w:szCs w:val="28"/>
          <w:lang w:val="el-GR"/>
        </w:rPr>
        <w:t>υπερσυνδέσμου</w:t>
      </w:r>
      <w:proofErr w:type="spellEnd"/>
      <w:r w:rsidRPr="00FA6FF1">
        <w:rPr>
          <w:rFonts w:cs="Constantia"/>
          <w:sz w:val="28"/>
          <w:szCs w:val="28"/>
          <w:lang w:val="el-GR"/>
        </w:rPr>
        <w:t xml:space="preserve">, ο οποίος θα έχει αποσταλεί από το χρήστη με </w:t>
      </w:r>
      <w:r w:rsidRPr="00FA6FF1">
        <w:rPr>
          <w:rFonts w:cs="Constantia"/>
          <w:sz w:val="28"/>
          <w:szCs w:val="28"/>
        </w:rPr>
        <w:t>email</w:t>
      </w:r>
      <w:r w:rsidRPr="00FA6FF1">
        <w:rPr>
          <w:rFonts w:cs="Constantia"/>
          <w:sz w:val="28"/>
          <w:szCs w:val="28"/>
          <w:lang w:val="el-GR"/>
        </w:rPr>
        <w:t xml:space="preserve"> ή </w:t>
      </w:r>
      <w:proofErr w:type="spellStart"/>
      <w:r w:rsidRPr="00FA6FF1">
        <w:rPr>
          <w:rFonts w:cs="Constantia"/>
          <w:sz w:val="28"/>
          <w:szCs w:val="28"/>
        </w:rPr>
        <w:t>sms</w:t>
      </w:r>
      <w:proofErr w:type="spellEnd"/>
      <w:r w:rsidRPr="00FA6FF1">
        <w:rPr>
          <w:rFonts w:cs="Constantia"/>
          <w:sz w:val="28"/>
          <w:szCs w:val="28"/>
          <w:lang w:val="el-GR"/>
        </w:rPr>
        <w:t xml:space="preserve"> είτε </w:t>
      </w:r>
      <w:r w:rsidRPr="00FA6FF1">
        <w:rPr>
          <w:rFonts w:cs="Constantia-Bold"/>
          <w:b/>
          <w:bCs/>
          <w:sz w:val="28"/>
          <w:szCs w:val="28"/>
          <w:lang w:val="el-GR"/>
        </w:rPr>
        <w:t>μέσω της υπηρεσίας επαλήθευσης της ΕΨΠ (</w:t>
      </w:r>
      <w:hyperlink r:id="rId7" w:history="1">
        <w:r w:rsidRPr="00EE69E5">
          <w:rPr>
            <w:rStyle w:val="-"/>
            <w:rFonts w:cs="Constantia-Bold"/>
            <w:b/>
            <w:bCs/>
            <w:sz w:val="28"/>
            <w:szCs w:val="28"/>
          </w:rPr>
          <w:t>www</w:t>
        </w:r>
        <w:r w:rsidRPr="00EE69E5">
          <w:rPr>
            <w:rStyle w:val="-"/>
            <w:rFonts w:cs="Constantia-Bold"/>
            <w:b/>
            <w:bCs/>
            <w:sz w:val="28"/>
            <w:szCs w:val="28"/>
            <w:lang w:val="el-GR"/>
          </w:rPr>
          <w:t>.</w:t>
        </w:r>
        <w:proofErr w:type="spellStart"/>
        <w:r w:rsidRPr="00EE69E5">
          <w:rPr>
            <w:rStyle w:val="-"/>
            <w:rFonts w:cs="Constantia-Bold"/>
            <w:b/>
            <w:bCs/>
            <w:sz w:val="28"/>
            <w:szCs w:val="28"/>
          </w:rPr>
          <w:t>gov</w:t>
        </w:r>
        <w:proofErr w:type="spellEnd"/>
        <w:r w:rsidRPr="00EE69E5">
          <w:rPr>
            <w:rStyle w:val="-"/>
            <w:rFonts w:cs="Constantia-Bold"/>
            <w:b/>
            <w:bCs/>
            <w:sz w:val="28"/>
            <w:szCs w:val="28"/>
            <w:lang w:val="el-GR"/>
          </w:rPr>
          <w:t>.</w:t>
        </w:r>
        <w:proofErr w:type="spellStart"/>
        <w:r w:rsidRPr="00EE69E5">
          <w:rPr>
            <w:rStyle w:val="-"/>
            <w:rFonts w:cs="Constantia-Bold"/>
            <w:b/>
            <w:bCs/>
            <w:sz w:val="28"/>
            <w:szCs w:val="28"/>
          </w:rPr>
          <w:t>gr</w:t>
        </w:r>
        <w:proofErr w:type="spellEnd"/>
      </w:hyperlink>
      <w:r w:rsidRPr="00B13140">
        <w:rPr>
          <w:rFonts w:cs="Constantia-Bold"/>
          <w:b/>
          <w:bCs/>
          <w:sz w:val="28"/>
          <w:szCs w:val="28"/>
          <w:lang w:val="el-GR"/>
        </w:rPr>
        <w:t xml:space="preserve"> </w:t>
      </w:r>
      <w:r w:rsidRPr="00FA6FF1">
        <w:rPr>
          <w:rFonts w:cs="Constantia-Bold"/>
          <w:b/>
          <w:bCs/>
          <w:sz w:val="28"/>
          <w:szCs w:val="28"/>
          <w:lang w:val="el-GR"/>
        </w:rPr>
        <w:t>)</w:t>
      </w:r>
      <w:r w:rsidRPr="00447576">
        <w:rPr>
          <w:rFonts w:cs="Constantia-Bold"/>
          <w:bCs/>
          <w:sz w:val="28"/>
          <w:szCs w:val="28"/>
          <w:lang w:val="el-GR"/>
        </w:rPr>
        <w:t>.</w:t>
      </w:r>
    </w:p>
    <w:p w:rsidR="0002725D" w:rsidRPr="00A41AC1" w:rsidRDefault="0002725D" w:rsidP="0002725D">
      <w:pPr>
        <w:autoSpaceDE w:val="0"/>
        <w:autoSpaceDN w:val="0"/>
        <w:adjustRightInd w:val="0"/>
        <w:spacing w:before="240" w:line="240" w:lineRule="auto"/>
        <w:jc w:val="center"/>
        <w:rPr>
          <w:rFonts w:cs="Constantia-Bold"/>
          <w:b/>
          <w:bCs/>
          <w:sz w:val="36"/>
          <w:szCs w:val="36"/>
          <w:lang w:val="el-GR"/>
        </w:rPr>
      </w:pPr>
      <w:r>
        <w:rPr>
          <w:rFonts w:cs="Constantia-Bold"/>
          <w:b/>
          <w:bCs/>
          <w:sz w:val="36"/>
          <w:szCs w:val="36"/>
          <w:lang w:val="el-GR"/>
        </w:rPr>
        <w:t xml:space="preserve">Έκδοση </w:t>
      </w:r>
      <w:r w:rsidRPr="00A41AC1">
        <w:rPr>
          <w:rFonts w:cs="Constantia-Bold"/>
          <w:b/>
          <w:bCs/>
          <w:sz w:val="36"/>
          <w:szCs w:val="36"/>
          <w:lang w:val="el-GR"/>
        </w:rPr>
        <w:t>Ηλεκτρονική</w:t>
      </w:r>
      <w:r>
        <w:rPr>
          <w:rFonts w:cs="Constantia-Bold"/>
          <w:b/>
          <w:bCs/>
          <w:sz w:val="36"/>
          <w:szCs w:val="36"/>
          <w:lang w:val="el-GR"/>
        </w:rPr>
        <w:t>ς</w:t>
      </w:r>
      <w:r w:rsidRPr="00A41AC1">
        <w:rPr>
          <w:rFonts w:cs="Constantia-Bold"/>
          <w:b/>
          <w:bCs/>
          <w:sz w:val="36"/>
          <w:szCs w:val="36"/>
          <w:lang w:val="el-GR"/>
        </w:rPr>
        <w:t xml:space="preserve"> Εξουσιοδότηση</w:t>
      </w:r>
      <w:r>
        <w:rPr>
          <w:rFonts w:cs="Constantia-Bold"/>
          <w:b/>
          <w:bCs/>
          <w:sz w:val="36"/>
          <w:szCs w:val="36"/>
          <w:lang w:val="el-GR"/>
        </w:rPr>
        <w:t>ς</w:t>
      </w:r>
      <w:r w:rsidRPr="00A41AC1">
        <w:rPr>
          <w:rFonts w:cs="Constantia-Bold"/>
          <w:b/>
          <w:bCs/>
          <w:sz w:val="36"/>
          <w:szCs w:val="36"/>
          <w:lang w:val="el-GR"/>
        </w:rPr>
        <w:t xml:space="preserve"> (</w:t>
      </w:r>
      <w:r w:rsidRPr="00A41AC1">
        <w:rPr>
          <w:rFonts w:cs="Constantia-Bold"/>
          <w:b/>
          <w:bCs/>
          <w:sz w:val="36"/>
          <w:szCs w:val="36"/>
        </w:rPr>
        <w:t>e</w:t>
      </w:r>
      <w:r w:rsidRPr="00A41AC1">
        <w:rPr>
          <w:rFonts w:cs="Constantia-Bold"/>
          <w:b/>
          <w:bCs/>
          <w:sz w:val="36"/>
          <w:szCs w:val="36"/>
          <w:lang w:val="el-GR"/>
        </w:rPr>
        <w:t>-</w:t>
      </w:r>
      <w:proofErr w:type="spellStart"/>
      <w:r w:rsidRPr="00A41AC1">
        <w:rPr>
          <w:rFonts w:cs="Constantia-Bold"/>
          <w:b/>
          <w:bCs/>
          <w:sz w:val="36"/>
          <w:szCs w:val="36"/>
        </w:rPr>
        <w:t>Exousiodotisi</w:t>
      </w:r>
      <w:proofErr w:type="spellEnd"/>
      <w:r w:rsidRPr="00A41AC1">
        <w:rPr>
          <w:rFonts w:cs="Constantia-Bold"/>
          <w:b/>
          <w:bCs/>
          <w:sz w:val="36"/>
          <w:szCs w:val="36"/>
          <w:lang w:val="el-GR"/>
        </w:rPr>
        <w:t>).</w:t>
      </w:r>
    </w:p>
    <w:p w:rsidR="0002725D" w:rsidRPr="00A41AC1" w:rsidRDefault="0002725D" w:rsidP="0002725D">
      <w:pPr>
        <w:autoSpaceDE w:val="0"/>
        <w:autoSpaceDN w:val="0"/>
        <w:adjustRightInd w:val="0"/>
        <w:spacing w:line="240" w:lineRule="auto"/>
        <w:jc w:val="both"/>
        <w:rPr>
          <w:rFonts w:cs="Constantia"/>
          <w:sz w:val="28"/>
          <w:szCs w:val="28"/>
          <w:lang w:val="el-GR"/>
        </w:rPr>
      </w:pPr>
      <w:r w:rsidRPr="00A41AC1">
        <w:rPr>
          <w:rFonts w:cs="Constantia"/>
          <w:sz w:val="28"/>
          <w:szCs w:val="28"/>
          <w:lang w:val="el-GR"/>
        </w:rPr>
        <w:t xml:space="preserve">Η σύνταξη της ηλεκτρονικής Εξουσιοδότησης γίνεται κατ’ αναλογία με τη σύνταξη της Υπεύθυνης Δήλωσης, δηλαδή κατόπιν </w:t>
      </w:r>
      <w:proofErr w:type="spellStart"/>
      <w:r w:rsidRPr="00A41AC1">
        <w:rPr>
          <w:rFonts w:cs="Constantia"/>
          <w:sz w:val="28"/>
          <w:szCs w:val="28"/>
          <w:lang w:val="el-GR"/>
        </w:rPr>
        <w:t>αυθεντικοποίησης</w:t>
      </w:r>
      <w:proofErr w:type="spellEnd"/>
      <w:r w:rsidRPr="00A41AC1">
        <w:rPr>
          <w:rFonts w:cs="Constantia"/>
          <w:sz w:val="28"/>
          <w:szCs w:val="28"/>
          <w:lang w:val="el-GR"/>
        </w:rPr>
        <w:t xml:space="preserve"> του χρήστη και επιλογής μεταξύ </w:t>
      </w:r>
      <w:proofErr w:type="spellStart"/>
      <w:r w:rsidRPr="00A41AC1">
        <w:rPr>
          <w:rFonts w:cs="Constantia"/>
          <w:sz w:val="28"/>
          <w:szCs w:val="28"/>
          <w:lang w:val="el-GR"/>
        </w:rPr>
        <w:t>προσυμπληρωμένου</w:t>
      </w:r>
      <w:proofErr w:type="spellEnd"/>
      <w:r w:rsidRPr="00A41AC1">
        <w:rPr>
          <w:rFonts w:cs="Constantia"/>
          <w:sz w:val="28"/>
          <w:szCs w:val="28"/>
          <w:lang w:val="el-GR"/>
        </w:rPr>
        <w:t xml:space="preserve"> προτύπου ή ελεύθερου κειμένου</w:t>
      </w:r>
      <w:r w:rsidRPr="000A4EF6">
        <w:rPr>
          <w:rFonts w:cs="Constantia"/>
          <w:sz w:val="28"/>
          <w:szCs w:val="28"/>
          <w:lang w:val="el-GR"/>
        </w:rPr>
        <w:t xml:space="preserve"> </w:t>
      </w:r>
      <w:r w:rsidRPr="006132F3">
        <w:rPr>
          <w:rFonts w:cs="Constantia"/>
          <w:sz w:val="28"/>
          <w:szCs w:val="28"/>
          <w:lang w:val="el-GR"/>
        </w:rPr>
        <w:t>(</w:t>
      </w:r>
      <w:hyperlink r:id="rId8" w:history="1">
        <w:r w:rsidRPr="00EE69E5">
          <w:rPr>
            <w:rStyle w:val="-"/>
            <w:rFonts w:cs="Constantia-Bold"/>
            <w:b/>
            <w:bCs/>
            <w:sz w:val="28"/>
            <w:szCs w:val="28"/>
          </w:rPr>
          <w:t>www</w:t>
        </w:r>
        <w:r w:rsidRPr="00EE69E5">
          <w:rPr>
            <w:rStyle w:val="-"/>
            <w:rFonts w:cs="Constantia-Bold"/>
            <w:b/>
            <w:bCs/>
            <w:sz w:val="28"/>
            <w:szCs w:val="28"/>
            <w:lang w:val="el-GR"/>
          </w:rPr>
          <w:t>.</w:t>
        </w:r>
        <w:proofErr w:type="spellStart"/>
        <w:r w:rsidRPr="00EE69E5">
          <w:rPr>
            <w:rStyle w:val="-"/>
            <w:rFonts w:cs="Constantia-Bold"/>
            <w:b/>
            <w:bCs/>
            <w:sz w:val="28"/>
            <w:szCs w:val="28"/>
          </w:rPr>
          <w:t>gov</w:t>
        </w:r>
        <w:proofErr w:type="spellEnd"/>
        <w:r w:rsidRPr="00EE69E5">
          <w:rPr>
            <w:rStyle w:val="-"/>
            <w:rFonts w:cs="Constantia-Bold"/>
            <w:b/>
            <w:bCs/>
            <w:sz w:val="28"/>
            <w:szCs w:val="28"/>
            <w:lang w:val="el-GR"/>
          </w:rPr>
          <w:t>.</w:t>
        </w:r>
        <w:proofErr w:type="spellStart"/>
        <w:r w:rsidRPr="00EE69E5">
          <w:rPr>
            <w:rStyle w:val="-"/>
            <w:rFonts w:cs="Constantia-Bold"/>
            <w:b/>
            <w:bCs/>
            <w:sz w:val="28"/>
            <w:szCs w:val="28"/>
          </w:rPr>
          <w:t>gr</w:t>
        </w:r>
        <w:proofErr w:type="spellEnd"/>
      </w:hyperlink>
      <w:r w:rsidRPr="006132F3">
        <w:rPr>
          <w:rFonts w:cs="Constantia"/>
          <w:sz w:val="28"/>
          <w:szCs w:val="28"/>
          <w:lang w:val="el-GR"/>
        </w:rPr>
        <w:t>)</w:t>
      </w:r>
      <w:r w:rsidRPr="00A41AC1">
        <w:rPr>
          <w:rFonts w:cs="Constantia"/>
          <w:sz w:val="28"/>
          <w:szCs w:val="28"/>
          <w:lang w:val="el-GR"/>
        </w:rPr>
        <w:t>.</w:t>
      </w:r>
    </w:p>
    <w:p w:rsidR="0002725D" w:rsidRPr="000A4EF6" w:rsidRDefault="0002725D" w:rsidP="0002725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el-GR"/>
        </w:rPr>
      </w:pPr>
    </w:p>
    <w:p w:rsidR="0002725D" w:rsidRPr="00A41AC1" w:rsidRDefault="0002725D" w:rsidP="0002725D">
      <w:pPr>
        <w:autoSpaceDE w:val="0"/>
        <w:autoSpaceDN w:val="0"/>
        <w:adjustRightInd w:val="0"/>
        <w:spacing w:after="0" w:line="240" w:lineRule="auto"/>
        <w:jc w:val="both"/>
        <w:rPr>
          <w:rFonts w:cs="Constantia"/>
          <w:sz w:val="28"/>
          <w:szCs w:val="28"/>
          <w:lang w:val="el-GR"/>
        </w:rPr>
      </w:pPr>
      <w:r w:rsidRPr="00A41AC1">
        <w:rPr>
          <w:rFonts w:cs="Constantia"/>
          <w:sz w:val="28"/>
          <w:szCs w:val="28"/>
          <w:lang w:val="el-GR"/>
        </w:rPr>
        <w:t xml:space="preserve">Τα στοιχεία της Εξουσιοδότησης, δηλαδή ο μοναδικός αριθμός επαλήθευσης, η ψηφιακή υπογραφή </w:t>
      </w:r>
      <w:proofErr w:type="spellStart"/>
      <w:r w:rsidRPr="00A41AC1">
        <w:rPr>
          <w:rFonts w:cs="Constantia"/>
          <w:sz w:val="28"/>
          <w:szCs w:val="28"/>
          <w:lang w:val="el-GR"/>
        </w:rPr>
        <w:t>ΥΨηδ</w:t>
      </w:r>
      <w:proofErr w:type="spellEnd"/>
      <w:r w:rsidRPr="00A41AC1">
        <w:rPr>
          <w:rFonts w:cs="Constantia"/>
          <w:sz w:val="28"/>
          <w:szCs w:val="28"/>
          <w:lang w:val="el-GR"/>
        </w:rPr>
        <w:t xml:space="preserve"> και ο </w:t>
      </w:r>
      <w:proofErr w:type="spellStart"/>
      <w:r w:rsidRPr="00A41AC1">
        <w:rPr>
          <w:rFonts w:cs="Constantia"/>
          <w:sz w:val="28"/>
          <w:szCs w:val="28"/>
          <w:lang w:val="el-GR"/>
        </w:rPr>
        <w:t>υπερσύνδεσμος</w:t>
      </w:r>
      <w:proofErr w:type="spellEnd"/>
      <w:r w:rsidRPr="00A41AC1">
        <w:rPr>
          <w:rFonts w:cs="Constantia"/>
          <w:sz w:val="28"/>
          <w:szCs w:val="28"/>
          <w:lang w:val="el-GR"/>
        </w:rPr>
        <w:t xml:space="preserve">, ο οποίος παραπέμπει σε αυτή είναι, κατ’ αναλογία, αυτά τα οποία τίθενται και στην περίπτωση της ηλεκτρονικής Υπεύθυνης Δήλωσης. Ως εκ τούτου οι επιλογές αποστολής/γνωστοποίησης της ηλεκτρονική </w:t>
      </w:r>
      <w:r w:rsidRPr="00A41AC1">
        <w:rPr>
          <w:rFonts w:cs="Constantia"/>
          <w:sz w:val="28"/>
          <w:szCs w:val="28"/>
          <w:lang w:val="el-GR"/>
        </w:rPr>
        <w:lastRenderedPageBreak/>
        <w:t>Εξουσιοδότησης προς το φορέα λήπτη, είναι όμοιες με αυτές της ηλεκτρονικής Υπεύθυνης Δήλωσης.</w:t>
      </w:r>
    </w:p>
    <w:p w:rsidR="0002725D" w:rsidRPr="00A41AC1" w:rsidRDefault="0002725D" w:rsidP="0002725D">
      <w:pPr>
        <w:autoSpaceDE w:val="0"/>
        <w:autoSpaceDN w:val="0"/>
        <w:adjustRightInd w:val="0"/>
        <w:spacing w:after="0" w:line="240" w:lineRule="auto"/>
        <w:jc w:val="both"/>
        <w:rPr>
          <w:rFonts w:cs="Constantia"/>
          <w:sz w:val="28"/>
          <w:szCs w:val="28"/>
          <w:lang w:val="el-GR"/>
        </w:rPr>
      </w:pPr>
    </w:p>
    <w:p w:rsidR="0002725D" w:rsidRPr="00A41AC1" w:rsidRDefault="0002725D" w:rsidP="0002725D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el-GR"/>
        </w:rPr>
      </w:pPr>
      <w:r w:rsidRPr="00A41AC1">
        <w:rPr>
          <w:rFonts w:cs="Constantia"/>
          <w:sz w:val="28"/>
          <w:szCs w:val="28"/>
          <w:lang w:val="el-GR"/>
        </w:rPr>
        <w:t>Ομοίως, η διαδικασία επαλήθευσης και εγκυρότητας της ηλεκτρονικής Εξουσιοδότησης από τους φορείς – λήπτες αυτής είναι όμοια με τη διαδικασία που ακολουθείται στην περίπτωση της Υπεύθυνης Δήλωσης.</w:t>
      </w:r>
    </w:p>
    <w:p w:rsidR="00F970F1" w:rsidRPr="0002725D" w:rsidRDefault="00F970F1">
      <w:pPr>
        <w:rPr>
          <w:lang w:val="el-GR"/>
        </w:rPr>
      </w:pPr>
    </w:p>
    <w:sectPr w:rsidR="00F970F1" w:rsidRPr="0002725D" w:rsidSect="00F970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02725D"/>
    <w:rsid w:val="0002725D"/>
    <w:rsid w:val="00F9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5D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272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v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gr" TargetMode="External"/><Relationship Id="rId5" Type="http://schemas.openxmlformats.org/officeDocument/2006/relationships/hyperlink" Target="http://www.gov.g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ov.g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2020-04-08T10:38:00Z</dcterms:created>
  <dcterms:modified xsi:type="dcterms:W3CDTF">2020-04-08T10:39:00Z</dcterms:modified>
</cp:coreProperties>
</file>