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61" w:rsidRDefault="00F70361" w:rsidP="00F70361">
      <w:pPr>
        <w:jc w:val="center"/>
        <w:rPr>
          <w:rFonts w:ascii="Tahoma" w:hAnsi="Tahoma" w:cs="Tahoma"/>
          <w:b/>
          <w:snapToGrid w:val="0"/>
          <w:color w:val="000000"/>
          <w:sz w:val="24"/>
          <w:szCs w:val="24"/>
          <w:u w:val="single"/>
        </w:rPr>
      </w:pPr>
      <w:r w:rsidRPr="00F70361">
        <w:rPr>
          <w:rFonts w:ascii="Tahoma" w:hAnsi="Tahoma" w:cs="Tahoma"/>
          <w:b/>
          <w:snapToGrid w:val="0"/>
          <w:color w:val="000000"/>
          <w:sz w:val="24"/>
          <w:szCs w:val="24"/>
          <w:u w:val="single"/>
        </w:rPr>
        <w:t>ΔΕΛΤΙΟ ΤΥΠΟΥ</w:t>
      </w:r>
    </w:p>
    <w:p w:rsidR="00F70361" w:rsidRPr="00F70361" w:rsidRDefault="00F70361" w:rsidP="00F70361">
      <w:pPr>
        <w:jc w:val="center"/>
        <w:rPr>
          <w:rFonts w:ascii="Tahoma" w:hAnsi="Tahoma" w:cs="Tahoma"/>
          <w:snapToGrid w:val="0"/>
          <w:color w:val="000000"/>
          <w:sz w:val="24"/>
          <w:szCs w:val="24"/>
          <w:u w:val="single"/>
        </w:rPr>
      </w:pPr>
      <w:r w:rsidRPr="00F70361">
        <w:rPr>
          <w:rFonts w:ascii="Tahoma" w:hAnsi="Tahoma" w:cs="Tahoma"/>
          <w:snapToGrid w:val="0"/>
          <w:color w:val="000000"/>
          <w:sz w:val="24"/>
          <w:szCs w:val="24"/>
          <w:u w:val="single"/>
        </w:rPr>
        <w:t>ΓΙΑ ΤΗΝ ΘΟΛΟΤΗΤΑ ΤΟΥ ΠΟΣΙΜΟΥ ΝΕΡΟΥ ΑΠΟ ΤΙΣ ΠΗΓΕΣ ΤΗΣ ΚΡΥΑΣ</w:t>
      </w:r>
    </w:p>
    <w:p w:rsidR="00F70361" w:rsidRDefault="00F70361" w:rsidP="00E607E2">
      <w:pPr>
        <w:jc w:val="both"/>
        <w:rPr>
          <w:rFonts w:ascii="Tahoma" w:hAnsi="Tahoma" w:cs="Tahoma"/>
          <w:snapToGrid w:val="0"/>
          <w:color w:val="000000"/>
        </w:rPr>
      </w:pPr>
    </w:p>
    <w:p w:rsidR="009F3F81" w:rsidRDefault="00E607E2" w:rsidP="00E607E2">
      <w:pPr>
        <w:jc w:val="both"/>
        <w:rPr>
          <w:rFonts w:ascii="Tahoma" w:hAnsi="Tahoma" w:cs="Tahoma"/>
          <w:snapToGrid w:val="0"/>
          <w:color w:val="000000"/>
        </w:rPr>
      </w:pPr>
      <w:bookmarkStart w:id="0" w:name="_GoBack"/>
      <w:bookmarkEnd w:id="0"/>
      <w:r>
        <w:rPr>
          <w:rFonts w:ascii="Tahoma" w:hAnsi="Tahoma" w:cs="Tahoma"/>
          <w:snapToGrid w:val="0"/>
          <w:color w:val="000000"/>
        </w:rPr>
        <w:t>Η θολότητα του νερού της Κρύας μετά από έντονες βροχοπτώσεις είναι ένα εγγενές φαινόμενο της ευρύτερης περιοχής εξ αιτίας του γεωλογικού σχηματισμο</w:t>
      </w:r>
      <w:r>
        <w:rPr>
          <w:rFonts w:ascii="Tahoma" w:hAnsi="Tahoma" w:cs="Tahoma"/>
          <w:snapToGrid w:val="0"/>
          <w:color w:val="000000"/>
        </w:rPr>
        <w:t xml:space="preserve">ύ και </w:t>
      </w:r>
      <w:r>
        <w:rPr>
          <w:rFonts w:ascii="Tahoma" w:hAnsi="Tahoma" w:cs="Tahoma"/>
          <w:snapToGrid w:val="0"/>
          <w:color w:val="000000"/>
        </w:rPr>
        <w:t>οφείλεται στη φύση των πηγών και του πετρώματος (</w:t>
      </w:r>
      <w:proofErr w:type="spellStart"/>
      <w:r>
        <w:rPr>
          <w:rFonts w:ascii="Tahoma" w:hAnsi="Tahoma" w:cs="Tahoma"/>
          <w:snapToGrid w:val="0"/>
          <w:color w:val="000000"/>
        </w:rPr>
        <w:t>καρστικές</w:t>
      </w:r>
      <w:proofErr w:type="spellEnd"/>
      <w:r>
        <w:rPr>
          <w:rFonts w:ascii="Tahoma" w:hAnsi="Tahoma" w:cs="Tahoma"/>
          <w:snapToGrid w:val="0"/>
          <w:color w:val="000000"/>
        </w:rPr>
        <w:t xml:space="preserve"> πηγές – ασβεστολιθικό πέτρωμα).</w:t>
      </w:r>
      <w:r>
        <w:rPr>
          <w:rFonts w:ascii="Tahoma" w:hAnsi="Tahoma" w:cs="Tahoma"/>
          <w:snapToGrid w:val="0"/>
          <w:color w:val="000000"/>
        </w:rPr>
        <w:t xml:space="preserve"> </w:t>
      </w:r>
      <w:r>
        <w:rPr>
          <w:rFonts w:ascii="Tahoma" w:hAnsi="Tahoma" w:cs="Tahoma"/>
          <w:snapToGrid w:val="0"/>
          <w:color w:val="000000"/>
        </w:rPr>
        <w:t xml:space="preserve">Η συχνότητα εμφάνισης του φαινομένου αυτού κυμαίνεται </w:t>
      </w:r>
      <w:r>
        <w:rPr>
          <w:rFonts w:ascii="Tahoma" w:hAnsi="Tahoma" w:cs="Tahoma"/>
          <w:snapToGrid w:val="0"/>
          <w:color w:val="000000"/>
        </w:rPr>
        <w:t>μία φορά στα δύο με τέσσερα χρόνια περίπου και γ</w:t>
      </w:r>
      <w:r>
        <w:rPr>
          <w:rFonts w:ascii="Tahoma" w:hAnsi="Tahoma" w:cs="Tahoma"/>
          <w:snapToGrid w:val="0"/>
          <w:color w:val="000000"/>
        </w:rPr>
        <w:t>ια το λόγο αυτό είναι γνώριμο και οικείο στους μόνιμους κατοίκους της πόλης</w:t>
      </w:r>
      <w:r>
        <w:rPr>
          <w:rFonts w:ascii="Tahoma" w:hAnsi="Tahoma" w:cs="Tahoma"/>
          <w:snapToGrid w:val="0"/>
          <w:color w:val="000000"/>
        </w:rPr>
        <w:t>.</w:t>
      </w:r>
    </w:p>
    <w:p w:rsidR="00E607E2" w:rsidRDefault="00E607E2" w:rsidP="00E607E2">
      <w:pPr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>Κάθε φορά που παρατηρείται το φαινόμενο αυτό,</w:t>
      </w:r>
      <w:r w:rsidR="006B0D8B">
        <w:rPr>
          <w:rFonts w:ascii="Tahoma" w:hAnsi="Tahoma" w:cs="Tahoma"/>
          <w:snapToGrid w:val="0"/>
          <w:color w:val="000000"/>
        </w:rPr>
        <w:t xml:space="preserve"> το οποίο διαρκεί περίπου δύο ημέρες, </w:t>
      </w:r>
      <w:r>
        <w:rPr>
          <w:rFonts w:ascii="Tahoma" w:hAnsi="Tahoma" w:cs="Tahoma"/>
          <w:snapToGrid w:val="0"/>
          <w:color w:val="000000"/>
        </w:rPr>
        <w:t>η ΔΕΥΑΛ</w:t>
      </w:r>
      <w:r>
        <w:rPr>
          <w:rFonts w:ascii="Tahoma" w:hAnsi="Tahoma" w:cs="Tahoma"/>
          <w:snapToGrid w:val="0"/>
          <w:color w:val="000000"/>
        </w:rPr>
        <w:t xml:space="preserve"> αυξάνει την χλωρίωση του νερού ώστε να εξασφαλίζεται η </w:t>
      </w:r>
      <w:r w:rsidR="006B0D8B">
        <w:rPr>
          <w:rFonts w:ascii="Tahoma" w:hAnsi="Tahoma" w:cs="Tahoma"/>
          <w:snapToGrid w:val="0"/>
          <w:color w:val="000000"/>
        </w:rPr>
        <w:t>μικροβιολογική επιβάρυνση</w:t>
      </w:r>
      <w:r>
        <w:rPr>
          <w:rFonts w:ascii="Tahoma" w:hAnsi="Tahoma" w:cs="Tahoma"/>
          <w:snapToGrid w:val="0"/>
          <w:color w:val="000000"/>
        </w:rPr>
        <w:t>.</w:t>
      </w:r>
    </w:p>
    <w:p w:rsidR="002C7CCC" w:rsidRDefault="002C7CCC" w:rsidP="002C7CCC">
      <w:pPr>
        <w:spacing w:before="120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Πρέπει εδώ να επισημανθεί ότι η ΔΕΥΑΛ προβληματίζεται </w:t>
      </w:r>
      <w:r w:rsidR="006B0D8B">
        <w:rPr>
          <w:rFonts w:ascii="Tahoma" w:hAnsi="Tahoma" w:cs="Tahoma"/>
          <w:snapToGrid w:val="0"/>
          <w:color w:val="000000"/>
        </w:rPr>
        <w:t xml:space="preserve">και αναζητά λύσεις </w:t>
      </w:r>
      <w:r>
        <w:rPr>
          <w:rFonts w:ascii="Tahoma" w:hAnsi="Tahoma" w:cs="Tahoma"/>
          <w:snapToGrid w:val="0"/>
          <w:color w:val="000000"/>
        </w:rPr>
        <w:t xml:space="preserve">για την αντιμετώπιση του φαινομένου </w:t>
      </w:r>
      <w:r w:rsidR="006B0D8B">
        <w:rPr>
          <w:rFonts w:ascii="Tahoma" w:hAnsi="Tahoma" w:cs="Tahoma"/>
          <w:snapToGrid w:val="0"/>
          <w:color w:val="000000"/>
        </w:rPr>
        <w:t xml:space="preserve">αυτού, </w:t>
      </w:r>
      <w:r>
        <w:rPr>
          <w:rFonts w:ascii="Tahoma" w:hAnsi="Tahoma" w:cs="Tahoma"/>
          <w:snapToGrid w:val="0"/>
          <w:color w:val="000000"/>
        </w:rPr>
        <w:t xml:space="preserve">το οποίο σε καμία περίπτωση δεν είναι ευχάριστο, </w:t>
      </w:r>
      <w:r w:rsidR="00F70361">
        <w:rPr>
          <w:rFonts w:ascii="Tahoma" w:hAnsi="Tahoma" w:cs="Tahoma"/>
          <w:snapToGrid w:val="0"/>
          <w:color w:val="000000"/>
        </w:rPr>
        <w:t xml:space="preserve">ούτε και επιθυμητό, </w:t>
      </w:r>
      <w:r>
        <w:rPr>
          <w:rFonts w:ascii="Tahoma" w:hAnsi="Tahoma" w:cs="Tahoma"/>
          <w:snapToGrid w:val="0"/>
          <w:color w:val="000000"/>
        </w:rPr>
        <w:t xml:space="preserve">όμως δεν είναι εύκολο να επιλυθεί με απόλυτη ασφάλεια λόγω της αραιής </w:t>
      </w:r>
      <w:r w:rsidR="006B0D8B">
        <w:rPr>
          <w:rFonts w:ascii="Tahoma" w:hAnsi="Tahoma" w:cs="Tahoma"/>
          <w:snapToGrid w:val="0"/>
          <w:color w:val="000000"/>
        </w:rPr>
        <w:t xml:space="preserve">και απρόβλεπτης </w:t>
      </w:r>
      <w:r>
        <w:rPr>
          <w:rFonts w:ascii="Tahoma" w:hAnsi="Tahoma" w:cs="Tahoma"/>
          <w:snapToGrid w:val="0"/>
          <w:color w:val="000000"/>
        </w:rPr>
        <w:t>εμφάνισης του</w:t>
      </w:r>
      <w:r w:rsidR="006B0D8B">
        <w:rPr>
          <w:rFonts w:ascii="Tahoma" w:hAnsi="Tahoma" w:cs="Tahoma"/>
          <w:snapToGrid w:val="0"/>
          <w:color w:val="000000"/>
        </w:rPr>
        <w:t>.</w:t>
      </w:r>
    </w:p>
    <w:p w:rsidR="002C7CCC" w:rsidRDefault="002C7CCC" w:rsidP="00E607E2">
      <w:pPr>
        <w:jc w:val="both"/>
      </w:pPr>
    </w:p>
    <w:sectPr w:rsidR="002C7C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E2"/>
    <w:rsid w:val="000C60C3"/>
    <w:rsid w:val="002C7CCC"/>
    <w:rsid w:val="006B0D8B"/>
    <w:rsid w:val="009F3F81"/>
    <w:rsid w:val="00E607E2"/>
    <w:rsid w:val="00F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2020-04-06T11:34:00Z</dcterms:created>
  <dcterms:modified xsi:type="dcterms:W3CDTF">2020-04-06T12:07:00Z</dcterms:modified>
</cp:coreProperties>
</file>