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13C4" w:rsidRDefault="00C26464" w:rsidP="000513C4">
      <w:pPr>
        <w:autoSpaceDE w:val="0"/>
        <w:jc w:val="right"/>
      </w:pPr>
      <w:r>
        <w:rPr>
          <w:rFonts w:ascii="Calibri" w:eastAsia="Calibri" w:hAnsi="Calibri" w:cs="Calibri"/>
          <w:b/>
          <w:bCs/>
          <w:i/>
          <w:iCs/>
          <w:position w:val="2"/>
          <w:sz w:val="20"/>
          <w:szCs w:val="20"/>
        </w:rPr>
        <w:t xml:space="preserve">                                                                                  </w:t>
      </w:r>
      <w:r w:rsidR="000513C4">
        <w:rPr>
          <w:rFonts w:ascii="Calibri" w:eastAsia="Arial" w:hAnsi="Calibri" w:cs="Calibri"/>
          <w:b/>
          <w:bCs/>
          <w:sz w:val="22"/>
          <w:szCs w:val="22"/>
        </w:rPr>
        <w:t xml:space="preserve">                                                 </w:t>
      </w:r>
      <w:r w:rsidR="000513C4">
        <w:rPr>
          <w:rFonts w:ascii="Calibri" w:eastAsia="Calibri" w:hAnsi="Calibri" w:cs="Calibri"/>
          <w:b/>
          <w:sz w:val="22"/>
          <w:szCs w:val="22"/>
        </w:rPr>
        <w:t xml:space="preserve">                                                                                             </w:t>
      </w:r>
      <w:r w:rsidR="000513C4">
        <w:rPr>
          <w:rFonts w:ascii="Calibri" w:eastAsia="Calibri" w:hAnsi="Calibri" w:cs="Calibri"/>
          <w:b/>
          <w:bCs/>
          <w:color w:val="000000"/>
          <w:sz w:val="22"/>
          <w:szCs w:val="22"/>
          <w:u w:val="single"/>
          <w:shd w:val="clear" w:color="auto" w:fill="FFFFFF"/>
        </w:rPr>
        <w:t>ΑΝΑΡΤΗΤΕΑ</w:t>
      </w:r>
      <w:r w:rsidR="000513C4">
        <w:rPr>
          <w:rFonts w:ascii="Calibri" w:eastAsia="Calibri" w:hAnsi="Calibri" w:cs="Calibri"/>
          <w:b/>
          <w:bCs/>
          <w:u w:val="single"/>
        </w:rPr>
        <w:t xml:space="preserve"> ΣΤΗ ΔΙΑΥΓΕΙΑ </w:t>
      </w:r>
      <w:r w:rsidR="000513C4">
        <w:rPr>
          <w:rFonts w:ascii="Calibri" w:eastAsia="Calibri" w:hAnsi="Calibri" w:cs="Calibri"/>
          <w:b/>
          <w:bCs/>
        </w:rPr>
        <w:t xml:space="preserve"> </w:t>
      </w:r>
    </w:p>
    <w:p w:rsidR="000513C4" w:rsidRDefault="000513C4" w:rsidP="0025195D">
      <w:pPr>
        <w:jc w:val="right"/>
        <w:outlineLvl w:val="0"/>
      </w:pPr>
      <w:r>
        <w:rPr>
          <w:rFonts w:ascii="Calibri" w:eastAsia="Calibri" w:hAnsi="Calibri" w:cs="Calibri"/>
          <w:b/>
          <w:bCs/>
          <w:position w:val="2"/>
        </w:rPr>
        <w:t xml:space="preserve">                                                                                                                  ΑΡΙΘΜ.ΠΡΩΤ: </w:t>
      </w:r>
      <w:r w:rsidR="00D434FC">
        <w:rPr>
          <w:rFonts w:ascii="Calibri" w:eastAsia="Calibri" w:hAnsi="Calibri" w:cs="Calibri"/>
          <w:b/>
          <w:bCs/>
          <w:position w:val="2"/>
        </w:rPr>
        <w:t>6249</w:t>
      </w:r>
      <w:r>
        <w:rPr>
          <w:rFonts w:ascii="Calibri" w:eastAsia="Calibri" w:hAnsi="Calibri" w:cs="Calibri"/>
          <w:b/>
          <w:bCs/>
          <w:position w:val="2"/>
        </w:rPr>
        <w:t xml:space="preserve"> </w:t>
      </w:r>
    </w:p>
    <w:p w:rsidR="00C26464" w:rsidRDefault="00C26464" w:rsidP="0025195D">
      <w:pPr>
        <w:jc w:val="right"/>
        <w:outlineLvl w:val="0"/>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D434FC">
        <w:rPr>
          <w:rFonts w:ascii="Arial" w:eastAsia="Arial" w:hAnsi="Arial" w:cs="Arial"/>
          <w:b/>
          <w:bCs/>
          <w:position w:val="2"/>
          <w:sz w:val="22"/>
          <w:szCs w:val="22"/>
        </w:rPr>
        <w:t>30</w:t>
      </w:r>
      <w:r>
        <w:rPr>
          <w:rFonts w:ascii="Arial" w:eastAsia="Arial" w:hAnsi="Arial" w:cs="Arial"/>
          <w:b/>
          <w:bCs/>
          <w:position w:val="2"/>
          <w:sz w:val="22"/>
          <w:szCs w:val="22"/>
        </w:rPr>
        <w:t>/</w:t>
      </w:r>
      <w:r w:rsidR="002E4AC2">
        <w:rPr>
          <w:rFonts w:ascii="Arial" w:eastAsia="Arial" w:hAnsi="Arial" w:cs="Arial"/>
          <w:b/>
          <w:bCs/>
          <w:position w:val="2"/>
          <w:sz w:val="22"/>
          <w:szCs w:val="22"/>
        </w:rPr>
        <w:t>3</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1C44E5">
      <w:pPr>
        <w:jc w:val="center"/>
      </w:pP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rsidP="0025195D">
      <w:pPr>
        <w:pStyle w:val="af1"/>
        <w:jc w:val="center"/>
        <w:outlineLvl w:val="0"/>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rsidP="0025195D">
      <w:pPr>
        <w:spacing w:line="276" w:lineRule="auto"/>
        <w:jc w:val="center"/>
        <w:outlineLvl w:val="0"/>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E4AC2">
        <w:rPr>
          <w:rFonts w:ascii="Arial" w:hAnsi="Arial" w:cs="Arial"/>
          <w:sz w:val="22"/>
          <w:szCs w:val="22"/>
        </w:rPr>
        <w:t>5</w:t>
      </w:r>
      <w:r>
        <w:rPr>
          <w:rFonts w:ascii="Arial" w:hAnsi="Arial" w:cs="Arial"/>
          <w:sz w:val="22"/>
          <w:szCs w:val="22"/>
        </w:rPr>
        <w:t>ης Τακτικής Συνεδρίασης</w:t>
      </w:r>
      <w:r w:rsidR="002E4AC2">
        <w:rPr>
          <w:rFonts w:ascii="Arial" w:hAnsi="Arial" w:cs="Arial"/>
          <w:sz w:val="22"/>
          <w:szCs w:val="22"/>
        </w:rPr>
        <w:t>-Δια 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0B7BA6">
        <w:rPr>
          <w:rFonts w:ascii="Arial" w:eastAsia="Arial" w:hAnsi="Arial" w:cs="Arial"/>
          <w:b/>
          <w:bCs/>
          <w:iCs/>
          <w:color w:val="00000A"/>
          <w:spacing w:val="-2"/>
          <w:kern w:val="1"/>
          <w:sz w:val="22"/>
          <w:szCs w:val="22"/>
          <w:lang w:eastAsia="el-GR" w:bidi="hi-IN"/>
        </w:rPr>
        <w:t>5</w:t>
      </w:r>
      <w:r w:rsidR="0025195D">
        <w:rPr>
          <w:rFonts w:ascii="Arial" w:eastAsia="Arial" w:hAnsi="Arial" w:cs="Arial"/>
          <w:b/>
          <w:bCs/>
          <w:iCs/>
          <w:color w:val="00000A"/>
          <w:spacing w:val="-2"/>
          <w:kern w:val="1"/>
          <w:sz w:val="22"/>
          <w:szCs w:val="22"/>
          <w:lang w:eastAsia="el-GR" w:bidi="hi-IN"/>
        </w:rPr>
        <w:t>4</w:t>
      </w:r>
    </w:p>
    <w:p w:rsidR="00CC0BBF" w:rsidRDefault="00CC0BBF" w:rsidP="00CC0BBF">
      <w:pPr>
        <w:spacing w:before="4" w:after="4"/>
        <w:rPr>
          <w:rFonts w:ascii="Arial" w:hAnsi="Arial" w:cs="Arial"/>
          <w:b/>
          <w:bCs/>
          <w:i/>
          <w:iCs/>
          <w:color w:val="000000"/>
          <w:sz w:val="22"/>
          <w:szCs w:val="22"/>
        </w:rPr>
      </w:pPr>
      <w:r>
        <w:rPr>
          <w:rFonts w:ascii="Arial" w:eastAsia="Cambria" w:hAnsi="Arial" w:cs="Arial"/>
          <w:spacing w:val="-3"/>
          <w:kern w:val="2"/>
          <w:sz w:val="22"/>
          <w:szCs w:val="22"/>
          <w:lang w:bidi="hi-IN"/>
        </w:rPr>
        <w:t xml:space="preserve"> </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25195D" w:rsidRPr="0025195D" w:rsidRDefault="00E573F6" w:rsidP="0025195D">
      <w:pPr>
        <w:pStyle w:val="western"/>
        <w:spacing w:before="57" w:after="57" w:line="276" w:lineRule="auto"/>
        <w:ind w:left="57" w:right="57" w:firstLine="113"/>
        <w:rPr>
          <w:spacing w:val="-4"/>
          <w:sz w:val="24"/>
          <w:szCs w:val="24"/>
          <w:lang w:eastAsia="el-GR"/>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CC0BBF">
        <w:rPr>
          <w:rStyle w:val="FontStyle17"/>
          <w:rFonts w:ascii="Arial" w:eastAsia="Calibri" w:hAnsi="Arial" w:cs="Arial"/>
          <w:b/>
          <w:bCs/>
          <w:iCs/>
          <w:spacing w:val="-3"/>
          <w:kern w:val="1"/>
          <w:sz w:val="24"/>
          <w:szCs w:val="24"/>
          <w:highlight w:val="white"/>
          <w:lang w:eastAsia="el-GR" w:bidi="hi-IN"/>
        </w:rPr>
        <w:t>:</w:t>
      </w:r>
      <w:r w:rsidR="00C26464" w:rsidRPr="00CC0BBF">
        <w:rPr>
          <w:rStyle w:val="FontStyle17"/>
          <w:rFonts w:ascii="Arial" w:eastAsia="Calibri" w:hAnsi="Arial" w:cs="Arial"/>
          <w:b/>
          <w:bCs/>
          <w:iCs/>
          <w:spacing w:val="-3"/>
          <w:kern w:val="1"/>
          <w:sz w:val="24"/>
          <w:szCs w:val="24"/>
          <w:highlight w:val="white"/>
          <w:lang w:eastAsia="el-GR" w:bidi="hi-IN"/>
        </w:rPr>
        <w:t xml:space="preserve"> </w:t>
      </w:r>
      <w:r w:rsidR="0025195D" w:rsidRPr="0025195D">
        <w:rPr>
          <w:b/>
          <w:bCs/>
          <w:color w:val="00000A"/>
          <w:spacing w:val="-4"/>
          <w:sz w:val="22"/>
          <w:szCs w:val="22"/>
          <w:lang w:eastAsia="el-GR"/>
        </w:rPr>
        <w:t>Προγραμματισμός προσλήψεων πτυχιούχων φυσικής αγωγής με σχέση εργασίας ιδιωτικού δικαίου ορισμένου χρόνου για τα προγράμματα “Άθληση για όλους” 20</w:t>
      </w:r>
      <w:r w:rsidR="00381337">
        <w:rPr>
          <w:b/>
          <w:bCs/>
          <w:color w:val="00000A"/>
          <w:spacing w:val="-4"/>
          <w:sz w:val="22"/>
          <w:szCs w:val="22"/>
          <w:lang w:eastAsia="el-GR"/>
        </w:rPr>
        <w:t>20-</w:t>
      </w:r>
      <w:r w:rsidR="0025195D" w:rsidRPr="0025195D">
        <w:rPr>
          <w:b/>
          <w:bCs/>
          <w:color w:val="00000A"/>
          <w:spacing w:val="-4"/>
          <w:sz w:val="22"/>
          <w:szCs w:val="22"/>
          <w:lang w:eastAsia="el-GR"/>
        </w:rPr>
        <w:t>202</w:t>
      </w:r>
      <w:r w:rsidR="00381337">
        <w:rPr>
          <w:b/>
          <w:bCs/>
          <w:color w:val="00000A"/>
          <w:spacing w:val="-4"/>
          <w:sz w:val="22"/>
          <w:szCs w:val="22"/>
          <w:lang w:eastAsia="el-GR"/>
        </w:rPr>
        <w:t>1</w:t>
      </w:r>
    </w:p>
    <w:p w:rsidR="000873E1" w:rsidRPr="000873E1" w:rsidRDefault="000873E1" w:rsidP="000873E1">
      <w:pPr>
        <w:pStyle w:val="western"/>
        <w:keepNext/>
        <w:spacing w:before="57" w:after="57"/>
        <w:ind w:left="-284"/>
        <w:rPr>
          <w:sz w:val="24"/>
          <w:szCs w:val="24"/>
          <w:lang w:eastAsia="el-GR"/>
        </w:rPr>
      </w:pPr>
    </w:p>
    <w:p w:rsidR="00CC0BBF" w:rsidRDefault="00CC0BBF" w:rsidP="00CC0BBF">
      <w:pPr>
        <w:pStyle w:val="210"/>
        <w:ind w:left="851" w:hanging="851"/>
      </w:pPr>
    </w:p>
    <w:p w:rsidR="00990295" w:rsidRPr="00990295" w:rsidRDefault="00990295" w:rsidP="00990295">
      <w:pPr>
        <w:keepNext/>
        <w:tabs>
          <w:tab w:val="left" w:pos="6237"/>
        </w:tabs>
        <w:snapToGrid w:val="0"/>
        <w:spacing w:before="57" w:after="57"/>
        <w:ind w:left="113"/>
        <w:rPr>
          <w:rFonts w:ascii="Arial" w:hAnsi="Arial" w:cs="Arial"/>
        </w:rPr>
      </w:pPr>
      <w:r w:rsidRPr="00990295">
        <w:rPr>
          <w:rStyle w:val="FontStyle17"/>
          <w:rFonts w:ascii="Arial" w:eastAsia="Calibri" w:hAnsi="Arial" w:cs="Arial"/>
          <w:iCs/>
          <w:color w:val="000000"/>
          <w:spacing w:val="-3"/>
          <w:kern w:val="2"/>
          <w:highlight w:val="white"/>
        </w:rPr>
        <w:t xml:space="preserve">Στη Λιβαδειά σήμερα την 23η Μαρτίου 2020, ημέρα  Δευτέρα και ώρα 11:00 </w:t>
      </w:r>
      <w:proofErr w:type="spellStart"/>
      <w:r w:rsidRPr="00990295">
        <w:rPr>
          <w:rStyle w:val="FontStyle17"/>
          <w:rFonts w:ascii="Arial" w:eastAsia="Calibri" w:hAnsi="Arial" w:cs="Arial"/>
          <w:iCs/>
          <w:color w:val="000000"/>
          <w:spacing w:val="-3"/>
          <w:kern w:val="2"/>
          <w:highlight w:val="white"/>
        </w:rPr>
        <w:t>π.μ</w:t>
      </w:r>
      <w:proofErr w:type="spellEnd"/>
      <w:r w:rsidRPr="00990295">
        <w:rPr>
          <w:rStyle w:val="FontStyle17"/>
          <w:rFonts w:ascii="Arial" w:eastAsia="Calibri" w:hAnsi="Arial" w:cs="Arial"/>
          <w:iCs/>
          <w:color w:val="000000"/>
          <w:spacing w:val="-3"/>
          <w:kern w:val="2"/>
          <w:highlight w:val="white"/>
        </w:rPr>
        <w:t xml:space="preserve">  συνήλθε   </w:t>
      </w:r>
      <w:r w:rsidRPr="00990295">
        <w:rPr>
          <w:rStyle w:val="FontStyle17"/>
          <w:rFonts w:ascii="Arial" w:eastAsia="Calibri" w:hAnsi="Arial" w:cs="Arial"/>
          <w:b/>
          <w:iCs/>
          <w:color w:val="000000"/>
          <w:spacing w:val="-3"/>
          <w:kern w:val="2"/>
          <w:highlight w:val="white"/>
          <w:u w:val="single"/>
        </w:rPr>
        <w:t>δια περιφοράς</w:t>
      </w:r>
      <w:r w:rsidRPr="00990295">
        <w:rPr>
          <w:rStyle w:val="FontStyle17"/>
          <w:rFonts w:ascii="Arial" w:eastAsia="Calibri" w:hAnsi="Arial" w:cs="Arial"/>
          <w:iCs/>
          <w:color w:val="000000"/>
          <w:spacing w:val="-3"/>
          <w:kern w:val="2"/>
          <w:highlight w:val="white"/>
        </w:rPr>
        <w:t xml:space="preserve">  το Δημοτικό Συμβούλιο του Δήμου  </w:t>
      </w:r>
      <w:proofErr w:type="spellStart"/>
      <w:r w:rsidRPr="00990295">
        <w:rPr>
          <w:rStyle w:val="FontStyle17"/>
          <w:rFonts w:ascii="Arial" w:eastAsia="Calibri" w:hAnsi="Arial" w:cs="Arial"/>
          <w:iCs/>
          <w:color w:val="000000"/>
          <w:spacing w:val="-3"/>
          <w:kern w:val="2"/>
          <w:highlight w:val="white"/>
        </w:rPr>
        <w:t>Λεβαδέων</w:t>
      </w:r>
      <w:proofErr w:type="spellEnd"/>
      <w:r w:rsidRPr="00990295">
        <w:rPr>
          <w:rStyle w:val="FontStyle17"/>
          <w:rFonts w:ascii="Arial" w:eastAsia="Calibri" w:hAnsi="Arial" w:cs="Arial"/>
          <w:iCs/>
          <w:color w:val="000000"/>
          <w:spacing w:val="-3"/>
          <w:kern w:val="2"/>
          <w:highlight w:val="white"/>
        </w:rPr>
        <w:t xml:space="preserve">   βάσει των διατάξεων</w:t>
      </w:r>
      <w:r w:rsidRPr="00990295">
        <w:rPr>
          <w:rFonts w:ascii="Arial" w:hAnsi="Arial" w:cs="Arial"/>
          <w:sz w:val="22"/>
          <w:szCs w:val="22"/>
          <w:shd w:val="clear" w:color="auto" w:fill="FFFFFF"/>
        </w:rPr>
        <w:t xml:space="preserve"> του άρθρου 10 της από 11/3/2020 Πράξης Νομοθετικού Περιεχομένου (ΦΕΚ Α΄ 55/11-3-2020), ύστερα από</w:t>
      </w:r>
      <w:r w:rsidRPr="00990295">
        <w:rPr>
          <w:rStyle w:val="FontStyle17"/>
          <w:rFonts w:ascii="Arial" w:eastAsia="Calibri" w:hAnsi="Arial" w:cs="Arial"/>
          <w:iCs/>
          <w:color w:val="000000"/>
          <w:spacing w:val="-3"/>
          <w:kern w:val="2"/>
          <w:highlight w:val="white"/>
        </w:rPr>
        <w:t xml:space="preserve">  την από </w:t>
      </w:r>
      <w:r w:rsidRPr="00990295">
        <w:rPr>
          <w:rStyle w:val="FontStyle17"/>
          <w:rFonts w:ascii="Arial" w:eastAsia="Calibri" w:hAnsi="Arial" w:cs="Arial"/>
          <w:b/>
          <w:iCs/>
          <w:color w:val="000000"/>
          <w:spacing w:val="-3"/>
          <w:kern w:val="2"/>
          <w:highlight w:val="white"/>
        </w:rPr>
        <w:t>5838/19-3-2020</w:t>
      </w:r>
      <w:r w:rsidRPr="00990295">
        <w:rPr>
          <w:rStyle w:val="FontStyle17"/>
          <w:rFonts w:ascii="Arial" w:eastAsia="Calibri" w:hAnsi="Arial" w:cs="Arial"/>
          <w:iCs/>
          <w:color w:val="000000"/>
          <w:spacing w:val="-3"/>
          <w:kern w:val="2"/>
          <w:highlight w:val="white"/>
        </w:rPr>
        <w:t xml:space="preserve">   έγγραφη πρόσκληση του Προέδρου του Δημοτικού Συμβούλου κ. </w:t>
      </w:r>
      <w:proofErr w:type="spellStart"/>
      <w:r w:rsidRPr="00990295">
        <w:rPr>
          <w:rStyle w:val="FontStyle17"/>
          <w:rFonts w:ascii="Arial" w:eastAsia="Calibri" w:hAnsi="Arial" w:cs="Arial"/>
          <w:iCs/>
          <w:color w:val="000000"/>
          <w:spacing w:val="-3"/>
          <w:kern w:val="2"/>
          <w:highlight w:val="white"/>
        </w:rPr>
        <w:t>Μητά</w:t>
      </w:r>
      <w:proofErr w:type="spellEnd"/>
      <w:r w:rsidRPr="00990295">
        <w:rPr>
          <w:rStyle w:val="FontStyle17"/>
          <w:rFonts w:ascii="Arial" w:eastAsia="Calibri" w:hAnsi="Arial" w:cs="Arial"/>
          <w:iCs/>
          <w:color w:val="000000"/>
          <w:spacing w:val="-3"/>
          <w:kern w:val="2"/>
          <w:highlight w:val="white"/>
        </w:rPr>
        <w:t xml:space="preserve"> Αλέξανδρου,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990295">
        <w:rPr>
          <w:rFonts w:ascii="Arial" w:hAnsi="Arial" w:cs="Arial"/>
          <w:bCs/>
          <w:color w:val="000000"/>
          <w:sz w:val="22"/>
          <w:szCs w:val="22"/>
        </w:rPr>
        <w:t xml:space="preserve"> )</w:t>
      </w:r>
      <w:r w:rsidRPr="00990295">
        <w:rPr>
          <w:rFonts w:ascii="Arial" w:hAnsi="Arial" w:cs="Arial"/>
          <w:b/>
          <w:bCs/>
          <w:color w:val="000000"/>
          <w:sz w:val="22"/>
          <w:szCs w:val="22"/>
        </w:rPr>
        <w:t xml:space="preserve"> καθώς και αυτές του άρθρου 184 παρ. 1,3 του Ν. 4635/2019</w:t>
      </w:r>
      <w:r w:rsidRPr="00990295">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Pr>
          <w:rStyle w:val="FontStyle17"/>
          <w:rFonts w:ascii="Arial" w:eastAsia="Arial" w:hAnsi="Arial" w:cs="Arial"/>
          <w:iCs/>
          <w:color w:val="000000"/>
          <w:spacing w:val="-3"/>
          <w:kern w:val="1"/>
          <w:highlight w:val="white"/>
          <w:lang w:eastAsia="el-GR"/>
        </w:rPr>
        <w:t>33</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rsidP="0025195D">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0873E1" w:rsidRPr="000873E1" w:rsidRDefault="00763543" w:rsidP="000873E1">
      <w:pPr>
        <w:pStyle w:val="western"/>
        <w:spacing w:before="113" w:after="113" w:line="276" w:lineRule="auto"/>
        <w:ind w:right="-113"/>
        <w:rPr>
          <w:sz w:val="24"/>
          <w:szCs w:val="24"/>
          <w:lang w:eastAsia="el-GR"/>
        </w:rPr>
      </w:pPr>
      <w:r w:rsidRPr="00480C1D">
        <w:rPr>
          <w:rFonts w:eastAsia="Arial"/>
          <w:kern w:val="1"/>
          <w:sz w:val="22"/>
          <w:szCs w:val="22"/>
          <w:highlight w:val="white"/>
          <w:shd w:val="clear" w:color="auto" w:fill="FFFFFF"/>
          <w:lang w:eastAsia="el-GR"/>
        </w:rPr>
        <w:t xml:space="preserve">  </w:t>
      </w:r>
      <w:r w:rsidR="00E573F6" w:rsidRPr="00480C1D">
        <w:rPr>
          <w:rFonts w:eastAsia="Arial"/>
          <w:kern w:val="1"/>
          <w:sz w:val="22"/>
          <w:szCs w:val="22"/>
          <w:highlight w:val="white"/>
          <w:shd w:val="clear" w:color="auto" w:fill="FFFFFF"/>
          <w:lang w:eastAsia="el-GR"/>
        </w:rPr>
        <w:t xml:space="preserve"> </w:t>
      </w:r>
      <w:r w:rsidR="004A3685" w:rsidRPr="00480C1D">
        <w:rPr>
          <w:rFonts w:eastAsia="Arial"/>
          <w:bCs/>
          <w:kern w:val="1"/>
          <w:sz w:val="22"/>
          <w:szCs w:val="22"/>
          <w:highlight w:val="white"/>
          <w:shd w:val="clear" w:color="auto" w:fill="FFFFFF"/>
          <w:lang w:eastAsia="el-GR" w:bidi="hi-IN"/>
        </w:rPr>
        <w:t xml:space="preserve">Εισηγούμενος </w:t>
      </w:r>
      <w:r w:rsidR="004A3685" w:rsidRPr="003D22B2">
        <w:rPr>
          <w:rFonts w:eastAsia="Arial"/>
          <w:bCs/>
          <w:kern w:val="1"/>
          <w:sz w:val="22"/>
          <w:szCs w:val="22"/>
          <w:highlight w:val="white"/>
          <w:shd w:val="clear" w:color="auto" w:fill="FFFFFF"/>
          <w:lang w:eastAsia="el-GR" w:bidi="hi-IN"/>
        </w:rPr>
        <w:t xml:space="preserve">το </w:t>
      </w:r>
      <w:r w:rsidR="0025195D">
        <w:rPr>
          <w:rFonts w:eastAsia="Arial"/>
          <w:bCs/>
          <w:kern w:val="1"/>
          <w:sz w:val="22"/>
          <w:szCs w:val="22"/>
          <w:highlight w:val="white"/>
          <w:shd w:val="clear" w:color="auto" w:fill="FFFFFF"/>
          <w:lang w:eastAsia="el-GR" w:bidi="hi-IN"/>
        </w:rPr>
        <w:t>12</w:t>
      </w:r>
      <w:r w:rsidR="004A3685" w:rsidRPr="00480C1D">
        <w:rPr>
          <w:rFonts w:eastAsia="Arial"/>
          <w:bCs/>
          <w:kern w:val="1"/>
          <w:sz w:val="22"/>
          <w:szCs w:val="22"/>
          <w:highlight w:val="white"/>
          <w:shd w:val="clear" w:color="auto" w:fill="FFFFFF"/>
          <w:vertAlign w:val="superscript"/>
          <w:lang w:eastAsia="el-GR" w:bidi="hi-IN"/>
        </w:rPr>
        <w:t>Ο</w:t>
      </w:r>
      <w:r w:rsidR="004A3685" w:rsidRPr="00480C1D">
        <w:rPr>
          <w:rFonts w:eastAsia="Arial"/>
          <w:bCs/>
          <w:kern w:val="1"/>
          <w:sz w:val="22"/>
          <w:szCs w:val="22"/>
          <w:highlight w:val="white"/>
          <w:shd w:val="clear" w:color="auto" w:fill="FFFFFF"/>
          <w:lang w:eastAsia="el-GR" w:bidi="hi-IN"/>
        </w:rPr>
        <w:t xml:space="preserve"> θέμα της  ημερήσιας διάταξης</w:t>
      </w:r>
      <w:r w:rsidR="004A3685" w:rsidRPr="00480C1D">
        <w:rPr>
          <w:rFonts w:eastAsia="Arial"/>
          <w:kern w:val="1"/>
          <w:sz w:val="22"/>
          <w:szCs w:val="22"/>
          <w:highlight w:val="white"/>
          <w:shd w:val="clear" w:color="auto" w:fill="FFFFFF"/>
          <w:lang w:eastAsia="el-GR" w:bidi="hi-IN"/>
        </w:rPr>
        <w:t xml:space="preserve">, βάσει της υπ </w:t>
      </w:r>
      <w:proofErr w:type="spellStart"/>
      <w:r w:rsidR="004A3685" w:rsidRPr="00480C1D">
        <w:rPr>
          <w:rFonts w:eastAsia="Arial"/>
          <w:kern w:val="1"/>
          <w:sz w:val="22"/>
          <w:szCs w:val="22"/>
          <w:highlight w:val="white"/>
          <w:shd w:val="clear" w:color="auto" w:fill="FFFFFF"/>
          <w:lang w:eastAsia="el-GR" w:bidi="hi-IN"/>
        </w:rPr>
        <w:t>αριθμ</w:t>
      </w:r>
      <w:proofErr w:type="spellEnd"/>
      <w:r w:rsidR="004A3685" w:rsidRPr="00480C1D">
        <w:rPr>
          <w:rFonts w:eastAsia="Arial"/>
          <w:kern w:val="1"/>
          <w:sz w:val="22"/>
          <w:szCs w:val="22"/>
          <w:highlight w:val="white"/>
          <w:shd w:val="clear" w:color="auto" w:fill="FFFFFF"/>
          <w:lang w:eastAsia="el-GR" w:bidi="hi-IN"/>
        </w:rPr>
        <w:t>. 5838/19-3-2020</w:t>
      </w:r>
      <w:r w:rsidR="004A3685" w:rsidRPr="00480C1D">
        <w:rPr>
          <w:rStyle w:val="FontStyle17"/>
          <w:rFonts w:ascii="Arial" w:eastAsia="Calibri" w:hAnsi="Arial" w:cs="Arial"/>
          <w:iCs/>
          <w:spacing w:val="-3"/>
          <w:kern w:val="1"/>
          <w:highlight w:val="white"/>
        </w:rPr>
        <w:t xml:space="preserve"> πρόσκλησης</w:t>
      </w:r>
      <w:r w:rsidR="004A3685" w:rsidRPr="00480C1D">
        <w:rPr>
          <w:rFonts w:eastAsia="Arial"/>
          <w:sz w:val="22"/>
          <w:szCs w:val="22"/>
          <w:highlight w:val="white"/>
          <w:shd w:val="clear" w:color="auto" w:fill="FFFFFF"/>
          <w:lang w:eastAsia="el-GR" w:bidi="hi-IN"/>
        </w:rPr>
        <w:t xml:space="preserve">,    </w:t>
      </w:r>
      <w:r w:rsidR="004A3685" w:rsidRPr="00480C1D">
        <w:rPr>
          <w:rFonts w:eastAsia="Arial"/>
          <w:kern w:val="1"/>
          <w:sz w:val="22"/>
          <w:szCs w:val="22"/>
          <w:highlight w:val="white"/>
          <w:shd w:val="clear" w:color="auto" w:fill="FFFFFF"/>
          <w:lang w:eastAsia="el-GR" w:bidi="hi-IN"/>
        </w:rPr>
        <w:t xml:space="preserve"> ο Πρόεδρος  έθεσε υπόψη των μελών του Δημοτικού </w:t>
      </w:r>
      <w:r w:rsidR="004A3685" w:rsidRPr="00480C1D">
        <w:rPr>
          <w:sz w:val="22"/>
          <w:szCs w:val="22"/>
          <w:lang w:eastAsia="el-GR"/>
        </w:rPr>
        <w:t xml:space="preserve">  Συμβουλίου </w:t>
      </w:r>
      <w:r w:rsidR="004A3685" w:rsidRPr="00480C1D">
        <w:rPr>
          <w:rFonts w:eastAsia="Arial"/>
          <w:b/>
          <w:bCs/>
          <w:kern w:val="1"/>
          <w:sz w:val="22"/>
          <w:szCs w:val="22"/>
          <w:highlight w:val="white"/>
          <w:shd w:val="clear" w:color="auto" w:fill="FFFFFF"/>
          <w:lang w:eastAsia="el-GR" w:bidi="hi-IN"/>
        </w:rPr>
        <w:t xml:space="preserve"> </w:t>
      </w:r>
      <w:r w:rsidRPr="00480C1D">
        <w:rPr>
          <w:rStyle w:val="aa"/>
          <w:rFonts w:eastAsia="Arial"/>
          <w:i w:val="0"/>
          <w:iCs w:val="0"/>
          <w:kern w:val="1"/>
          <w:sz w:val="22"/>
          <w:szCs w:val="22"/>
          <w:highlight w:val="white"/>
          <w:shd w:val="clear" w:color="auto" w:fill="FFFFFF"/>
          <w:lang w:eastAsia="el-GR" w:bidi="hi-IN"/>
        </w:rPr>
        <w:t xml:space="preserve">, </w:t>
      </w:r>
      <w:r w:rsidR="00480C1D" w:rsidRPr="00480C1D">
        <w:rPr>
          <w:rStyle w:val="aa"/>
          <w:i w:val="0"/>
          <w:iCs w:val="0"/>
          <w:sz w:val="22"/>
          <w:szCs w:val="22"/>
          <w:shd w:val="clear" w:color="auto" w:fill="FFFFFF"/>
        </w:rPr>
        <w:t xml:space="preserve">το με </w:t>
      </w:r>
      <w:proofErr w:type="spellStart"/>
      <w:r w:rsidR="00480C1D" w:rsidRPr="00480C1D">
        <w:rPr>
          <w:rStyle w:val="aa"/>
          <w:i w:val="0"/>
          <w:iCs w:val="0"/>
          <w:sz w:val="22"/>
          <w:szCs w:val="22"/>
          <w:shd w:val="clear" w:color="auto" w:fill="FFFFFF"/>
        </w:rPr>
        <w:t>αριθμ</w:t>
      </w:r>
      <w:proofErr w:type="spellEnd"/>
      <w:r w:rsidR="00480C1D" w:rsidRPr="00480C1D">
        <w:rPr>
          <w:rStyle w:val="aa"/>
          <w:i w:val="0"/>
          <w:iCs w:val="0"/>
          <w:sz w:val="22"/>
          <w:szCs w:val="22"/>
          <w:shd w:val="clear" w:color="auto" w:fill="FFFFFF"/>
        </w:rPr>
        <w:t xml:space="preserve">. </w:t>
      </w:r>
      <w:proofErr w:type="spellStart"/>
      <w:r w:rsidR="00480C1D" w:rsidRPr="00480C1D">
        <w:rPr>
          <w:rStyle w:val="aa"/>
          <w:i w:val="0"/>
          <w:iCs w:val="0"/>
          <w:sz w:val="22"/>
          <w:szCs w:val="22"/>
          <w:shd w:val="clear" w:color="auto" w:fill="FFFFFF"/>
        </w:rPr>
        <w:t>Πρωτ</w:t>
      </w:r>
      <w:proofErr w:type="spellEnd"/>
      <w:r w:rsidR="00480C1D">
        <w:rPr>
          <w:rStyle w:val="aa"/>
          <w:i w:val="0"/>
          <w:iCs w:val="0"/>
          <w:sz w:val="22"/>
          <w:szCs w:val="22"/>
          <w:shd w:val="clear" w:color="auto" w:fill="FFFFFF"/>
        </w:rPr>
        <w:t xml:space="preserve"> </w:t>
      </w:r>
      <w:r w:rsidR="0025195D">
        <w:rPr>
          <w:rStyle w:val="aa"/>
          <w:i w:val="0"/>
          <w:iCs w:val="0"/>
          <w:sz w:val="22"/>
          <w:szCs w:val="22"/>
          <w:shd w:val="clear" w:color="auto" w:fill="FFFFFF"/>
        </w:rPr>
        <w:t>5721</w:t>
      </w:r>
      <w:r w:rsidR="000513C4" w:rsidRPr="000513C4">
        <w:rPr>
          <w:rStyle w:val="aa"/>
          <w:i w:val="0"/>
          <w:iCs w:val="0"/>
          <w:sz w:val="22"/>
          <w:szCs w:val="22"/>
          <w:shd w:val="clear" w:color="auto" w:fill="FFFFFF"/>
        </w:rPr>
        <w:t>/</w:t>
      </w:r>
      <w:r w:rsidR="0025195D">
        <w:rPr>
          <w:rStyle w:val="aa"/>
          <w:i w:val="0"/>
          <w:iCs w:val="0"/>
          <w:sz w:val="22"/>
          <w:szCs w:val="22"/>
          <w:shd w:val="clear" w:color="auto" w:fill="FFFFFF"/>
        </w:rPr>
        <w:t>18</w:t>
      </w:r>
      <w:r w:rsidR="000513C4" w:rsidRPr="000513C4">
        <w:rPr>
          <w:rStyle w:val="aa"/>
          <w:i w:val="0"/>
          <w:iCs w:val="0"/>
          <w:sz w:val="22"/>
          <w:szCs w:val="22"/>
          <w:shd w:val="clear" w:color="auto" w:fill="FFFFFF"/>
        </w:rPr>
        <w:t>-3-</w:t>
      </w:r>
      <w:r w:rsidR="00480C1D" w:rsidRPr="003D22B2">
        <w:rPr>
          <w:rStyle w:val="aa"/>
          <w:i w:val="0"/>
          <w:iCs w:val="0"/>
          <w:sz w:val="22"/>
          <w:szCs w:val="22"/>
          <w:shd w:val="clear" w:color="auto" w:fill="FFFFFF"/>
        </w:rPr>
        <w:t>2020</w:t>
      </w:r>
      <w:r w:rsidR="00480C1D" w:rsidRPr="00480C1D">
        <w:rPr>
          <w:rStyle w:val="aa"/>
          <w:i w:val="0"/>
          <w:iCs w:val="0"/>
          <w:sz w:val="22"/>
          <w:szCs w:val="22"/>
          <w:shd w:val="clear" w:color="auto" w:fill="FFFFFF"/>
        </w:rPr>
        <w:t xml:space="preserve"> </w:t>
      </w:r>
      <w:r w:rsidR="00480C1D" w:rsidRPr="000873E1">
        <w:rPr>
          <w:rStyle w:val="aa"/>
          <w:i w:val="0"/>
          <w:iCs w:val="0"/>
          <w:sz w:val="22"/>
          <w:szCs w:val="22"/>
          <w:shd w:val="clear" w:color="auto" w:fill="FFFFFF"/>
        </w:rPr>
        <w:t xml:space="preserve">έγγραφο </w:t>
      </w:r>
      <w:r w:rsidR="000873E1" w:rsidRPr="000873E1">
        <w:rPr>
          <w:sz w:val="22"/>
          <w:lang w:eastAsia="el-GR"/>
        </w:rPr>
        <w:t xml:space="preserve">του Αυτοτελούς Τμήματος </w:t>
      </w:r>
      <w:r w:rsidR="0025195D">
        <w:rPr>
          <w:sz w:val="22"/>
          <w:lang w:eastAsia="el-GR"/>
        </w:rPr>
        <w:t>Πολιτισμού Αθλητισμού &amp; Τουρισμού</w:t>
      </w:r>
      <w:r w:rsidR="000873E1" w:rsidRPr="000873E1">
        <w:rPr>
          <w:sz w:val="22"/>
          <w:lang w:eastAsia="el-GR"/>
        </w:rPr>
        <w:t xml:space="preserve"> του Δήμου στο οποίο αναφέρονται </w:t>
      </w:r>
      <w:r w:rsidR="000873E1" w:rsidRPr="000873E1">
        <w:rPr>
          <w:spacing w:val="-4"/>
          <w:sz w:val="22"/>
          <w:lang w:eastAsia="el-GR"/>
        </w:rPr>
        <w:t>:</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Με στόχο τη κάλυψη των αναγκών των ΟΤΑ Α΄ και Β΄ βαθμού, ΝΠΔΔ,ΝΠΙΔ αυτών, σε προσωπικό που αφορά σε θέσεις Πτυχιούχων Φυσικής Αγωγής (Π.Φ.Α για την υλοποίηση των Προγραμμάτων Άθλησης για Όλους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τα οποία επιδρούν καταλυτικά στη βελτίωση της ποιότητας ζωής των πολιτών, το Υπουργείο Πολιτισμού &amp; Αθλητισμού εξέδωσε την υπ’ αριθ. ΥΠΠΟΑ/ΓΔΟΑ/ΔΑΟΠΑΑΕΥΔΣ/ΤΣΠΕΠΑΟ/ 86475/3337/207/52-18/02/2020, εγκύκλιο με την οποία καλεί τους ΟΤΑ Α’ και Β’ βαθμού, Ν.Π.Δ.Δ., και Ν.Π.Ι.Δ. αυτών να υποβάλλουν τα αιτήματά τους για τη περίοδο 2020-2021 αξιολογώντας τις ανάγκες τους.</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Σύμφωνα με την παρ.6 του άρθρου 39 Ν.2725/99, όπως αντικαταστάθηκε με το άρθρο 29 του Ν.4151/13:</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«Η Γενική Γραμματεία Αθλητισμού του Υπουργείου Παιδείας και Θρησκευμάτων Πολιτισμού και Αθλητισμού, τα Ν.Π.Ι.Δ. και Ν.Π.Δ.Δ. που εποπτεύονται από αυτήν, καθώς και οι φορείς που υλοποιούν προγράμματα Άθλησης για Όλους μετά από έγκρισή της, μπορούν να προσλαμβάνουν και να απασχολούν πτυχιούχους φυσικής αγωγής αποκλειστικά για τις ανάγκες υλοποίησης των προγραμμάτων Άθλησης για Όλους ή και Αναπτυξιακού Αθλητισμού, με σύμβαση εργασίας ιδιωτικού δικαίου ορισμένου χρόνου, διάρκειας όχι μεγαλύτερης των οκτώ μηνών. Επιτρέπεται να συνάπτονται συμβάσεις του προηγούμενου εδαφίου, καθ' υπέρβαση των προβλεπομένων περιορισμών της παρ. 3 του άρθρου 37 του ν.3986/2011, όπως κάθε φορά ισχύει, μέχρι ύψους δαπάνης του ποσού που εγγράφουν οι προσλαμβάνοντες φορείς ως πρόβλεψη στον προϋπολογισμό αυτών του τρέχοντος έτους από είσπραξη διδάκτρων ή συνδρομών συμμετοχής στα προγράμματα Άθλησης για Όλους ή από είσπραξη δωρεών ή χορηγιών για τα προγράμματα Άθλησης για Όλους και άλλων οικονομικών πόρων και το οποίο ποσό της δαπάνης δεν υπερβαίνει το ποσό που εισέπραξαν κατά το προηγούμενο οικονομικό έτος.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lastRenderedPageBreak/>
        <w:t xml:space="preserve">Οι Πτυχιούχοι Φυσικής Αγωγής του πρώτου εδαφίου της παραγράφου αυτής εξαιρούνται των διαδικασιών της υπ' </w:t>
      </w:r>
      <w:proofErr w:type="spellStart"/>
      <w:r w:rsidRPr="0025195D">
        <w:rPr>
          <w:rFonts w:ascii="Arial" w:hAnsi="Arial" w:cs="Arial"/>
          <w:i/>
          <w:iCs/>
          <w:color w:val="000000"/>
          <w:sz w:val="22"/>
          <w:szCs w:val="22"/>
          <w:lang w:eastAsia="el-GR"/>
        </w:rPr>
        <w:t>αριθμ</w:t>
      </w:r>
      <w:proofErr w:type="spellEnd"/>
      <w:r w:rsidRPr="0025195D">
        <w:rPr>
          <w:rFonts w:ascii="Arial" w:hAnsi="Arial" w:cs="Arial"/>
          <w:i/>
          <w:iCs/>
          <w:color w:val="000000"/>
          <w:sz w:val="22"/>
          <w:szCs w:val="22"/>
          <w:lang w:eastAsia="el-GR"/>
        </w:rPr>
        <w:t xml:space="preserve">. 33/2006 ΠΥΣ (Α' 280).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Η Δ/</w:t>
      </w:r>
      <w:proofErr w:type="spellStart"/>
      <w:r w:rsidRPr="0025195D">
        <w:rPr>
          <w:rFonts w:ascii="Arial" w:hAnsi="Arial" w:cs="Arial"/>
          <w:i/>
          <w:iCs/>
          <w:color w:val="000000"/>
          <w:sz w:val="22"/>
          <w:szCs w:val="22"/>
          <w:lang w:eastAsia="el-GR"/>
        </w:rPr>
        <w:t>νση</w:t>
      </w:r>
      <w:proofErr w:type="spellEnd"/>
      <w:r w:rsidRPr="0025195D">
        <w:rPr>
          <w:rFonts w:ascii="Arial" w:hAnsi="Arial" w:cs="Arial"/>
          <w:i/>
          <w:iCs/>
          <w:color w:val="000000"/>
          <w:sz w:val="22"/>
          <w:szCs w:val="22"/>
          <w:lang w:eastAsia="el-GR"/>
        </w:rPr>
        <w:t xml:space="preserve"> </w:t>
      </w:r>
      <w:proofErr w:type="spellStart"/>
      <w:r w:rsidRPr="0025195D">
        <w:rPr>
          <w:rFonts w:ascii="Arial" w:hAnsi="Arial" w:cs="Arial"/>
          <w:i/>
          <w:iCs/>
          <w:color w:val="000000"/>
          <w:sz w:val="22"/>
          <w:szCs w:val="22"/>
          <w:lang w:eastAsia="el-GR"/>
        </w:rPr>
        <w:t>Αθλησης</w:t>
      </w:r>
      <w:proofErr w:type="spellEnd"/>
      <w:r w:rsidRPr="0025195D">
        <w:rPr>
          <w:rFonts w:ascii="Arial" w:hAnsi="Arial" w:cs="Arial"/>
          <w:i/>
          <w:iCs/>
          <w:color w:val="000000"/>
          <w:sz w:val="22"/>
          <w:szCs w:val="22"/>
          <w:lang w:eastAsia="el-GR"/>
        </w:rPr>
        <w:t xml:space="preserve"> για όλους, Ανάπτυξης Αθλητισμού και Διατροφής της Γενικής Γραμματείας Αθλητισμού ( Γ.Γ.Α ) , μέσω του τμήματος Σχεδιασμού ,Παρακολούθησης και Ελέγχου Προγραμμάτων Άθλησης για όλους (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 , προτείνει τις θέσεις Π.Φ.Α που είναι αναγκαίες για την υλοποίηση των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και Αναπτυξιακού Αθλητισμού που υλοποιούν οι φορείς - Ο.Τ.Α., σύμφωνα με το Οργανωτικό Πλαίσιο που αυτή εκδίδει.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Για την έγκριση της πρόσληψης του προσωπικού αυτού και την κατανομή των εγκεκριμένων θέσεων ανά φορέα, εκδίδεται κοινή υπουργική απόφαση (ΚΥΑ ) των Υπουργών Πολιτισμού και Αθλητισμού, Εσωτερικών και Διοικητικής Ανασυγκρότησης και Οικονομικών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Η πρόσληψη θα γίνει κατά τη διαδικασία που περιγράφεται, ΥΠΟΠΟΑ/ΓΔΟΑ/ ΔΑΟΠΑΑ/ΕΥΔΣ /69097/2670/170/14-02/2020 (ΦΕΚ 461/Β΄/14.2.2020), Οργανωτικό Πλαίσιο της Γ.Γ.Α. και η μισθοδοσία του προσωπικού αυτού καλύπτεται αποκλειστικά από το αντίτιμο που καταβάλλουν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Η απασχόληση αυτή δεν αναγνωρίζεται ως υπηρεσία για βαθμολογική ή μισθολογική εξέλιξη</w:t>
      </w:r>
      <w:r w:rsidRPr="0025195D">
        <w:rPr>
          <w:rFonts w:ascii="Arial" w:hAnsi="Arial" w:cs="Arial"/>
          <w:b/>
          <w:bCs/>
          <w:i/>
          <w:iCs/>
          <w:color w:val="000000"/>
          <w:sz w:val="22"/>
          <w:szCs w:val="22"/>
          <w:lang w:eastAsia="el-GR"/>
        </w:rPr>
        <w:t>.»</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Σύμφωνα με το άρθρο 4 της απόφασης Υπ. Πολιτισμού &amp; Αθλητισμού , ΥΠΟΠΟΑ/ ΓΔΟΑ/ ΔΑΟΠΑΑ/ΕΥΔΣ /69097/2670/170/14-02/2020 (ΦΕΚ 461/Β΄/14.2.2020), «Για την πρόσληψη προσωπικού Ιδιωτικού Δικαίου Ορισμένου Χρόνου, οι φορείς - ΟΤΑ Α και Β βαθμού, Ν.Π.Δ.Δ., και Ν.Π.Ι.Δ. αυτών, πρέπει να αποστείλουν τα αιτήματά τους στο Τμήμα Παρακολούθησης και Ελέγχου Προγραμμάτων Άθλησης για Όλους, της Διεύθυνσης Άθλησης για Όλους, Προβολής , Ανάπτυξης Αθλητισμού, Επιστημονικής Υποστήριξης και Διεθνών Σχέσεων της Γ.Γ.Α. προκειμένου να πάρουν έγκριση θέσεων».</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Τα αιτήματα θα πρέπει να συνοδεύονται από Απόφαση Δημοτικού Συμβουλίου που θα αφορά αίτημα πρόσληψης Πτυχιούχων Φυσικής Αγωγής , στην οποία θα πρέπει να βεβαιώνεται ρητά ότι το σύνολο (100%) της δαπάνης για τη μισθοδοσία τους θα καλύπτεται αποκλειστικά από το αντίτιμο που θα καταβάλουν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 άρθρο 29 του Ν.4151/29.4.2013) </w:t>
      </w:r>
      <w:r w:rsidRPr="0025195D">
        <w:rPr>
          <w:rFonts w:ascii="Arial" w:hAnsi="Arial" w:cs="Arial"/>
          <w:i/>
          <w:iCs/>
          <w:color w:val="000000"/>
          <w:sz w:val="22"/>
          <w:szCs w:val="22"/>
          <w:u w:val="single"/>
          <w:lang w:eastAsia="el-GR"/>
        </w:rPr>
        <w:t>και στην οποία θα αναγράφεται ο αριθμός των αναγκαίων θέσεων και θα περιγράφεται λεπτομερώς ο λόγος για τον οποίο απαιτείται η πρόσληψη τέτοιου είδους προσωπικού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Στα πλαίσια των ανωτέρω και σύμφωνα με τις διατάξεις του άρθρου 14 της απόφασης Υπ. Πολιτισμού &amp; Αθλητισμού 14 της απόφασης Υπ. Πολιτισμού &amp; Αθλητισμού ΥΠΠΟΑ/ΓΔΥΑ/ΔΑΟΠΑΑΕΥΔΣ /ΤΣΠΕΠΑΟ/ 187200/ 13385/1259/891/14-2-2020 ( ΦΕΚ 461/ τ.Β/14.2.20 ), ο Αντιδήμαρχος του Αυτοτελούς τμήματος Πολιτισμού, Αθλητισμού και Τουριστικής Ανάπτυξης του Δήμου με το με αρ. </w:t>
      </w:r>
      <w:proofErr w:type="spellStart"/>
      <w:r w:rsidRPr="0025195D">
        <w:rPr>
          <w:rFonts w:ascii="Arial" w:hAnsi="Arial" w:cs="Arial"/>
          <w:i/>
          <w:iCs/>
          <w:color w:val="000000"/>
          <w:sz w:val="22"/>
          <w:szCs w:val="22"/>
          <w:lang w:eastAsia="el-GR"/>
        </w:rPr>
        <w:t>πρωτ</w:t>
      </w:r>
      <w:proofErr w:type="spellEnd"/>
      <w:r w:rsidRPr="0025195D">
        <w:rPr>
          <w:rFonts w:ascii="Arial" w:hAnsi="Arial" w:cs="Arial"/>
          <w:i/>
          <w:iCs/>
          <w:color w:val="000000"/>
          <w:sz w:val="22"/>
          <w:szCs w:val="22"/>
          <w:lang w:eastAsia="el-GR"/>
        </w:rPr>
        <w:t xml:space="preserve">. 5699/18.3.2020 έγγραφό του ζητά για την υλοποίηση των Προγραμμάτων Άθλησης για Όλους 2020-2021 , τη πρόσληψη Τεσσάρων (4) ατόμων Πτυχιούχων Φυσικής Αγωγής (Π.Φ.Α) με σχέση ΙΔΟΧ και ειδικότερα :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Δύο (2) ΠΦΑ οποιασδήποτε ειδικότητας</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Ένας (1) ΠΦΑ ειδικότητας, ειδικής Φυσικής αγωγής</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 Ένας (1) ΠΦΑ ειδικότητας Κολύμβησης και δίπλωμα ναυαγοσωστικής.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lastRenderedPageBreak/>
        <w:t xml:space="preserve">Η πρόσληψη προσωπικού για την υλοποίηση των προγραμμάτων «Άθληση για Όλους» είναι άκρως απαραίτητη, καθώς εξυπηρετεί ιδίως την ανάγκη της δια βίου άθλησης η οποία και πρέπει να αποτελεί μια από τις βασικές συνιστώσες για την ποιοτική διαχείριση και ουσιαστική αξιοποίηση του ελεύθερου χρόνου, λαμβάνοντας υπόψη το σύγχρονο τρόπο ζωής και τ' αποτελέσματα των ερευνών για τη θετική επίδραση της άσκησης στην υγεία και στην ψυχοκοινωνική κατάσταση του ατόμου. Η άσκηση με τη συστηματική επιστημονική καθοδήγηση, αποτελεί ουσιαστική κοινωνική επένδυση γιατί βελτιώνει την ποιότητα ζωής του ανθρώπου, θωρακίζει την υγεία, συμβάλλει στην πρόληψη εκφυλιστικών τάσεων, στην ανάπτυξη διαπροσωπικών σχέσεων και σε μια καλύτερη σχέση ανθρώπου και φυσικού περιβάλλοντος. Σκοπός των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είναι η βελτίωση του βιολογικού επιπέδου των αθλουμένων, η καλλιέργεια αθλητικού χαρακτήρα και αθλητικής συνείδησης, η αξιοποίηση του ελεύθερου χρόνου και η αναψυχή των αθλουμένων.</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Για τη κάλυψη του κόστους μισθοδοσίας των ανωτέρω έχουν εγγραφεί οι απαραίτητες πιστώσεις στο προϋπολογισμό οικ. έτους 2020 τόσο στο σκέλος των εσόδων στους Κ.Α : α) Κ.Α 0529.003 « εισφορές αθλουμένων προγραμμάτων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 ,β) Κ.Α 1212.004 « Από Γ.Γ.Α για υλοποίηση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 όσο και στο σκέλος των εξόδων στους Κ.Α: α) Κ.Α 15/6041.001 « τακτικές αποδοχές ωρομισθίων γυμναστών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 και β) Κ.Α 15/6054.001 « εργοδοτικές εισφορές ωρομίσθιων γυμναστών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Κατόπιν των ανωτέρω και λαμβάνοντας υπόψη :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την παρ. 6 του άρθρου 11 του ν. 3833/2010 την παρ.6 του άρθρου 39 Ν.2725/99, όπως αντικαταστάθηκε με το άρθρο 29 του Ν.4151/2013,την απόφαση Υπ. Πολιτισμού &amp; Αθλητισμού, ΥΠΟΠΟΑ/ΓΔΟΑ/ ΔΑΟΠΑΑ/ΕΥΔΣ /69097/2670/170/14-02/2020 (ΦΕΚ 461/Β΄/14.2.2020), και ειδικότερα την εγκύκλιο, ΥΠΠΟΑ/ΓΔΟΑ/ΔΑΟΠΑΑΕΥΔΣ / ΤΣΠΕΠΑΟ/ 86475/3337/207/52-18/02/2020,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περιόδου 2020-2021, τις εξασφαλισμένες πιστώσεις στον προϋπολογισμό του Δήμου, την εισήγηση του Αντιδημάρχου Πολιτισμού, Αθλητισμού και Τουριστικής Ανάπτυξης,</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Κατόπιν των ανωτέρω καλείται το Δημοτικό Συμβούλιο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b/>
          <w:bCs/>
          <w:i/>
          <w:iCs/>
          <w:color w:val="000000"/>
          <w:sz w:val="22"/>
          <w:szCs w:val="22"/>
          <w:lang w:eastAsia="el-GR"/>
        </w:rPr>
        <w:t xml:space="preserve">Α. </w:t>
      </w:r>
      <w:r w:rsidRPr="0025195D">
        <w:rPr>
          <w:rFonts w:ascii="Arial" w:hAnsi="Arial" w:cs="Arial"/>
          <w:i/>
          <w:iCs/>
          <w:color w:val="000000"/>
          <w:sz w:val="22"/>
          <w:szCs w:val="22"/>
          <w:lang w:eastAsia="el-GR"/>
        </w:rPr>
        <w:t>Να</w:t>
      </w:r>
      <w:r w:rsidRPr="0025195D">
        <w:rPr>
          <w:rFonts w:ascii="Arial" w:hAnsi="Arial" w:cs="Arial"/>
          <w:b/>
          <w:bCs/>
          <w:i/>
          <w:iCs/>
          <w:color w:val="000000"/>
          <w:sz w:val="22"/>
          <w:szCs w:val="22"/>
          <w:lang w:eastAsia="el-GR"/>
        </w:rPr>
        <w:t xml:space="preserve"> </w:t>
      </w:r>
      <w:r w:rsidRPr="0025195D">
        <w:rPr>
          <w:rFonts w:ascii="Arial" w:hAnsi="Arial" w:cs="Arial"/>
          <w:i/>
          <w:iCs/>
          <w:color w:val="000000"/>
          <w:sz w:val="22"/>
          <w:szCs w:val="22"/>
          <w:lang w:eastAsia="el-GR"/>
        </w:rPr>
        <w:t xml:space="preserve">εγκρίνει τον προγραμματισμό πρόσληψης συνολικά τεσσάρων (4) πτυχιούχων φυσικής αγωγής για χρονικό διάστημα απασχόλησης έως οκτώ (8) μήνες, για την κάλυψη των αναγκών υλοποίησης των προγραμμάτων «Άθληση για Όλους» 2020-2021 με τις παρακάτω ειδικότητες :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Δύο (2) Πτυχιούχοι Φυσικής Αγωγής οποιασδήποτε ειδικότητας</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 Ένα (1) Πτυχιούχο Φυσικής Αγωγής ,ειδικότητας, ειδικής Φυσικής Αγωγής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Ένα (1), Πτυχιούχο Φυσικής Αγωγής, ειδικότητας Κολύμβησης και δίπλωμα Ναυαγοσωστικής.</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Η διαδικασία και τα κριτήρια για την πρόσληψη των Π.Φ.Α. καθορίζονται στο άρθρο 7 της απόφασης Υπ. Πολιτισμού &amp; Αθλητισμού ΥΠΟΠΟΑ/ΓΔΟΑ/ ΔΑΟΠΑΑ/ ΕΥΔΣ /69097/2670/170/14-02/2020 (ΦΕΚ 461/Β΄/14.2.2020), «Έγκριση Οργανωτικού Πλαισίου Προγραμμάτων Άθλησης για Όλους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της Γενικής Γραμματείας Αθλητισμού»</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lastRenderedPageBreak/>
        <w:t xml:space="preserve">Το σύνολο (100%) της δαπάνης μισθοδοσίας του ανωτέρω προσωπικού (Π.Φ.Α θα καλυφθεί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i/>
          <w:iCs/>
          <w:color w:val="000000"/>
          <w:sz w:val="22"/>
          <w:szCs w:val="22"/>
          <w:lang w:eastAsia="el-GR"/>
        </w:rPr>
        <w:t xml:space="preserve">Οι προσλήψεις θα βαρύνουν τους Κ.Α του σκέλους των εξόδων του προϋπολογισμού έτους 2020 &amp; 2021 : 15/6041.001 « Τακτικές αποδοχές ωρομισθίων γυμναστών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 ποσό 2.681,12 και Κ.Α 15/6054.001 «Εργοδοτικές εισφορές ωρομίσθιων γυμναστών </w:t>
      </w:r>
      <w:proofErr w:type="spellStart"/>
      <w:r w:rsidRPr="0025195D">
        <w:rPr>
          <w:rFonts w:ascii="Arial" w:hAnsi="Arial" w:cs="Arial"/>
          <w:i/>
          <w:iCs/>
          <w:color w:val="000000"/>
          <w:sz w:val="22"/>
          <w:szCs w:val="22"/>
          <w:lang w:eastAsia="el-GR"/>
        </w:rPr>
        <w:t>ΠΑγΟ</w:t>
      </w:r>
      <w:proofErr w:type="spellEnd"/>
      <w:r w:rsidRPr="0025195D">
        <w:rPr>
          <w:rFonts w:ascii="Arial" w:hAnsi="Arial" w:cs="Arial"/>
          <w:i/>
          <w:iCs/>
          <w:color w:val="000000"/>
          <w:sz w:val="22"/>
          <w:szCs w:val="22"/>
          <w:lang w:eastAsia="el-GR"/>
        </w:rPr>
        <w:t xml:space="preserve"> », ποσό 671,88. </w:t>
      </w:r>
    </w:p>
    <w:p w:rsidR="0025195D" w:rsidRPr="0025195D" w:rsidRDefault="0025195D" w:rsidP="0025195D">
      <w:pPr>
        <w:suppressAutoHyphens w:val="0"/>
        <w:spacing w:before="100" w:beforeAutospacing="1"/>
        <w:rPr>
          <w:rFonts w:ascii="Calibri" w:hAnsi="Calibri" w:cs="Calibri"/>
          <w:color w:val="000000"/>
          <w:sz w:val="22"/>
          <w:szCs w:val="22"/>
          <w:lang w:eastAsia="el-GR"/>
        </w:rPr>
      </w:pPr>
      <w:r w:rsidRPr="0025195D">
        <w:rPr>
          <w:rFonts w:ascii="Arial" w:hAnsi="Arial" w:cs="Arial"/>
          <w:b/>
          <w:bCs/>
          <w:i/>
          <w:iCs/>
          <w:color w:val="000000"/>
          <w:sz w:val="22"/>
          <w:szCs w:val="22"/>
          <w:lang w:eastAsia="el-GR"/>
        </w:rPr>
        <w:t>Β.</w:t>
      </w:r>
      <w:r w:rsidRPr="0025195D">
        <w:rPr>
          <w:rFonts w:ascii="Arial" w:hAnsi="Arial" w:cs="Arial"/>
          <w:i/>
          <w:iCs/>
          <w:color w:val="000000"/>
          <w:sz w:val="22"/>
          <w:szCs w:val="22"/>
          <w:lang w:eastAsia="el-GR"/>
        </w:rPr>
        <w:t xml:space="preserve"> Να εξουσιοδοτεί το Δήμαρχο </w:t>
      </w:r>
      <w:proofErr w:type="spellStart"/>
      <w:r w:rsidRPr="0025195D">
        <w:rPr>
          <w:rFonts w:ascii="Arial" w:hAnsi="Arial" w:cs="Arial"/>
          <w:i/>
          <w:iCs/>
          <w:color w:val="000000"/>
          <w:sz w:val="22"/>
          <w:szCs w:val="22"/>
          <w:lang w:eastAsia="el-GR"/>
        </w:rPr>
        <w:t>Λεβαδέων</w:t>
      </w:r>
      <w:proofErr w:type="spellEnd"/>
      <w:r w:rsidRPr="0025195D">
        <w:rPr>
          <w:rFonts w:ascii="Arial" w:hAnsi="Arial" w:cs="Arial"/>
          <w:i/>
          <w:iCs/>
          <w:color w:val="000000"/>
          <w:sz w:val="22"/>
          <w:szCs w:val="22"/>
          <w:lang w:eastAsia="el-GR"/>
        </w:rPr>
        <w:t xml:space="preserve">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25195D" w:rsidRDefault="0025195D" w:rsidP="0025195D">
      <w:pPr>
        <w:suppressAutoHyphens w:val="0"/>
        <w:spacing w:before="100" w:beforeAutospacing="1"/>
        <w:rPr>
          <w:rFonts w:ascii="Arial" w:hAnsi="Arial" w:cs="Arial"/>
          <w:i/>
          <w:iCs/>
          <w:color w:val="000000"/>
          <w:sz w:val="22"/>
          <w:szCs w:val="22"/>
          <w:lang w:eastAsia="el-GR"/>
        </w:rPr>
      </w:pPr>
      <w:r w:rsidRPr="0025195D">
        <w:rPr>
          <w:rFonts w:ascii="Arial" w:hAnsi="Arial" w:cs="Arial"/>
          <w:b/>
          <w:bCs/>
          <w:i/>
          <w:iCs/>
          <w:color w:val="000000"/>
          <w:sz w:val="22"/>
          <w:szCs w:val="22"/>
          <w:lang w:eastAsia="el-GR"/>
        </w:rPr>
        <w:t>Γ.</w:t>
      </w:r>
      <w:r w:rsidRPr="0025195D">
        <w:rPr>
          <w:rFonts w:ascii="Arial" w:hAnsi="Arial" w:cs="Arial"/>
          <w:i/>
          <w:iCs/>
          <w:color w:val="000000"/>
          <w:sz w:val="22"/>
          <w:szCs w:val="22"/>
          <w:lang w:eastAsia="el-GR"/>
        </w:rPr>
        <w:t xml:space="preserve"> Η παρούσα να κοινοποιηθεί στο Τμήμα Σχεδιασμού, Παρακολούθησης και Ελέγχου Προγραμμάτων Άθλησης για Όλους, της Διεύθυνσης Άθλησης για Όλους, Προβολής, Ανάπτυξης Αθλητισμού, Επιστημονικής Υποστήριξης και Διεθνών Σχέσεων της Γ.Γ.Α, του Υπουργείου Πολιτισμού και Αθλητισμού, προκειμένου να δρομολογηθούν οι διαδικασίες για την έγκριση των αιτούμενων προσλήψεων. </w:t>
      </w:r>
    </w:p>
    <w:p w:rsidR="004B10DE" w:rsidRDefault="004B10DE" w:rsidP="0025195D">
      <w:pPr>
        <w:suppressAutoHyphens w:val="0"/>
        <w:spacing w:before="100" w:beforeAutospacing="1"/>
        <w:rPr>
          <w:rFonts w:ascii="Arial" w:hAnsi="Arial" w:cs="Arial"/>
          <w:i/>
          <w:iCs/>
          <w:color w:val="000000"/>
          <w:sz w:val="22"/>
          <w:szCs w:val="22"/>
          <w:lang w:eastAsia="el-GR"/>
        </w:rPr>
      </w:pPr>
    </w:p>
    <w:p w:rsidR="004B10DE" w:rsidRPr="004B10DE" w:rsidRDefault="004B10DE" w:rsidP="004B10DE">
      <w:pPr>
        <w:ind w:right="-154"/>
        <w:jc w:val="both"/>
        <w:rPr>
          <w:rFonts w:ascii="Arial" w:hAnsi="Arial" w:cs="Arial"/>
          <w:sz w:val="22"/>
          <w:szCs w:val="22"/>
        </w:rPr>
      </w:pPr>
      <w:r w:rsidRPr="004B10DE">
        <w:rPr>
          <w:rFonts w:ascii="Arial" w:hAnsi="Arial" w:cs="Arial"/>
          <w:sz w:val="22"/>
          <w:szCs w:val="22"/>
        </w:rPr>
        <w:t xml:space="preserve">- Στη συνέχεια ο επικεφαλής της παράταξης « Λαϊκή Συσπείρωση Λιβαδειάς» στη γραπτή τοποθέτησή του ανέφερε :  </w:t>
      </w:r>
      <w:r w:rsidRPr="004B10DE">
        <w:rPr>
          <w:rFonts w:ascii="Arial" w:hAnsi="Arial" w:cs="Arial"/>
          <w:i/>
          <w:sz w:val="22"/>
          <w:szCs w:val="22"/>
        </w:rPr>
        <w:t>«</w:t>
      </w:r>
      <w:r w:rsidRPr="004B10DE">
        <w:rPr>
          <w:rFonts w:ascii="Arial" w:hAnsi="Arial" w:cs="Arial"/>
          <w:sz w:val="22"/>
          <w:szCs w:val="22"/>
        </w:rPr>
        <w:t xml:space="preserve">:   Η εισήγηση αφορά την πρόσληψη 4 πτυχιούχων Φυσικής Αγωγής με σχέση εργασίας ΙΔΟΧ, διάρκειας 8 μηνών, για την κάλυψη αναγκών του προγράμματος «Άθληση για όλους»  2020-2021. </w:t>
      </w:r>
    </w:p>
    <w:p w:rsidR="004B10DE" w:rsidRPr="004B10DE" w:rsidRDefault="004B10DE" w:rsidP="004B10DE">
      <w:pPr>
        <w:jc w:val="both"/>
        <w:rPr>
          <w:rFonts w:ascii="Arial" w:hAnsi="Arial" w:cs="Arial"/>
          <w:sz w:val="22"/>
          <w:szCs w:val="22"/>
        </w:rPr>
      </w:pPr>
      <w:r w:rsidRPr="004B10DE">
        <w:rPr>
          <w:rFonts w:ascii="Arial" w:hAnsi="Arial" w:cs="Arial"/>
          <w:sz w:val="22"/>
          <w:szCs w:val="22"/>
        </w:rPr>
        <w:t>Προφανώς οι ανάγκες άθλησης για όλους όσους το επιθυμούν (και είναι πολλοί) δεν έχει διάρκεια κάποιους μήνες, αλλά όλο το χρόνο και κάθε χρόνο. Ο Δήμος μας όμως δεν διαθέτει ούτε έναν γυμναστή, για την κάλυψη των αναγκών αυτών, που είναι πάγιες και διαρκείς, όπως άλλωστε περιγράφονται στην εισήγηση. Για τον λόγο αυτόν, με κυβερνητική ευθύνη σήμερα και προηγούμενα, υλοποιείται το συγκεκριμένο πρόγραμμα, επιχειρώντας να καλύψει τις μόνιμες και σταθερές αυτές ανάγκες, οι οποίες δεν μπορούν να χαρακτηριστούν σαν εποχικές και πρόσκαιρες, γεγονός που θεωρούμε πολιτικά απαράδεκτο, επειδή με αυτό τον τρόπο :</w:t>
      </w:r>
    </w:p>
    <w:p w:rsidR="004B10DE" w:rsidRPr="004B10DE" w:rsidRDefault="004B10DE" w:rsidP="004B10DE">
      <w:pPr>
        <w:pStyle w:val="af9"/>
        <w:numPr>
          <w:ilvl w:val="0"/>
          <w:numId w:val="31"/>
        </w:numPr>
        <w:suppressAutoHyphens w:val="0"/>
        <w:spacing w:after="160"/>
        <w:jc w:val="both"/>
        <w:rPr>
          <w:rFonts w:ascii="Arial" w:hAnsi="Arial" w:cs="Arial"/>
          <w:sz w:val="22"/>
          <w:szCs w:val="22"/>
        </w:rPr>
      </w:pPr>
      <w:r w:rsidRPr="004B10DE">
        <w:rPr>
          <w:rFonts w:ascii="Arial" w:hAnsi="Arial" w:cs="Arial"/>
          <w:sz w:val="22"/>
          <w:szCs w:val="22"/>
        </w:rPr>
        <w:t>Υπονομεύεται ικανοποίηση αθλητικών - κοινωνικών αναγκών.</w:t>
      </w:r>
    </w:p>
    <w:p w:rsidR="004B10DE" w:rsidRPr="004B10DE" w:rsidRDefault="004B10DE" w:rsidP="004B10DE">
      <w:pPr>
        <w:pStyle w:val="af9"/>
        <w:numPr>
          <w:ilvl w:val="0"/>
          <w:numId w:val="31"/>
        </w:numPr>
        <w:suppressAutoHyphens w:val="0"/>
        <w:spacing w:after="160"/>
        <w:jc w:val="both"/>
        <w:rPr>
          <w:rFonts w:ascii="Arial" w:hAnsi="Arial" w:cs="Arial"/>
          <w:sz w:val="22"/>
          <w:szCs w:val="22"/>
        </w:rPr>
      </w:pPr>
      <w:r w:rsidRPr="004B10DE">
        <w:rPr>
          <w:rFonts w:ascii="Arial" w:hAnsi="Arial" w:cs="Arial"/>
          <w:sz w:val="22"/>
          <w:szCs w:val="22"/>
        </w:rPr>
        <w:t>Συμβάλλετε στην αποσάθρωση των εργασιακών σχέσεων και της μόνιμης σταθερής εργασίας.</w:t>
      </w:r>
    </w:p>
    <w:p w:rsidR="004B10DE" w:rsidRPr="004B10DE" w:rsidRDefault="004B10DE" w:rsidP="004B10DE">
      <w:pPr>
        <w:jc w:val="both"/>
        <w:rPr>
          <w:rFonts w:ascii="Arial" w:hAnsi="Arial" w:cs="Arial"/>
          <w:sz w:val="22"/>
          <w:szCs w:val="22"/>
        </w:rPr>
      </w:pPr>
      <w:r w:rsidRPr="004B10DE">
        <w:rPr>
          <w:rFonts w:ascii="Arial" w:hAnsi="Arial" w:cs="Arial"/>
          <w:sz w:val="22"/>
          <w:szCs w:val="22"/>
        </w:rPr>
        <w:t xml:space="preserve">Σε αυτή την πολιτική λογική….. ΚΑΤΑΨΗΦΙΖΟΥΜΕ την </w:t>
      </w:r>
      <w:proofErr w:type="spellStart"/>
      <w:r w:rsidRPr="004B10DE">
        <w:rPr>
          <w:rFonts w:ascii="Arial" w:hAnsi="Arial" w:cs="Arial"/>
          <w:sz w:val="22"/>
          <w:szCs w:val="22"/>
        </w:rPr>
        <w:t>εισήγηση…..Δηλώνοντας</w:t>
      </w:r>
      <w:proofErr w:type="spellEnd"/>
      <w:r w:rsidRPr="004B10DE">
        <w:rPr>
          <w:rFonts w:ascii="Arial" w:hAnsi="Arial" w:cs="Arial"/>
          <w:sz w:val="22"/>
          <w:szCs w:val="22"/>
        </w:rPr>
        <w:t>, ταυτόχρονα, πως κατανοούμε απόλυτα όσους τρέχουν να εξασφαλίσουν μια δουλειά με περιορισμένα δικαιώματα για ελάχιστο χρονικό διάστημα για να καλύψουν ανάγκες τους…..</w:t>
      </w:r>
    </w:p>
    <w:p w:rsidR="004B10DE" w:rsidRPr="004B10DE" w:rsidRDefault="004B10DE" w:rsidP="004B10DE">
      <w:pPr>
        <w:jc w:val="both"/>
        <w:rPr>
          <w:rFonts w:ascii="Arial" w:hAnsi="Arial" w:cs="Arial"/>
          <w:sz w:val="22"/>
          <w:szCs w:val="22"/>
        </w:rPr>
      </w:pPr>
      <w:r w:rsidRPr="004B10DE">
        <w:rPr>
          <w:rFonts w:ascii="Arial" w:hAnsi="Arial" w:cs="Arial"/>
          <w:sz w:val="22"/>
          <w:szCs w:val="22"/>
        </w:rPr>
        <w:t>Είναι το αποτέλεσμα των εκβιασμών που καλλιεργεί το εκμεταλλευτικό μας σύστημα….. Θα κάνουμε ότι μπορούμε ώστε η επιλογή τους να γίνει με διαφανείς και αδιάβλητες διαδικασίες…. Θα συμβάλλουμε στην αφομοίωση τους στο περιβάλλον εργασίας τους…. Επιμένουμε στο δικαίωμα τους να εγγραφούν στα σωματεία και τους καλούμε να συνταιριάξουν τα αγωνιστικά τους βήματα με όλους τους εργαζόμενους για όσα δικαιούνται και τους ανήκουν.</w:t>
      </w:r>
    </w:p>
    <w:p w:rsidR="004B10DE" w:rsidRPr="003163B9" w:rsidRDefault="004B10DE" w:rsidP="004B10DE">
      <w:pPr>
        <w:jc w:val="both"/>
        <w:rPr>
          <w:rFonts w:ascii="Arial" w:hAnsi="Arial" w:cs="Arial"/>
          <w:i/>
          <w:sz w:val="22"/>
          <w:szCs w:val="22"/>
        </w:rPr>
      </w:pPr>
      <w:r w:rsidRPr="004B10DE">
        <w:rPr>
          <w:rFonts w:ascii="Arial" w:hAnsi="Arial" w:cs="Arial"/>
          <w:sz w:val="22"/>
          <w:szCs w:val="22"/>
        </w:rPr>
        <w:t>Σαν ΛΑΙΚΗ ΣΥΣΠΕΙΡΩΣΗ, με την συγκεκριμένη ψήφο μας καταδικάζουμε την πολιτική εκμετάλλευσης των εργαζομένων…. Σταθερά και μόνιμα, όμως σε κάθε περίπτωση διεκδικούμε μόνιμη δουλειά, με πλήρη δικαιώματα για όλους…. Συμπαραστεκόμαστε στην μονιμοποίηση των εκτάκτων…. Αντιστεκόμαστε στις απολύσεις…. Λέμε όχι στα ρουσφέτια και τις εξυπηρετήσεις</w:t>
      </w:r>
      <w:r w:rsidRPr="003163B9">
        <w:rPr>
          <w:rFonts w:ascii="Arial" w:hAnsi="Arial" w:cs="Arial"/>
          <w:i/>
          <w:sz w:val="22"/>
          <w:szCs w:val="22"/>
        </w:rPr>
        <w:t xml:space="preserve">» . </w:t>
      </w:r>
    </w:p>
    <w:p w:rsidR="0025195D" w:rsidRPr="0025195D" w:rsidRDefault="0025195D" w:rsidP="0025195D">
      <w:pPr>
        <w:suppressAutoHyphens w:val="0"/>
        <w:spacing w:before="100" w:beforeAutospacing="1"/>
        <w:rPr>
          <w:rFonts w:ascii="Calibri" w:hAnsi="Calibri" w:cs="Calibri"/>
          <w:color w:val="000000"/>
          <w:sz w:val="22"/>
          <w:szCs w:val="22"/>
          <w:lang w:eastAsia="el-GR"/>
        </w:rPr>
      </w:pPr>
    </w:p>
    <w:p w:rsidR="00DF53B8" w:rsidRDefault="000873E1" w:rsidP="000873E1">
      <w:pPr>
        <w:pStyle w:val="ad"/>
        <w:widowControl w:val="0"/>
        <w:spacing w:after="120"/>
      </w:pPr>
      <w:r>
        <w:rPr>
          <w:rFonts w:ascii="Arial" w:hAnsi="Arial" w:cs="Arial"/>
          <w:sz w:val="22"/>
          <w:szCs w:val="22"/>
        </w:rPr>
        <w:t xml:space="preserve"> </w:t>
      </w:r>
      <w:r w:rsidR="00DF53B8">
        <w:rPr>
          <w:rFonts w:ascii="Arial" w:hAnsi="Arial" w:cs="Arial"/>
          <w:sz w:val="22"/>
          <w:szCs w:val="22"/>
        </w:rPr>
        <w:t xml:space="preserve">Το Δημοτικό Συμβούλιο </w:t>
      </w:r>
      <w:r w:rsidR="00CC0BBF">
        <w:rPr>
          <w:rFonts w:ascii="Arial" w:hAnsi="Arial" w:cs="Arial"/>
          <w:sz w:val="22"/>
          <w:szCs w:val="22"/>
        </w:rPr>
        <w:t xml:space="preserve">  </w:t>
      </w:r>
      <w:r w:rsidR="00DF53B8">
        <w:rPr>
          <w:rFonts w:ascii="Arial" w:hAnsi="Arial" w:cs="Arial"/>
          <w:sz w:val="22"/>
          <w:szCs w:val="22"/>
        </w:rPr>
        <w:t xml:space="preserve">αφού  έλαβε υπόψη του: </w:t>
      </w:r>
    </w:p>
    <w:p w:rsidR="00E14F3B" w:rsidRPr="00E14F3B" w:rsidRDefault="00E14F3B" w:rsidP="00E14F3B">
      <w:pPr>
        <w:numPr>
          <w:ilvl w:val="0"/>
          <w:numId w:val="32"/>
        </w:numPr>
        <w:suppressAutoHyphens w:val="0"/>
        <w:spacing w:before="278" w:after="100" w:afterAutospacing="1" w:line="276" w:lineRule="auto"/>
        <w:jc w:val="both"/>
        <w:rPr>
          <w:rFonts w:ascii="Arial" w:hAnsi="Arial" w:cs="Arial"/>
          <w:color w:val="000000"/>
          <w:lang w:eastAsia="el-GR"/>
        </w:rPr>
      </w:pPr>
      <w:r w:rsidRPr="00E14F3B">
        <w:rPr>
          <w:rFonts w:ascii="Arial" w:hAnsi="Arial" w:cs="Arial"/>
          <w:color w:val="000000"/>
          <w:sz w:val="22"/>
          <w:szCs w:val="22"/>
          <w:shd w:val="clear" w:color="auto" w:fill="FFFFFF"/>
          <w:lang w:eastAsia="el-GR"/>
        </w:rPr>
        <w:t xml:space="preserve">το με </w:t>
      </w:r>
      <w:proofErr w:type="spellStart"/>
      <w:r w:rsidRPr="00E14F3B">
        <w:rPr>
          <w:rFonts w:ascii="Arial" w:hAnsi="Arial" w:cs="Arial"/>
          <w:color w:val="000000"/>
          <w:sz w:val="22"/>
          <w:szCs w:val="22"/>
          <w:shd w:val="clear" w:color="auto" w:fill="FFFFFF"/>
          <w:lang w:eastAsia="el-GR"/>
        </w:rPr>
        <w:t>αριθμ</w:t>
      </w:r>
      <w:proofErr w:type="spellEnd"/>
      <w:r w:rsidRPr="00E14F3B">
        <w:rPr>
          <w:rFonts w:ascii="Arial" w:hAnsi="Arial" w:cs="Arial"/>
          <w:color w:val="000000"/>
          <w:sz w:val="22"/>
          <w:szCs w:val="22"/>
          <w:shd w:val="clear" w:color="auto" w:fill="FFFFFF"/>
          <w:lang w:eastAsia="el-GR"/>
        </w:rPr>
        <w:t xml:space="preserve">. </w:t>
      </w:r>
      <w:proofErr w:type="spellStart"/>
      <w:r w:rsidRPr="00E14F3B">
        <w:rPr>
          <w:rFonts w:ascii="Arial" w:hAnsi="Arial" w:cs="Arial"/>
          <w:color w:val="000000"/>
          <w:sz w:val="22"/>
          <w:szCs w:val="22"/>
          <w:shd w:val="clear" w:color="auto" w:fill="FFFFFF"/>
          <w:lang w:eastAsia="el-GR"/>
        </w:rPr>
        <w:t>πρωτ</w:t>
      </w:r>
      <w:proofErr w:type="spellEnd"/>
      <w:r w:rsidRPr="00E14F3B">
        <w:rPr>
          <w:rFonts w:ascii="Arial" w:hAnsi="Arial" w:cs="Arial"/>
          <w:color w:val="000000"/>
          <w:sz w:val="22"/>
          <w:szCs w:val="22"/>
          <w:shd w:val="clear" w:color="auto" w:fill="FFFFFF"/>
          <w:lang w:eastAsia="el-GR"/>
        </w:rPr>
        <w:t>. 8060/12-4-2018 έγγραφο της Δ/</w:t>
      </w:r>
      <w:proofErr w:type="spellStart"/>
      <w:r w:rsidRPr="00E14F3B">
        <w:rPr>
          <w:rFonts w:ascii="Arial" w:hAnsi="Arial" w:cs="Arial"/>
          <w:color w:val="000000"/>
          <w:sz w:val="22"/>
          <w:szCs w:val="22"/>
          <w:shd w:val="clear" w:color="auto" w:fill="FFFFFF"/>
          <w:lang w:eastAsia="el-GR"/>
        </w:rPr>
        <w:t>νσης</w:t>
      </w:r>
      <w:proofErr w:type="spellEnd"/>
      <w:r w:rsidRPr="00E14F3B">
        <w:rPr>
          <w:rFonts w:ascii="Arial" w:hAnsi="Arial" w:cs="Arial"/>
          <w:color w:val="000000"/>
          <w:sz w:val="22"/>
          <w:szCs w:val="22"/>
          <w:shd w:val="clear" w:color="auto" w:fill="FFFFFF"/>
          <w:lang w:eastAsia="el-GR"/>
        </w:rPr>
        <w:t xml:space="preserve"> Κοινωνικής Προστασίας , Παιδείας και Πολιτισμού του Δήμου που είχε διανεμηθεί .</w:t>
      </w:r>
    </w:p>
    <w:p w:rsidR="00E14F3B" w:rsidRPr="00E14F3B" w:rsidRDefault="00E14F3B" w:rsidP="00E14F3B">
      <w:pPr>
        <w:numPr>
          <w:ilvl w:val="0"/>
          <w:numId w:val="32"/>
        </w:numPr>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-την παρ. 6 του άρθρου 11 του ν. 3833/2010</w:t>
      </w:r>
    </w:p>
    <w:p w:rsidR="00E14F3B" w:rsidRPr="00E14F3B" w:rsidRDefault="00E14F3B" w:rsidP="00E14F3B">
      <w:pPr>
        <w:numPr>
          <w:ilvl w:val="0"/>
          <w:numId w:val="32"/>
        </w:num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την παρ.6 του άρθρου 39 Ν.2725/99, όπως αντικαταστάθηκε με το άρθρο 29 του Ν.4151/2013</w:t>
      </w:r>
    </w:p>
    <w:p w:rsidR="00EF3771" w:rsidRPr="00EF3771" w:rsidRDefault="00E14F3B" w:rsidP="00E14F3B">
      <w:pPr>
        <w:numPr>
          <w:ilvl w:val="0"/>
          <w:numId w:val="32"/>
        </w:numPr>
        <w:shd w:val="clear" w:color="auto" w:fill="FFFFFF"/>
        <w:suppressAutoHyphens w:val="0"/>
        <w:spacing w:before="100" w:beforeAutospacing="1" w:after="100" w:afterAutospacing="1"/>
        <w:jc w:val="both"/>
        <w:rPr>
          <w:rFonts w:ascii="Arial" w:hAnsi="Arial" w:cs="Arial"/>
          <w:color w:val="000000"/>
          <w:lang w:eastAsia="el-GR"/>
        </w:rPr>
      </w:pPr>
      <w:r w:rsidRPr="0025195D">
        <w:rPr>
          <w:rFonts w:ascii="Arial" w:hAnsi="Arial" w:cs="Arial"/>
          <w:iCs/>
          <w:color w:val="000000"/>
          <w:sz w:val="22"/>
          <w:szCs w:val="22"/>
          <w:lang w:eastAsia="el-GR"/>
        </w:rPr>
        <w:t>την παρ. 6 του άρθρου 11 του ν. 3833/2010 την παρ.6 του άρθρου 39 Ν.2725/99, όπως αντικαταστάθηκε με το άρθρο 29 του Ν.4151/2013,</w:t>
      </w:r>
    </w:p>
    <w:p w:rsidR="00E14F3B" w:rsidRPr="00E14F3B" w:rsidRDefault="00E14F3B" w:rsidP="00E14F3B">
      <w:pPr>
        <w:numPr>
          <w:ilvl w:val="0"/>
          <w:numId w:val="32"/>
        </w:numPr>
        <w:shd w:val="clear" w:color="auto" w:fill="FFFFFF"/>
        <w:suppressAutoHyphens w:val="0"/>
        <w:spacing w:before="100" w:beforeAutospacing="1" w:after="100" w:afterAutospacing="1"/>
        <w:jc w:val="both"/>
        <w:rPr>
          <w:rFonts w:ascii="Arial" w:hAnsi="Arial" w:cs="Arial"/>
          <w:color w:val="000000"/>
          <w:lang w:eastAsia="el-GR"/>
        </w:rPr>
      </w:pPr>
      <w:r w:rsidRPr="0025195D">
        <w:rPr>
          <w:rFonts w:ascii="Arial" w:hAnsi="Arial" w:cs="Arial"/>
          <w:iCs/>
          <w:color w:val="000000"/>
          <w:sz w:val="22"/>
          <w:szCs w:val="22"/>
          <w:lang w:eastAsia="el-GR"/>
        </w:rPr>
        <w:t>την απόφαση Υπ. Πολιτισμού &amp; Αθλητισμού, ΥΠΟΠΟΑ/ΓΔΟΑ/ ΔΑΟΠΑΑ/ΕΥΔΣ /69097/2670/170/14-02/2020 (ΦΕΚ 461/Β΄/14.2.2020)</w:t>
      </w:r>
      <w:r>
        <w:rPr>
          <w:rFonts w:ascii="Arial" w:hAnsi="Arial" w:cs="Arial"/>
          <w:color w:val="000000"/>
          <w:sz w:val="22"/>
          <w:szCs w:val="22"/>
          <w:lang w:eastAsia="el-GR"/>
        </w:rPr>
        <w:t xml:space="preserve"> </w:t>
      </w:r>
      <w:r w:rsidR="00EF3771">
        <w:rPr>
          <w:rFonts w:ascii="Arial" w:hAnsi="Arial" w:cs="Arial"/>
          <w:color w:val="000000"/>
          <w:sz w:val="22"/>
          <w:szCs w:val="22"/>
          <w:lang w:eastAsia="el-GR"/>
        </w:rPr>
        <w:t xml:space="preserve">  </w:t>
      </w:r>
      <w:r w:rsidR="00EF3771">
        <w:rPr>
          <w:rFonts w:ascii="Arial" w:hAnsi="Arial" w:cs="Arial"/>
          <w:i/>
          <w:iCs/>
          <w:color w:val="000000"/>
          <w:sz w:val="22"/>
          <w:szCs w:val="22"/>
          <w:lang w:eastAsia="el-GR"/>
        </w:rPr>
        <w:t xml:space="preserve"> </w:t>
      </w:r>
      <w:r w:rsidR="00EF3771" w:rsidRPr="0025195D">
        <w:rPr>
          <w:rFonts w:ascii="Arial" w:hAnsi="Arial" w:cs="Arial"/>
          <w:i/>
          <w:iCs/>
          <w:color w:val="000000"/>
          <w:sz w:val="22"/>
          <w:szCs w:val="22"/>
          <w:lang w:eastAsia="el-GR"/>
        </w:rPr>
        <w:t xml:space="preserve"> </w:t>
      </w:r>
      <w:r w:rsidR="00EF3771">
        <w:rPr>
          <w:rFonts w:ascii="Arial" w:hAnsi="Arial" w:cs="Arial"/>
          <w:i/>
          <w:iCs/>
          <w:color w:val="000000"/>
          <w:sz w:val="22"/>
          <w:szCs w:val="22"/>
          <w:lang w:eastAsia="el-GR"/>
        </w:rPr>
        <w:t xml:space="preserve"> </w:t>
      </w:r>
    </w:p>
    <w:p w:rsidR="00E14F3B" w:rsidRPr="003417F6" w:rsidRDefault="00E14F3B" w:rsidP="00E14F3B">
      <w:pPr>
        <w:numPr>
          <w:ilvl w:val="0"/>
          <w:numId w:val="32"/>
        </w:num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την εγκύκλιο, ΥΠΠΟΑ/ΓΔΥΑ/ΔΑΟΠΑΑΕΥΔΣ / ΤΣΠΕΠΑΟ/ </w:t>
      </w:r>
      <w:r w:rsidR="00EF3771" w:rsidRPr="0025195D">
        <w:rPr>
          <w:rFonts w:ascii="Arial" w:hAnsi="Arial" w:cs="Arial"/>
          <w:iCs/>
          <w:color w:val="000000"/>
          <w:sz w:val="22"/>
          <w:szCs w:val="22"/>
          <w:lang w:eastAsia="el-GR"/>
        </w:rPr>
        <w:t>86475/3337/207/52-18/02/2020</w:t>
      </w:r>
      <w:r w:rsidRPr="00E14F3B">
        <w:rPr>
          <w:rFonts w:ascii="Arial" w:hAnsi="Arial" w:cs="Arial"/>
          <w:color w:val="000000"/>
          <w:sz w:val="22"/>
          <w:szCs w:val="22"/>
          <w:lang w:eastAsia="el-GR"/>
        </w:rPr>
        <w:t>,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περιόδου 20</w:t>
      </w:r>
      <w:r w:rsidR="00EF3771">
        <w:rPr>
          <w:rFonts w:ascii="Arial" w:hAnsi="Arial" w:cs="Arial"/>
          <w:color w:val="000000"/>
          <w:sz w:val="22"/>
          <w:szCs w:val="22"/>
          <w:lang w:eastAsia="el-GR"/>
        </w:rPr>
        <w:t>20-2021</w:t>
      </w:r>
      <w:r w:rsidRPr="00E14F3B">
        <w:rPr>
          <w:rFonts w:ascii="Arial" w:hAnsi="Arial" w:cs="Arial"/>
          <w:color w:val="000000"/>
          <w:sz w:val="22"/>
          <w:szCs w:val="22"/>
          <w:lang w:eastAsia="el-GR"/>
        </w:rPr>
        <w:t>.</w:t>
      </w:r>
    </w:p>
    <w:p w:rsidR="003417F6" w:rsidRPr="007D4D6E" w:rsidRDefault="003417F6" w:rsidP="003417F6">
      <w:pPr>
        <w:pStyle w:val="ad"/>
        <w:numPr>
          <w:ilvl w:val="0"/>
          <w:numId w:val="32"/>
        </w:numPr>
        <w:suppressAutoHyphens w:val="0"/>
        <w:spacing w:before="100" w:beforeAutospacing="1" w:after="100" w:afterAutospacing="1" w:line="276" w:lineRule="auto"/>
        <w:rPr>
          <w:rFonts w:ascii="Arial" w:hAnsi="Arial" w:cs="Arial"/>
          <w:color w:val="000000"/>
          <w:lang w:eastAsia="el-GR"/>
        </w:rPr>
      </w:pPr>
      <w:r w:rsidRPr="007D4D6E">
        <w:rPr>
          <w:rFonts w:ascii="Arial" w:hAnsi="Arial" w:cs="Arial"/>
          <w:color w:val="000000"/>
          <w:sz w:val="22"/>
          <w:szCs w:val="22"/>
          <w:shd w:val="clear" w:color="auto" w:fill="FFFFFF"/>
          <w:lang w:eastAsia="el-GR"/>
        </w:rPr>
        <w:t>τις διατάξεις των άρθρων 65,67,238 του Ν.3852/10,όπω</w:t>
      </w:r>
      <w:r w:rsidRPr="007D4D6E">
        <w:rPr>
          <w:rFonts w:ascii="Arial" w:eastAsia="Arial" w:hAnsi="Arial" w:cs="Arial"/>
          <w:color w:val="000000"/>
          <w:sz w:val="22"/>
          <w:szCs w:val="22"/>
          <w:shd w:val="clear" w:color="auto" w:fill="FFFFFF"/>
          <w:lang w:eastAsia="el-GR"/>
        </w:rPr>
        <w:t xml:space="preserve"> όπως τροποποιήθηκαν με τα άρθρα 72 και 74 του Ν.4555/2018.</w:t>
      </w:r>
      <w:r w:rsidRPr="007D4D6E">
        <w:rPr>
          <w:rFonts w:ascii="Arial" w:hAnsi="Arial" w:cs="Arial"/>
          <w:color w:val="000000"/>
          <w:sz w:val="22"/>
          <w:szCs w:val="22"/>
          <w:shd w:val="clear" w:color="auto" w:fill="FFFFFF"/>
          <w:lang w:eastAsia="el-GR"/>
        </w:rPr>
        <w:t xml:space="preserve">  </w:t>
      </w:r>
    </w:p>
    <w:p w:rsidR="00E14F3B" w:rsidRPr="00E14F3B" w:rsidRDefault="00E14F3B" w:rsidP="00523313">
      <w:pPr>
        <w:numPr>
          <w:ilvl w:val="0"/>
          <w:numId w:val="32"/>
        </w:num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τις εξασφαλισμένες πιστώσεις στον προϋπολογισμό του Δήμου </w:t>
      </w:r>
    </w:p>
    <w:p w:rsidR="00E14F3B" w:rsidRPr="00E14F3B" w:rsidRDefault="00E14F3B" w:rsidP="00E14F3B">
      <w:pPr>
        <w:suppressAutoHyphens w:val="0"/>
        <w:spacing w:before="100" w:beforeAutospacing="1" w:after="100" w:afterAutospacing="1"/>
        <w:ind w:left="284"/>
        <w:jc w:val="center"/>
        <w:rPr>
          <w:color w:val="000000"/>
          <w:lang w:eastAsia="el-GR"/>
        </w:rPr>
      </w:pPr>
      <w:r w:rsidRPr="00E14F3B">
        <w:rPr>
          <w:rFonts w:ascii="Calibri" w:hAnsi="Calibri" w:cs="Calibri"/>
          <w:b/>
          <w:bCs/>
          <w:color w:val="000000"/>
          <w:sz w:val="22"/>
          <w:szCs w:val="22"/>
          <w:lang w:eastAsia="el-GR"/>
        </w:rPr>
        <w:t>ΑΠΟΦΑΣΙΖΕΙ ΚΑΤΑ ΠΛΕΙΟΨΗΦΙΑ</w:t>
      </w:r>
    </w:p>
    <w:p w:rsidR="00E14F3B" w:rsidRPr="00E14F3B" w:rsidRDefault="00E14F3B" w:rsidP="00E14F3B">
      <w:pPr>
        <w:suppressAutoHyphens w:val="0"/>
        <w:spacing w:before="100" w:beforeAutospacing="1" w:after="100" w:afterAutospacing="1" w:line="276" w:lineRule="auto"/>
        <w:ind w:right="57"/>
        <w:jc w:val="both"/>
        <w:rPr>
          <w:rFonts w:ascii="Arial" w:hAnsi="Arial" w:cs="Arial"/>
          <w:color w:val="000000"/>
          <w:lang w:eastAsia="el-GR"/>
        </w:rPr>
      </w:pPr>
      <w:r w:rsidRPr="00E14F3B">
        <w:rPr>
          <w:rFonts w:ascii="Arial" w:hAnsi="Arial" w:cs="Arial"/>
          <w:b/>
          <w:bCs/>
          <w:color w:val="00000A"/>
          <w:sz w:val="22"/>
          <w:szCs w:val="22"/>
          <w:shd w:val="clear" w:color="auto" w:fill="FFFFFF"/>
          <w:lang w:eastAsia="el-GR"/>
        </w:rPr>
        <w:t>Α.</w:t>
      </w:r>
      <w:r w:rsidRPr="00E14F3B">
        <w:rPr>
          <w:rFonts w:ascii="Arial" w:hAnsi="Arial" w:cs="Arial"/>
          <w:b/>
          <w:bCs/>
          <w:color w:val="000000"/>
          <w:sz w:val="22"/>
          <w:szCs w:val="22"/>
          <w:shd w:val="clear" w:color="auto" w:fill="FFFFFF"/>
          <w:lang w:eastAsia="el-GR"/>
        </w:rPr>
        <w:t xml:space="preserve"> </w:t>
      </w:r>
      <w:r w:rsidRPr="00E14F3B">
        <w:rPr>
          <w:rFonts w:ascii="Arial" w:hAnsi="Arial" w:cs="Arial"/>
          <w:color w:val="000000"/>
          <w:sz w:val="22"/>
          <w:szCs w:val="22"/>
          <w:shd w:val="clear" w:color="auto" w:fill="FFFFFF"/>
          <w:lang w:eastAsia="el-GR"/>
        </w:rPr>
        <w:t xml:space="preserve">Εγκρίνει τον προγραμματισμό πρόσληψης πτυχιούχων φυσικής αγωγής </w:t>
      </w:r>
      <w:r w:rsidRPr="00E14F3B">
        <w:rPr>
          <w:rFonts w:ascii="Arial" w:hAnsi="Arial" w:cs="Arial"/>
          <w:color w:val="00000A"/>
          <w:sz w:val="22"/>
          <w:szCs w:val="22"/>
          <w:shd w:val="clear" w:color="auto" w:fill="FFFFFF"/>
          <w:lang w:eastAsia="el-GR"/>
        </w:rPr>
        <w:t>συνολικού αριθμού τεσσάρων (4 ) ατόμων για χρονικό διάστημα απασχόλησης έως οχτώ μήνες , προς</w:t>
      </w:r>
      <w:r w:rsidRPr="00E14F3B">
        <w:rPr>
          <w:rFonts w:ascii="Arial" w:hAnsi="Arial" w:cs="Arial"/>
          <w:color w:val="000000"/>
          <w:sz w:val="22"/>
          <w:szCs w:val="22"/>
          <w:shd w:val="clear" w:color="auto" w:fill="FFFFFF"/>
          <w:lang w:eastAsia="el-GR"/>
        </w:rPr>
        <w:t xml:space="preserve"> κάλυψη των αναγκών υλοποίησης των προγραμμάτων «Άθληση για Όλους» 20</w:t>
      </w:r>
      <w:r>
        <w:rPr>
          <w:rFonts w:ascii="Arial" w:hAnsi="Arial" w:cs="Arial"/>
          <w:color w:val="000000"/>
          <w:sz w:val="22"/>
          <w:szCs w:val="22"/>
          <w:shd w:val="clear" w:color="auto" w:fill="FFFFFF"/>
          <w:lang w:eastAsia="el-GR"/>
        </w:rPr>
        <w:t>20-2021</w:t>
      </w:r>
      <w:r w:rsidRPr="00E14F3B">
        <w:rPr>
          <w:rFonts w:ascii="Arial" w:hAnsi="Arial" w:cs="Arial"/>
          <w:color w:val="000000"/>
          <w:sz w:val="22"/>
          <w:szCs w:val="22"/>
          <w:shd w:val="clear" w:color="auto" w:fill="FFFFFF"/>
          <w:lang w:eastAsia="el-GR"/>
        </w:rPr>
        <w:t xml:space="preserve"> , κατά αριθμό ατόμων και ειδικότητες : </w:t>
      </w:r>
    </w:p>
    <w:p w:rsidR="00E14F3B" w:rsidRPr="00E14F3B" w:rsidRDefault="00E14F3B" w:rsidP="00E14F3B">
      <w:pPr>
        <w:suppressAutoHyphens w:val="0"/>
        <w:spacing w:before="100" w:beforeAutospacing="1" w:after="100" w:afterAutospacing="1" w:line="276" w:lineRule="auto"/>
        <w:jc w:val="both"/>
        <w:rPr>
          <w:rFonts w:ascii="Arial" w:hAnsi="Arial" w:cs="Arial"/>
          <w:color w:val="000000"/>
          <w:lang w:eastAsia="el-GR"/>
        </w:rPr>
      </w:pPr>
      <w:r w:rsidRPr="00E14F3B">
        <w:rPr>
          <w:rFonts w:ascii="Arial" w:hAnsi="Arial" w:cs="Arial"/>
          <w:color w:val="000000"/>
          <w:sz w:val="22"/>
          <w:szCs w:val="22"/>
          <w:lang w:eastAsia="el-GR"/>
        </w:rPr>
        <w:t>- Δύο (2) άτομα Πτυχιούχοι Φυσικής Αγωγής οποιασδήποτε ειδικότητας</w:t>
      </w:r>
    </w:p>
    <w:p w:rsidR="00E14F3B" w:rsidRPr="00E14F3B" w:rsidRDefault="00E14F3B" w:rsidP="00E14F3B">
      <w:pPr>
        <w:suppressAutoHyphens w:val="0"/>
        <w:spacing w:before="57" w:after="100" w:afterAutospacing="1" w:line="276" w:lineRule="auto"/>
        <w:jc w:val="both"/>
        <w:rPr>
          <w:rFonts w:ascii="Arial" w:hAnsi="Arial" w:cs="Arial"/>
          <w:color w:val="000000"/>
          <w:lang w:eastAsia="el-GR"/>
        </w:rPr>
      </w:pPr>
      <w:r w:rsidRPr="00E14F3B">
        <w:rPr>
          <w:rFonts w:ascii="Arial" w:hAnsi="Arial" w:cs="Arial"/>
          <w:color w:val="000000"/>
          <w:sz w:val="22"/>
          <w:szCs w:val="22"/>
          <w:lang w:eastAsia="el-GR"/>
        </w:rPr>
        <w:t xml:space="preserve">- Ένα (1) άτομο Πτυχιούχο Φυσικής Αγωγής ,ειδικότητας, ειδικής Φυσικής Αγωγής </w:t>
      </w:r>
    </w:p>
    <w:p w:rsidR="00E14F3B" w:rsidRPr="00E14F3B" w:rsidRDefault="00E14F3B" w:rsidP="00E14F3B">
      <w:pPr>
        <w:shd w:val="clear" w:color="auto" w:fill="FFFFFF"/>
        <w:suppressAutoHyphens w:val="0"/>
        <w:spacing w:before="57" w:after="100" w:afterAutospacing="1" w:line="276" w:lineRule="auto"/>
        <w:jc w:val="both"/>
        <w:rPr>
          <w:rFonts w:ascii="Arial" w:hAnsi="Arial" w:cs="Arial"/>
          <w:color w:val="000000"/>
          <w:lang w:eastAsia="el-GR"/>
        </w:rPr>
      </w:pPr>
      <w:r w:rsidRPr="00E14F3B">
        <w:rPr>
          <w:rFonts w:ascii="Arial" w:hAnsi="Arial" w:cs="Arial"/>
          <w:color w:val="000000"/>
          <w:sz w:val="22"/>
          <w:szCs w:val="22"/>
          <w:lang w:eastAsia="el-GR"/>
        </w:rPr>
        <w:t>- Ένα (1) άτομο , Πτυχιούχο Φυσικής Αγωγής ειδικότητας Κολύμβησης και δίπλωμα Ναυαγοσωστικής.</w:t>
      </w:r>
    </w:p>
    <w:p w:rsidR="00E14F3B" w:rsidRPr="00E14F3B" w:rsidRDefault="00E14F3B" w:rsidP="00E14F3B">
      <w:pPr>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Η διαδικασία και τα κριτήρια πρόσληψης των </w:t>
      </w:r>
      <w:proofErr w:type="spellStart"/>
      <w:r w:rsidRPr="00E14F3B">
        <w:rPr>
          <w:rFonts w:ascii="Arial" w:hAnsi="Arial" w:cs="Arial"/>
          <w:color w:val="000000"/>
          <w:sz w:val="22"/>
          <w:szCs w:val="22"/>
          <w:lang w:eastAsia="el-GR"/>
        </w:rPr>
        <w:t>Π.Φ.Α.να</w:t>
      </w:r>
      <w:proofErr w:type="spellEnd"/>
      <w:r w:rsidRPr="00E14F3B">
        <w:rPr>
          <w:rFonts w:ascii="Arial" w:hAnsi="Arial" w:cs="Arial"/>
          <w:color w:val="000000"/>
          <w:sz w:val="22"/>
          <w:szCs w:val="22"/>
          <w:lang w:eastAsia="el-GR"/>
        </w:rPr>
        <w:t xml:space="preserve"> γίνουν όπως καθορίζονται στο άρθρο 9 της απόφασης Υπ. Πολιτισμού &amp; Αθλητισμού </w:t>
      </w:r>
      <w:r w:rsidR="00EF3771" w:rsidRPr="0025195D">
        <w:rPr>
          <w:rFonts w:ascii="Arial" w:hAnsi="Arial" w:cs="Arial"/>
          <w:iCs/>
          <w:color w:val="000000"/>
          <w:sz w:val="22"/>
          <w:szCs w:val="22"/>
          <w:lang w:eastAsia="el-GR"/>
        </w:rPr>
        <w:t>ΥΠΟΠΟΑ/ΓΔΟΑ/ ΔΑΟΠΑΑ/ΕΥΔΣ /69097/2670/170/14-02/2020 (ΦΕΚ 461/Β΄/14.2.2020)</w:t>
      </w:r>
      <w:r w:rsidR="00EF3771">
        <w:rPr>
          <w:rFonts w:ascii="Arial" w:hAnsi="Arial" w:cs="Arial"/>
          <w:color w:val="000000"/>
          <w:sz w:val="22"/>
          <w:szCs w:val="22"/>
          <w:lang w:eastAsia="el-GR"/>
        </w:rPr>
        <w:t xml:space="preserve"> </w:t>
      </w:r>
      <w:r w:rsidR="00EF3771" w:rsidRPr="0025195D">
        <w:rPr>
          <w:rFonts w:ascii="Arial" w:hAnsi="Arial" w:cs="Arial"/>
          <w:i/>
          <w:iCs/>
          <w:color w:val="000000"/>
          <w:sz w:val="22"/>
          <w:szCs w:val="22"/>
          <w:lang w:eastAsia="el-GR"/>
        </w:rPr>
        <w:t xml:space="preserve"> </w:t>
      </w:r>
      <w:r w:rsidR="00EF3771">
        <w:rPr>
          <w:rFonts w:ascii="Arial" w:hAnsi="Arial" w:cs="Arial"/>
          <w:i/>
          <w:iCs/>
          <w:color w:val="000000"/>
          <w:sz w:val="22"/>
          <w:szCs w:val="22"/>
          <w:lang w:eastAsia="el-GR"/>
        </w:rPr>
        <w:t xml:space="preserve"> </w:t>
      </w:r>
      <w:r w:rsidRPr="00E14F3B">
        <w:rPr>
          <w:rFonts w:ascii="Arial" w:hAnsi="Arial" w:cs="Arial"/>
          <w:color w:val="000000"/>
          <w:sz w:val="22"/>
          <w:szCs w:val="22"/>
          <w:lang w:eastAsia="el-GR"/>
        </w:rPr>
        <w:t>« Έγκριση Οργανωτικού Πλαισίου Προγραμμάτων Άθλησης για Όλους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της Γενικής Γραμματείας Αθλητισμού »</w:t>
      </w:r>
    </w:p>
    <w:p w:rsidR="00E14F3B" w:rsidRPr="00E14F3B" w:rsidRDefault="00E14F3B" w:rsidP="00E14F3B">
      <w:pPr>
        <w:suppressAutoHyphens w:val="0"/>
        <w:spacing w:before="100" w:beforeAutospacing="1" w:after="100" w:afterAutospacing="1"/>
        <w:jc w:val="both"/>
        <w:rPr>
          <w:rFonts w:ascii="Arial" w:hAnsi="Arial" w:cs="Arial"/>
          <w:color w:val="000000"/>
          <w:lang w:eastAsia="el-GR"/>
        </w:rPr>
      </w:pPr>
      <w:r w:rsidRPr="00E14F3B">
        <w:rPr>
          <w:rFonts w:ascii="Arial" w:hAnsi="Arial" w:cs="Arial"/>
          <w:b/>
          <w:bCs/>
          <w:color w:val="000000"/>
          <w:sz w:val="22"/>
          <w:szCs w:val="22"/>
          <w:lang w:eastAsia="el-GR"/>
        </w:rPr>
        <w:t>Β.</w:t>
      </w:r>
      <w:r w:rsidRPr="00E14F3B">
        <w:rPr>
          <w:rFonts w:ascii="Arial" w:hAnsi="Arial" w:cs="Arial"/>
          <w:color w:val="000000"/>
          <w:sz w:val="22"/>
          <w:szCs w:val="22"/>
          <w:lang w:eastAsia="el-GR"/>
        </w:rPr>
        <w:t xml:space="preserve"> Το σύνολο (100%) της δαπάνης μισθοδοσίας του ανωτέρω προσωπικού να καλύπτεται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E14F3B" w:rsidRPr="00E14F3B" w:rsidRDefault="00E14F3B" w:rsidP="00E14F3B">
      <w:p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Οι προσλήψεις </w:t>
      </w:r>
      <w:r w:rsidR="00381337">
        <w:rPr>
          <w:rFonts w:ascii="Arial" w:hAnsi="Arial" w:cs="Arial"/>
          <w:color w:val="000000"/>
          <w:sz w:val="22"/>
          <w:szCs w:val="22"/>
          <w:lang w:eastAsia="el-GR"/>
        </w:rPr>
        <w:t>ν</w:t>
      </w:r>
      <w:r w:rsidRPr="00E14F3B">
        <w:rPr>
          <w:rFonts w:ascii="Arial" w:hAnsi="Arial" w:cs="Arial"/>
          <w:color w:val="000000"/>
          <w:sz w:val="22"/>
          <w:szCs w:val="22"/>
          <w:lang w:eastAsia="el-GR"/>
        </w:rPr>
        <w:t>α βαρύνουν τους Κ.Α του σκέλους των εξόδων του προϋπολογισμού έτους 20</w:t>
      </w:r>
      <w:r>
        <w:rPr>
          <w:rFonts w:ascii="Arial" w:hAnsi="Arial" w:cs="Arial"/>
          <w:color w:val="000000"/>
          <w:sz w:val="22"/>
          <w:szCs w:val="22"/>
          <w:lang w:eastAsia="el-GR"/>
        </w:rPr>
        <w:t>20</w:t>
      </w:r>
      <w:r w:rsidR="00EF3771">
        <w:rPr>
          <w:rFonts w:ascii="Arial" w:hAnsi="Arial" w:cs="Arial"/>
          <w:color w:val="000000"/>
          <w:sz w:val="22"/>
          <w:szCs w:val="22"/>
          <w:lang w:eastAsia="el-GR"/>
        </w:rPr>
        <w:t xml:space="preserve"> </w:t>
      </w:r>
      <w:r>
        <w:rPr>
          <w:rFonts w:ascii="Arial" w:hAnsi="Arial" w:cs="Arial"/>
          <w:color w:val="000000"/>
          <w:sz w:val="22"/>
          <w:szCs w:val="22"/>
          <w:lang w:eastAsia="el-GR"/>
        </w:rPr>
        <w:t>&amp;</w:t>
      </w:r>
      <w:r w:rsidR="00EF3771">
        <w:rPr>
          <w:rFonts w:ascii="Arial" w:hAnsi="Arial" w:cs="Arial"/>
          <w:color w:val="000000"/>
          <w:sz w:val="22"/>
          <w:szCs w:val="22"/>
          <w:lang w:eastAsia="el-GR"/>
        </w:rPr>
        <w:t xml:space="preserve"> </w:t>
      </w:r>
      <w:r>
        <w:rPr>
          <w:rFonts w:ascii="Arial" w:hAnsi="Arial" w:cs="Arial"/>
          <w:color w:val="000000"/>
          <w:sz w:val="22"/>
          <w:szCs w:val="22"/>
          <w:lang w:eastAsia="el-GR"/>
        </w:rPr>
        <w:t>2021</w:t>
      </w:r>
      <w:r w:rsidRPr="00E14F3B">
        <w:rPr>
          <w:rFonts w:ascii="Arial" w:hAnsi="Arial" w:cs="Arial"/>
          <w:color w:val="000000"/>
          <w:sz w:val="22"/>
          <w:szCs w:val="22"/>
          <w:lang w:eastAsia="el-GR"/>
        </w:rPr>
        <w:t xml:space="preserve"> : </w:t>
      </w:r>
    </w:p>
    <w:p w:rsidR="00E14F3B" w:rsidRPr="00E14F3B" w:rsidRDefault="00E14F3B" w:rsidP="00E14F3B">
      <w:p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val="en-US" w:eastAsia="el-GR"/>
        </w:rPr>
        <w:t>A</w:t>
      </w:r>
      <w:r w:rsidRPr="00E14F3B">
        <w:rPr>
          <w:rFonts w:ascii="Arial" w:hAnsi="Arial" w:cs="Arial"/>
          <w:color w:val="000000"/>
          <w:sz w:val="22"/>
          <w:szCs w:val="22"/>
          <w:lang w:eastAsia="el-GR"/>
        </w:rPr>
        <w:t xml:space="preserve">) 15/6041.001 « τακτικές αποδοχές ωρομισθίων γυμναστών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xml:space="preserve"> » ποσό 2.681</w:t>
      </w:r>
      <w:proofErr w:type="gramStart"/>
      <w:r w:rsidRPr="00E14F3B">
        <w:rPr>
          <w:rFonts w:ascii="Arial" w:hAnsi="Arial" w:cs="Arial"/>
          <w:color w:val="000000"/>
          <w:sz w:val="22"/>
          <w:szCs w:val="22"/>
          <w:lang w:eastAsia="el-GR"/>
        </w:rPr>
        <w:t>,12</w:t>
      </w:r>
      <w:proofErr w:type="gramEnd"/>
      <w:r w:rsidR="00EF3771">
        <w:rPr>
          <w:rFonts w:ascii="Arial" w:hAnsi="Arial" w:cs="Arial"/>
          <w:color w:val="000000"/>
          <w:sz w:val="22"/>
          <w:szCs w:val="22"/>
          <w:lang w:eastAsia="el-GR"/>
        </w:rPr>
        <w:t>€</w:t>
      </w:r>
    </w:p>
    <w:p w:rsidR="00E14F3B" w:rsidRPr="00E14F3B" w:rsidRDefault="00E14F3B" w:rsidP="00E14F3B">
      <w:pPr>
        <w:shd w:val="clear" w:color="auto" w:fill="FFFFFF"/>
        <w:suppressAutoHyphens w:val="0"/>
        <w:spacing w:before="100" w:beforeAutospacing="1" w:after="100" w:afterAutospacing="1"/>
        <w:jc w:val="both"/>
        <w:rPr>
          <w:rFonts w:ascii="Arial" w:hAnsi="Arial" w:cs="Arial"/>
          <w:color w:val="000000"/>
          <w:lang w:eastAsia="el-GR"/>
        </w:rPr>
      </w:pPr>
      <w:r w:rsidRPr="00E14F3B">
        <w:rPr>
          <w:rFonts w:ascii="Arial" w:hAnsi="Arial" w:cs="Arial"/>
          <w:color w:val="000000"/>
          <w:sz w:val="22"/>
          <w:szCs w:val="22"/>
          <w:lang w:eastAsia="el-GR"/>
        </w:rPr>
        <w:t xml:space="preserve">Β) Κ.Α 15/6054.001 « εργοδοτικές εισφορές ωρομίσθιων γυμναστών </w:t>
      </w:r>
      <w:proofErr w:type="spellStart"/>
      <w:r w:rsidRPr="00E14F3B">
        <w:rPr>
          <w:rFonts w:ascii="Arial" w:hAnsi="Arial" w:cs="Arial"/>
          <w:color w:val="000000"/>
          <w:sz w:val="22"/>
          <w:szCs w:val="22"/>
          <w:lang w:eastAsia="el-GR"/>
        </w:rPr>
        <w:t>ΠΑγΟ</w:t>
      </w:r>
      <w:proofErr w:type="spellEnd"/>
      <w:r w:rsidRPr="00E14F3B">
        <w:rPr>
          <w:rFonts w:ascii="Arial" w:hAnsi="Arial" w:cs="Arial"/>
          <w:color w:val="000000"/>
          <w:sz w:val="22"/>
          <w:szCs w:val="22"/>
          <w:lang w:eastAsia="el-GR"/>
        </w:rPr>
        <w:t xml:space="preserve"> »</w:t>
      </w:r>
      <w:r w:rsidR="00EF3771">
        <w:rPr>
          <w:rFonts w:ascii="Arial" w:hAnsi="Arial" w:cs="Arial"/>
          <w:color w:val="000000"/>
          <w:sz w:val="22"/>
          <w:szCs w:val="22"/>
          <w:lang w:eastAsia="el-GR"/>
        </w:rPr>
        <w:t xml:space="preserve"> </w:t>
      </w:r>
      <w:r w:rsidRPr="00E14F3B">
        <w:rPr>
          <w:rFonts w:ascii="Arial" w:hAnsi="Arial" w:cs="Arial"/>
          <w:color w:val="000000"/>
          <w:sz w:val="22"/>
          <w:szCs w:val="22"/>
          <w:lang w:eastAsia="el-GR"/>
        </w:rPr>
        <w:t>ποσό 6</w:t>
      </w:r>
      <w:r>
        <w:rPr>
          <w:rFonts w:ascii="Arial" w:hAnsi="Arial" w:cs="Arial"/>
          <w:color w:val="000000"/>
          <w:sz w:val="22"/>
          <w:szCs w:val="22"/>
          <w:lang w:eastAsia="el-GR"/>
        </w:rPr>
        <w:t>7</w:t>
      </w:r>
      <w:r w:rsidRPr="00E14F3B">
        <w:rPr>
          <w:rFonts w:ascii="Arial" w:hAnsi="Arial" w:cs="Arial"/>
          <w:color w:val="000000"/>
          <w:sz w:val="22"/>
          <w:szCs w:val="22"/>
          <w:lang w:eastAsia="el-GR"/>
        </w:rPr>
        <w:t>1,88</w:t>
      </w:r>
      <w:r w:rsidR="00EF3771">
        <w:rPr>
          <w:rFonts w:ascii="Arial" w:hAnsi="Arial" w:cs="Arial"/>
          <w:color w:val="000000"/>
          <w:sz w:val="22"/>
          <w:szCs w:val="22"/>
          <w:lang w:eastAsia="el-GR"/>
        </w:rPr>
        <w:t xml:space="preserve"> €</w:t>
      </w:r>
      <w:r w:rsidRPr="00E14F3B">
        <w:rPr>
          <w:rFonts w:ascii="Arial" w:hAnsi="Arial" w:cs="Arial"/>
          <w:color w:val="000000"/>
          <w:sz w:val="22"/>
          <w:szCs w:val="22"/>
          <w:lang w:eastAsia="el-GR"/>
        </w:rPr>
        <w:t xml:space="preserve"> </w:t>
      </w:r>
    </w:p>
    <w:p w:rsidR="00E14F3B" w:rsidRPr="00E14F3B" w:rsidRDefault="00E14F3B" w:rsidP="00E14F3B">
      <w:pPr>
        <w:suppressAutoHyphens w:val="0"/>
        <w:spacing w:before="100" w:beforeAutospacing="1" w:after="100" w:afterAutospacing="1" w:line="276" w:lineRule="auto"/>
        <w:ind w:left="113" w:right="57"/>
        <w:jc w:val="both"/>
        <w:rPr>
          <w:rFonts w:ascii="Arial" w:hAnsi="Arial" w:cs="Arial"/>
          <w:color w:val="000000"/>
          <w:lang w:eastAsia="el-GR"/>
        </w:rPr>
      </w:pPr>
      <w:r w:rsidRPr="00E14F3B">
        <w:rPr>
          <w:rFonts w:ascii="Arial" w:hAnsi="Arial" w:cs="Arial"/>
          <w:b/>
          <w:bCs/>
          <w:color w:val="000000"/>
          <w:sz w:val="22"/>
          <w:szCs w:val="22"/>
          <w:shd w:val="clear" w:color="auto" w:fill="FFFFFF"/>
          <w:lang w:eastAsia="el-GR"/>
        </w:rPr>
        <w:lastRenderedPageBreak/>
        <w:t>Γ.</w:t>
      </w:r>
      <w:r w:rsidRPr="00E14F3B">
        <w:rPr>
          <w:rFonts w:ascii="Arial" w:hAnsi="Arial" w:cs="Arial"/>
          <w:color w:val="000000"/>
          <w:sz w:val="22"/>
          <w:szCs w:val="22"/>
          <w:shd w:val="clear" w:color="auto" w:fill="FFFFFF"/>
          <w:lang w:eastAsia="el-GR"/>
        </w:rPr>
        <w:t xml:space="preserve"> Εξουσιοδοτεί τ</w:t>
      </w:r>
      <w:r>
        <w:rPr>
          <w:rFonts w:ascii="Arial" w:hAnsi="Arial" w:cs="Arial"/>
          <w:color w:val="000000"/>
          <w:sz w:val="22"/>
          <w:szCs w:val="22"/>
          <w:shd w:val="clear" w:color="auto" w:fill="FFFFFF"/>
          <w:lang w:eastAsia="el-GR"/>
        </w:rPr>
        <w:t>ο</w:t>
      </w:r>
      <w:r w:rsidRPr="00E14F3B">
        <w:rPr>
          <w:rFonts w:ascii="Arial" w:hAnsi="Arial" w:cs="Arial"/>
          <w:color w:val="000000"/>
          <w:sz w:val="22"/>
          <w:szCs w:val="22"/>
          <w:shd w:val="clear" w:color="auto" w:fill="FFFFFF"/>
          <w:lang w:eastAsia="el-GR"/>
        </w:rPr>
        <w:t xml:space="preserve">ν </w:t>
      </w:r>
      <w:r>
        <w:rPr>
          <w:rFonts w:ascii="Arial" w:hAnsi="Arial" w:cs="Arial"/>
          <w:color w:val="000000"/>
          <w:sz w:val="22"/>
          <w:szCs w:val="22"/>
          <w:shd w:val="clear" w:color="auto" w:fill="FFFFFF"/>
          <w:lang w:eastAsia="el-GR"/>
        </w:rPr>
        <w:t xml:space="preserve">κ. </w:t>
      </w:r>
      <w:r w:rsidRPr="00E14F3B">
        <w:rPr>
          <w:rFonts w:ascii="Arial" w:hAnsi="Arial" w:cs="Arial"/>
          <w:color w:val="000000"/>
          <w:sz w:val="22"/>
          <w:szCs w:val="22"/>
          <w:shd w:val="clear" w:color="auto" w:fill="FFFFFF"/>
          <w:lang w:eastAsia="el-GR"/>
        </w:rPr>
        <w:t xml:space="preserve">Δήμαρχο να προβεί στις απαραίτητες ενέργειες έκδοσης της προκήρυξης για την πλήρωσης των θέσεων ανάλογα με τις ανάγκες ,έπειτα από τις εγκρίσεις των αρμοδίων οργάνων. </w:t>
      </w:r>
    </w:p>
    <w:p w:rsidR="00E14F3B" w:rsidRPr="00E14F3B" w:rsidRDefault="00E14F3B" w:rsidP="00E14F3B">
      <w:pPr>
        <w:suppressAutoHyphens w:val="0"/>
        <w:spacing w:before="100" w:beforeAutospacing="1" w:after="100" w:afterAutospacing="1" w:line="276" w:lineRule="auto"/>
        <w:ind w:left="113" w:right="57"/>
        <w:jc w:val="both"/>
        <w:rPr>
          <w:rFonts w:ascii="Arial" w:hAnsi="Arial" w:cs="Arial"/>
          <w:color w:val="000000"/>
          <w:lang w:eastAsia="el-GR"/>
        </w:rPr>
      </w:pPr>
      <w:r w:rsidRPr="00E14F3B">
        <w:rPr>
          <w:rFonts w:ascii="Arial" w:hAnsi="Arial" w:cs="Arial"/>
          <w:b/>
          <w:bCs/>
          <w:color w:val="000000"/>
          <w:sz w:val="22"/>
          <w:szCs w:val="22"/>
          <w:shd w:val="clear" w:color="auto" w:fill="FFFFFF"/>
          <w:lang w:eastAsia="el-GR"/>
        </w:rPr>
        <w:t>Δ.</w:t>
      </w:r>
      <w:r w:rsidRPr="00E14F3B">
        <w:rPr>
          <w:rFonts w:ascii="Arial" w:hAnsi="Arial" w:cs="Arial"/>
          <w:color w:val="000000"/>
          <w:sz w:val="22"/>
          <w:szCs w:val="22"/>
          <w:shd w:val="clear" w:color="auto" w:fill="FFFFFF"/>
          <w:lang w:eastAsia="el-GR"/>
        </w:rPr>
        <w:t xml:space="preserve"> Η παρούσα ,μέσω της αρμόδιας διεύθυνσης να κοινοποιηθεί στο Τμήμα Σχεδιασμού ,Παρακολούθησης και Ελέγχου Προγραμμάτων Άθλησης για Όλους, τις Διεύθυνσης Άθλησης για Όλους, Προβολής , Ανάπτυξης Αθλητισμού ,Επιστημονικής Υποστήριξης και Διεθνών Σχέσεων της Γ.Γ.Α , Υπουργείου Πολιτισμού και Αθλητισμού , προκειμένου να δρομολογηθούν οι διαδικασίες για την έγκριση των αιτούμενων προσλήψεων.</w:t>
      </w:r>
    </w:p>
    <w:p w:rsidR="000873E1" w:rsidRPr="000873E1" w:rsidRDefault="000873E1" w:rsidP="000873E1">
      <w:pPr>
        <w:suppressAutoHyphens w:val="0"/>
        <w:spacing w:before="170" w:after="170"/>
        <w:jc w:val="both"/>
        <w:rPr>
          <w:rFonts w:ascii="Arial" w:hAnsi="Arial" w:cs="Arial"/>
          <w:color w:val="000000"/>
          <w:lang w:eastAsia="el-GR"/>
        </w:rPr>
      </w:pPr>
      <w:r w:rsidRPr="000873E1">
        <w:rPr>
          <w:rFonts w:ascii="Arial" w:hAnsi="Arial" w:cs="Arial"/>
          <w:b/>
          <w:bCs/>
          <w:color w:val="000000"/>
          <w:sz w:val="22"/>
          <w:szCs w:val="22"/>
          <w:lang w:eastAsia="el-GR"/>
        </w:rPr>
        <w:t xml:space="preserve">Κατά </w:t>
      </w:r>
      <w:r w:rsidRPr="000873E1">
        <w:rPr>
          <w:rFonts w:ascii="Arial" w:hAnsi="Arial" w:cs="Arial"/>
          <w:color w:val="000000"/>
          <w:sz w:val="22"/>
          <w:szCs w:val="22"/>
          <w:lang w:eastAsia="el-GR"/>
        </w:rPr>
        <w:t>ψήφισαν οι δημοτικοί σύμβουλοι κ.κ.</w:t>
      </w:r>
      <w:r w:rsidR="008B1ACB">
        <w:rPr>
          <w:rFonts w:ascii="Arial" w:hAnsi="Arial" w:cs="Arial"/>
          <w:color w:val="000000"/>
          <w:sz w:val="22"/>
          <w:szCs w:val="22"/>
          <w:lang w:eastAsia="el-GR"/>
        </w:rPr>
        <w:t>1)</w:t>
      </w:r>
      <w:r w:rsidRPr="000873E1">
        <w:rPr>
          <w:rFonts w:ascii="Arial" w:hAnsi="Arial" w:cs="Arial"/>
          <w:color w:val="000000"/>
          <w:sz w:val="22"/>
          <w:szCs w:val="22"/>
          <w:lang w:eastAsia="el-GR"/>
        </w:rPr>
        <w:t xml:space="preserve"> </w:t>
      </w:r>
      <w:proofErr w:type="spellStart"/>
      <w:r w:rsidR="00E512C7">
        <w:rPr>
          <w:rFonts w:ascii="Arial" w:hAnsi="Arial" w:cs="Arial"/>
          <w:color w:val="000000"/>
          <w:sz w:val="22"/>
          <w:szCs w:val="22"/>
          <w:lang w:eastAsia="el-GR"/>
        </w:rPr>
        <w:t>Κοτσικώνας</w:t>
      </w:r>
      <w:proofErr w:type="spellEnd"/>
      <w:r w:rsidR="00E512C7">
        <w:rPr>
          <w:rFonts w:ascii="Arial" w:hAnsi="Arial" w:cs="Arial"/>
          <w:color w:val="000000"/>
          <w:sz w:val="22"/>
          <w:szCs w:val="22"/>
          <w:lang w:eastAsia="el-GR"/>
        </w:rPr>
        <w:t xml:space="preserve"> Επαμεινώνδας </w:t>
      </w:r>
      <w:r w:rsidRPr="000873E1">
        <w:rPr>
          <w:rFonts w:ascii="Arial" w:hAnsi="Arial" w:cs="Arial"/>
          <w:color w:val="000000"/>
          <w:sz w:val="22"/>
          <w:szCs w:val="22"/>
          <w:lang w:eastAsia="el-GR"/>
        </w:rPr>
        <w:t>,</w:t>
      </w:r>
      <w:r w:rsidR="008B1ACB">
        <w:rPr>
          <w:rFonts w:ascii="Arial" w:hAnsi="Arial" w:cs="Arial"/>
          <w:color w:val="000000"/>
          <w:sz w:val="22"/>
          <w:szCs w:val="22"/>
          <w:lang w:eastAsia="el-GR"/>
        </w:rPr>
        <w:t>2)</w:t>
      </w:r>
      <w:r w:rsidRPr="000873E1">
        <w:rPr>
          <w:rFonts w:ascii="Arial" w:hAnsi="Arial" w:cs="Arial"/>
          <w:color w:val="000000"/>
          <w:sz w:val="22"/>
          <w:szCs w:val="22"/>
          <w:lang w:eastAsia="el-GR"/>
        </w:rPr>
        <w:t xml:space="preserve"> </w:t>
      </w:r>
      <w:proofErr w:type="spellStart"/>
      <w:r w:rsidRPr="000873E1">
        <w:rPr>
          <w:rFonts w:ascii="Arial" w:hAnsi="Arial" w:cs="Arial"/>
          <w:color w:val="000000"/>
          <w:sz w:val="22"/>
          <w:szCs w:val="22"/>
          <w:lang w:eastAsia="el-GR"/>
        </w:rPr>
        <w:t>Αρκουμάνης</w:t>
      </w:r>
      <w:proofErr w:type="spellEnd"/>
      <w:r w:rsidR="00E512C7">
        <w:rPr>
          <w:rFonts w:ascii="Arial" w:hAnsi="Arial" w:cs="Arial"/>
          <w:color w:val="000000"/>
          <w:sz w:val="22"/>
          <w:szCs w:val="22"/>
          <w:lang w:eastAsia="el-GR"/>
        </w:rPr>
        <w:t xml:space="preserve"> Πέτρος </w:t>
      </w:r>
      <w:r w:rsidR="00252254">
        <w:rPr>
          <w:rFonts w:ascii="Arial" w:hAnsi="Arial" w:cs="Arial"/>
          <w:color w:val="000000"/>
          <w:sz w:val="22"/>
          <w:szCs w:val="22"/>
          <w:lang w:eastAsia="el-GR"/>
        </w:rPr>
        <w:t xml:space="preserve">, </w:t>
      </w:r>
      <w:r w:rsidR="008B1ACB">
        <w:rPr>
          <w:rFonts w:ascii="Arial" w:hAnsi="Arial" w:cs="Arial"/>
          <w:color w:val="000000"/>
          <w:sz w:val="22"/>
          <w:szCs w:val="22"/>
          <w:lang w:eastAsia="el-GR"/>
        </w:rPr>
        <w:t>3)</w:t>
      </w:r>
      <w:proofErr w:type="spellStart"/>
      <w:r w:rsidR="00252254">
        <w:rPr>
          <w:rFonts w:ascii="Arial" w:hAnsi="Arial" w:cs="Arial"/>
          <w:color w:val="000000"/>
          <w:sz w:val="22"/>
          <w:szCs w:val="22"/>
          <w:lang w:eastAsia="el-GR"/>
        </w:rPr>
        <w:t>Μπράλιος</w:t>
      </w:r>
      <w:proofErr w:type="spellEnd"/>
      <w:r w:rsidR="00252254">
        <w:rPr>
          <w:rFonts w:ascii="Arial" w:hAnsi="Arial" w:cs="Arial"/>
          <w:color w:val="000000"/>
          <w:sz w:val="22"/>
          <w:szCs w:val="22"/>
          <w:lang w:eastAsia="el-GR"/>
        </w:rPr>
        <w:t xml:space="preserve"> Νικόλαος</w:t>
      </w:r>
      <w:r w:rsidRPr="000873E1">
        <w:rPr>
          <w:rFonts w:ascii="Arial" w:hAnsi="Arial" w:cs="Arial"/>
          <w:color w:val="000000"/>
          <w:sz w:val="22"/>
          <w:szCs w:val="22"/>
          <w:lang w:eastAsia="el-GR"/>
        </w:rPr>
        <w:t xml:space="preserve">, </w:t>
      </w:r>
      <w:r w:rsidR="008B1ACB">
        <w:rPr>
          <w:rFonts w:ascii="Arial" w:hAnsi="Arial" w:cs="Arial"/>
          <w:color w:val="000000"/>
          <w:sz w:val="22"/>
          <w:szCs w:val="22"/>
          <w:lang w:eastAsia="el-GR"/>
        </w:rPr>
        <w:t>4)</w:t>
      </w:r>
      <w:proofErr w:type="spellStart"/>
      <w:r w:rsidR="00252254">
        <w:rPr>
          <w:rFonts w:ascii="Arial" w:hAnsi="Arial" w:cs="Arial"/>
          <w:color w:val="000000"/>
          <w:sz w:val="22"/>
          <w:szCs w:val="22"/>
          <w:lang w:eastAsia="el-GR"/>
        </w:rPr>
        <w:t>Γερονικολού</w:t>
      </w:r>
      <w:proofErr w:type="spellEnd"/>
      <w:r w:rsidR="00252254">
        <w:rPr>
          <w:rFonts w:ascii="Arial" w:hAnsi="Arial" w:cs="Arial"/>
          <w:color w:val="000000"/>
          <w:sz w:val="22"/>
          <w:szCs w:val="22"/>
          <w:lang w:eastAsia="el-GR"/>
        </w:rPr>
        <w:t xml:space="preserve"> Λαμπρινή ,</w:t>
      </w:r>
      <w:r w:rsidR="008B1ACB">
        <w:rPr>
          <w:rFonts w:ascii="Arial" w:hAnsi="Arial" w:cs="Arial"/>
          <w:color w:val="000000"/>
          <w:sz w:val="22"/>
          <w:szCs w:val="22"/>
          <w:lang w:eastAsia="el-GR"/>
        </w:rPr>
        <w:t>5)</w:t>
      </w:r>
      <w:r w:rsidR="00252254">
        <w:rPr>
          <w:rFonts w:ascii="Arial" w:hAnsi="Arial" w:cs="Arial"/>
          <w:color w:val="000000"/>
          <w:sz w:val="22"/>
          <w:szCs w:val="22"/>
          <w:lang w:eastAsia="el-GR"/>
        </w:rPr>
        <w:t xml:space="preserve"> </w:t>
      </w:r>
      <w:proofErr w:type="spellStart"/>
      <w:r w:rsidR="00252254">
        <w:rPr>
          <w:rFonts w:ascii="Arial" w:hAnsi="Arial" w:cs="Arial"/>
          <w:color w:val="000000"/>
          <w:sz w:val="22"/>
          <w:szCs w:val="22"/>
          <w:lang w:eastAsia="el-GR"/>
        </w:rPr>
        <w:t>Τσιφής</w:t>
      </w:r>
      <w:proofErr w:type="spellEnd"/>
      <w:r w:rsidR="00252254">
        <w:rPr>
          <w:rFonts w:ascii="Arial" w:hAnsi="Arial" w:cs="Arial"/>
          <w:color w:val="000000"/>
          <w:sz w:val="22"/>
          <w:szCs w:val="22"/>
          <w:lang w:eastAsia="el-GR"/>
        </w:rPr>
        <w:t xml:space="preserve"> Δημήτριος </w:t>
      </w:r>
      <w:r w:rsidR="008B1ACB">
        <w:rPr>
          <w:rFonts w:ascii="Arial" w:hAnsi="Arial" w:cs="Arial"/>
          <w:color w:val="000000"/>
          <w:sz w:val="22"/>
          <w:szCs w:val="22"/>
          <w:lang w:eastAsia="el-GR"/>
        </w:rPr>
        <w:t>6)</w:t>
      </w:r>
      <w:r w:rsidR="00252254">
        <w:rPr>
          <w:rFonts w:ascii="Arial" w:hAnsi="Arial" w:cs="Arial"/>
          <w:color w:val="000000"/>
          <w:sz w:val="22"/>
          <w:szCs w:val="22"/>
          <w:lang w:eastAsia="el-GR"/>
        </w:rPr>
        <w:t xml:space="preserve">Μπαρμπέρης Νικόλαος και </w:t>
      </w:r>
      <w:r w:rsidR="008B1ACB">
        <w:rPr>
          <w:rFonts w:ascii="Arial" w:hAnsi="Arial" w:cs="Arial"/>
          <w:color w:val="000000"/>
          <w:sz w:val="22"/>
          <w:szCs w:val="22"/>
          <w:lang w:eastAsia="el-GR"/>
        </w:rPr>
        <w:t xml:space="preserve">7) </w:t>
      </w:r>
      <w:r w:rsidR="00252254">
        <w:rPr>
          <w:rFonts w:ascii="Arial" w:hAnsi="Arial" w:cs="Arial"/>
          <w:color w:val="000000"/>
          <w:sz w:val="22"/>
          <w:szCs w:val="22"/>
          <w:lang w:eastAsia="el-GR"/>
        </w:rPr>
        <w:t xml:space="preserve">Αλεξίου Λουκάς </w:t>
      </w:r>
      <w:r w:rsidR="00E14F3B">
        <w:rPr>
          <w:rFonts w:ascii="Arial" w:hAnsi="Arial" w:cs="Arial"/>
          <w:color w:val="000000"/>
          <w:sz w:val="22"/>
          <w:szCs w:val="22"/>
          <w:lang w:eastAsia="el-GR"/>
        </w:rPr>
        <w:t xml:space="preserve"> </w:t>
      </w:r>
      <w:r w:rsidR="008B1ACB">
        <w:rPr>
          <w:rFonts w:ascii="Arial" w:hAnsi="Arial" w:cs="Arial"/>
          <w:color w:val="000000"/>
          <w:sz w:val="22"/>
          <w:szCs w:val="22"/>
          <w:shd w:val="clear" w:color="auto" w:fill="FFFFFF"/>
          <w:lang w:eastAsia="el-GR"/>
        </w:rPr>
        <w:t xml:space="preserve"> για τους λόγους που αναφέρονται στο εισηγητικό της παρούσας απόφασης. </w:t>
      </w:r>
      <w:r w:rsidRPr="000873E1">
        <w:rPr>
          <w:rFonts w:ascii="Arial" w:hAnsi="Arial" w:cs="Arial"/>
          <w:color w:val="000000"/>
          <w:sz w:val="22"/>
          <w:szCs w:val="22"/>
          <w:lang w:eastAsia="el-GR"/>
        </w:rPr>
        <w:t xml:space="preserve"> </w:t>
      </w:r>
    </w:p>
    <w:p w:rsidR="000513C4" w:rsidRPr="00C948B7" w:rsidRDefault="00C8343F" w:rsidP="000513C4">
      <w:pPr>
        <w:pStyle w:val="240"/>
        <w:shd w:val="clear" w:color="auto" w:fill="FFFFFF"/>
        <w:tabs>
          <w:tab w:val="left" w:pos="1134"/>
          <w:tab w:val="left" w:pos="1418"/>
          <w:tab w:val="center" w:pos="1701"/>
          <w:tab w:val="left" w:pos="2552"/>
          <w:tab w:val="left" w:pos="5103"/>
        </w:tabs>
        <w:suppressAutoHyphens w:val="0"/>
        <w:spacing w:after="240" w:line="360" w:lineRule="auto"/>
      </w:pPr>
      <w:r>
        <w:t xml:space="preserve"> </w:t>
      </w:r>
    </w:p>
    <w:p w:rsidR="001C44E5" w:rsidRDefault="00E573F6" w:rsidP="0025195D">
      <w:pPr>
        <w:pStyle w:val="ad"/>
        <w:spacing w:before="119" w:after="119" w:line="360" w:lineRule="auto"/>
        <w:jc w:val="center"/>
        <w:outlineLvl w:val="0"/>
      </w:pPr>
      <w:r>
        <w:rPr>
          <w:rFonts w:ascii="Arial" w:eastAsia="Arial" w:hAnsi="Arial" w:cs="Arial"/>
          <w:b/>
          <w:sz w:val="22"/>
          <w:szCs w:val="22"/>
        </w:rPr>
        <w:t xml:space="preserve">Η απόφαση πήρε τον αριθμό </w:t>
      </w:r>
      <w:r w:rsidR="00000DA1">
        <w:rPr>
          <w:rFonts w:ascii="Arial" w:eastAsia="Arial" w:hAnsi="Arial" w:cs="Arial"/>
          <w:b/>
          <w:sz w:val="22"/>
          <w:szCs w:val="22"/>
        </w:rPr>
        <w:t>5</w:t>
      </w:r>
      <w:r w:rsidR="00EF3771">
        <w:rPr>
          <w:rFonts w:ascii="Arial" w:eastAsia="Arial" w:hAnsi="Arial" w:cs="Arial"/>
          <w:b/>
          <w:sz w:val="22"/>
          <w:szCs w:val="22"/>
        </w:rPr>
        <w:t>4</w:t>
      </w:r>
    </w:p>
    <w:p w:rsidR="001C44E5" w:rsidRDefault="00E573F6" w:rsidP="0025195D">
      <w:pPr>
        <w:tabs>
          <w:tab w:val="center" w:pos="8460"/>
        </w:tabs>
        <w:suppressAutoHyphens w:val="0"/>
        <w:spacing w:after="198" w:line="360" w:lineRule="auto"/>
        <w:contextualSpacing/>
        <w:outlineLvl w:val="0"/>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rsidP="0025195D">
      <w:pPr>
        <w:widowControl w:val="0"/>
        <w:tabs>
          <w:tab w:val="center" w:pos="1080"/>
          <w:tab w:val="center" w:pos="8460"/>
        </w:tabs>
        <w:spacing w:before="119" w:after="119" w:line="360" w:lineRule="auto"/>
        <w:ind w:right="737"/>
        <w:jc w:val="both"/>
        <w:outlineLvl w:val="0"/>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F59CA" w:rsidRDefault="006F59CA">
      <w:pPr>
        <w:widowControl w:val="0"/>
        <w:tabs>
          <w:tab w:val="center" w:pos="1080"/>
          <w:tab w:val="center" w:pos="8460"/>
        </w:tabs>
        <w:spacing w:before="119" w:after="119" w:line="360" w:lineRule="auto"/>
        <w:ind w:right="737"/>
        <w:jc w:val="both"/>
      </w:pPr>
    </w:p>
    <w:p w:rsidR="001C44E5" w:rsidRDefault="00E573F6" w:rsidP="0025195D">
      <w:pPr>
        <w:widowControl w:val="0"/>
        <w:tabs>
          <w:tab w:val="center" w:pos="1080"/>
          <w:tab w:val="center" w:pos="8460"/>
        </w:tabs>
        <w:spacing w:before="119" w:after="119" w:line="360" w:lineRule="auto"/>
        <w:ind w:right="737"/>
        <w:jc w:val="both"/>
        <w:outlineLvl w:val="0"/>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438" w:type="dxa"/>
        <w:tblInd w:w="481" w:type="dxa"/>
        <w:tblLayout w:type="fixed"/>
        <w:tblCellMar>
          <w:top w:w="55" w:type="dxa"/>
          <w:left w:w="55" w:type="dxa"/>
          <w:bottom w:w="55" w:type="dxa"/>
          <w:right w:w="55" w:type="dxa"/>
        </w:tblCellMar>
        <w:tblLook w:val="0000"/>
      </w:tblPr>
      <w:tblGrid>
        <w:gridCol w:w="4500"/>
        <w:gridCol w:w="4938"/>
      </w:tblGrid>
      <w:tr w:rsidR="001C44E5" w:rsidTr="00AA7379">
        <w:tc>
          <w:tcPr>
            <w:tcW w:w="4500"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AA7379">
        <w:tc>
          <w:tcPr>
            <w:tcW w:w="4500"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AA7379">
        <w:tc>
          <w:tcPr>
            <w:tcW w:w="4500" w:type="dxa"/>
            <w:shd w:val="clear" w:color="auto" w:fill="auto"/>
          </w:tcPr>
          <w:p w:rsidR="00AA7379" w:rsidRDefault="00AA7379" w:rsidP="003F758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Δήμου Ιωάννης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ΙΩΑΝΝΗΣ .Δ. ΤΑΓΚΑΛΕΓΚΑΣ</w:t>
            </w:r>
          </w:p>
        </w:tc>
      </w:tr>
      <w:tr w:rsidR="00AA7379" w:rsidTr="00AA7379">
        <w:tc>
          <w:tcPr>
            <w:tcW w:w="4500" w:type="dxa"/>
            <w:shd w:val="clear" w:color="auto" w:fill="auto"/>
          </w:tcPr>
          <w:p w:rsidR="00AA7379" w:rsidRDefault="00AA7379"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lastRenderedPageBreak/>
              <w:t>Καπλάνης</w:t>
            </w:r>
            <w:proofErr w:type="spellEnd"/>
            <w:r>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AA7379">
        <w:tc>
          <w:tcPr>
            <w:tcW w:w="4500"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AA7379">
        <w:tc>
          <w:tcPr>
            <w:tcW w:w="4500"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20478D">
      <w:footerReference w:type="default" r:id="rId8"/>
      <w:pgSz w:w="11906" w:h="16838"/>
      <w:pgMar w:top="1979" w:right="1558"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F5" w:rsidRDefault="00906DF5">
      <w:r>
        <w:separator/>
      </w:r>
    </w:p>
  </w:endnote>
  <w:endnote w:type="continuationSeparator" w:id="0">
    <w:p w:rsidR="00906DF5" w:rsidRDefault="00906D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C54035">
    <w:pPr>
      <w:pStyle w:val="af3"/>
      <w:jc w:val="center"/>
    </w:pPr>
    <w:r>
      <w:fldChar w:fldCharType="begin"/>
    </w:r>
    <w:r w:rsidR="00E573F6">
      <w:instrText xml:space="preserve"> PAGE </w:instrText>
    </w:r>
    <w:r>
      <w:fldChar w:fldCharType="separate"/>
    </w:r>
    <w:r w:rsidR="00D434FC">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F5" w:rsidRDefault="00906DF5">
      <w:r>
        <w:separator/>
      </w:r>
    </w:p>
  </w:footnote>
  <w:footnote w:type="continuationSeparator" w:id="0">
    <w:p w:rsidR="00906DF5" w:rsidRDefault="00906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DBB7013"/>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045C"/>
    <w:multiLevelType w:val="multilevel"/>
    <w:tmpl w:val="C0A4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570F8"/>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D3C45"/>
    <w:multiLevelType w:val="multilevel"/>
    <w:tmpl w:val="A6B4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75EC8"/>
    <w:multiLevelType w:val="multilevel"/>
    <w:tmpl w:val="D07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F65006"/>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97F5E"/>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3">
    <w:nsid w:val="3DCF7779"/>
    <w:multiLevelType w:val="multilevel"/>
    <w:tmpl w:val="5240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5">
    <w:nsid w:val="49272716"/>
    <w:multiLevelType w:val="hybridMultilevel"/>
    <w:tmpl w:val="D17E4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527FFA"/>
    <w:multiLevelType w:val="multilevel"/>
    <w:tmpl w:val="E6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C6064D"/>
    <w:multiLevelType w:val="multilevel"/>
    <w:tmpl w:val="BFEA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E6367"/>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1292A2E"/>
    <w:multiLevelType w:val="hybridMultilevel"/>
    <w:tmpl w:val="C338B6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2">
    <w:nsid w:val="68C93EB8"/>
    <w:multiLevelType w:val="multilevel"/>
    <w:tmpl w:val="55C02EC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7E3CD9"/>
    <w:multiLevelType w:val="multilevel"/>
    <w:tmpl w:val="0B3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EE6D57"/>
    <w:multiLevelType w:val="multilevel"/>
    <w:tmpl w:val="D498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AF0443"/>
    <w:multiLevelType w:val="multilevel"/>
    <w:tmpl w:val="48FA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DE7AEB"/>
    <w:multiLevelType w:val="multilevel"/>
    <w:tmpl w:val="CEDA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E74DEC"/>
    <w:multiLevelType w:val="multilevel"/>
    <w:tmpl w:val="E6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A852DF"/>
    <w:multiLevelType w:val="multilevel"/>
    <w:tmpl w:val="D52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862D4"/>
    <w:multiLevelType w:val="multilevel"/>
    <w:tmpl w:val="5B5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9"/>
  </w:num>
  <w:num w:numId="6">
    <w:abstractNumId w:val="12"/>
  </w:num>
  <w:num w:numId="7">
    <w:abstractNumId w:val="14"/>
  </w:num>
  <w:num w:numId="8">
    <w:abstractNumId w:val="23"/>
  </w:num>
  <w:num w:numId="9">
    <w:abstractNumId w:val="21"/>
  </w:num>
  <w:num w:numId="10">
    <w:abstractNumId w:val="18"/>
  </w:num>
  <w:num w:numId="11">
    <w:abstractNumId w:val="11"/>
  </w:num>
  <w:num w:numId="12">
    <w:abstractNumId w:val="5"/>
  </w:num>
  <w:num w:numId="13">
    <w:abstractNumId w:val="24"/>
  </w:num>
  <w:num w:numId="14">
    <w:abstractNumId w:val="25"/>
  </w:num>
  <w:num w:numId="15">
    <w:abstractNumId w:val="26"/>
  </w:num>
  <w:num w:numId="16">
    <w:abstractNumId w:val="29"/>
  </w:num>
  <w:num w:numId="17">
    <w:abstractNumId w:val="7"/>
  </w:num>
  <w:num w:numId="18">
    <w:abstractNumId w:val="9"/>
  </w:num>
  <w:num w:numId="19">
    <w:abstractNumId w:val="13"/>
  </w:num>
  <w:num w:numId="20">
    <w:abstractNumId w:val="16"/>
  </w:num>
  <w:num w:numId="21">
    <w:abstractNumId w:val="27"/>
  </w:num>
  <w:num w:numId="22">
    <w:abstractNumId w:val="1"/>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7"/>
  </w:num>
  <w:num w:numId="27">
    <w:abstractNumId w:val="8"/>
  </w:num>
  <w:num w:numId="28">
    <w:abstractNumId w:val="6"/>
  </w:num>
  <w:num w:numId="29">
    <w:abstractNumId w:val="28"/>
  </w:num>
  <w:num w:numId="30">
    <w:abstractNumId w:val="20"/>
  </w:num>
  <w:num w:numId="31">
    <w:abstractNumId w:val="1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0DA1"/>
    <w:rsid w:val="000513C4"/>
    <w:rsid w:val="000873E1"/>
    <w:rsid w:val="000B7BA6"/>
    <w:rsid w:val="001C44E5"/>
    <w:rsid w:val="0020478D"/>
    <w:rsid w:val="00214B28"/>
    <w:rsid w:val="0025195D"/>
    <w:rsid w:val="00252254"/>
    <w:rsid w:val="00292644"/>
    <w:rsid w:val="002E4AC2"/>
    <w:rsid w:val="003163B9"/>
    <w:rsid w:val="003214B0"/>
    <w:rsid w:val="003417F6"/>
    <w:rsid w:val="0035010A"/>
    <w:rsid w:val="00381337"/>
    <w:rsid w:val="003D22B2"/>
    <w:rsid w:val="003E07BB"/>
    <w:rsid w:val="00437657"/>
    <w:rsid w:val="00480C1D"/>
    <w:rsid w:val="00490782"/>
    <w:rsid w:val="004A3685"/>
    <w:rsid w:val="004B10DE"/>
    <w:rsid w:val="00523313"/>
    <w:rsid w:val="00534E79"/>
    <w:rsid w:val="00560ADE"/>
    <w:rsid w:val="005671C8"/>
    <w:rsid w:val="005758E8"/>
    <w:rsid w:val="00583F34"/>
    <w:rsid w:val="00584574"/>
    <w:rsid w:val="0062531C"/>
    <w:rsid w:val="0063375B"/>
    <w:rsid w:val="00633D46"/>
    <w:rsid w:val="006F59CA"/>
    <w:rsid w:val="00740F8E"/>
    <w:rsid w:val="00746227"/>
    <w:rsid w:val="00763543"/>
    <w:rsid w:val="007B5848"/>
    <w:rsid w:val="008A3278"/>
    <w:rsid w:val="008B1ACB"/>
    <w:rsid w:val="00906DF5"/>
    <w:rsid w:val="009179CF"/>
    <w:rsid w:val="00924D6D"/>
    <w:rsid w:val="009351B4"/>
    <w:rsid w:val="00990295"/>
    <w:rsid w:val="00A056B4"/>
    <w:rsid w:val="00A348F6"/>
    <w:rsid w:val="00A62973"/>
    <w:rsid w:val="00A75D02"/>
    <w:rsid w:val="00AA7379"/>
    <w:rsid w:val="00B00718"/>
    <w:rsid w:val="00B2053E"/>
    <w:rsid w:val="00B827E4"/>
    <w:rsid w:val="00B92829"/>
    <w:rsid w:val="00BA5324"/>
    <w:rsid w:val="00BB6556"/>
    <w:rsid w:val="00BC5291"/>
    <w:rsid w:val="00C0135C"/>
    <w:rsid w:val="00C26464"/>
    <w:rsid w:val="00C54035"/>
    <w:rsid w:val="00C8343F"/>
    <w:rsid w:val="00CB4F1C"/>
    <w:rsid w:val="00CC0BBF"/>
    <w:rsid w:val="00CD099B"/>
    <w:rsid w:val="00CD0DDB"/>
    <w:rsid w:val="00D144DB"/>
    <w:rsid w:val="00D434FC"/>
    <w:rsid w:val="00DE5A66"/>
    <w:rsid w:val="00DF53B8"/>
    <w:rsid w:val="00E14F3B"/>
    <w:rsid w:val="00E5112E"/>
    <w:rsid w:val="00E512C7"/>
    <w:rsid w:val="00E573F6"/>
    <w:rsid w:val="00EA415B"/>
    <w:rsid w:val="00ED35D4"/>
    <w:rsid w:val="00EF3771"/>
    <w:rsid w:val="00F03F3E"/>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qFormat/>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uiPriority w:val="20"/>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0513C4"/>
    <w:pPr>
      <w:ind w:left="720"/>
    </w:pPr>
    <w:rPr>
      <w:sz w:val="20"/>
      <w:szCs w:val="20"/>
      <w:lang w:val="en-US"/>
    </w:rPr>
  </w:style>
  <w:style w:type="paragraph" w:styleId="35">
    <w:name w:val="Body Text 3"/>
    <w:basedOn w:val="a"/>
    <w:link w:val="3Char2"/>
    <w:uiPriority w:val="99"/>
    <w:semiHidden/>
    <w:unhideWhenUsed/>
    <w:rsid w:val="00CC0BBF"/>
    <w:pPr>
      <w:spacing w:after="120"/>
    </w:pPr>
    <w:rPr>
      <w:sz w:val="16"/>
      <w:szCs w:val="16"/>
    </w:rPr>
  </w:style>
  <w:style w:type="character" w:customStyle="1" w:styleId="3Char2">
    <w:name w:val="Σώμα κείμενου 3 Char2"/>
    <w:basedOn w:val="a0"/>
    <w:link w:val="35"/>
    <w:uiPriority w:val="99"/>
    <w:semiHidden/>
    <w:rsid w:val="00CC0BBF"/>
    <w:rPr>
      <w:sz w:val="16"/>
      <w:szCs w:val="16"/>
      <w:lang w:eastAsia="zh-CN"/>
    </w:rPr>
  </w:style>
  <w:style w:type="paragraph" w:customStyle="1" w:styleId="250">
    <w:name w:val="Σώμα κείμενου με εσοχή 25"/>
    <w:basedOn w:val="a"/>
    <w:rsid w:val="00CC0BBF"/>
    <w:pPr>
      <w:spacing w:after="120" w:line="480" w:lineRule="auto"/>
      <w:ind w:left="283"/>
      <w:jc w:val="both"/>
    </w:pPr>
    <w:rPr>
      <w:rFonts w:eastAsia="SimSun"/>
    </w:rPr>
  </w:style>
  <w:style w:type="character" w:customStyle="1" w:styleId="70">
    <w:name w:val="Προεπιλεγμένη γραμματοσειρά7"/>
    <w:rsid w:val="00CC0BBF"/>
  </w:style>
  <w:style w:type="paragraph" w:customStyle="1" w:styleId="western1">
    <w:name w:val="western1"/>
    <w:basedOn w:val="a"/>
    <w:rsid w:val="000873E1"/>
    <w:pPr>
      <w:suppressAutoHyphens w:val="0"/>
      <w:spacing w:before="100" w:beforeAutospacing="1" w:after="119"/>
    </w:pPr>
    <w:rPr>
      <w:color w:val="000000"/>
      <w:lang w:eastAsia="el-GR"/>
    </w:rPr>
  </w:style>
  <w:style w:type="paragraph" w:styleId="afe">
    <w:name w:val="Document Map"/>
    <w:basedOn w:val="a"/>
    <w:link w:val="Char8"/>
    <w:uiPriority w:val="99"/>
    <w:semiHidden/>
    <w:unhideWhenUsed/>
    <w:rsid w:val="0025195D"/>
    <w:rPr>
      <w:rFonts w:ascii="Tahoma" w:hAnsi="Tahoma" w:cs="Tahoma"/>
      <w:sz w:val="16"/>
      <w:szCs w:val="16"/>
    </w:rPr>
  </w:style>
  <w:style w:type="character" w:customStyle="1" w:styleId="Char8">
    <w:name w:val="Χάρτης εγγράφου Char"/>
    <w:basedOn w:val="a0"/>
    <w:link w:val="afe"/>
    <w:uiPriority w:val="99"/>
    <w:semiHidden/>
    <w:rsid w:val="0025195D"/>
    <w:rPr>
      <w:rFonts w:ascii="Tahoma" w:hAnsi="Tahoma" w:cs="Tahoma"/>
      <w:sz w:val="16"/>
      <w:szCs w:val="16"/>
      <w:lang w:eastAsia="zh-CN"/>
    </w:rPr>
  </w:style>
  <w:style w:type="paragraph" w:customStyle="1" w:styleId="---2-western">
    <w:name w:val="λίστα-με-αριθμούς-2-western"/>
    <w:basedOn w:val="a"/>
    <w:rsid w:val="0025195D"/>
    <w:pPr>
      <w:suppressAutoHyphens w:val="0"/>
      <w:spacing w:before="100" w:beforeAutospacing="1" w:after="142" w:line="288" w:lineRule="auto"/>
    </w:pPr>
    <w:rPr>
      <w:color w:val="000000"/>
      <w:lang w:eastAsia="el-GR"/>
    </w:rPr>
  </w:style>
</w:styles>
</file>

<file path=word/webSettings.xml><?xml version="1.0" encoding="utf-8"?>
<w:webSettings xmlns:r="http://schemas.openxmlformats.org/officeDocument/2006/relationships" xmlns:w="http://schemas.openxmlformats.org/wordprocessingml/2006/main">
  <w:divs>
    <w:div w:id="23946741">
      <w:bodyDiv w:val="1"/>
      <w:marLeft w:val="0"/>
      <w:marRight w:val="0"/>
      <w:marTop w:val="0"/>
      <w:marBottom w:val="0"/>
      <w:divBdr>
        <w:top w:val="none" w:sz="0" w:space="0" w:color="auto"/>
        <w:left w:val="none" w:sz="0" w:space="0" w:color="auto"/>
        <w:bottom w:val="none" w:sz="0" w:space="0" w:color="auto"/>
        <w:right w:val="none" w:sz="0" w:space="0" w:color="auto"/>
      </w:divBdr>
    </w:div>
    <w:div w:id="112288786">
      <w:bodyDiv w:val="1"/>
      <w:marLeft w:val="0"/>
      <w:marRight w:val="0"/>
      <w:marTop w:val="0"/>
      <w:marBottom w:val="0"/>
      <w:divBdr>
        <w:top w:val="none" w:sz="0" w:space="0" w:color="auto"/>
        <w:left w:val="none" w:sz="0" w:space="0" w:color="auto"/>
        <w:bottom w:val="none" w:sz="0" w:space="0" w:color="auto"/>
        <w:right w:val="none" w:sz="0" w:space="0" w:color="auto"/>
      </w:divBdr>
    </w:div>
    <w:div w:id="158157142">
      <w:bodyDiv w:val="1"/>
      <w:marLeft w:val="0"/>
      <w:marRight w:val="0"/>
      <w:marTop w:val="0"/>
      <w:marBottom w:val="0"/>
      <w:divBdr>
        <w:top w:val="none" w:sz="0" w:space="0" w:color="auto"/>
        <w:left w:val="none" w:sz="0" w:space="0" w:color="auto"/>
        <w:bottom w:val="none" w:sz="0" w:space="0" w:color="auto"/>
        <w:right w:val="none" w:sz="0" w:space="0" w:color="auto"/>
      </w:divBdr>
    </w:div>
    <w:div w:id="212540634">
      <w:bodyDiv w:val="1"/>
      <w:marLeft w:val="0"/>
      <w:marRight w:val="0"/>
      <w:marTop w:val="0"/>
      <w:marBottom w:val="0"/>
      <w:divBdr>
        <w:top w:val="none" w:sz="0" w:space="0" w:color="auto"/>
        <w:left w:val="none" w:sz="0" w:space="0" w:color="auto"/>
        <w:bottom w:val="none" w:sz="0" w:space="0" w:color="auto"/>
        <w:right w:val="none" w:sz="0" w:space="0" w:color="auto"/>
      </w:divBdr>
    </w:div>
    <w:div w:id="306711246">
      <w:bodyDiv w:val="1"/>
      <w:marLeft w:val="0"/>
      <w:marRight w:val="0"/>
      <w:marTop w:val="0"/>
      <w:marBottom w:val="0"/>
      <w:divBdr>
        <w:top w:val="none" w:sz="0" w:space="0" w:color="auto"/>
        <w:left w:val="none" w:sz="0" w:space="0" w:color="auto"/>
        <w:bottom w:val="none" w:sz="0" w:space="0" w:color="auto"/>
        <w:right w:val="none" w:sz="0" w:space="0" w:color="auto"/>
      </w:divBdr>
    </w:div>
    <w:div w:id="348651877">
      <w:bodyDiv w:val="1"/>
      <w:marLeft w:val="0"/>
      <w:marRight w:val="0"/>
      <w:marTop w:val="0"/>
      <w:marBottom w:val="0"/>
      <w:divBdr>
        <w:top w:val="none" w:sz="0" w:space="0" w:color="auto"/>
        <w:left w:val="none" w:sz="0" w:space="0" w:color="auto"/>
        <w:bottom w:val="none" w:sz="0" w:space="0" w:color="auto"/>
        <w:right w:val="none" w:sz="0" w:space="0" w:color="auto"/>
      </w:divBdr>
    </w:div>
    <w:div w:id="531457258">
      <w:bodyDiv w:val="1"/>
      <w:marLeft w:val="0"/>
      <w:marRight w:val="0"/>
      <w:marTop w:val="0"/>
      <w:marBottom w:val="0"/>
      <w:divBdr>
        <w:top w:val="none" w:sz="0" w:space="0" w:color="auto"/>
        <w:left w:val="none" w:sz="0" w:space="0" w:color="auto"/>
        <w:bottom w:val="none" w:sz="0" w:space="0" w:color="auto"/>
        <w:right w:val="none" w:sz="0" w:space="0" w:color="auto"/>
      </w:divBdr>
    </w:div>
    <w:div w:id="545719274">
      <w:bodyDiv w:val="1"/>
      <w:marLeft w:val="0"/>
      <w:marRight w:val="0"/>
      <w:marTop w:val="0"/>
      <w:marBottom w:val="0"/>
      <w:divBdr>
        <w:top w:val="none" w:sz="0" w:space="0" w:color="auto"/>
        <w:left w:val="none" w:sz="0" w:space="0" w:color="auto"/>
        <w:bottom w:val="none" w:sz="0" w:space="0" w:color="auto"/>
        <w:right w:val="none" w:sz="0" w:space="0" w:color="auto"/>
      </w:divBdr>
    </w:div>
    <w:div w:id="599069648">
      <w:bodyDiv w:val="1"/>
      <w:marLeft w:val="0"/>
      <w:marRight w:val="0"/>
      <w:marTop w:val="0"/>
      <w:marBottom w:val="0"/>
      <w:divBdr>
        <w:top w:val="none" w:sz="0" w:space="0" w:color="auto"/>
        <w:left w:val="none" w:sz="0" w:space="0" w:color="auto"/>
        <w:bottom w:val="none" w:sz="0" w:space="0" w:color="auto"/>
        <w:right w:val="none" w:sz="0" w:space="0" w:color="auto"/>
      </w:divBdr>
    </w:div>
    <w:div w:id="900991128">
      <w:bodyDiv w:val="1"/>
      <w:marLeft w:val="0"/>
      <w:marRight w:val="0"/>
      <w:marTop w:val="0"/>
      <w:marBottom w:val="0"/>
      <w:divBdr>
        <w:top w:val="none" w:sz="0" w:space="0" w:color="auto"/>
        <w:left w:val="none" w:sz="0" w:space="0" w:color="auto"/>
        <w:bottom w:val="none" w:sz="0" w:space="0" w:color="auto"/>
        <w:right w:val="none" w:sz="0" w:space="0" w:color="auto"/>
      </w:divBdr>
    </w:div>
    <w:div w:id="912087340">
      <w:bodyDiv w:val="1"/>
      <w:marLeft w:val="0"/>
      <w:marRight w:val="0"/>
      <w:marTop w:val="0"/>
      <w:marBottom w:val="0"/>
      <w:divBdr>
        <w:top w:val="none" w:sz="0" w:space="0" w:color="auto"/>
        <w:left w:val="none" w:sz="0" w:space="0" w:color="auto"/>
        <w:bottom w:val="none" w:sz="0" w:space="0" w:color="auto"/>
        <w:right w:val="none" w:sz="0" w:space="0" w:color="auto"/>
      </w:divBdr>
    </w:div>
    <w:div w:id="97290551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068191690">
      <w:bodyDiv w:val="1"/>
      <w:marLeft w:val="0"/>
      <w:marRight w:val="0"/>
      <w:marTop w:val="0"/>
      <w:marBottom w:val="0"/>
      <w:divBdr>
        <w:top w:val="none" w:sz="0" w:space="0" w:color="auto"/>
        <w:left w:val="none" w:sz="0" w:space="0" w:color="auto"/>
        <w:bottom w:val="none" w:sz="0" w:space="0" w:color="auto"/>
        <w:right w:val="none" w:sz="0" w:space="0" w:color="auto"/>
      </w:divBdr>
    </w:div>
    <w:div w:id="1311981276">
      <w:bodyDiv w:val="1"/>
      <w:marLeft w:val="0"/>
      <w:marRight w:val="0"/>
      <w:marTop w:val="0"/>
      <w:marBottom w:val="0"/>
      <w:divBdr>
        <w:top w:val="none" w:sz="0" w:space="0" w:color="auto"/>
        <w:left w:val="none" w:sz="0" w:space="0" w:color="auto"/>
        <w:bottom w:val="none" w:sz="0" w:space="0" w:color="auto"/>
        <w:right w:val="none" w:sz="0" w:space="0" w:color="auto"/>
      </w:divBdr>
    </w:div>
    <w:div w:id="1701273625">
      <w:bodyDiv w:val="1"/>
      <w:marLeft w:val="0"/>
      <w:marRight w:val="0"/>
      <w:marTop w:val="0"/>
      <w:marBottom w:val="0"/>
      <w:divBdr>
        <w:top w:val="none" w:sz="0" w:space="0" w:color="auto"/>
        <w:left w:val="none" w:sz="0" w:space="0" w:color="auto"/>
        <w:bottom w:val="none" w:sz="0" w:space="0" w:color="auto"/>
        <w:right w:val="none" w:sz="0" w:space="0" w:color="auto"/>
      </w:divBdr>
    </w:div>
    <w:div w:id="1904945628">
      <w:bodyDiv w:val="1"/>
      <w:marLeft w:val="0"/>
      <w:marRight w:val="0"/>
      <w:marTop w:val="0"/>
      <w:marBottom w:val="0"/>
      <w:divBdr>
        <w:top w:val="none" w:sz="0" w:space="0" w:color="auto"/>
        <w:left w:val="none" w:sz="0" w:space="0" w:color="auto"/>
        <w:bottom w:val="none" w:sz="0" w:space="0" w:color="auto"/>
        <w:right w:val="none" w:sz="0" w:space="0" w:color="auto"/>
      </w:divBdr>
    </w:div>
    <w:div w:id="1930313445">
      <w:bodyDiv w:val="1"/>
      <w:marLeft w:val="0"/>
      <w:marRight w:val="0"/>
      <w:marTop w:val="0"/>
      <w:marBottom w:val="0"/>
      <w:divBdr>
        <w:top w:val="none" w:sz="0" w:space="0" w:color="auto"/>
        <w:left w:val="none" w:sz="0" w:space="0" w:color="auto"/>
        <w:bottom w:val="none" w:sz="0" w:space="0" w:color="auto"/>
        <w:right w:val="none" w:sz="0" w:space="0" w:color="auto"/>
      </w:divBdr>
    </w:div>
    <w:div w:id="21326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BA699-244E-410D-A331-8B524C68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2914</Words>
  <Characters>15736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2020-03-26T11:01:00Z</cp:lastPrinted>
  <dcterms:created xsi:type="dcterms:W3CDTF">2020-03-26T10:33:00Z</dcterms:created>
  <dcterms:modified xsi:type="dcterms:W3CDTF">2020-03-30T09:02:00Z</dcterms:modified>
</cp:coreProperties>
</file>