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E392E">
        <w:rPr>
          <w:rFonts w:ascii="Arial" w:eastAsia="Arial" w:hAnsi="Arial" w:cs="Arial"/>
          <w:b/>
          <w:bCs/>
          <w:position w:val="2"/>
          <w:sz w:val="22"/>
          <w:szCs w:val="22"/>
        </w:rPr>
        <w:t>27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E4AC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  <w:r w:rsidR="00740F8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3D22B2" w:rsidRPr="003D22B2" w:rsidRDefault="00E573F6" w:rsidP="003D22B2">
      <w:pPr>
        <w:pStyle w:val="210"/>
        <w:ind w:left="851" w:hanging="851"/>
        <w:rPr>
          <w:rFonts w:ascii="Arial" w:eastAsia="Arial Unicode MS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3D22B2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3D22B2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D22B2" w:rsidRPr="003D22B2">
        <w:rPr>
          <w:rFonts w:ascii="Arial" w:eastAsia="Calibri" w:hAnsi="Arial" w:cs="Arial"/>
          <w:b/>
          <w:bCs/>
          <w:kern w:val="1"/>
          <w:sz w:val="22"/>
          <w:szCs w:val="22"/>
          <w:highlight w:val="white"/>
          <w:lang w:bidi="hi-IN"/>
        </w:rPr>
        <w:t xml:space="preserve">  </w:t>
      </w:r>
      <w:r w:rsidR="003D22B2" w:rsidRPr="003D22B2">
        <w:rPr>
          <w:rFonts w:ascii="Arial" w:eastAsia="Arial Unicode MS" w:hAnsi="Arial" w:cs="Arial"/>
          <w:b/>
          <w:sz w:val="22"/>
          <w:szCs w:val="22"/>
        </w:rPr>
        <w:t>Έγκριση Επέκτασης Δικτύου Δημοτικού Φωτισμού στην</w:t>
      </w:r>
      <w:r w:rsidR="00AE1E01">
        <w:rPr>
          <w:rFonts w:ascii="Arial" w:eastAsia="Arial Unicode MS" w:hAnsi="Arial" w:cs="Arial"/>
          <w:b/>
          <w:sz w:val="22"/>
          <w:szCs w:val="22"/>
        </w:rPr>
        <w:t xml:space="preserve"> περιοχή </w:t>
      </w:r>
      <w:proofErr w:type="spellStart"/>
      <w:r w:rsidR="00AE1E01">
        <w:rPr>
          <w:rFonts w:ascii="Arial" w:eastAsia="Arial Unicode MS" w:hAnsi="Arial" w:cs="Arial"/>
          <w:b/>
          <w:sz w:val="22"/>
          <w:szCs w:val="22"/>
        </w:rPr>
        <w:t>Μάκρεσι</w:t>
      </w:r>
      <w:proofErr w:type="spellEnd"/>
      <w:r w:rsidR="00AE1E01">
        <w:rPr>
          <w:rFonts w:ascii="Arial" w:eastAsia="Arial Unicode MS" w:hAnsi="Arial" w:cs="Arial"/>
          <w:b/>
          <w:sz w:val="22"/>
          <w:szCs w:val="22"/>
        </w:rPr>
        <w:t xml:space="preserve"> (οικία Β. </w:t>
      </w:r>
      <w:proofErr w:type="spellStart"/>
      <w:r w:rsidR="00AE1E01">
        <w:rPr>
          <w:rFonts w:ascii="Arial" w:eastAsia="Arial Unicode MS" w:hAnsi="Arial" w:cs="Arial"/>
          <w:b/>
          <w:sz w:val="22"/>
          <w:szCs w:val="22"/>
        </w:rPr>
        <w:t>Γουργιώτη</w:t>
      </w:r>
      <w:proofErr w:type="spellEnd"/>
      <w:r w:rsidR="005E392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E1E01">
        <w:rPr>
          <w:rFonts w:ascii="Arial" w:eastAsia="Arial Unicode MS" w:hAnsi="Arial" w:cs="Arial"/>
          <w:b/>
          <w:sz w:val="22"/>
          <w:szCs w:val="22"/>
        </w:rPr>
        <w:t>)</w:t>
      </w:r>
      <w:r w:rsidR="005E392E">
        <w:rPr>
          <w:rFonts w:ascii="Arial" w:eastAsia="Arial Unicode MS" w:hAnsi="Arial" w:cs="Arial"/>
          <w:b/>
          <w:sz w:val="22"/>
          <w:szCs w:val="22"/>
        </w:rPr>
        <w:t>στην</w:t>
      </w:r>
      <w:r w:rsidR="003D22B2" w:rsidRPr="003D22B2">
        <w:rPr>
          <w:rFonts w:ascii="Arial" w:eastAsia="Arial Unicode MS" w:hAnsi="Arial" w:cs="Arial"/>
          <w:b/>
          <w:sz w:val="22"/>
          <w:szCs w:val="22"/>
        </w:rPr>
        <w:t xml:space="preserve"> Κοινότητα Λιβαδειάς.</w:t>
      </w:r>
    </w:p>
    <w:p w:rsidR="001C44E5" w:rsidRDefault="001C44E5" w:rsidP="003D22B2">
      <w:pPr>
        <w:pStyle w:val="western"/>
        <w:keepNext/>
        <w:spacing w:before="57" w:after="57"/>
        <w:ind w:left="-284"/>
      </w:pPr>
    </w:p>
    <w:p w:rsidR="00713995" w:rsidRPr="00713995" w:rsidRDefault="00713995" w:rsidP="00713995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Στη Λιβαδειά σήμερα την 23η Μαρτίου 2020, ημέρα  Δευτέρα και ώρα 11:00 </w:t>
      </w:r>
      <w:proofErr w:type="spellStart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π.μ</w:t>
      </w:r>
      <w:proofErr w:type="spellEnd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συνήλθε   </w:t>
      </w:r>
      <w:r w:rsidRPr="007139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  <w:u w:val="single"/>
        </w:rPr>
        <w:t>δια περιφοράς</w:t>
      </w:r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το Δημοτικό Συμβούλιο του Δήμου  </w:t>
      </w:r>
      <w:proofErr w:type="spellStart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Λεβαδέων</w:t>
      </w:r>
      <w:proofErr w:type="spellEnd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 βάσει των διατάξεων</w:t>
      </w:r>
      <w:r w:rsidRPr="00713995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55/11-3-2020), ύστερα από</w:t>
      </w:r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την από </w:t>
      </w:r>
      <w:r w:rsidRPr="007139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</w:rPr>
        <w:t>5838/19-3-2020</w:t>
      </w:r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Μητά</w:t>
      </w:r>
      <w:proofErr w:type="spellEnd"/>
      <w:r w:rsidRPr="007139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713995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r w:rsidRPr="00713995"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 w:rsidRPr="00713995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3D22B2" w:rsidRDefault="00763543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 w:rsidR="007B584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rFonts w:ascii="Arial" w:hAnsi="Arial" w:cs="Arial"/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3D22B2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4256</w:t>
      </w:r>
      <w:r w:rsidR="00480C1D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/</w:t>
      </w:r>
      <w:r w:rsidR="003D22B2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27-2</w:t>
      </w:r>
      <w:r w:rsidR="00480C1D" w:rsidRPr="003D22B2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-2020</w:t>
      </w:r>
      <w:r w:rsidR="00480C1D" w:rsidRPr="00480C1D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έγγραφο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3D22B2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3D22B2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ED35D4" w:rsidRDefault="00ED35D4" w:rsidP="003D22B2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Με το υπ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αρίθμ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21046/29-08-2018 έγγραφο, ο κ.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Γουργιώτης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Βασίλειος αιτήθηκε την επέκταση Δημοτικού Φωτισμού , προς την οικία του έναντι των γηπέδων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Αγγλιά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Με το Α.Π. 6375/20-03-2019 έγγραφο, ο Δήμος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Το κόστος της ανωτέρω επέκτασης ( τοποθέτηση δύο φωτιστικών σωμάτων σε υφιστάμενους στύλους ) ανέρχεται προϋπολογιστικά στο ποσό των 177,42€ ως αναφέρεται στο υπ αρίθμ.001209/18-02-2020 έγγραφο της ΔΕΔΔΗΕ Α.Ε.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Επίσης θα απαιτηθεί η τοποθέτηση επί στύλου νέας ηλεκτρικής παροχής φαινόμενης ισχύος 8KVA η οποία σύμφωνα με την 008523/13-12-2019 προσφορά της ΔΕΔΔΗΕ ΑΕ έχει κόστος 293,08€.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Σύμφωνα με τις διατάξεις των άρθρων 122-123 και 127 του Ν.4001/ΦΕΚ 179/Α/22-08-2011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η κυριότητα του ΕΔΔΗΕ( Εθνικό Δίκτυο Διανομής Ηλεκτρικής Ενέργειας) ανήκει αποκλειστικά στη</w:t>
      </w:r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ΔΕΗ ΑΕ στην οποία χορηγείται Άδεια Αποκλειστικότητας της κυριότητας του Δικτύου. 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Η διαχείριση του ΕΔΔΗΕ παραχωρείται στην ΔΕΔΔΗΕ Α.Ε. η οποία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Στο το άρθρο 8 της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αρίθμ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Οικ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Με βάσει τα ανωτέρω τα έργα επέκτασης του Δημοτικού Φωτισμού εκτελούνται από την ΔΕΔΔΗΕ Α.Ε.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Κατόπιν όλων των ανωτέρω , και έχοντας υπόψη 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α)Τις διατάξεις των άρθρων 122-123 και 127 του Ν.4001/ΦΕΚ 179/Α/22-08-2011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β) Την υπ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αρίθμ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21046/29-08-2018 αίτηση.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γ) Το με Α.Π. 6375/20-03-2019 έγγραφο του Δήμου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προς την ΔΕΔΔΗΕ Α.Ε..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δ) Το υπ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αρίθμ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001209/18-02-2020 έγγραφο της ΔΕΔΔΗΕ Α.Ε.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ε) Το υπ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αρίθμ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008523/13-12-2019 έγγραφο της ΔΕΔΔΗΕ Α.Ε.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lastRenderedPageBreak/>
        <w:t xml:space="preserve">στ) Την ανάγκη επέκτασης του δικτύου Δημοτικού Φωτισμού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Φωτισμού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προς την οικία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Γουργιώτη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Βασιλείου στη Λιβαδειά, και συγκεκριμένα την τοποθέτηση δύο φωτιστικών σωμάτων σε υφιστάμενους στύλους ( Κοινή Ωφέλεια του άρθρου 75 του Ν.3463/2006).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Εισηγούμαστε στο Δημοτικό Συμβούλιο του Δήμου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όπως : 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α) Εγκρίνει την επέκταση Δημοτικού Φωτισμού προς την οικία </w:t>
      </w:r>
      <w:proofErr w:type="spellStart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Γουργιώτη</w:t>
      </w:r>
      <w:proofErr w:type="spellEnd"/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Βασιλείου στη Λιβαδειά, (τοποθέτηση δύο φωτιστικών σωμάτων σε υφιστάμενους στύλους ) σύμφωνα με τις διατάξεις του άρθρου 75 του Ν.3463/2006 για λόγους κοινής ωφέλειας και τις αντίστοιχες του Ν.4001/ΦΕΚ 179/Α/22-08-2011.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D22B2" w:rsidRPr="003D22B2" w:rsidRDefault="003D22B2" w:rsidP="00ED35D4">
      <w:pPr>
        <w:suppressAutoHyphens w:val="0"/>
        <w:spacing w:before="4" w:after="4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2B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β) Την τοποθέτηση από την ΔΕΔΔΗΕ Α.Ε. μετρητικής διάταξης ( μετρητής ηλεκτρικής ενέργειας) φαινόμενης συμφωνημένης ισχύος 8KVA για την μέτρηση της κατανάλωσης ενέργειας της ανωτέρω επέκτασης Δημοτικού Φωτισμού.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ED35D4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Επίσης</w:t>
      </w:r>
      <w:r w:rsidRPr="00ED35D4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η υπηρεσία ζητά για την υλοποίηση </w:t>
      </w:r>
      <w:r w:rsid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της παραπάνω προτεινόμενης επέκτασης</w:t>
      </w:r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να </w:t>
      </w: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συνεκτιμηθ</w:t>
      </w:r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ούν οι </w:t>
      </w: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κάτωθι δύο </w:t>
      </w:r>
      <w:proofErr w:type="spellStart"/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παραμέτροι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="00DF53B8" w:rsidRPr="00ED35D4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: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α) Το σύνολο των κοστολογημένων αιτημάτων που έχουν διαβιβαστεί από την Δ/</w:t>
      </w:r>
      <w:proofErr w:type="spellStart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νση</w:t>
      </w:r>
      <w:proofErr w:type="spellEnd"/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 xml:space="preserve"> Τεχνικών Υπηρεσιών στο γραφείο του Δημοτικού Συμβουλίου.</w:t>
      </w:r>
    </w:p>
    <w:p w:rsidR="003D22B2" w:rsidRPr="003D22B2" w:rsidRDefault="003D22B2" w:rsidP="00ED35D4">
      <w:pPr>
        <w:suppressAutoHyphens w:val="0"/>
        <w:spacing w:before="4" w:after="4"/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</w:pPr>
      <w:r w:rsidRPr="003D22B2">
        <w:rPr>
          <w:rFonts w:ascii="Arial" w:eastAsia="Batang" w:hAnsi="Arial" w:cs="Arial"/>
          <w:i/>
          <w:iCs/>
          <w:color w:val="000000"/>
          <w:sz w:val="22"/>
          <w:szCs w:val="22"/>
          <w:lang w:eastAsia="el-GR"/>
        </w:rPr>
        <w:t>β) Στο προϋπολογισμό οικονομικού έτους 2020 έχει εγγραφεί στον Κ.Α. 20.7325.001 με τίτλο «Επεκτάσεις Ηλεκτροφωτισμού » πίστωση ύψους 20.000,00€ για την αντιμετώπιση παρόμοιων αιτημάτων.</w:t>
      </w:r>
    </w:p>
    <w:p w:rsidR="001C44E5" w:rsidRDefault="00DF53B8">
      <w:pPr>
        <w:pStyle w:val="ad"/>
        <w:widowControl w:val="0"/>
        <w:spacing w:after="120"/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</w:p>
    <w:p w:rsidR="00DF53B8" w:rsidRDefault="00DF53B8" w:rsidP="00DF53B8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DF53B8" w:rsidRPr="00286CFB" w:rsidRDefault="00DF53B8" w:rsidP="00DF53B8">
      <w:pPr>
        <w:numPr>
          <w:ilvl w:val="0"/>
          <w:numId w:val="9"/>
        </w:numPr>
        <w:tabs>
          <w:tab w:val="left" w:pos="570"/>
        </w:tabs>
        <w:ind w:left="426" w:firstLine="0"/>
        <w:jc w:val="both"/>
        <w:rPr>
          <w:rFonts w:ascii="Arial" w:hAnsi="Arial" w:cs="Arial"/>
        </w:rPr>
      </w:pP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4256/27-2-2</w:t>
      </w: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020 έγγραφο της Δ/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Εργων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 , που είχε διανεμηθεί</w:t>
      </w:r>
    </w:p>
    <w:p w:rsidR="00DF53B8" w:rsidRPr="00286CFB" w:rsidRDefault="00DF53B8" w:rsidP="00DF53B8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DF53B8" w:rsidRPr="00DF53B8" w:rsidRDefault="00DF53B8" w:rsidP="00DF53B8">
      <w:pPr>
        <w:pStyle w:val="210"/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το άρθρο 8 της  </w:t>
      </w:r>
      <w:proofErr w:type="spellStart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. οικ. 38347/18 (ΦΕΚ 3086 Β/27-7-2018).</w:t>
      </w:r>
    </w:p>
    <w:p w:rsidR="00DF53B8" w:rsidRPr="00DF53B8" w:rsidRDefault="00DF53B8" w:rsidP="00DF53B8">
      <w:pPr>
        <w:pStyle w:val="af9"/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el-GR"/>
        </w:rPr>
      </w:pPr>
      <w:r w:rsidRPr="00DF53B8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Την υπ </w:t>
      </w:r>
      <w:proofErr w:type="spellStart"/>
      <w:r w:rsidRPr="00DF53B8">
        <w:rPr>
          <w:rFonts w:ascii="Arial" w:hAnsi="Arial" w:cs="Arial"/>
          <w:iCs/>
          <w:color w:val="000000"/>
          <w:sz w:val="22"/>
          <w:szCs w:val="22"/>
          <w:lang w:eastAsia="el-GR"/>
        </w:rPr>
        <w:t>αρίθμ</w:t>
      </w:r>
      <w:proofErr w:type="spellEnd"/>
      <w:r w:rsidRPr="00DF53B8">
        <w:rPr>
          <w:rFonts w:ascii="Arial" w:hAnsi="Arial" w:cs="Arial"/>
          <w:iCs/>
          <w:color w:val="000000"/>
          <w:sz w:val="22"/>
          <w:szCs w:val="22"/>
          <w:lang w:eastAsia="el-GR"/>
        </w:rPr>
        <w:t>. 21046/29-08-2018 αίτηση.</w:t>
      </w:r>
    </w:p>
    <w:p w:rsidR="00DF53B8" w:rsidRPr="00286CFB" w:rsidRDefault="00DF53B8" w:rsidP="00DF53B8">
      <w:pPr>
        <w:pStyle w:val="210"/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 xml:space="preserve">Το με  Α.Π. </w:t>
      </w:r>
      <w:r>
        <w:rPr>
          <w:rFonts w:ascii="Arial" w:eastAsia="Arial Unicode MS" w:hAnsi="Arial" w:cs="Arial"/>
          <w:sz w:val="22"/>
          <w:szCs w:val="22"/>
        </w:rPr>
        <w:t>6375/20-3-2019</w:t>
      </w:r>
      <w:r w:rsidRPr="00286CFB">
        <w:rPr>
          <w:rFonts w:ascii="Arial" w:eastAsia="Arial Unicode MS" w:hAnsi="Arial" w:cs="Arial"/>
          <w:sz w:val="22"/>
          <w:szCs w:val="22"/>
        </w:rPr>
        <w:t xml:space="preserve"> έγγραφο του Δήμου </w:t>
      </w:r>
      <w:proofErr w:type="spellStart"/>
      <w:r w:rsidRPr="00286CFB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286CFB">
        <w:rPr>
          <w:rFonts w:ascii="Arial" w:eastAsia="Arial Unicode MS" w:hAnsi="Arial" w:cs="Arial"/>
          <w:sz w:val="22"/>
          <w:szCs w:val="22"/>
        </w:rPr>
        <w:t>.</w:t>
      </w:r>
    </w:p>
    <w:p w:rsidR="00DF53B8" w:rsidRPr="00286CFB" w:rsidRDefault="00AE1E01" w:rsidP="00AE1E01">
      <w:pPr>
        <w:pStyle w:val="210"/>
        <w:numPr>
          <w:ilvl w:val="0"/>
          <w:numId w:val="9"/>
        </w:numPr>
        <w:tabs>
          <w:tab w:val="num" w:pos="720"/>
        </w:tabs>
        <w:ind w:left="8460" w:hanging="8100"/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</w:rPr>
        <w:t>Το</w:t>
      </w:r>
      <w:r w:rsidR="00DF53B8" w:rsidRPr="00286CFB">
        <w:rPr>
          <w:rFonts w:ascii="Arial" w:eastAsia="Arial Unicode MS" w:hAnsi="Arial" w:cs="Arial"/>
          <w:sz w:val="22"/>
          <w:szCs w:val="22"/>
        </w:rPr>
        <w:t xml:space="preserve"> υπ αρίθμ.00</w:t>
      </w:r>
      <w:r w:rsidR="00DF53B8">
        <w:rPr>
          <w:rFonts w:ascii="Arial" w:eastAsia="Arial Unicode MS" w:hAnsi="Arial" w:cs="Arial"/>
          <w:sz w:val="22"/>
          <w:szCs w:val="22"/>
        </w:rPr>
        <w:t>1209</w:t>
      </w:r>
      <w:r w:rsidR="00DF53B8" w:rsidRPr="00286CFB">
        <w:rPr>
          <w:rFonts w:ascii="Arial" w:eastAsia="Arial Unicode MS" w:hAnsi="Arial" w:cs="Arial"/>
          <w:sz w:val="22"/>
          <w:szCs w:val="22"/>
        </w:rPr>
        <w:t>/</w:t>
      </w:r>
      <w:r w:rsidR="00DF53B8">
        <w:rPr>
          <w:rFonts w:ascii="Arial" w:eastAsia="Arial Unicode MS" w:hAnsi="Arial" w:cs="Arial"/>
          <w:sz w:val="22"/>
          <w:szCs w:val="22"/>
        </w:rPr>
        <w:t>18-2-2020</w:t>
      </w:r>
      <w:r w:rsidR="00DF53B8" w:rsidRPr="00286CFB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έγγραφο</w:t>
      </w:r>
      <w:r w:rsidR="00DF53B8" w:rsidRPr="00286CFB">
        <w:rPr>
          <w:rFonts w:ascii="Arial" w:eastAsia="Arial Unicode MS" w:hAnsi="Arial" w:cs="Arial"/>
          <w:sz w:val="22"/>
          <w:szCs w:val="22"/>
        </w:rPr>
        <w:t xml:space="preserve"> της ΔΕΔΔΗΕ Α.Ε.</w:t>
      </w:r>
    </w:p>
    <w:p w:rsidR="00DF53B8" w:rsidRPr="00CF1253" w:rsidRDefault="00DF53B8" w:rsidP="00DF53B8">
      <w:pPr>
        <w:pStyle w:val="21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1253">
        <w:rPr>
          <w:rFonts w:ascii="Arial" w:eastAsia="Arial Unicode MS" w:hAnsi="Arial" w:cs="Arial"/>
          <w:sz w:val="22"/>
          <w:szCs w:val="22"/>
        </w:rPr>
        <w:t>Την ανάγκη επέκτασης του δικτύου Δημοτικού Φωτισμού</w:t>
      </w:r>
      <w:r w:rsidRPr="00CF1253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  <w:r w:rsidRPr="00CF1253">
        <w:rPr>
          <w:rFonts w:ascii="Arial" w:eastAsia="Arial Unicode MS" w:hAnsi="Arial" w:cs="Arial"/>
          <w:sz w:val="22"/>
          <w:szCs w:val="22"/>
        </w:rPr>
        <w:t xml:space="preserve">προς τα γηπεδάκια </w:t>
      </w:r>
      <w:proofErr w:type="spellStart"/>
      <w:r w:rsidRPr="00CF1253">
        <w:rPr>
          <w:rFonts w:ascii="Arial" w:eastAsia="Arial Unicode MS" w:hAnsi="Arial" w:cs="Arial"/>
          <w:sz w:val="22"/>
          <w:szCs w:val="22"/>
        </w:rPr>
        <w:t>Αγγλιά</w:t>
      </w:r>
      <w:proofErr w:type="spellEnd"/>
      <w:r w:rsidRPr="00CF1253">
        <w:rPr>
          <w:rFonts w:ascii="Arial" w:eastAsia="Arial Unicode MS" w:hAnsi="Arial" w:cs="Arial"/>
          <w:sz w:val="22"/>
          <w:szCs w:val="22"/>
        </w:rPr>
        <w:t xml:space="preserve"> και την οικία </w:t>
      </w:r>
      <w:proofErr w:type="spellStart"/>
      <w:r>
        <w:rPr>
          <w:rFonts w:ascii="Arial" w:eastAsia="Arial Unicode MS" w:hAnsi="Arial" w:cs="Arial"/>
          <w:sz w:val="22"/>
          <w:szCs w:val="22"/>
        </w:rPr>
        <w:t>Γουργιώτη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Βασιλείου</w:t>
      </w:r>
      <w:r w:rsidRPr="00CF1253">
        <w:rPr>
          <w:rFonts w:ascii="Arial" w:eastAsia="Arial Unicode MS" w:hAnsi="Arial" w:cs="Arial"/>
          <w:sz w:val="22"/>
          <w:szCs w:val="22"/>
        </w:rPr>
        <w:t xml:space="preserve"> στη Λιβαδειά  για λόγους Κοινής Ωφέλειας .</w:t>
      </w:r>
    </w:p>
    <w:p w:rsidR="00DF53B8" w:rsidRPr="00286CFB" w:rsidRDefault="00DF53B8" w:rsidP="00DF53B8">
      <w:pPr>
        <w:pStyle w:val="210"/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DF53B8" w:rsidRDefault="00DF53B8" w:rsidP="00DF53B8">
      <w:pPr>
        <w:pStyle w:val="af9"/>
        <w:numPr>
          <w:ilvl w:val="0"/>
          <w:numId w:val="9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6D1B50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Τις διατάξεις των άρθρων 65,67 </w:t>
      </w:r>
      <w:r w:rsidRPr="006D1B50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,238 </w:t>
      </w:r>
      <w:r w:rsidRPr="006D1B50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του Ν.3852/10 ,</w:t>
      </w:r>
      <w:r w:rsidRPr="006D1B50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όπως τροποποιήθηκαν με το άρθρο 72 και 74 του Ν. 4555/2018</w:t>
      </w:r>
    </w:p>
    <w:p w:rsidR="00DF53B8" w:rsidRPr="00286CFB" w:rsidRDefault="00DF53B8" w:rsidP="00DF53B8">
      <w:pPr>
        <w:pStyle w:val="ad"/>
        <w:spacing w:line="276" w:lineRule="auto"/>
        <w:rPr>
          <w:rFonts w:ascii="Arial" w:hAnsi="Arial" w:cs="Arial"/>
        </w:rPr>
      </w:pPr>
    </w:p>
    <w:p w:rsidR="00DF53B8" w:rsidRDefault="00DF53B8" w:rsidP="00DF53B8">
      <w:pPr>
        <w:shd w:val="clear" w:color="auto" w:fill="FFFFFF"/>
        <w:suppressAutoHyphens w:val="0"/>
        <w:jc w:val="both"/>
      </w:pP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DF53B8" w:rsidRDefault="00DF53B8" w:rsidP="00DF53B8">
      <w:pPr>
        <w:tabs>
          <w:tab w:val="center" w:pos="8460"/>
        </w:tabs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DF53B8" w:rsidRPr="00CF1253" w:rsidRDefault="00DF53B8" w:rsidP="00DF53B8">
      <w:pPr>
        <w:tabs>
          <w:tab w:val="left" w:pos="570"/>
        </w:tabs>
        <w:jc w:val="both"/>
        <w:rPr>
          <w:rFonts w:ascii="Arial" w:hAnsi="Arial" w:cs="Arial"/>
        </w:rPr>
      </w:pPr>
      <w:r w:rsidRPr="00CF1253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CF1253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δύο </w:t>
      </w:r>
      <w:r w:rsidRPr="00CF1253">
        <w:rPr>
          <w:rFonts w:ascii="Arial" w:eastAsia="Arial Unicode MS" w:hAnsi="Arial" w:cs="Arial"/>
          <w:sz w:val="22"/>
          <w:szCs w:val="22"/>
        </w:rPr>
        <w:t xml:space="preserve">  (</w:t>
      </w:r>
      <w:r>
        <w:rPr>
          <w:rFonts w:ascii="Arial" w:eastAsia="Arial Unicode MS" w:hAnsi="Arial" w:cs="Arial"/>
          <w:sz w:val="22"/>
          <w:szCs w:val="22"/>
        </w:rPr>
        <w:t>2</w:t>
      </w:r>
      <w:r w:rsidRPr="00CF1253">
        <w:rPr>
          <w:rFonts w:ascii="Arial" w:eastAsia="Arial Unicode MS" w:hAnsi="Arial" w:cs="Arial"/>
          <w:sz w:val="22"/>
          <w:szCs w:val="22"/>
        </w:rPr>
        <w:t>)  φωτιστικ</w:t>
      </w:r>
      <w:r>
        <w:rPr>
          <w:rFonts w:ascii="Arial" w:eastAsia="Arial Unicode MS" w:hAnsi="Arial" w:cs="Arial"/>
          <w:sz w:val="22"/>
          <w:szCs w:val="22"/>
        </w:rPr>
        <w:t xml:space="preserve">ών σωμάτων σε υφιστάμενους στύλους </w:t>
      </w:r>
      <w:r w:rsidRPr="00CF1253">
        <w:rPr>
          <w:rFonts w:ascii="Arial" w:eastAsia="Arial Unicode MS" w:hAnsi="Arial" w:cs="Arial"/>
          <w:sz w:val="22"/>
          <w:szCs w:val="22"/>
        </w:rPr>
        <w:t xml:space="preserve"> επί ανωνύμου οδού</w:t>
      </w:r>
      <w:r w:rsidRPr="00CF125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CF1253">
        <w:rPr>
          <w:rFonts w:ascii="Arial" w:eastAsia="Arial Unicode MS" w:hAnsi="Arial" w:cs="Arial"/>
          <w:sz w:val="22"/>
          <w:szCs w:val="22"/>
        </w:rPr>
        <w:t xml:space="preserve">προς τα γηπεδάκια </w:t>
      </w:r>
      <w:proofErr w:type="spellStart"/>
      <w:r w:rsidRPr="00CF1253">
        <w:rPr>
          <w:rFonts w:ascii="Arial" w:eastAsia="Arial Unicode MS" w:hAnsi="Arial" w:cs="Arial"/>
          <w:sz w:val="22"/>
          <w:szCs w:val="22"/>
        </w:rPr>
        <w:t>Αγγλιά</w:t>
      </w:r>
      <w:proofErr w:type="spellEnd"/>
      <w:r w:rsidRPr="00CF1253">
        <w:rPr>
          <w:rFonts w:ascii="Arial" w:eastAsia="Arial Unicode MS" w:hAnsi="Arial" w:cs="Arial"/>
          <w:sz w:val="22"/>
          <w:szCs w:val="22"/>
        </w:rPr>
        <w:t xml:space="preserve"> και την οικία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Γουργιώτη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Βασιλείου</w:t>
      </w:r>
      <w:r w:rsidRPr="00CF1253">
        <w:rPr>
          <w:rFonts w:ascii="Arial" w:eastAsia="Arial Unicode MS" w:hAnsi="Arial" w:cs="Arial"/>
          <w:sz w:val="22"/>
          <w:szCs w:val="22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στην</w:t>
      </w:r>
      <w:r w:rsidR="00AE1E01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περιοχή </w:t>
      </w:r>
      <w:proofErr w:type="spellStart"/>
      <w:r w:rsidR="00AE1E01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Μάκρεσι</w:t>
      </w:r>
      <w:proofErr w:type="spellEnd"/>
      <w:r w:rsidR="00AE1E01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AE1E01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της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Κοινότητα</w:t>
      </w:r>
      <w:r w:rsidR="00AE1E01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ς </w:t>
      </w:r>
      <w:r w:rsidRPr="00CF1253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Λιβαδειάς </w:t>
      </w:r>
      <w:r w:rsidRPr="00CF1253">
        <w:rPr>
          <w:rStyle w:val="apple-style-span"/>
          <w:rFonts w:ascii="Arial" w:eastAsia="Arial Unicode MS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Δήμου </w:t>
      </w:r>
      <w:proofErr w:type="spellStart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CF1253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CF1253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DF53B8" w:rsidRPr="00286CFB" w:rsidRDefault="00DF53B8" w:rsidP="00DF53B8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480C1D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AA7379">
        <w:rPr>
          <w:rFonts w:ascii="Arial" w:eastAsia="Arial" w:hAnsi="Arial" w:cs="Arial"/>
          <w:b/>
          <w:sz w:val="22"/>
          <w:szCs w:val="22"/>
        </w:rPr>
        <w:t>4</w:t>
      </w:r>
      <w:r w:rsidR="00740F8E">
        <w:rPr>
          <w:rFonts w:ascii="Arial" w:eastAsia="Arial" w:hAnsi="Arial" w:cs="Arial"/>
          <w:b/>
          <w:sz w:val="22"/>
          <w:szCs w:val="22"/>
        </w:rPr>
        <w:t>6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F8" w:rsidRDefault="00B221F8">
      <w:r>
        <w:separator/>
      </w:r>
    </w:p>
  </w:endnote>
  <w:endnote w:type="continuationSeparator" w:id="0">
    <w:p w:rsidR="00B221F8" w:rsidRDefault="00B2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413F74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5E392E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F8" w:rsidRDefault="00B221F8">
      <w:r>
        <w:separator/>
      </w:r>
    </w:p>
  </w:footnote>
  <w:footnote w:type="continuationSeparator" w:id="0">
    <w:p w:rsidR="00B221F8" w:rsidRDefault="00B2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90470"/>
    <w:rsid w:val="001C44E5"/>
    <w:rsid w:val="00292644"/>
    <w:rsid w:val="002E4AC2"/>
    <w:rsid w:val="0035010A"/>
    <w:rsid w:val="0037314F"/>
    <w:rsid w:val="003D22B2"/>
    <w:rsid w:val="00413F74"/>
    <w:rsid w:val="00437657"/>
    <w:rsid w:val="00480C1D"/>
    <w:rsid w:val="00490782"/>
    <w:rsid w:val="004A3685"/>
    <w:rsid w:val="00534E79"/>
    <w:rsid w:val="00556546"/>
    <w:rsid w:val="005671C8"/>
    <w:rsid w:val="005758E8"/>
    <w:rsid w:val="00583F34"/>
    <w:rsid w:val="00584574"/>
    <w:rsid w:val="005E392E"/>
    <w:rsid w:val="0062531C"/>
    <w:rsid w:val="0063375B"/>
    <w:rsid w:val="00713995"/>
    <w:rsid w:val="00740F8E"/>
    <w:rsid w:val="00746227"/>
    <w:rsid w:val="00763543"/>
    <w:rsid w:val="007B5848"/>
    <w:rsid w:val="00924D6D"/>
    <w:rsid w:val="009351B4"/>
    <w:rsid w:val="00A62973"/>
    <w:rsid w:val="00A75D02"/>
    <w:rsid w:val="00AA7379"/>
    <w:rsid w:val="00AE1E01"/>
    <w:rsid w:val="00B2053E"/>
    <w:rsid w:val="00B221F8"/>
    <w:rsid w:val="00B92829"/>
    <w:rsid w:val="00BA5324"/>
    <w:rsid w:val="00BB6556"/>
    <w:rsid w:val="00BC5291"/>
    <w:rsid w:val="00C26464"/>
    <w:rsid w:val="00CB4F1C"/>
    <w:rsid w:val="00D1318B"/>
    <w:rsid w:val="00DF53B8"/>
    <w:rsid w:val="00E5112E"/>
    <w:rsid w:val="00E573F6"/>
    <w:rsid w:val="00ED35D4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2EF7-8A15-4DCD-9AF8-8B72507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2020-03-24T09:08:00Z</cp:lastPrinted>
  <dcterms:created xsi:type="dcterms:W3CDTF">2020-03-24T09:07:00Z</dcterms:created>
  <dcterms:modified xsi:type="dcterms:W3CDTF">2020-03-30T05:29:00Z</dcterms:modified>
</cp:coreProperties>
</file>