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626F69">
        <w:rPr>
          <w:rFonts w:ascii="Arial" w:eastAsia="Arial" w:hAnsi="Arial" w:cs="Arial"/>
          <w:b/>
          <w:bCs/>
          <w:position w:val="2"/>
          <w:sz w:val="22"/>
          <w:szCs w:val="22"/>
        </w:rPr>
        <w:t>27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2E4A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E4AC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  <w:r w:rsidR="00C31D7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C31D7F" w:rsidRPr="00C31D7F" w:rsidRDefault="00E573F6" w:rsidP="00C31D7F">
      <w:pPr>
        <w:pStyle w:val="Web"/>
        <w:spacing w:before="4" w:after="4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7"/>
          <w:rFonts w:ascii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3D22B2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3D22B2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3D22B2" w:rsidRPr="003D22B2">
        <w:rPr>
          <w:rFonts w:ascii="Arial" w:hAnsi="Arial" w:cs="Arial"/>
          <w:b/>
          <w:bCs/>
          <w:kern w:val="1"/>
          <w:sz w:val="22"/>
          <w:szCs w:val="22"/>
          <w:highlight w:val="white"/>
          <w:lang w:bidi="hi-IN"/>
        </w:rPr>
        <w:t xml:space="preserve">  </w:t>
      </w:r>
      <w:r w:rsidR="00C31D7F" w:rsidRPr="00C31D7F">
        <w:rPr>
          <w:rFonts w:ascii="Arial" w:hAnsi="Arial" w:cs="Arial"/>
          <w:b/>
          <w:sz w:val="22"/>
          <w:szCs w:val="22"/>
        </w:rPr>
        <w:t xml:space="preserve">Έγκριση διενέργειας πλειοδοτικής δημοπρασίας για την εκμίσθωση καλλιεργήσιμης γης στη θέση «ΑΓΙΑ ΤΡΙΑΔΑ» </w:t>
      </w:r>
      <w:r w:rsidR="00C31D7F">
        <w:rPr>
          <w:rFonts w:ascii="Arial" w:hAnsi="Arial" w:cs="Arial"/>
          <w:b/>
          <w:sz w:val="22"/>
          <w:szCs w:val="22"/>
        </w:rPr>
        <w:t>της</w:t>
      </w:r>
      <w:r w:rsidR="00C31D7F" w:rsidRPr="00C31D7F">
        <w:rPr>
          <w:rFonts w:ascii="Arial" w:hAnsi="Arial" w:cs="Arial"/>
          <w:b/>
          <w:sz w:val="22"/>
          <w:szCs w:val="22"/>
        </w:rPr>
        <w:t xml:space="preserve"> Κοινότητας  </w:t>
      </w:r>
      <w:proofErr w:type="spellStart"/>
      <w:r w:rsidR="00C31D7F" w:rsidRPr="00C31D7F">
        <w:rPr>
          <w:rFonts w:ascii="Arial" w:hAnsi="Arial" w:cs="Arial"/>
          <w:b/>
          <w:sz w:val="22"/>
          <w:szCs w:val="22"/>
        </w:rPr>
        <w:t>Θουρίου</w:t>
      </w:r>
      <w:proofErr w:type="spellEnd"/>
      <w:r w:rsidR="00C31D7F" w:rsidRPr="00C31D7F">
        <w:rPr>
          <w:rFonts w:ascii="Arial" w:hAnsi="Arial" w:cs="Arial"/>
          <w:b/>
          <w:sz w:val="22"/>
          <w:szCs w:val="22"/>
        </w:rPr>
        <w:t xml:space="preserve"> , Δήμου </w:t>
      </w:r>
      <w:proofErr w:type="spellStart"/>
      <w:r w:rsidR="00C31D7F" w:rsidRPr="00C31D7F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C31D7F" w:rsidRPr="00C31D7F">
        <w:rPr>
          <w:rFonts w:ascii="Arial" w:hAnsi="Arial" w:cs="Arial"/>
          <w:b/>
          <w:sz w:val="22"/>
          <w:szCs w:val="22"/>
        </w:rPr>
        <w:t>”</w:t>
      </w:r>
    </w:p>
    <w:p w:rsidR="001C44E5" w:rsidRDefault="001C44E5" w:rsidP="00C31D7F">
      <w:pPr>
        <w:pStyle w:val="210"/>
        <w:ind w:left="851" w:hanging="851"/>
      </w:pPr>
    </w:p>
    <w:p w:rsidR="00EF417D" w:rsidRDefault="00EF417D" w:rsidP="00EF417D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Στη Λιβαδειά σήμερα την 23η Μαρτίου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Δευτέρα και ώρα 11:00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δια περιφοράς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βάσει των διατάξεων</w:t>
      </w:r>
      <w:r w:rsidRPr="00F27602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</w:t>
      </w:r>
      <w:r>
        <w:rPr>
          <w:rFonts w:ascii="Arial" w:hAnsi="Arial" w:cs="Arial"/>
          <w:sz w:val="22"/>
          <w:szCs w:val="22"/>
          <w:shd w:val="clear" w:color="auto" w:fill="FFFFFF"/>
        </w:rPr>
        <w:t>,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5838/19-3-2020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επιδόθηκε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C31D7F" w:rsidRPr="00C31D7F" w:rsidRDefault="00763543" w:rsidP="00C31D7F">
      <w:pPr>
        <w:pStyle w:val="western"/>
        <w:spacing w:line="276" w:lineRule="auto"/>
        <w:ind w:left="-170"/>
        <w:rPr>
          <w:rFonts w:ascii="Times New Roman" w:hAnsi="Times New Roman" w:cs="Times New Roman"/>
          <w:sz w:val="24"/>
          <w:szCs w:val="24"/>
          <w:lang w:eastAsia="el-GR"/>
        </w:rPr>
      </w:pP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3D22B2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 </w:t>
      </w:r>
      <w:r w:rsidR="00C31D7F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5838/19-3-2020</w:t>
      </w:r>
      <w:r w:rsidR="004A3685" w:rsidRPr="00480C1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πρόσκλησης</w:t>
      </w:r>
      <w:r w:rsidR="004A3685" w:rsidRPr="00480C1D">
        <w:rPr>
          <w:rFonts w:eastAsia="Arial"/>
          <w:sz w:val="22"/>
          <w:szCs w:val="22"/>
          <w:highlight w:val="white"/>
          <w:shd w:val="clear" w:color="auto" w:fill="FFFFFF"/>
          <w:lang w:eastAsia="el-GR" w:bidi="hi-IN"/>
        </w:rPr>
        <w:t xml:space="preserve">,    </w:t>
      </w:r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480C1D">
        <w:rPr>
          <w:sz w:val="22"/>
          <w:szCs w:val="22"/>
          <w:lang w:eastAsia="el-GR"/>
        </w:rPr>
        <w:t xml:space="preserve">  Συμβουλίου </w:t>
      </w:r>
      <w:r w:rsidR="004A3685" w:rsidRPr="00480C1D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480C1D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το με </w:t>
      </w:r>
      <w:proofErr w:type="spellStart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>αριθμ</w:t>
      </w:r>
      <w:proofErr w:type="spellEnd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. </w:t>
      </w:r>
      <w:proofErr w:type="spellStart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>Πρωτ</w:t>
      </w:r>
      <w:proofErr w:type="spellEnd"/>
      <w:r w:rsidR="00C31D7F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. </w:t>
      </w:r>
      <w:r w:rsidR="0039440D">
        <w:rPr>
          <w:rStyle w:val="aa"/>
          <w:i w:val="0"/>
          <w:iCs w:val="0"/>
          <w:sz w:val="22"/>
          <w:szCs w:val="22"/>
          <w:shd w:val="clear" w:color="auto" w:fill="FFFFFF"/>
        </w:rPr>
        <w:t>5636/17-3</w:t>
      </w:r>
      <w:r w:rsidR="00C31D7F" w:rsidRPr="003D22B2">
        <w:rPr>
          <w:rStyle w:val="aa"/>
          <w:i w:val="0"/>
          <w:iCs w:val="0"/>
          <w:sz w:val="22"/>
          <w:szCs w:val="22"/>
          <w:shd w:val="clear" w:color="auto" w:fill="FFFFFF"/>
        </w:rPr>
        <w:t>-2020</w:t>
      </w:r>
      <w:r w:rsidR="00C31D7F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C31D7F" w:rsidRPr="00C31D7F">
        <w:rPr>
          <w:sz w:val="22"/>
          <w:lang w:eastAsia="el-GR"/>
        </w:rPr>
        <w:t>έγγραφο του Τμήματος Εσόδων και Περιουσίας της Δ/</w:t>
      </w:r>
      <w:proofErr w:type="spellStart"/>
      <w:r w:rsidR="00C31D7F" w:rsidRPr="00C31D7F">
        <w:rPr>
          <w:sz w:val="22"/>
          <w:lang w:eastAsia="el-GR"/>
        </w:rPr>
        <w:t>νσης</w:t>
      </w:r>
      <w:proofErr w:type="spellEnd"/>
      <w:r w:rsidR="00C31D7F" w:rsidRPr="00C31D7F">
        <w:rPr>
          <w:sz w:val="22"/>
          <w:lang w:eastAsia="el-GR"/>
        </w:rPr>
        <w:t xml:space="preserve"> Οικονομικών Υπηρεσιών</w:t>
      </w:r>
      <w:r w:rsidR="00C31D7F" w:rsidRPr="00C31D7F">
        <w:rPr>
          <w:b/>
          <w:bCs/>
          <w:sz w:val="22"/>
          <w:lang w:eastAsia="el-GR"/>
        </w:rPr>
        <w:t xml:space="preserve"> </w:t>
      </w:r>
      <w:r w:rsidR="00C31D7F" w:rsidRPr="00C31D7F">
        <w:rPr>
          <w:sz w:val="22"/>
          <w:lang w:eastAsia="el-GR"/>
        </w:rPr>
        <w:t>του Δήμου στο οποίο αναφέρονται :</w:t>
      </w:r>
    </w:p>
    <w:p w:rsidR="00C31D7F" w:rsidRP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>Σύμφωνα με τις διατάξεις του άρθρου 195 παρ. 1 &amp; 2 του Ν. 3463/2006 (ΔΚΚ) :« η καλλιεργήσιμη γη του Δήμου ή της Κοινότητας που περιλαμβάνεται στη δημοτική ή κοινοτική περιφέρεια , αφού βεβαιωθεί ως προς τη θέση και την έκταση , εκμισθώνεται ολόκληρη ή σε τμήματα με δημοπρασία , που γίνεται ύστερα από απόφαση του δημοτικού ή κοινοτικού συμβουλίου , ανάμεσα σε κατοίκους του Δήμου ή της Κοινότητας που έχει την κυριότητα γης , εφόσον στην απόφαση βεβαιώνεται ότι η έκταση δεν είναι απαραίτητη για τις ανάγκες της τοπικής κτηνοτροφίας .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Με απόφαση της Οικονομικής Επιτροπής ορίζονται , το κατώτερο όριο του μισθώματος 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και οι λοιποί όροι της δημοπρασίας . Αν η δημοπρασία δεν φέρει αποτέλεσμα , επαναλαμβάνεται ανάμεσα σε όλους τους δημότες , ανεξάρτητα από την έκταση της καλλιεργήσιμης ιδιοκτησίας τους. Αν και στην περίπτωση αυτή δεν υπάρξει ενδιαφέρον από αυτούς , τότε μπορεί να συμμετέχει σε αυτή οποιοσδήποτε άλλος» </w:t>
      </w:r>
      <w:hyperlink r:id="rId8" w:history="1">
        <w:r>
          <w:rPr>
            <w:rStyle w:val="-"/>
            <w:b/>
            <w:bCs/>
            <w:i/>
            <w:iCs/>
            <w:sz w:val="22"/>
            <w:szCs w:val="22"/>
          </w:rPr>
          <w:t>(</w:t>
        </w:r>
        <w:proofErr w:type="spellStart"/>
        <w:r>
          <w:rPr>
            <w:rStyle w:val="-"/>
            <w:b/>
            <w:bCs/>
            <w:i/>
            <w:iCs/>
            <w:sz w:val="22"/>
            <w:szCs w:val="22"/>
          </w:rPr>
          <w:t>παρ.2</w:t>
        </w:r>
        <w:proofErr w:type="spellEnd"/>
        <w:r>
          <w:rPr>
            <w:rStyle w:val="-"/>
            <w:b/>
            <w:bCs/>
            <w:i/>
            <w:iCs/>
            <w:sz w:val="22"/>
            <w:szCs w:val="22"/>
          </w:rPr>
          <w:t xml:space="preserve"> άρθ. 195 Ν.3463/06)</w:t>
        </w:r>
      </w:hyperlink>
      <w:r>
        <w:rPr>
          <w:rFonts w:ascii="Arial" w:hAnsi="Arial" w:cs="Arial"/>
          <w:i/>
          <w:iCs/>
          <w:sz w:val="22"/>
          <w:szCs w:val="22"/>
        </w:rPr>
        <w:t>.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Η δημοτική έκταση που αποτελεί καλλιεργήσιμη γη 5,125 στρεμμάτων στη θέση «ΑΓΙΑ ΤΡΙΑΔΑ»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τεμ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208 της Κοινότητας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Θουρίου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, Δήμου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, δε χρησιμοποιείται από το Δήμο ούτε συμβάλλει με κάποιο τρόπο στην εκπλήρωση των αναγκών της τοπικής κτηνοτροφίας .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Σύμφωνα με την παρ. 3β του άρθρου 83 του Ν.4555/2018 «Ο Πρόεδρος της κοινότητας έως και τριακόσιους (300) κατοίκων διατυπώνει επίσης γνώμη στο δημοτικό συμβούλιο για την αξιοποίηση των ακινήτων του Δήμου , που βρίσκονται στην κοινότητα , την κάθε μορφής εκμίσθωση ή παραχώρηση εκτάσεων εντός των ορίων αυτής , καθώς και την εκποίηση , εκμίσθωση , δωρεάν παραχώρηση χρήσης , ανταλλαγή και δωρεά περιουσιακών εν γένει στοιχείων του δήμου που βρίσκονται στα όρια της κοινότητας». 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Με το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υπ΄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3128/13-02-2020 έγγραφο της Κοινότητας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Θουρίου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, υποβλήθηκε πρόταση υπέρ της εκμίσθωσης καλλιεργήσιμης γης, συνολικής έκτασης 5,125 στρεμμάτων, της Κοινότητας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Θουρίου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του Δήμου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. Το εν λόγω αγρόκτημα θα εκμισθωθεί για πρώτη φορά . </w:t>
      </w:r>
    </w:p>
    <w:p w:rsidR="00C31D7F" w:rsidRP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Προτείνεται η εκμίσθωση της παραπάνω έκτασης , με τη διενέργεια πλειοδοτικής δημοπρασίας , κατά τις διαδικασίες που ορίζει το ΠΔ 270/81 και το άρθρο 195 παρ. 1 &amp; 2 του ΔΚΚ . 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Το κατώτατο όριο του μισθώματος της δημοτικής έκτασης της Κοινότητας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Θουρίου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και οι λοιποί όροι της δημοπρασίας, καθορίζονται με απόφαση της Οικονομικής Επιτροπής .</w:t>
      </w:r>
    </w:p>
    <w:p w:rsidR="00C31D7F" w:rsidRP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Σύμφωνα με το άρθρο 1 του Π.Δ. 270/81 οι δημοπρασίες για την εκμίσθωση ή εκποίηση πραγμάτων των Δήμων διεξάγονται από Επιτροπή αποτελούμενη από το Δήμαρχο ως Πρόεδρο της Επιτροπής και δύο (2) δημοτικούς συμβούλους, με βάση την υπ.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αριθ. 424/2019</w:t>
      </w:r>
      <w:r>
        <w:rPr>
          <w:rFonts w:ascii="Arial" w:hAnsi="Arial" w:cs="Arial"/>
          <w:i/>
          <w:iCs/>
          <w:sz w:val="22"/>
          <w:szCs w:val="22"/>
        </w:rPr>
        <w:t xml:space="preserve"> (ΑΔΑ:ΨΣΥΞΩΛΗ-Ο6Ρ) απόφαση Δημοτικού Συμβουλίου.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>Κατόπιν των ανωτέρω και λαμβάνοντας υπόψη:</w:t>
      </w:r>
    </w:p>
    <w:p w:rsidR="00C31D7F" w:rsidRDefault="00C31D7F" w:rsidP="00C31D7F">
      <w:pPr>
        <w:pStyle w:val="Web"/>
        <w:numPr>
          <w:ilvl w:val="0"/>
          <w:numId w:val="10"/>
        </w:numPr>
        <w:suppressAutoHyphens w:val="0"/>
        <w:spacing w:before="100" w:beforeAutospacing="1" w:after="0"/>
      </w:pPr>
      <w:r>
        <w:rPr>
          <w:rFonts w:ascii="Arial" w:hAnsi="Arial" w:cs="Arial"/>
          <w:i/>
          <w:iCs/>
          <w:sz w:val="22"/>
          <w:szCs w:val="22"/>
        </w:rPr>
        <w:t>το άρθρο 195 παρ 1 &amp; 2 του Ν. 3463/2006 (ΔΚΚ)</w:t>
      </w:r>
    </w:p>
    <w:p w:rsidR="00C31D7F" w:rsidRPr="00C31D7F" w:rsidRDefault="00C31D7F" w:rsidP="00C31D7F">
      <w:pPr>
        <w:pStyle w:val="Web"/>
        <w:numPr>
          <w:ilvl w:val="0"/>
          <w:numId w:val="10"/>
        </w:numPr>
        <w:suppressAutoHyphens w:val="0"/>
        <w:spacing w:before="100" w:beforeAutospacing="1" w:after="0" w:line="288" w:lineRule="auto"/>
      </w:pPr>
      <w:r w:rsidRPr="00C31D7F">
        <w:rPr>
          <w:rFonts w:ascii="Arial" w:hAnsi="Arial" w:cs="Arial"/>
          <w:i/>
          <w:iCs/>
          <w:color w:val="000000"/>
          <w:sz w:val="22"/>
          <w:szCs w:val="22"/>
        </w:rPr>
        <w:t xml:space="preserve">τις διατάξεις της παρ. 1 άρθρο 72 Ν. 3852/2010 , όπως αντικαταστάθηκε με την παρ. 1 του άρθρου 3 του Ν.4623/2019 (ΦΕΚ 134/Α/9-8-2019) και ειδικότερα την παρ. 1θ , σύμφωνα με την οποία : «η οικονομικό επιτροπή αποφασίζει την κατάρτιση των όρων , τη σύνταξη των διακηρύξεων , τη διεξαγωγή και κατακύρωση κάθε μορφής δημοπρασιών και διαγωνισμών , για </w:t>
      </w:r>
      <w:proofErr w:type="spellStart"/>
      <w:r w:rsidRPr="00C31D7F">
        <w:rPr>
          <w:rFonts w:ascii="Arial" w:hAnsi="Arial" w:cs="Arial"/>
          <w:i/>
          <w:iCs/>
          <w:color w:val="000000"/>
          <w:sz w:val="22"/>
          <w:szCs w:val="22"/>
        </w:rPr>
        <w:t>έργα,μελέτες</w:t>
      </w:r>
      <w:proofErr w:type="spellEnd"/>
      <w:r w:rsidRPr="00C31D7F">
        <w:rPr>
          <w:rFonts w:ascii="Arial" w:hAnsi="Arial" w:cs="Arial"/>
          <w:i/>
          <w:iCs/>
          <w:color w:val="000000"/>
          <w:sz w:val="22"/>
          <w:szCs w:val="22"/>
        </w:rPr>
        <w:t xml:space="preserve">, προμήθειες και υπηρεσίες , καθώς και τη συγκρότηση των ειδικών επιτροπών διεξαγωγής και αξιολόγησης από μέλη της ή ειδικούς επιστήμονες , υπαλλήλους του δήμου ή δημόσιους υπαλλήλους» </w:t>
      </w:r>
    </w:p>
    <w:p w:rsidR="00C31D7F" w:rsidRDefault="00C31D7F" w:rsidP="00C31D7F">
      <w:pPr>
        <w:pStyle w:val="Web"/>
        <w:numPr>
          <w:ilvl w:val="0"/>
          <w:numId w:val="10"/>
        </w:numPr>
        <w:suppressAutoHyphens w:val="0"/>
        <w:spacing w:before="100" w:beforeAutospacing="1" w:after="0" w:line="288" w:lineRule="auto"/>
      </w:pPr>
      <w:r w:rsidRPr="00C31D7F">
        <w:rPr>
          <w:rFonts w:ascii="Arial" w:hAnsi="Arial" w:cs="Arial"/>
          <w:i/>
          <w:iCs/>
          <w:sz w:val="22"/>
          <w:szCs w:val="22"/>
        </w:rPr>
        <w:t>τις διατάξεις του Π.Δ/</w:t>
      </w:r>
      <w:proofErr w:type="spellStart"/>
      <w:r w:rsidRPr="00C31D7F">
        <w:rPr>
          <w:rFonts w:ascii="Arial" w:hAnsi="Arial" w:cs="Arial"/>
          <w:i/>
          <w:iCs/>
          <w:sz w:val="22"/>
          <w:szCs w:val="22"/>
        </w:rPr>
        <w:t>τος</w:t>
      </w:r>
      <w:proofErr w:type="spellEnd"/>
      <w:r w:rsidRPr="00C31D7F">
        <w:rPr>
          <w:rFonts w:ascii="Arial" w:hAnsi="Arial" w:cs="Arial"/>
          <w:i/>
          <w:iCs/>
          <w:sz w:val="22"/>
          <w:szCs w:val="22"/>
        </w:rPr>
        <w:t xml:space="preserve"> 270/81</w:t>
      </w:r>
    </w:p>
    <w:p w:rsidR="00C31D7F" w:rsidRDefault="00C31D7F" w:rsidP="00C31D7F">
      <w:pPr>
        <w:pStyle w:val="Web"/>
        <w:numPr>
          <w:ilvl w:val="0"/>
          <w:numId w:val="11"/>
        </w:numPr>
        <w:suppressAutoHyphens w:val="0"/>
        <w:spacing w:before="100" w:beforeAutospacing="1" w:after="0"/>
      </w:pPr>
      <w:r>
        <w:rPr>
          <w:rFonts w:ascii="Arial" w:hAnsi="Arial" w:cs="Arial"/>
          <w:i/>
          <w:iCs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υπ΄αριθμ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3128/13-02-2020 έγγραφο της Κοινότητας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Θουρίου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με το οποίο υπεβλήθη στην υπηρεσία μας πρόταση υπέρ της εκμίσθωσης καλλιεργήσιμης γης, συνολικής έκτασης 5,125 στρεμμάτων , της Κοινότητας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Θουρίου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του Δήμου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, στα όρια του οποίου βρίσκεται η έκταση , σύμφωνα με το άρθρο 129 παρ. 1β </w:t>
      </w:r>
      <w:r>
        <w:rPr>
          <w:rFonts w:ascii="Arial" w:hAnsi="Arial" w:cs="Arial"/>
          <w:i/>
          <w:iCs/>
          <w:sz w:val="22"/>
          <w:szCs w:val="22"/>
          <w:lang w:val="en-US"/>
        </w:rPr>
        <w:t>vi</w:t>
      </w:r>
      <w:r w:rsidRPr="00C31D7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του ΔΚΚ (Ν.3463/2006) σε συνδυασμό με την παρ. 3β του άρθρου 83 του Ν.4555/2018 όπου : «Ο Πρόεδρος της κοινότητας έως και τριακόσιους (300) κατοίκων διατυπώνει επίσης γνώμη στο δημοτικό συμβούλιο για την αξιοποίηση των ακινήτων του Δήμου , που βρίσκονται στην κοινότητα , την κάθε μορφής εκμίσθωση ή παραχώρηση εκτάσεων εντός των ορίων αυτής , καθώς και την εκποίηση , εκμίσθωση , δωρεάν παραχώρηση χρήσης , ανταλλαγή και δωρεά περιουσιακών εν γένει στοιχείων του δήμου που βρίσκονται στα όρια της κοινότητας». </w:t>
      </w:r>
    </w:p>
    <w:p w:rsidR="00C31D7F" w:rsidRDefault="00C31D7F" w:rsidP="00C31D7F">
      <w:pPr>
        <w:pStyle w:val="Web"/>
        <w:spacing w:after="0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καλείται το Δημοτικό Συμβούλιο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να εγκρίνει τη διενέργεια πλειοδοτικής δημοπρασίας , για την εκμίσθωση της παραπάνω συνολικής καλλιεργήσιμης έκτασης 5,125 στρεμμάτων στη θέση «ΑΓΙΑ ΤΡΙΑΔΑ»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τεμαχ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208 , της Κοινότητας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Θουρίου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, Δήμου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. </w:t>
      </w:r>
    </w:p>
    <w:p w:rsidR="00C31D7F" w:rsidRDefault="00C31D7F" w:rsidP="00C31D7F">
      <w:pPr>
        <w:pStyle w:val="Web"/>
        <w:spacing w:after="0"/>
      </w:pPr>
      <w:r>
        <w:rPr>
          <w:rFonts w:ascii="Arial" w:hAnsi="Arial" w:cs="Arial"/>
          <w:i/>
          <w:iCs/>
          <w:sz w:val="22"/>
          <w:szCs w:val="22"/>
        </w:rPr>
        <w:t xml:space="preserve">Οι όροι του Διαγωνισμού θα καταρτιστούν από την Οικονομική Επιτροπή . </w:t>
      </w:r>
    </w:p>
    <w:p w:rsidR="001C44E5" w:rsidRDefault="00DF53B8">
      <w:pPr>
        <w:pStyle w:val="ad"/>
        <w:widowControl w:val="0"/>
        <w:spacing w:after="120"/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</w:p>
    <w:p w:rsidR="00DF53B8" w:rsidRDefault="00DF53B8" w:rsidP="00DF53B8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31D7F" w:rsidRPr="00C31D7F" w:rsidRDefault="00C31D7F" w:rsidP="00C31D7F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C31D7F">
        <w:rPr>
          <w:rFonts w:ascii="Arial" w:hAnsi="Arial" w:cs="Arial"/>
          <w:color w:val="000000"/>
          <w:sz w:val="22"/>
          <w:szCs w:val="22"/>
          <w:lang w:eastAsia="el-GR"/>
        </w:rPr>
        <w:t xml:space="preserve">- </w:t>
      </w:r>
      <w:r w:rsidRPr="00C31D7F">
        <w:rPr>
          <w:rFonts w:ascii="Arial" w:hAnsi="Arial" w:cs="Arial"/>
          <w:color w:val="000000"/>
          <w:sz w:val="22"/>
          <w:lang w:eastAsia="el-GR"/>
        </w:rPr>
        <w:t>το</w:t>
      </w:r>
      <w:r w:rsidRPr="00C31D7F">
        <w:rPr>
          <w:rFonts w:ascii="Arial" w:hAnsi="Arial" w:cs="Arial"/>
          <w:b/>
          <w:bCs/>
          <w:i/>
          <w:iCs/>
          <w:color w:val="000000"/>
          <w:sz w:val="22"/>
          <w:lang w:eastAsia="el-GR"/>
        </w:rPr>
        <w:t xml:space="preserve"> </w:t>
      </w:r>
      <w:r w:rsidRPr="00C31D7F">
        <w:rPr>
          <w:rFonts w:ascii="Arial" w:hAnsi="Arial" w:cs="Arial"/>
          <w:color w:val="000000"/>
          <w:sz w:val="22"/>
          <w:lang w:eastAsia="el-GR"/>
        </w:rPr>
        <w:t>υπ αριθμ.</w:t>
      </w:r>
      <w:r>
        <w:rPr>
          <w:rFonts w:ascii="Arial" w:hAnsi="Arial" w:cs="Arial"/>
          <w:color w:val="000000"/>
          <w:sz w:val="22"/>
          <w:lang w:eastAsia="el-GR"/>
        </w:rPr>
        <w:t>5636/17-3-2020</w:t>
      </w:r>
      <w:r w:rsidRPr="00C31D7F">
        <w:rPr>
          <w:rFonts w:ascii="Arial" w:hAnsi="Arial" w:cs="Arial"/>
          <w:color w:val="000000"/>
          <w:sz w:val="22"/>
          <w:lang w:eastAsia="el-GR"/>
        </w:rPr>
        <w:t xml:space="preserve"> έγγραφο του Τμήματος Εσόδων και Περιουσίας της Δ/</w:t>
      </w:r>
      <w:proofErr w:type="spellStart"/>
      <w:r w:rsidRPr="00C31D7F">
        <w:rPr>
          <w:rFonts w:ascii="Arial" w:hAnsi="Arial" w:cs="Arial"/>
          <w:color w:val="000000"/>
          <w:sz w:val="22"/>
          <w:lang w:eastAsia="el-GR"/>
        </w:rPr>
        <w:t>νσης</w:t>
      </w:r>
      <w:proofErr w:type="spellEnd"/>
      <w:r w:rsidRPr="00C31D7F">
        <w:rPr>
          <w:rFonts w:ascii="Arial" w:hAnsi="Arial" w:cs="Arial"/>
          <w:color w:val="000000"/>
          <w:sz w:val="22"/>
          <w:lang w:eastAsia="el-GR"/>
        </w:rPr>
        <w:t xml:space="preserve"> Οικονομικών Υπηρεσιών</w:t>
      </w:r>
      <w:r w:rsidRPr="00C31D7F">
        <w:rPr>
          <w:rFonts w:ascii="Arial" w:hAnsi="Arial" w:cs="Arial"/>
          <w:b/>
          <w:bCs/>
          <w:color w:val="000000"/>
          <w:sz w:val="22"/>
          <w:lang w:eastAsia="el-GR"/>
        </w:rPr>
        <w:t xml:space="preserve"> </w:t>
      </w:r>
      <w:r w:rsidRPr="00C31D7F">
        <w:rPr>
          <w:rFonts w:ascii="Arial" w:hAnsi="Arial" w:cs="Arial"/>
          <w:color w:val="000000"/>
          <w:sz w:val="22"/>
          <w:lang w:eastAsia="el-GR"/>
        </w:rPr>
        <w:t>του Δήμου</w:t>
      </w:r>
      <w:r w:rsidRPr="00C31D7F">
        <w:rPr>
          <w:rFonts w:ascii="Arial" w:hAnsi="Arial" w:cs="Arial"/>
          <w:color w:val="000000"/>
          <w:sz w:val="22"/>
          <w:szCs w:val="22"/>
          <w:lang w:eastAsia="el-GR"/>
        </w:rPr>
        <w:t xml:space="preserve"> που είχε διανεμηθεί</w:t>
      </w:r>
    </w:p>
    <w:p w:rsidR="00C31D7F" w:rsidRPr="00C31D7F" w:rsidRDefault="00C31D7F" w:rsidP="00C31D7F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C31D7F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>- το άρθρο 195 παρ 1 &amp; 2 του Ν. 3463/2006 (ΔΚΚ)</w:t>
      </w:r>
    </w:p>
    <w:p w:rsidR="00C31D7F" w:rsidRPr="00C31D7F" w:rsidRDefault="00C31D7F" w:rsidP="00C31D7F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C31D7F">
        <w:rPr>
          <w:rFonts w:ascii="Arial" w:hAnsi="Arial" w:cs="Arial"/>
          <w:color w:val="000000"/>
          <w:sz w:val="22"/>
          <w:szCs w:val="22"/>
          <w:lang w:eastAsia="el-GR"/>
        </w:rPr>
        <w:t xml:space="preserve">- την παρ. 3Β του άρθρου 83 του Ν.4555/2018 </w:t>
      </w:r>
    </w:p>
    <w:p w:rsidR="00C31D7F" w:rsidRPr="00C31D7F" w:rsidRDefault="00C31D7F" w:rsidP="00C31D7F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C31D7F">
        <w:rPr>
          <w:rFonts w:ascii="Arial" w:hAnsi="Arial" w:cs="Arial"/>
          <w:color w:val="000000"/>
          <w:sz w:val="22"/>
          <w:szCs w:val="22"/>
          <w:lang w:eastAsia="el-GR"/>
        </w:rPr>
        <w:t>- τις διατάξεις του Π.Δ/</w:t>
      </w:r>
      <w:proofErr w:type="spellStart"/>
      <w:r w:rsidRPr="00C31D7F">
        <w:rPr>
          <w:rFonts w:ascii="Arial" w:hAnsi="Arial" w:cs="Arial"/>
          <w:color w:val="000000"/>
          <w:sz w:val="22"/>
          <w:szCs w:val="22"/>
          <w:lang w:eastAsia="el-GR"/>
        </w:rPr>
        <w:t>τος</w:t>
      </w:r>
      <w:proofErr w:type="spellEnd"/>
      <w:r w:rsidRPr="00C31D7F">
        <w:rPr>
          <w:rFonts w:ascii="Arial" w:hAnsi="Arial" w:cs="Arial"/>
          <w:color w:val="000000"/>
          <w:sz w:val="22"/>
          <w:szCs w:val="22"/>
          <w:lang w:eastAsia="el-GR"/>
        </w:rPr>
        <w:t xml:space="preserve"> 270/81</w:t>
      </w:r>
    </w:p>
    <w:p w:rsidR="00C31D7F" w:rsidRPr="00C31D7F" w:rsidRDefault="00C31D7F" w:rsidP="00C31D7F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- το </w:t>
      </w:r>
      <w:proofErr w:type="spellStart"/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3128</w:t>
      </w: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/1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3-2-2020</w:t>
      </w: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έγγραφο του Προέδρου της Κοινότητας </w:t>
      </w:r>
      <w:proofErr w:type="spellStart"/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Προσηλίου</w:t>
      </w:r>
      <w:proofErr w:type="spellEnd"/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, στα όρια του οποίου βρίσκεται η έκταση , σύμφωνα με το άρθρο 129 παρ. 1β </w:t>
      </w: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val="en-US" w:eastAsia="el-GR"/>
        </w:rPr>
        <w:t>vi</w:t>
      </w: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του ΔΚΚ , </w:t>
      </w:r>
    </w:p>
    <w:p w:rsidR="00C31D7F" w:rsidRPr="00C31D7F" w:rsidRDefault="00C31D7F" w:rsidP="00C31D7F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- τις διατάξεις 65,67,238 του Ν.3852/10, </w:t>
      </w:r>
      <w:r w:rsidR="0039440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όπως </w:t>
      </w:r>
      <w:r w:rsidRPr="00C31D7F">
        <w:rPr>
          <w:rFonts w:ascii="Arial" w:hAnsi="Arial" w:cs="Arial"/>
          <w:color w:val="000000"/>
          <w:sz w:val="22"/>
          <w:lang w:eastAsia="el-GR"/>
        </w:rPr>
        <w:t>τροποποιήθηκαν με το άρθρο 72 και 74 του Ν. 4555/2018</w:t>
      </w: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</w:t>
      </w:r>
    </w:p>
    <w:p w:rsidR="00C31D7F" w:rsidRPr="00C31D7F" w:rsidRDefault="00C31D7F" w:rsidP="00C31D7F">
      <w:pPr>
        <w:suppressAutoHyphens w:val="0"/>
        <w:spacing w:before="100" w:beforeAutospacing="1" w:after="100" w:afterAutospacing="1"/>
        <w:jc w:val="center"/>
        <w:rPr>
          <w:color w:val="000000"/>
          <w:lang w:eastAsia="el-GR"/>
        </w:rPr>
      </w:pPr>
      <w:r w:rsidRPr="00C31D7F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C31D7F" w:rsidRPr="00C31D7F" w:rsidRDefault="00C31D7F" w:rsidP="00C31D7F">
      <w:pPr>
        <w:shd w:val="clear" w:color="auto" w:fill="FFFFFF"/>
        <w:suppressAutoHyphens w:val="0"/>
        <w:spacing w:before="100" w:beforeAutospacing="1" w:after="238" w:line="142" w:lineRule="atLeast"/>
        <w:ind w:left="170" w:hanging="57"/>
        <w:jc w:val="both"/>
        <w:rPr>
          <w:color w:val="000000"/>
          <w:lang w:eastAsia="el-GR"/>
        </w:rPr>
      </w:pPr>
      <w:r w:rsidRPr="00C31D7F">
        <w:rPr>
          <w:rFonts w:ascii="Arial" w:hAnsi="Arial" w:cs="Arial"/>
          <w:b/>
          <w:bCs/>
          <w:color w:val="00000A"/>
          <w:sz w:val="22"/>
          <w:szCs w:val="22"/>
          <w:shd w:val="clear" w:color="auto" w:fill="FFFFFF"/>
          <w:lang w:eastAsia="el-GR"/>
        </w:rPr>
        <w:t>Εγκρίνει</w:t>
      </w:r>
      <w:r w:rsidRPr="00C31D7F">
        <w:rPr>
          <w:rFonts w:ascii="Arial-BoldMT" w:hAnsi="Arial-BoldMT"/>
          <w:b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τη διενέργεια πλειοδοτικής δημοπρασίας , για την εκμίσθωση </w:t>
      </w:r>
      <w:r w:rsidR="0039440D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καλλιεργήσιμης έκτασης</w:t>
      </w:r>
      <w:r w:rsidRPr="00C31D7F">
        <w:rPr>
          <w:rFonts w:ascii="Arial" w:hAnsi="Arial" w:cs="Arial"/>
          <w:b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Arial" w:hAnsi="Arial" w:cs="Arial"/>
          <w:b/>
          <w:bCs/>
          <w:color w:val="00000A"/>
          <w:sz w:val="22"/>
          <w:szCs w:val="22"/>
          <w:shd w:val="clear" w:color="auto" w:fill="FFFFFF"/>
          <w:lang w:eastAsia="el-GR"/>
        </w:rPr>
        <w:t>5,125</w:t>
      </w:r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στρεμμάτων</w:t>
      </w:r>
      <w:r w:rsidRPr="00C31D7F">
        <w:rPr>
          <w:rFonts w:ascii="Arial" w:hAnsi="Arial" w:cs="Arial"/>
          <w:i/>
          <w:i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στη θέση «</w:t>
      </w:r>
      <w:r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ΑΓΙΑ ΤΡΙΑΔΑ</w:t>
      </w:r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» της Κοινότητας </w:t>
      </w:r>
      <w:proofErr w:type="spellStart"/>
      <w:r w:rsidR="000A6E06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Θουρίου</w:t>
      </w:r>
      <w:proofErr w:type="spellEnd"/>
      <w:r w:rsidR="003C7397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3C7397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="003C7397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. τεμ.208</w:t>
      </w:r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, στη Δημοτική Ενότητα Χαιρώνειας Δήμου </w:t>
      </w:r>
      <w:proofErr w:type="spellStart"/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C31D7F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, με </w:t>
      </w:r>
      <w:r w:rsidRPr="00C31D7F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όρους που θα καταρτιστούν από την Οικονομική Επιτροπή </w:t>
      </w:r>
    </w:p>
    <w:p w:rsidR="00DF53B8" w:rsidRPr="00286CFB" w:rsidRDefault="00DF53B8" w:rsidP="00DF53B8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286CFB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C44E5" w:rsidRDefault="00E573F6" w:rsidP="00480C1D">
      <w:pPr>
        <w:pStyle w:val="ad"/>
        <w:spacing w:before="119" w:after="119" w:line="36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AA7379">
        <w:rPr>
          <w:rFonts w:ascii="Arial" w:eastAsia="Arial" w:hAnsi="Arial" w:cs="Arial"/>
          <w:b/>
          <w:sz w:val="22"/>
          <w:szCs w:val="22"/>
        </w:rPr>
        <w:t>4</w:t>
      </w:r>
      <w:r w:rsidR="000A6E06">
        <w:rPr>
          <w:rFonts w:ascii="Arial" w:eastAsia="Arial" w:hAnsi="Arial" w:cs="Arial"/>
          <w:b/>
          <w:sz w:val="22"/>
          <w:szCs w:val="22"/>
        </w:rPr>
        <w:t>5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AA7379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A7379">
        <w:tc>
          <w:tcPr>
            <w:tcW w:w="4500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AA7379">
        <w:tc>
          <w:tcPr>
            <w:tcW w:w="4500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A0" w:rsidRDefault="00877BA0">
      <w:r>
        <w:separator/>
      </w:r>
    </w:p>
  </w:endnote>
  <w:endnote w:type="continuationSeparator" w:id="0">
    <w:p w:rsidR="00877BA0" w:rsidRDefault="0087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0B4D20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626F69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A0" w:rsidRDefault="00877BA0">
      <w:r>
        <w:separator/>
      </w:r>
    </w:p>
  </w:footnote>
  <w:footnote w:type="continuationSeparator" w:id="0">
    <w:p w:rsidR="00877BA0" w:rsidRDefault="0087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F851C0C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C2C7E"/>
    <w:multiLevelType w:val="multilevel"/>
    <w:tmpl w:val="13D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>
    <w:nsid w:val="6A7E3CD9"/>
    <w:multiLevelType w:val="multilevel"/>
    <w:tmpl w:val="0B3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A6E06"/>
    <w:rsid w:val="000B4D20"/>
    <w:rsid w:val="001C44E5"/>
    <w:rsid w:val="00292644"/>
    <w:rsid w:val="002E4AC2"/>
    <w:rsid w:val="0035010A"/>
    <w:rsid w:val="0039440D"/>
    <w:rsid w:val="003C7397"/>
    <w:rsid w:val="003D22B2"/>
    <w:rsid w:val="00437657"/>
    <w:rsid w:val="00480C1D"/>
    <w:rsid w:val="00490782"/>
    <w:rsid w:val="004A3685"/>
    <w:rsid w:val="00534E79"/>
    <w:rsid w:val="005758E8"/>
    <w:rsid w:val="00583F34"/>
    <w:rsid w:val="00584574"/>
    <w:rsid w:val="00603691"/>
    <w:rsid w:val="0062531C"/>
    <w:rsid w:val="00626F69"/>
    <w:rsid w:val="0063375B"/>
    <w:rsid w:val="00740F8E"/>
    <w:rsid w:val="00746227"/>
    <w:rsid w:val="00763543"/>
    <w:rsid w:val="007B5848"/>
    <w:rsid w:val="00877BA0"/>
    <w:rsid w:val="008C18B9"/>
    <w:rsid w:val="00924D6D"/>
    <w:rsid w:val="009351B4"/>
    <w:rsid w:val="00A62973"/>
    <w:rsid w:val="00A75D02"/>
    <w:rsid w:val="00AA7379"/>
    <w:rsid w:val="00AF3C00"/>
    <w:rsid w:val="00B2053E"/>
    <w:rsid w:val="00B92829"/>
    <w:rsid w:val="00BA5324"/>
    <w:rsid w:val="00BB6556"/>
    <w:rsid w:val="00BC5291"/>
    <w:rsid w:val="00C26464"/>
    <w:rsid w:val="00C31D7F"/>
    <w:rsid w:val="00CB4F1C"/>
    <w:rsid w:val="00CF3085"/>
    <w:rsid w:val="00D574DC"/>
    <w:rsid w:val="00DF53B8"/>
    <w:rsid w:val="00E5112E"/>
    <w:rsid w:val="00E573F6"/>
    <w:rsid w:val="00ED35D4"/>
    <w:rsid w:val="00EF417D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uiPriority w:val="20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ODULE=bce/application/pages&amp;Branch=N_N0000000002_N0000023676_N0000000020_N0000000037_N0000003613_N0000000718_S00000043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9075-F7AA-4C8B-AC4F-1291767B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1478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2020-03-30T05:32:00Z</cp:lastPrinted>
  <dcterms:created xsi:type="dcterms:W3CDTF">2020-03-24T09:27:00Z</dcterms:created>
  <dcterms:modified xsi:type="dcterms:W3CDTF">2020-03-30T05:46:00Z</dcterms:modified>
</cp:coreProperties>
</file>