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AA72C5" w:rsidRPr="001606E9">
        <w:rPr>
          <w:rFonts w:ascii="Arial" w:eastAsia="Calibri" w:hAnsi="Arial" w:cs="Arial"/>
          <w:b/>
          <w:bCs/>
          <w:position w:val="2"/>
          <w:sz w:val="20"/>
          <w:szCs w:val="20"/>
        </w:rPr>
        <w:t>6026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</w:t>
      </w:r>
    </w:p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AA72C5"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24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2E4AC2">
        <w:rPr>
          <w:rFonts w:ascii="Arial" w:eastAsia="Arial" w:hAnsi="Arial" w:cs="Arial"/>
          <w:b/>
          <w:bCs/>
          <w:position w:val="2"/>
          <w:sz w:val="22"/>
          <w:szCs w:val="22"/>
        </w:rPr>
        <w:t>3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2E4AC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-Δια Περιφοράς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2E4AC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43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1C44E5" w:rsidRPr="00C26464" w:rsidRDefault="00E573F6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proofErr w:type="spellStart"/>
      <w:r w:rsidR="00C26464" w:rsidRP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eastAsia="el-GR" w:bidi="hi-IN"/>
        </w:rPr>
        <w:t>΄Εγκριση</w:t>
      </w:r>
      <w:proofErr w:type="spellEnd"/>
      <w:r w:rsidR="00C26464" w:rsidRPr="00C26464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2E4AC2" w:rsidRPr="002E4AC2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  <w:lang w:eastAsia="el-GR"/>
        </w:rPr>
        <w:t>3</w:t>
      </w:r>
      <w:r w:rsidR="00C26464" w:rsidRP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>ης Αναμόρφωση</w:t>
      </w:r>
      <w:r w:rsid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>ς</w:t>
      </w:r>
      <w:r w:rsidR="00C26464" w:rsidRP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 xml:space="preserve"> προϋπολογισμού τρέχουσας χρήσης</w:t>
      </w:r>
      <w:r w:rsid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 xml:space="preserve"> </w:t>
      </w:r>
      <w:r w:rsidR="00C26464" w:rsidRPr="00C26464">
        <w:t xml:space="preserve"> </w:t>
      </w:r>
      <w:r w:rsidR="00C26464" w:rsidRPr="00C26464">
        <w:rPr>
          <w:rFonts w:ascii="Arial" w:hAnsi="Arial" w:cs="Arial"/>
          <w:b/>
          <w:sz w:val="22"/>
          <w:szCs w:val="22"/>
        </w:rPr>
        <w:t>(</w:t>
      </w:r>
      <w:r w:rsidR="002E4AC2">
        <w:rPr>
          <w:rFonts w:ascii="Arial" w:hAnsi="Arial" w:cs="Arial"/>
          <w:b/>
          <w:sz w:val="22"/>
          <w:szCs w:val="22"/>
        </w:rPr>
        <w:t>47</w:t>
      </w:r>
      <w:r w:rsidR="00C26464" w:rsidRPr="00C26464">
        <w:rPr>
          <w:rFonts w:ascii="Arial" w:hAnsi="Arial" w:cs="Arial"/>
          <w:b/>
          <w:sz w:val="22"/>
          <w:szCs w:val="22"/>
        </w:rPr>
        <w:t>/20</w:t>
      </w:r>
      <w:r w:rsidR="00CB4F1C">
        <w:rPr>
          <w:rFonts w:ascii="Arial" w:hAnsi="Arial" w:cs="Arial"/>
          <w:b/>
          <w:sz w:val="22"/>
          <w:szCs w:val="22"/>
        </w:rPr>
        <w:t>20</w:t>
      </w:r>
      <w:r w:rsidR="00C26464" w:rsidRPr="00C26464">
        <w:rPr>
          <w:rFonts w:ascii="Arial" w:hAnsi="Arial" w:cs="Arial"/>
          <w:b/>
          <w:sz w:val="22"/>
          <w:szCs w:val="22"/>
        </w:rPr>
        <w:t xml:space="preserve"> Απόφαση Ο.Ε)</w:t>
      </w: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1C44E5" w:rsidRDefault="00E573F6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1606E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</w:t>
      </w:r>
      <w:r w:rsidR="0079507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3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Μαρτί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ου 20</w:t>
      </w:r>
      <w:r w:rsidR="00BB6556"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Δευτέρα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</w:t>
      </w:r>
      <w:r w:rsidR="0079507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:00 </w:t>
      </w:r>
      <w:r w:rsidR="0079507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.μ </w:t>
      </w:r>
      <w:r w:rsid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συν</w:t>
      </w:r>
      <w:r w:rsidR="0063375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ήλθε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</w:t>
      </w:r>
      <w:r w:rsidR="002E4AC2"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δια περιφοράς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</w:t>
      </w:r>
      <w:r w:rsidR="0063375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 w:rsidR="0063375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βάσει των διατάξεων</w:t>
      </w:r>
      <w:r w:rsidR="002E4AC2" w:rsidRPr="00F27602">
        <w:rPr>
          <w:rFonts w:ascii="Arial" w:hAnsi="Arial" w:cs="Arial"/>
          <w:sz w:val="22"/>
          <w:szCs w:val="22"/>
          <w:shd w:val="clear" w:color="auto" w:fill="FFFFFF"/>
        </w:rPr>
        <w:t xml:space="preserve"> του άρθρου 10 της από 11/3/2020 Πράξης Νομοθετικού Περιεχομένου (ΦΕΚ Α΄ 55/11-3-2020)</w:t>
      </w:r>
      <w:r w:rsidR="0063375B">
        <w:rPr>
          <w:rFonts w:ascii="Arial" w:hAnsi="Arial" w:cs="Arial"/>
          <w:sz w:val="22"/>
          <w:szCs w:val="22"/>
          <w:shd w:val="clear" w:color="auto" w:fill="FFFFFF"/>
        </w:rPr>
        <w:t>, ύστερα από</w:t>
      </w:r>
      <w:r w:rsidR="0063375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την από </w:t>
      </w:r>
      <w:r w:rsid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5838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/</w:t>
      </w:r>
      <w:r w:rsid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19-3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-2020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</w:t>
      </w:r>
      <w:r w:rsidR="0063375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επιδόθηκε σε κάθε Σύμβουλο και στον κ. Δήμαρχο,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2E4AC2"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E4AC2" w:rsidRPr="00F27602">
        <w:rPr>
          <w:rFonts w:ascii="Arial" w:hAnsi="Arial" w:cs="Arial"/>
          <w:bCs/>
          <w:color w:val="000000"/>
          <w:sz w:val="22"/>
          <w:szCs w:val="22"/>
        </w:rPr>
        <w:t>)</w:t>
      </w:r>
      <w:r w:rsidR="002E4A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3375B">
        <w:rPr>
          <w:rFonts w:ascii="Arial" w:hAnsi="Arial" w:cs="Arial"/>
          <w:b/>
          <w:bCs/>
          <w:color w:val="000000"/>
          <w:sz w:val="22"/>
          <w:szCs w:val="22"/>
        </w:rPr>
        <w:t>καθώς και αυτές του άρθρου 184 παρ. 1,3 του Ν. 4635/2019</w:t>
      </w:r>
      <w:r w:rsidR="0063375B">
        <w:rPr>
          <w:rFonts w:ascii="Arial" w:hAnsi="Arial" w:cs="Arial"/>
          <w:b/>
          <w:bCs/>
          <w:sz w:val="22"/>
          <w:szCs w:val="22"/>
        </w:rPr>
        <w:t>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="0063375B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33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 w:rsidP="0062531C">
            <w:pPr>
              <w:pStyle w:val="af8"/>
              <w:snapToGrid w:val="0"/>
              <w:ind w:left="-77" w:right="-196"/>
            </w:pP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62531C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2531C">
              <w:rPr>
                <w:rFonts w:ascii="Arial" w:eastAsia="Arial" w:hAnsi="Arial" w:cs="Arial"/>
                <w:sz w:val="22"/>
                <w:szCs w:val="22"/>
              </w:rPr>
              <w:t>ΟΥΔΕΙΣ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/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62531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 w:rsidP="00B31F65"/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746227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Pr="00763543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763543" w:rsidRDefault="00763543" w:rsidP="004A3685">
      <w:pPr>
        <w:pStyle w:val="western"/>
        <w:spacing w:before="113" w:after="113" w:line="276" w:lineRule="auto"/>
        <w:ind w:left="-142" w:right="-113"/>
      </w:pPr>
      <w:r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BB52E5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Εισηγούμενος το  1</w:t>
      </w:r>
      <w:r w:rsidR="004A3685" w:rsidRPr="00BB52E5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BB52E5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4A3685" w:rsidRPr="00BB52E5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="004A3685" w:rsidRPr="00BB52E5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4A3685" w:rsidRPr="00BB52E5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4A3685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5838/19-3-2020</w:t>
      </w:r>
      <w:r w:rsidR="004A3685" w:rsidRPr="00BB52E5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πρόσκλησης</w:t>
      </w:r>
      <w:r w:rsidR="004A3685">
        <w:rPr>
          <w:rFonts w:eastAsia="Arial"/>
          <w:highlight w:val="white"/>
          <w:shd w:val="clear" w:color="auto" w:fill="FFFFFF"/>
          <w:lang w:eastAsia="el-GR" w:bidi="hi-IN"/>
        </w:rPr>
        <w:t xml:space="preserve">, </w:t>
      </w:r>
      <w:r w:rsidR="004A3685" w:rsidRPr="00BB52E5">
        <w:rPr>
          <w:rFonts w:eastAsia="Arial"/>
          <w:highlight w:val="white"/>
          <w:shd w:val="clear" w:color="auto" w:fill="FFFFFF"/>
          <w:lang w:eastAsia="el-GR" w:bidi="hi-IN"/>
        </w:rPr>
        <w:t xml:space="preserve">   </w:t>
      </w:r>
      <w:r w:rsidR="004A3685" w:rsidRPr="003B3EC9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4A3685">
        <w:rPr>
          <w:sz w:val="22"/>
          <w:lang w:eastAsia="el-GR"/>
        </w:rPr>
        <w:t xml:space="preserve"> </w:t>
      </w:r>
      <w:r w:rsidR="004A3685" w:rsidRPr="00F06FAD">
        <w:rPr>
          <w:sz w:val="22"/>
          <w:lang w:eastAsia="el-GR"/>
        </w:rPr>
        <w:t xml:space="preserve"> Συμβουλίου </w:t>
      </w:r>
      <w:r w:rsidR="004A3685">
        <w:rPr>
          <w:rFonts w:eastAsia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την υπ </w:t>
      </w:r>
      <w:proofErr w:type="spellStart"/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4</w:t>
      </w:r>
      <w:r w:rsidR="004A3685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7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/2020 (</w:t>
      </w:r>
      <w:r w:rsidRPr="00763543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ΑΔΑ:</w:t>
      </w:r>
      <w:r w:rsidR="004A3685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6ΟΦΛΩ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ΛΗ-</w:t>
      </w:r>
      <w:r w:rsidR="004A3685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2ΚΩ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) Απόφαση της Οικονομικής Επιτροπής, με την οποία  </w:t>
      </w:r>
      <w:r>
        <w:rPr>
          <w:rStyle w:val="aa"/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ισηγείται στο Δημοτικό Συμβούλιο την αναμόρφωση του προϋπολογισμού τρέχουσας χρήσης, σύμφωνα με την  οποία:</w:t>
      </w:r>
    </w:p>
    <w:p w:rsidR="00763543" w:rsidRDefault="00763543" w:rsidP="00763543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1.Αυξάνονται τα έσοδα κατά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90782">
        <w:rPr>
          <w:rFonts w:ascii="Arial" w:hAnsi="Arial" w:cs="Arial"/>
          <w:b/>
          <w:bCs/>
          <w:sz w:val="22"/>
          <w:szCs w:val="22"/>
        </w:rPr>
        <w:t>1.155,00</w:t>
      </w:r>
      <w:r>
        <w:rPr>
          <w:rFonts w:ascii="Arial" w:hAnsi="Arial" w:cs="Arial"/>
          <w:b/>
          <w:bCs/>
          <w:sz w:val="22"/>
          <w:szCs w:val="22"/>
        </w:rPr>
        <w:t>€</w:t>
      </w:r>
    </w:p>
    <w:p w:rsidR="00763543" w:rsidRDefault="00763543" w:rsidP="00763543">
      <w:pPr>
        <w:spacing w:line="360" w:lineRule="auto"/>
      </w:pPr>
      <w:r>
        <w:rPr>
          <w:rFonts w:ascii="Arial" w:hAnsi="Arial" w:cs="Arial"/>
          <w:sz w:val="22"/>
          <w:szCs w:val="22"/>
        </w:rPr>
        <w:t>2. Αυξάνονται τα έξοδα κατά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490782">
        <w:rPr>
          <w:rFonts w:ascii="Arial" w:hAnsi="Arial" w:cs="Arial"/>
          <w:b/>
          <w:bCs/>
          <w:sz w:val="22"/>
          <w:szCs w:val="22"/>
        </w:rPr>
        <w:t>13.650,00</w:t>
      </w:r>
      <w:r>
        <w:rPr>
          <w:rFonts w:ascii="Arial" w:hAnsi="Arial" w:cs="Arial"/>
          <w:b/>
          <w:bCs/>
          <w:sz w:val="22"/>
          <w:szCs w:val="22"/>
        </w:rPr>
        <w:t xml:space="preserve">€  </w:t>
      </w:r>
    </w:p>
    <w:p w:rsidR="00763543" w:rsidRDefault="00763543" w:rsidP="00763543">
      <w:pPr>
        <w:spacing w:line="360" w:lineRule="auto"/>
      </w:pPr>
      <w:r>
        <w:rPr>
          <w:rFonts w:ascii="Arial" w:hAnsi="Arial" w:cs="Arial"/>
          <w:sz w:val="22"/>
          <w:szCs w:val="22"/>
        </w:rPr>
        <w:t>3</w:t>
      </w:r>
      <w:r w:rsidRPr="00763543">
        <w:rPr>
          <w:rFonts w:ascii="Arial" w:hAnsi="Arial" w:cs="Arial"/>
          <w:bCs/>
          <w:sz w:val="22"/>
          <w:szCs w:val="22"/>
        </w:rPr>
        <w:t>.Μειώνεται</w:t>
      </w:r>
      <w:r w:rsidRPr="00763543">
        <w:rPr>
          <w:rFonts w:ascii="Arial" w:hAnsi="Arial" w:cs="Arial"/>
          <w:sz w:val="22"/>
          <w:szCs w:val="22"/>
        </w:rPr>
        <w:t xml:space="preserve"> το</w:t>
      </w:r>
      <w:r w:rsidRPr="00763543">
        <w:rPr>
          <w:rFonts w:ascii="Arial" w:hAnsi="Arial" w:cs="Arial"/>
          <w:bCs/>
          <w:sz w:val="22"/>
          <w:szCs w:val="22"/>
        </w:rPr>
        <w:t xml:space="preserve">   αποθεματικό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κατά  </w:t>
      </w:r>
      <w:r w:rsidR="00490782">
        <w:rPr>
          <w:rFonts w:ascii="Arial" w:hAnsi="Arial" w:cs="Arial"/>
          <w:b/>
          <w:bCs/>
          <w:sz w:val="22"/>
          <w:szCs w:val="22"/>
        </w:rPr>
        <w:t>12.495,00</w:t>
      </w:r>
      <w:r>
        <w:rPr>
          <w:rFonts w:ascii="Arial" w:hAnsi="Arial" w:cs="Arial"/>
          <w:b/>
          <w:bCs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 xml:space="preserve">και διαμορφώνεται </w:t>
      </w:r>
      <w:r w:rsidRPr="00763543">
        <w:rPr>
          <w:rFonts w:ascii="Arial" w:hAnsi="Arial" w:cs="Arial"/>
          <w:bCs/>
          <w:sz w:val="22"/>
          <w:szCs w:val="22"/>
        </w:rPr>
        <w:t>στα</w:t>
      </w:r>
      <w:r>
        <w:rPr>
          <w:rFonts w:ascii="Arial" w:hAnsi="Arial" w:cs="Arial"/>
          <w:b/>
          <w:bCs/>
          <w:sz w:val="22"/>
          <w:szCs w:val="22"/>
        </w:rPr>
        <w:t xml:space="preserve"> 11</w:t>
      </w:r>
      <w:r w:rsidR="00490782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490782">
        <w:rPr>
          <w:rFonts w:ascii="Arial" w:hAnsi="Arial" w:cs="Arial"/>
          <w:b/>
          <w:bCs/>
          <w:sz w:val="22"/>
          <w:szCs w:val="22"/>
        </w:rPr>
        <w:t>914,19</w:t>
      </w:r>
      <w:r>
        <w:rPr>
          <w:rFonts w:ascii="Arial" w:hAnsi="Arial" w:cs="Arial"/>
          <w:b/>
          <w:bCs/>
          <w:sz w:val="22"/>
          <w:szCs w:val="22"/>
        </w:rPr>
        <w:t>€.</w:t>
      </w:r>
    </w:p>
    <w:p w:rsidR="00583F34" w:rsidRPr="00583F34" w:rsidRDefault="00763543" w:rsidP="00583F34">
      <w:pPr>
        <w:pStyle w:val="af2"/>
        <w:ind w:firstLine="0"/>
        <w:jc w:val="left"/>
        <w:rPr>
          <w:color w:val="000000"/>
          <w:lang w:eastAsia="el-GR"/>
        </w:rPr>
      </w:pPr>
      <w:r w:rsidRPr="00490782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4</w:t>
      </w:r>
      <w:r w:rsidR="00583F34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. Μετονομάζεται η περιγραφή του ΚΑΕ </w:t>
      </w:r>
      <w:r w:rsidR="00583F34" w:rsidRPr="00583F34">
        <w:rPr>
          <w:rFonts w:ascii="Arial" w:hAnsi="Arial" w:cs="Arial"/>
          <w:color w:val="000000"/>
          <w:sz w:val="22"/>
          <w:szCs w:val="22"/>
          <w:lang w:eastAsia="el-GR"/>
        </w:rPr>
        <w:t>10/6117.001</w:t>
      </w:r>
      <w:r w:rsidR="00583F34">
        <w:rPr>
          <w:rFonts w:ascii="Arial" w:hAnsi="Arial" w:cs="Arial"/>
          <w:color w:val="000000"/>
          <w:sz w:val="22"/>
          <w:szCs w:val="22"/>
          <w:lang w:eastAsia="el-GR"/>
        </w:rPr>
        <w:t xml:space="preserve"> από </w:t>
      </w:r>
      <w:proofErr w:type="spellStart"/>
      <w:r w:rsidR="00583F34" w:rsidRPr="00583F34">
        <w:rPr>
          <w:rFonts w:ascii="Arial" w:hAnsi="Arial" w:cs="Arial"/>
          <w:color w:val="000000"/>
          <w:sz w:val="22"/>
          <w:szCs w:val="22"/>
          <w:lang w:eastAsia="el-GR"/>
        </w:rPr>
        <w:t>΄΄Ανάθεση</w:t>
      </w:r>
      <w:proofErr w:type="spellEnd"/>
      <w:r w:rsidR="00583F34" w:rsidRPr="00583F34">
        <w:rPr>
          <w:rFonts w:ascii="Arial" w:hAnsi="Arial" w:cs="Arial"/>
          <w:color w:val="000000"/>
          <w:sz w:val="22"/>
          <w:szCs w:val="22"/>
          <w:lang w:eastAsia="el-GR"/>
        </w:rPr>
        <w:t xml:space="preserve"> εργασίας "Απομαγνητοφώνησης και </w:t>
      </w:r>
      <w:proofErr w:type="spellStart"/>
      <w:r w:rsidR="00583F34" w:rsidRPr="00583F34">
        <w:rPr>
          <w:rFonts w:ascii="Arial" w:hAnsi="Arial" w:cs="Arial"/>
          <w:color w:val="000000"/>
          <w:sz w:val="22"/>
          <w:szCs w:val="22"/>
          <w:lang w:eastAsia="el-GR"/>
        </w:rPr>
        <w:t>Bιβλιοδεσίας</w:t>
      </w:r>
      <w:proofErr w:type="spellEnd"/>
      <w:r w:rsidR="00583F34" w:rsidRPr="00583F34">
        <w:rPr>
          <w:rFonts w:ascii="Arial" w:hAnsi="Arial" w:cs="Arial"/>
          <w:color w:val="000000"/>
          <w:sz w:val="22"/>
          <w:szCs w:val="22"/>
          <w:lang w:eastAsia="el-GR"/>
        </w:rPr>
        <w:t xml:space="preserve"> πρακτικών Δημοτικού Συμβουλίου "</w:t>
      </w:r>
      <w:r w:rsidR="00583F34">
        <w:rPr>
          <w:rFonts w:ascii="Arial" w:hAnsi="Arial" w:cs="Arial"/>
          <w:color w:val="000000"/>
          <w:sz w:val="22"/>
          <w:szCs w:val="22"/>
          <w:lang w:eastAsia="el-GR"/>
        </w:rPr>
        <w:t xml:space="preserve"> σε </w:t>
      </w:r>
      <w:proofErr w:type="spellStart"/>
      <w:r w:rsidR="00583F34" w:rsidRPr="00583F34">
        <w:rPr>
          <w:rFonts w:ascii="Arial" w:hAnsi="Arial" w:cs="Arial"/>
          <w:color w:val="000000"/>
          <w:sz w:val="22"/>
          <w:szCs w:val="22"/>
          <w:lang w:eastAsia="el-GR"/>
        </w:rPr>
        <w:t>΄΄</w:t>
      </w:r>
      <w:proofErr w:type="spellEnd"/>
      <w:r w:rsidR="00583F34" w:rsidRPr="00583F34">
        <w:rPr>
          <w:rFonts w:ascii="Arial" w:hAnsi="Arial" w:cs="Arial"/>
          <w:color w:val="000000"/>
          <w:sz w:val="22"/>
          <w:szCs w:val="22"/>
          <w:lang w:eastAsia="el-GR"/>
        </w:rPr>
        <w:t xml:space="preserve"> Ανάθεση εργασίας "Απομαγνητοφώνησης και </w:t>
      </w:r>
      <w:proofErr w:type="spellStart"/>
      <w:r w:rsidR="00583F34" w:rsidRPr="00583F34">
        <w:rPr>
          <w:rFonts w:ascii="Arial" w:hAnsi="Arial" w:cs="Arial"/>
          <w:color w:val="000000"/>
          <w:sz w:val="22"/>
          <w:szCs w:val="22"/>
          <w:lang w:eastAsia="el-GR"/>
        </w:rPr>
        <w:t>Bιβλιοδεσίας</w:t>
      </w:r>
      <w:proofErr w:type="spellEnd"/>
      <w:r w:rsidR="00583F34" w:rsidRPr="00583F34">
        <w:rPr>
          <w:rFonts w:ascii="Arial" w:hAnsi="Arial" w:cs="Arial"/>
          <w:color w:val="000000"/>
          <w:sz w:val="22"/>
          <w:szCs w:val="22"/>
          <w:lang w:eastAsia="el-GR"/>
        </w:rPr>
        <w:t xml:space="preserve"> πρακτικών Δημοτικού Συμβουλίου &amp; Οικονομικής </w:t>
      </w:r>
      <w:proofErr w:type="spellStart"/>
      <w:r w:rsidR="00583F34" w:rsidRPr="00583F34">
        <w:rPr>
          <w:rFonts w:ascii="Arial" w:hAnsi="Arial" w:cs="Arial"/>
          <w:color w:val="000000"/>
          <w:sz w:val="22"/>
          <w:szCs w:val="22"/>
          <w:lang w:eastAsia="el-GR"/>
        </w:rPr>
        <w:t>Επιτροπής΄΄</w:t>
      </w:r>
      <w:proofErr w:type="spellEnd"/>
      <w:r w:rsidR="00583F34" w:rsidRPr="00583F34">
        <w:rPr>
          <w:rFonts w:ascii="Arial" w:hAnsi="Arial" w:cs="Arial"/>
          <w:color w:val="000000"/>
          <w:sz w:val="22"/>
          <w:szCs w:val="22"/>
          <w:lang w:eastAsia="el-GR"/>
        </w:rPr>
        <w:t>.</w:t>
      </w:r>
    </w:p>
    <w:p w:rsidR="00583F34" w:rsidRDefault="00583F34" w:rsidP="00583F34">
      <w:pPr>
        <w:pStyle w:val="af2"/>
        <w:ind w:firstLine="0"/>
        <w:jc w:val="left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583F34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5.</w:t>
      </w:r>
      <w:r w:rsidRPr="00583F3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προϋπολογισμός 2020   ανέρχεται στα </w:t>
      </w:r>
      <w:r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27.278.522,30€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περιλαμβανομένου και του αποθεματικού και παραμένει ισοσκελισμένος σύμφωνα με την ΚΥΑ οικ.55905/29-7-2019.</w:t>
      </w:r>
    </w:p>
    <w:p w:rsidR="00763543" w:rsidRDefault="00763543" w:rsidP="00763543">
      <w:pPr>
        <w:pStyle w:val="af2"/>
        <w:ind w:firstLine="0"/>
        <w:jc w:val="left"/>
        <w:rPr>
          <w:iCs/>
        </w:rPr>
      </w:pPr>
    </w:p>
    <w:p w:rsidR="00490782" w:rsidRPr="00AA72C5" w:rsidRDefault="00490782" w:rsidP="00763543">
      <w:pPr>
        <w:pStyle w:val="af2"/>
        <w:ind w:firstLine="0"/>
        <w:jc w:val="left"/>
        <w:rPr>
          <w:rFonts w:ascii="Arial" w:hAnsi="Arial" w:cs="Arial"/>
          <w:i/>
          <w:iCs/>
          <w:sz w:val="22"/>
          <w:szCs w:val="22"/>
        </w:rPr>
      </w:pPr>
      <w:r w:rsidRPr="00490782">
        <w:rPr>
          <w:rFonts w:ascii="Arial" w:hAnsi="Arial" w:cs="Arial"/>
          <w:iCs/>
          <w:sz w:val="22"/>
          <w:szCs w:val="22"/>
        </w:rPr>
        <w:t>Μ</w:t>
      </w:r>
      <w:r>
        <w:rPr>
          <w:rFonts w:ascii="Arial" w:hAnsi="Arial" w:cs="Arial"/>
          <w:iCs/>
          <w:sz w:val="22"/>
          <w:szCs w:val="22"/>
        </w:rPr>
        <w:t xml:space="preserve">ετά τη λήψη της παραπάνω απόφασης προσκομίσθηκε στη γραμματεία του Τμήματος Πολιτικών Οργάνων η υπ </w:t>
      </w:r>
      <w:proofErr w:type="spellStart"/>
      <w:r>
        <w:rPr>
          <w:rFonts w:ascii="Arial" w:hAnsi="Arial" w:cs="Arial"/>
          <w:iCs/>
          <w:sz w:val="22"/>
          <w:szCs w:val="22"/>
        </w:rPr>
        <w:t>αριθμ</w:t>
      </w:r>
      <w:proofErr w:type="spellEnd"/>
      <w:r>
        <w:rPr>
          <w:rFonts w:ascii="Arial" w:hAnsi="Arial" w:cs="Arial"/>
          <w:iCs/>
          <w:sz w:val="22"/>
          <w:szCs w:val="22"/>
        </w:rPr>
        <w:t>. 5874/20-3-2020 εισήγηση της Προϊσταμένης του Τμήματος Προϋπολογισμού , Λογιστηρίου &amp; Προμηθειών</w:t>
      </w:r>
      <w:r w:rsidR="00E5112E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583F34">
        <w:rPr>
          <w:rFonts w:ascii="Arial" w:hAnsi="Arial" w:cs="Arial"/>
          <w:iCs/>
          <w:sz w:val="22"/>
          <w:szCs w:val="22"/>
        </w:rPr>
        <w:t>η οποία και  σας απεστάλη αυθημερόν ηλεκτρονικά  με την οποία ζητείται</w:t>
      </w:r>
      <w:r w:rsidR="00583F34" w:rsidRPr="00AA72C5">
        <w:rPr>
          <w:rFonts w:ascii="Arial" w:hAnsi="Arial" w:cs="Arial"/>
          <w:i/>
          <w:iCs/>
          <w:sz w:val="22"/>
          <w:szCs w:val="22"/>
        </w:rPr>
        <w:t xml:space="preserve"> να συμπεριληφθούν χρηματικά ποσά  στην παραπάνω προτεινόμενη 3</w:t>
      </w:r>
      <w:r w:rsidR="00583F34" w:rsidRPr="00AA72C5">
        <w:rPr>
          <w:rFonts w:ascii="Arial" w:hAnsi="Arial" w:cs="Arial"/>
          <w:i/>
          <w:iCs/>
          <w:sz w:val="22"/>
          <w:szCs w:val="22"/>
          <w:vertAlign w:val="superscript"/>
        </w:rPr>
        <w:t>η</w:t>
      </w:r>
      <w:r w:rsidR="00583F34" w:rsidRPr="00AA72C5">
        <w:rPr>
          <w:rFonts w:ascii="Arial" w:hAnsi="Arial" w:cs="Arial"/>
          <w:i/>
          <w:iCs/>
          <w:sz w:val="22"/>
          <w:szCs w:val="22"/>
        </w:rPr>
        <w:t xml:space="preserve"> αναμόρφωση του προϋπολογισμού του Δήμου στους  κάτωθι κωδικούς αριθμούς (Κ.Α): </w:t>
      </w:r>
    </w:p>
    <w:p w:rsidR="00AA7379" w:rsidRPr="00AA72C5" w:rsidRDefault="00AA7379" w:rsidP="00763543">
      <w:pPr>
        <w:pStyle w:val="af2"/>
        <w:ind w:firstLine="0"/>
        <w:jc w:val="left"/>
        <w:rPr>
          <w:rFonts w:ascii="Arial" w:hAnsi="Arial" w:cs="Arial"/>
          <w:i/>
          <w:iCs/>
          <w:sz w:val="22"/>
          <w:szCs w:val="22"/>
        </w:rPr>
      </w:pPr>
    </w:p>
    <w:p w:rsidR="00AA7379" w:rsidRPr="00AA72C5" w:rsidRDefault="00AA7379" w:rsidP="00AA7379">
      <w:pPr>
        <w:pStyle w:val="af9"/>
        <w:spacing w:line="360" w:lineRule="auto"/>
        <w:ind w:left="0"/>
        <w:jc w:val="both"/>
        <w:rPr>
          <w:rFonts w:ascii="Arial" w:eastAsia="SimSun" w:hAnsi="Arial" w:cs="Arial"/>
          <w:b/>
          <w:i/>
          <w:kern w:val="1"/>
          <w:sz w:val="18"/>
          <w:szCs w:val="18"/>
          <w:lang w:bidi="hi-IN"/>
        </w:rPr>
      </w:pPr>
      <w:r w:rsidRPr="00AA72C5">
        <w:rPr>
          <w:rFonts w:ascii="Arial" w:eastAsia="SimSun" w:hAnsi="Arial" w:cs="Arial"/>
          <w:b/>
          <w:i/>
          <w:kern w:val="1"/>
          <w:sz w:val="18"/>
          <w:szCs w:val="18"/>
          <w:lang w:bidi="hi-IN"/>
        </w:rPr>
        <w:t>Α) ΕΣΟΔΑ:</w:t>
      </w:r>
    </w:p>
    <w:p w:rsidR="00AA7379" w:rsidRPr="00AA72C5" w:rsidRDefault="00AA7379" w:rsidP="00AA7379">
      <w:pPr>
        <w:pStyle w:val="af9"/>
        <w:numPr>
          <w:ilvl w:val="0"/>
          <w:numId w:val="5"/>
        </w:numPr>
        <w:suppressAutoHyphens w:val="0"/>
        <w:spacing w:line="360" w:lineRule="auto"/>
        <w:ind w:left="0" w:right="-964" w:firstLine="0"/>
        <w:jc w:val="both"/>
        <w:rPr>
          <w:rFonts w:ascii="Arial" w:hAnsi="Arial" w:cs="Arial"/>
          <w:bCs/>
          <w:i/>
          <w:sz w:val="22"/>
          <w:szCs w:val="22"/>
        </w:rPr>
      </w:pPr>
      <w:r w:rsidRPr="00AA72C5">
        <w:rPr>
          <w:rFonts w:ascii="Arial" w:eastAsia="SimSun" w:hAnsi="Arial" w:cs="Arial"/>
          <w:i/>
          <w:kern w:val="1"/>
          <w:sz w:val="22"/>
          <w:szCs w:val="22"/>
          <w:lang w:bidi="hi-IN"/>
        </w:rPr>
        <w:t xml:space="preserve">Ενίσχυση  του Κ.Α. </w:t>
      </w:r>
      <w:r w:rsidR="00B92829" w:rsidRPr="00AA72C5">
        <w:rPr>
          <w:rFonts w:ascii="Arial" w:eastAsia="SimSun" w:hAnsi="Arial" w:cs="Arial"/>
          <w:i/>
          <w:kern w:val="1"/>
          <w:sz w:val="22"/>
          <w:szCs w:val="22"/>
          <w:lang w:bidi="hi-IN"/>
        </w:rPr>
        <w:t xml:space="preserve"> </w:t>
      </w:r>
      <w:r w:rsidRPr="00AA72C5">
        <w:rPr>
          <w:rFonts w:ascii="Arial" w:eastAsia="SimSun" w:hAnsi="Arial" w:cs="Arial"/>
          <w:b/>
          <w:i/>
          <w:kern w:val="1"/>
          <w:sz w:val="22"/>
          <w:szCs w:val="22"/>
          <w:lang w:bidi="hi-IN"/>
        </w:rPr>
        <w:t xml:space="preserve"> 0611: </w:t>
      </w:r>
      <w:r w:rsidRPr="00AA72C5">
        <w:rPr>
          <w:rFonts w:ascii="Arial" w:eastAsia="SimSun" w:hAnsi="Arial" w:cs="Arial"/>
          <w:i/>
          <w:kern w:val="1"/>
          <w:sz w:val="22"/>
          <w:szCs w:val="22"/>
          <w:lang w:bidi="hi-IN"/>
        </w:rPr>
        <w:t>«ΚΑΠ για την κάλυψη γενικών αναγκών (άρθρο 25</w:t>
      </w:r>
    </w:p>
    <w:p w:rsidR="00AA7379" w:rsidRPr="00AA72C5" w:rsidRDefault="00AA7379" w:rsidP="00AA7379">
      <w:pPr>
        <w:pStyle w:val="af9"/>
        <w:suppressAutoHyphens w:val="0"/>
        <w:spacing w:line="360" w:lineRule="auto"/>
        <w:ind w:left="0" w:right="-964"/>
        <w:jc w:val="both"/>
        <w:rPr>
          <w:rFonts w:ascii="Arial" w:hAnsi="Arial" w:cs="Arial"/>
          <w:bCs/>
          <w:i/>
          <w:sz w:val="22"/>
          <w:szCs w:val="22"/>
        </w:rPr>
      </w:pPr>
      <w:r w:rsidRPr="00AA72C5">
        <w:rPr>
          <w:rFonts w:ascii="Arial" w:eastAsia="SimSun" w:hAnsi="Arial" w:cs="Arial"/>
          <w:i/>
          <w:kern w:val="1"/>
          <w:sz w:val="22"/>
          <w:szCs w:val="22"/>
          <w:lang w:bidi="hi-IN"/>
        </w:rPr>
        <w:t xml:space="preserve"> Ν 1828/89), έτους  2020 κατά 40.000,00 € </w:t>
      </w:r>
      <w:r w:rsidRPr="00AA72C5">
        <w:rPr>
          <w:rFonts w:ascii="Arial" w:hAnsi="Arial" w:cs="Arial"/>
          <w:bCs/>
          <w:i/>
          <w:iCs/>
          <w:sz w:val="22"/>
          <w:szCs w:val="22"/>
        </w:rPr>
        <w:t xml:space="preserve">προς κάλυψη αναγκών για την αποφυγή της διάδοσης του </w:t>
      </w:r>
    </w:p>
    <w:p w:rsidR="00AA7379" w:rsidRPr="00AA72C5" w:rsidRDefault="00AA7379" w:rsidP="00AA7379">
      <w:pPr>
        <w:pStyle w:val="af9"/>
        <w:suppressAutoHyphens w:val="0"/>
        <w:spacing w:line="360" w:lineRule="auto"/>
        <w:ind w:left="0" w:right="-964"/>
        <w:jc w:val="both"/>
        <w:rPr>
          <w:rFonts w:ascii="Arial" w:hAnsi="Arial" w:cs="Arial"/>
          <w:i/>
          <w:sz w:val="22"/>
          <w:szCs w:val="22"/>
        </w:rPr>
      </w:pPr>
      <w:r w:rsidRPr="00AA72C5">
        <w:rPr>
          <w:rFonts w:ascii="Arial" w:hAnsi="Arial" w:cs="Arial"/>
          <w:bCs/>
          <w:i/>
          <w:color w:val="000000"/>
          <w:sz w:val="22"/>
          <w:szCs w:val="22"/>
          <w:lang w:eastAsia="el-GR"/>
        </w:rPr>
        <w:t xml:space="preserve"> </w:t>
      </w:r>
      <w:proofErr w:type="spellStart"/>
      <w:r w:rsidRPr="00AA72C5">
        <w:rPr>
          <w:rStyle w:val="a5"/>
          <w:rFonts w:ascii="Arial" w:hAnsi="Arial" w:cs="Arial"/>
          <w:i/>
          <w:sz w:val="22"/>
          <w:szCs w:val="22"/>
        </w:rPr>
        <w:t>κορωνοϊού</w:t>
      </w:r>
      <w:proofErr w:type="spellEnd"/>
      <w:r w:rsidRPr="00AA72C5">
        <w:rPr>
          <w:rStyle w:val="a5"/>
          <w:rFonts w:ascii="Arial" w:hAnsi="Arial" w:cs="Arial"/>
          <w:i/>
          <w:sz w:val="22"/>
          <w:szCs w:val="22"/>
        </w:rPr>
        <w:t xml:space="preserve"> COVID-19”, σύμφωνα με την υπ.αριθ.18209/13-3-2020 (</w:t>
      </w:r>
      <w:r w:rsidRPr="00AA72C5">
        <w:rPr>
          <w:rFonts w:ascii="Arial" w:hAnsi="Arial" w:cs="Arial"/>
          <w:i/>
          <w:sz w:val="22"/>
          <w:szCs w:val="22"/>
        </w:rPr>
        <w:t xml:space="preserve">ΑΔΑ: ΨΟΓ646ΜΤΛ-Τ3Σ) </w:t>
      </w:r>
    </w:p>
    <w:p w:rsidR="00AA7379" w:rsidRPr="00AA72C5" w:rsidRDefault="00AA7379" w:rsidP="00AA7379">
      <w:pPr>
        <w:pStyle w:val="af9"/>
        <w:suppressAutoHyphens w:val="0"/>
        <w:spacing w:line="360" w:lineRule="auto"/>
        <w:ind w:left="0" w:right="-964"/>
        <w:jc w:val="both"/>
        <w:rPr>
          <w:rFonts w:ascii="Arial" w:hAnsi="Arial" w:cs="Arial"/>
          <w:bCs/>
          <w:i/>
          <w:sz w:val="22"/>
          <w:szCs w:val="22"/>
        </w:rPr>
      </w:pPr>
      <w:r w:rsidRPr="00AA72C5">
        <w:rPr>
          <w:rFonts w:ascii="Arial" w:hAnsi="Arial" w:cs="Arial"/>
          <w:i/>
          <w:sz w:val="22"/>
          <w:szCs w:val="22"/>
        </w:rPr>
        <w:t>Απόφαση του Υπουργείου Εσωτερικών</w:t>
      </w:r>
    </w:p>
    <w:p w:rsidR="00AA7379" w:rsidRPr="00AA72C5" w:rsidRDefault="00AA7379" w:rsidP="00AA7379">
      <w:pPr>
        <w:pStyle w:val="af9"/>
        <w:spacing w:line="360" w:lineRule="auto"/>
        <w:ind w:left="0"/>
        <w:jc w:val="both"/>
        <w:rPr>
          <w:rFonts w:ascii="Arial" w:eastAsia="SimSun" w:hAnsi="Arial" w:cs="Arial"/>
          <w:b/>
          <w:i/>
          <w:kern w:val="1"/>
          <w:sz w:val="22"/>
          <w:szCs w:val="22"/>
          <w:lang w:bidi="hi-IN"/>
        </w:rPr>
      </w:pPr>
      <w:r w:rsidRPr="00AA72C5">
        <w:rPr>
          <w:rFonts w:ascii="Arial" w:eastAsia="SimSun" w:hAnsi="Arial" w:cs="Arial"/>
          <w:b/>
          <w:i/>
          <w:kern w:val="1"/>
          <w:sz w:val="22"/>
          <w:szCs w:val="22"/>
          <w:lang w:bidi="hi-IN"/>
        </w:rPr>
        <w:t>Β) ΕΞΟΔΑ:</w:t>
      </w:r>
    </w:p>
    <w:p w:rsidR="00AA7379" w:rsidRPr="00AA72C5" w:rsidRDefault="00AA7379" w:rsidP="00AA7379">
      <w:pPr>
        <w:pStyle w:val="af9"/>
        <w:numPr>
          <w:ilvl w:val="0"/>
          <w:numId w:val="5"/>
        </w:numPr>
        <w:suppressAutoHyphens w:val="0"/>
        <w:spacing w:line="360" w:lineRule="auto"/>
        <w:ind w:left="0" w:right="-964" w:firstLine="0"/>
        <w:jc w:val="both"/>
        <w:rPr>
          <w:rStyle w:val="a5"/>
          <w:rFonts w:ascii="Arial" w:hAnsi="Arial" w:cs="Arial"/>
          <w:b w:val="0"/>
          <w:i/>
          <w:sz w:val="22"/>
          <w:szCs w:val="22"/>
        </w:rPr>
      </w:pPr>
      <w:r w:rsidRPr="00AA72C5">
        <w:rPr>
          <w:rFonts w:ascii="Arial" w:hAnsi="Arial" w:cs="Arial"/>
          <w:bCs/>
          <w:i/>
          <w:iCs/>
          <w:sz w:val="22"/>
          <w:szCs w:val="22"/>
        </w:rPr>
        <w:t xml:space="preserve">Δημιουργία νέου ΚΑ </w:t>
      </w:r>
      <w:r w:rsidRPr="00AA72C5">
        <w:rPr>
          <w:rFonts w:ascii="Arial" w:hAnsi="Arial" w:cs="Arial"/>
          <w:b/>
          <w:bCs/>
          <w:i/>
          <w:iCs/>
          <w:sz w:val="22"/>
          <w:szCs w:val="22"/>
        </w:rPr>
        <w:t>15/6631.003</w:t>
      </w:r>
      <w:r w:rsidRPr="00AA72C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92829" w:rsidRPr="00AA72C5">
        <w:rPr>
          <w:rFonts w:ascii="Arial" w:hAnsi="Arial" w:cs="Arial"/>
          <w:bCs/>
          <w:i/>
          <w:iCs/>
          <w:sz w:val="22"/>
          <w:szCs w:val="22"/>
        </w:rPr>
        <w:t xml:space="preserve">με τίτλο </w:t>
      </w:r>
      <w:r w:rsidRPr="00AA72C5">
        <w:rPr>
          <w:rFonts w:ascii="Arial" w:hAnsi="Arial" w:cs="Arial"/>
          <w:bCs/>
          <w:i/>
          <w:iCs/>
          <w:sz w:val="22"/>
          <w:szCs w:val="22"/>
        </w:rPr>
        <w:t xml:space="preserve">“Προμήθεια υλικών προς κάλυψη αναγκών για την αποφυγή της διάδοσης του </w:t>
      </w:r>
      <w:proofErr w:type="spellStart"/>
      <w:r w:rsidRPr="00AA72C5">
        <w:rPr>
          <w:rStyle w:val="a5"/>
          <w:rFonts w:ascii="Arial" w:hAnsi="Arial" w:cs="Arial"/>
          <w:i/>
          <w:sz w:val="22"/>
          <w:szCs w:val="22"/>
        </w:rPr>
        <w:t>Κορωνοϊού</w:t>
      </w:r>
      <w:proofErr w:type="spellEnd"/>
      <w:r w:rsidRPr="00AA72C5">
        <w:rPr>
          <w:rStyle w:val="a5"/>
          <w:rFonts w:ascii="Arial" w:hAnsi="Arial" w:cs="Arial"/>
          <w:i/>
          <w:sz w:val="22"/>
          <w:szCs w:val="22"/>
        </w:rPr>
        <w:t xml:space="preserve"> COVID-19”, αύξηση του ποσού 20.000,00 €</w:t>
      </w:r>
    </w:p>
    <w:p w:rsidR="00AA7379" w:rsidRPr="00AA72C5" w:rsidRDefault="00B92829" w:rsidP="00AA72C5">
      <w:pPr>
        <w:pStyle w:val="af9"/>
        <w:numPr>
          <w:ilvl w:val="0"/>
          <w:numId w:val="5"/>
        </w:numPr>
        <w:suppressAutoHyphens w:val="0"/>
        <w:spacing w:line="360" w:lineRule="auto"/>
        <w:ind w:left="0" w:right="-964" w:firstLine="0"/>
        <w:rPr>
          <w:rStyle w:val="a5"/>
          <w:rFonts w:ascii="Arial" w:hAnsi="Arial" w:cs="Arial"/>
          <w:b w:val="0"/>
          <w:i/>
          <w:iCs/>
          <w:sz w:val="22"/>
          <w:szCs w:val="22"/>
        </w:rPr>
      </w:pPr>
      <w:r w:rsidRPr="00AA72C5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Δημιουργία νέου ΚΑ </w:t>
      </w:r>
      <w:r w:rsidR="00AA7379" w:rsidRPr="00AA72C5">
        <w:rPr>
          <w:rFonts w:ascii="Arial" w:hAnsi="Arial" w:cs="Arial"/>
          <w:b/>
          <w:bCs/>
          <w:i/>
          <w:iCs/>
          <w:sz w:val="22"/>
          <w:szCs w:val="22"/>
        </w:rPr>
        <w:t>15/6117.012</w:t>
      </w:r>
      <w:r w:rsidRPr="00AA72C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A72C5">
        <w:rPr>
          <w:rFonts w:ascii="Arial" w:hAnsi="Arial" w:cs="Arial"/>
          <w:bCs/>
          <w:i/>
          <w:iCs/>
          <w:sz w:val="22"/>
          <w:szCs w:val="22"/>
        </w:rPr>
        <w:t>με τίτλο</w:t>
      </w:r>
      <w:r w:rsidR="00AA7379" w:rsidRPr="00AA72C5">
        <w:rPr>
          <w:rFonts w:ascii="Arial" w:hAnsi="Arial" w:cs="Arial"/>
          <w:bCs/>
          <w:i/>
          <w:iCs/>
          <w:sz w:val="22"/>
          <w:szCs w:val="22"/>
        </w:rPr>
        <w:t xml:space="preserve">  “Παροχή υπηρεσιών – εργασιών  προς κάλυψη αναγκών για την αποφυγή της Διάδοσης του </w:t>
      </w:r>
      <w:r w:rsidR="00AA7379" w:rsidRPr="00AA72C5">
        <w:rPr>
          <w:rFonts w:ascii="Arial" w:hAnsi="Arial" w:cs="Arial"/>
          <w:bCs/>
          <w:i/>
          <w:color w:val="000000"/>
          <w:sz w:val="22"/>
          <w:szCs w:val="22"/>
          <w:lang w:eastAsia="el-GR"/>
        </w:rPr>
        <w:t xml:space="preserve"> </w:t>
      </w:r>
      <w:proofErr w:type="spellStart"/>
      <w:r w:rsidR="00AA72C5">
        <w:rPr>
          <w:rStyle w:val="a5"/>
          <w:rFonts w:ascii="Arial" w:hAnsi="Arial" w:cs="Arial"/>
          <w:i/>
          <w:sz w:val="22"/>
          <w:szCs w:val="22"/>
        </w:rPr>
        <w:t>κορωνοϊού</w:t>
      </w:r>
      <w:proofErr w:type="spellEnd"/>
      <w:r w:rsidR="00AA72C5">
        <w:rPr>
          <w:rStyle w:val="a5"/>
          <w:rFonts w:ascii="Arial" w:hAnsi="Arial" w:cs="Arial"/>
          <w:i/>
          <w:sz w:val="22"/>
          <w:szCs w:val="22"/>
        </w:rPr>
        <w:t xml:space="preserve"> COVID-19”</w:t>
      </w:r>
      <w:r w:rsidR="00AA7379" w:rsidRPr="00AA72C5">
        <w:rPr>
          <w:rStyle w:val="a5"/>
          <w:rFonts w:ascii="Arial" w:hAnsi="Arial" w:cs="Arial"/>
          <w:i/>
          <w:sz w:val="22"/>
          <w:szCs w:val="22"/>
        </w:rPr>
        <w:t>αύξηση του ποσού 20.000,00 €</w:t>
      </w:r>
      <w:r w:rsidR="00AA72C5" w:rsidRPr="00AA72C5">
        <w:rPr>
          <w:rStyle w:val="a5"/>
          <w:rFonts w:ascii="Arial" w:hAnsi="Arial" w:cs="Arial"/>
          <w:i/>
          <w:sz w:val="22"/>
          <w:szCs w:val="22"/>
        </w:rPr>
        <w:t>.</w:t>
      </w:r>
    </w:p>
    <w:p w:rsidR="001C44E5" w:rsidRDefault="00E573F6">
      <w:pPr>
        <w:pStyle w:val="ad"/>
        <w:widowControl w:val="0"/>
        <w:spacing w:after="120"/>
      </w:pPr>
      <w:r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763543" w:rsidRPr="00583F34" w:rsidRDefault="00763543" w:rsidP="00763543">
      <w:pPr>
        <w:pStyle w:val="ad"/>
        <w:widowControl w:val="0"/>
        <w:numPr>
          <w:ilvl w:val="0"/>
          <w:numId w:val="4"/>
        </w:numPr>
        <w:spacing w:before="119" w:after="119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την </w:t>
      </w:r>
      <w:r w:rsidR="00490782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47/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2020 (</w:t>
      </w:r>
      <w:r w:rsidRPr="0076354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ΑΔΑ:</w:t>
      </w:r>
      <w:r w:rsidR="00490782" w:rsidRPr="00490782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490782" w:rsidRPr="0049078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6ΟΦΛΩ</w:t>
      </w:r>
      <w:r w:rsidR="00490782" w:rsidRPr="0049078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ΛΗ-</w:t>
      </w:r>
      <w:r w:rsidR="00490782" w:rsidRPr="0049078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2ΚΩ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)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απόφαση  της Οικονομικής Επιτροπής , η οποία είχε διανεμηθεί  </w:t>
      </w:r>
    </w:p>
    <w:p w:rsidR="00583F34" w:rsidRDefault="00583F34" w:rsidP="00763543">
      <w:pPr>
        <w:pStyle w:val="ad"/>
        <w:widowControl w:val="0"/>
        <w:numPr>
          <w:ilvl w:val="0"/>
          <w:numId w:val="4"/>
        </w:numPr>
        <w:spacing w:before="119" w:after="119"/>
      </w:pPr>
      <w:r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την </w:t>
      </w:r>
      <w:r w:rsidR="00E5112E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υπ </w:t>
      </w:r>
      <w:proofErr w:type="spellStart"/>
      <w:r w:rsidR="00E5112E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="00E5112E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. 5874/20-3-2020 </w:t>
      </w:r>
      <w:r w:rsidR="00E5112E">
        <w:rPr>
          <w:rFonts w:ascii="Arial" w:hAnsi="Arial" w:cs="Arial"/>
          <w:iCs/>
          <w:sz w:val="22"/>
          <w:szCs w:val="22"/>
        </w:rPr>
        <w:t>εισήγηση της Προϊσταμένης του Τμήματος Προϋπολογισμού , Λογιστηρίου &amp; Προμηθειών</w:t>
      </w:r>
    </w:p>
    <w:p w:rsidR="00763543" w:rsidRDefault="00763543" w:rsidP="00763543">
      <w:pPr>
        <w:numPr>
          <w:ilvl w:val="0"/>
          <w:numId w:val="4"/>
        </w:numPr>
        <w:tabs>
          <w:tab w:val="center" w:pos="8460"/>
        </w:tabs>
        <w:suppressAutoHyphens w:val="0"/>
        <w:spacing w:before="113" w:after="113" w:line="276" w:lineRule="auto"/>
        <w:jc w:val="both"/>
      </w:pPr>
      <w:r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τις διατάξεις των άρθρων 65,67,238 του Ν.3852/10,</w:t>
      </w:r>
      <w:r w:rsidRPr="00763543"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763543" w:rsidRDefault="00763543" w:rsidP="00763543">
      <w:pPr>
        <w:tabs>
          <w:tab w:val="center" w:pos="8460"/>
        </w:tabs>
        <w:jc w:val="both"/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1C44E5" w:rsidRDefault="00763543" w:rsidP="00763543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Εγκρίνει την </w:t>
      </w:r>
      <w:r w:rsidR="00E5112E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highlight w:val="white"/>
          <w:shd w:val="clear" w:color="auto" w:fill="FFFFFF"/>
        </w:rPr>
        <w:t>3</w:t>
      </w: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highlight w:val="white"/>
          <w:shd w:val="clear" w:color="auto" w:fill="FFFFFF"/>
        </w:rPr>
        <w:t>η αναμόρφωση του προϋπολογισμού οικονομικού έτους 2020 ως κατωτέρω:</w:t>
      </w:r>
      <w:r w:rsidR="00E573F6"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E5112E" w:rsidRDefault="00E5112E" w:rsidP="00E5112E">
      <w:pPr>
        <w:pStyle w:val="af2"/>
        <w:ind w:firstLine="0"/>
        <w:jc w:val="left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A7379">
        <w:rPr>
          <w:rFonts w:ascii="Arial" w:hAnsi="Arial" w:cs="Arial"/>
          <w:b/>
          <w:bCs/>
          <w:iCs/>
          <w:color w:val="000000"/>
          <w:sz w:val="22"/>
          <w:szCs w:val="22"/>
        </w:rPr>
        <w:t>1.Αύξηση εσόδων</w:t>
      </w:r>
    </w:p>
    <w:tbl>
      <w:tblPr>
        <w:tblW w:w="103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213"/>
        <w:gridCol w:w="2273"/>
        <w:gridCol w:w="1276"/>
        <w:gridCol w:w="1275"/>
        <w:gridCol w:w="1843"/>
        <w:gridCol w:w="1843"/>
      </w:tblGrid>
      <w:tr w:rsidR="00E5112E" w:rsidRPr="003813E4" w:rsidTr="00E5112E">
        <w:trPr>
          <w:trHeight w:val="675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jc w:val="center"/>
            </w:pP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jc w:val="center"/>
            </w:pP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jc w:val="center"/>
            </w:pP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jc w:val="center"/>
            </w:pPr>
            <w:proofErr w:type="spellStart"/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E5112E" w:rsidRDefault="00E5112E" w:rsidP="003F7584">
            <w:pPr>
              <w:pStyle w:val="af8"/>
              <w:jc w:val="center"/>
              <w:rPr>
                <w:sz w:val="20"/>
                <w:szCs w:val="20"/>
              </w:rPr>
            </w:pPr>
            <w:r w:rsidRPr="00E5112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jc w:val="center"/>
            </w:pP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</w:tcPr>
          <w:p w:rsidR="00E5112E" w:rsidRPr="003813E4" w:rsidRDefault="00E5112E" w:rsidP="003F758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E5112E" w:rsidRPr="003813E4" w:rsidTr="00E5112E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0529.004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Eισφορές</w:t>
            </w:r>
            <w:proofErr w:type="spellEnd"/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(δίδακτρα) από μαθητές Δημοτικής Φιλαρμονική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1.155,00€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1.155,00€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πόροι(Έσοδα από δίδακτρα)</w:t>
            </w:r>
          </w:p>
        </w:tc>
      </w:tr>
      <w:tr w:rsidR="00E5112E" w:rsidRPr="003813E4" w:rsidTr="00E5112E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0611</w:t>
            </w:r>
          </w:p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ΚΑΠ για την κάλυψη γενικών αναγκών (άρθρο 25 Ν 1828/89)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4.414.253,64€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40.000,00€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4.454.253,64€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ΚΑΠ έτους 2020 προς κάλυψη αναγκών για την αποφυγή της διάδοσης του </w:t>
            </w:r>
            <w:proofErr w:type="spellStart"/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κορονοϊού</w:t>
            </w:r>
            <w:proofErr w:type="spellEnd"/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COVID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-19</w:t>
            </w:r>
          </w:p>
        </w:tc>
      </w:tr>
      <w:tr w:rsidR="00E5112E" w:rsidRPr="003813E4" w:rsidTr="00E5112E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</w:pPr>
            <w:r w:rsidRPr="003813E4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Σύνολο αύξησης  εσόδων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n-US"/>
              </w:rPr>
              <w:t>4</w:t>
            </w: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1.155,00€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E5112E" w:rsidRPr="00AA7379" w:rsidRDefault="00E5112E" w:rsidP="00E5112E">
      <w:pPr>
        <w:pStyle w:val="af2"/>
        <w:spacing w:line="360" w:lineRule="auto"/>
        <w:ind w:firstLine="0"/>
        <w:rPr>
          <w:rFonts w:ascii="Arial" w:hAnsi="Arial" w:cs="Arial"/>
        </w:rPr>
      </w:pPr>
      <w:r w:rsidRPr="00AA7379">
        <w:rPr>
          <w:rFonts w:ascii="Arial" w:hAnsi="Arial" w:cs="Arial"/>
          <w:b/>
          <w:bCs/>
          <w:iCs/>
          <w:sz w:val="22"/>
          <w:szCs w:val="22"/>
        </w:rPr>
        <w:t>2.</w:t>
      </w:r>
      <w:r w:rsidRPr="00AA7379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AA7379">
        <w:rPr>
          <w:rFonts w:ascii="Arial" w:hAnsi="Arial" w:cs="Arial"/>
          <w:b/>
          <w:iCs/>
          <w:sz w:val="22"/>
          <w:szCs w:val="22"/>
        </w:rPr>
        <w:t>41.155,00</w:t>
      </w:r>
      <w:r w:rsidRPr="00AA7379">
        <w:rPr>
          <w:rFonts w:ascii="Arial" w:hAnsi="Arial" w:cs="Arial"/>
          <w:b/>
          <w:bCs/>
          <w:iCs/>
          <w:sz w:val="22"/>
          <w:szCs w:val="22"/>
        </w:rPr>
        <w:t xml:space="preserve"> € </w:t>
      </w:r>
      <w:r w:rsidRPr="00AA7379">
        <w:rPr>
          <w:rFonts w:ascii="Arial" w:hAnsi="Arial" w:cs="Arial"/>
          <w:iCs/>
          <w:sz w:val="22"/>
          <w:szCs w:val="22"/>
        </w:rPr>
        <w:t>μεταφέρεται στο αποθεματικό (9111) το οποίο αυξάνεται ισόποσα.</w:t>
      </w:r>
    </w:p>
    <w:p w:rsidR="00E5112E" w:rsidRDefault="00E5112E" w:rsidP="00E5112E">
      <w:pPr>
        <w:pStyle w:val="af2"/>
        <w:ind w:firstLine="0"/>
        <w:jc w:val="left"/>
        <w:rPr>
          <w:rFonts w:ascii="Arial" w:hAnsi="Arial" w:cs="Arial"/>
          <w:iCs/>
          <w:sz w:val="22"/>
          <w:szCs w:val="22"/>
        </w:rPr>
      </w:pPr>
      <w:r w:rsidRPr="00AA7379">
        <w:rPr>
          <w:rFonts w:ascii="Arial" w:eastAsia="Verdana" w:hAnsi="Arial" w:cs="Arial"/>
          <w:b/>
          <w:bCs/>
          <w:iCs/>
          <w:color w:val="00000A"/>
          <w:sz w:val="22"/>
          <w:szCs w:val="22"/>
        </w:rPr>
        <w:t>3</w:t>
      </w:r>
      <w:r w:rsidRPr="00AA7379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Pr="00AA7379">
        <w:rPr>
          <w:rFonts w:ascii="Arial" w:hAnsi="Arial" w:cs="Arial"/>
          <w:iCs/>
          <w:sz w:val="22"/>
          <w:szCs w:val="22"/>
        </w:rPr>
        <w:t>Από την πίστωση του αποθεματικού κεφαλαίου (Κ.Α. 9111) το ποσό των</w:t>
      </w:r>
      <w:r w:rsidRPr="00AA7379">
        <w:rPr>
          <w:rFonts w:ascii="Arial" w:hAnsi="Arial" w:cs="Arial"/>
          <w:b/>
          <w:bCs/>
          <w:iCs/>
          <w:sz w:val="22"/>
          <w:szCs w:val="22"/>
        </w:rPr>
        <w:t xml:space="preserve"> 53.650,00€ </w:t>
      </w:r>
      <w:r w:rsidRPr="00AA7379">
        <w:rPr>
          <w:rFonts w:ascii="Arial" w:hAnsi="Arial" w:cs="Arial"/>
          <w:iCs/>
          <w:sz w:val="22"/>
          <w:szCs w:val="22"/>
        </w:rPr>
        <w:t>μεταφέρεται στο σκέλος των εξόδων για  ενίσχυση υπαρχόντων ή τη δημιουργία νέων  Κ.Α. Εξόδων.</w:t>
      </w:r>
    </w:p>
    <w:p w:rsidR="00E5112E" w:rsidRDefault="00AA7379" w:rsidP="00E5112E">
      <w:pPr>
        <w:pStyle w:val="af2"/>
        <w:ind w:firstLine="0"/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A73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5112E" w:rsidRPr="00AA7379">
        <w:rPr>
          <w:rFonts w:ascii="Arial" w:hAnsi="Arial" w:cs="Arial"/>
          <w:b/>
          <w:bCs/>
          <w:iCs/>
          <w:sz w:val="22"/>
          <w:szCs w:val="22"/>
        </w:rPr>
        <w:t xml:space="preserve">Δημιουργία και αύξηση  </w:t>
      </w:r>
      <w:r w:rsidR="00E5112E" w:rsidRPr="00AA7379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126"/>
        <w:gridCol w:w="1499"/>
        <w:gridCol w:w="1336"/>
        <w:gridCol w:w="1418"/>
        <w:gridCol w:w="1984"/>
      </w:tblGrid>
      <w:tr w:rsidR="00E5112E" w:rsidRPr="003813E4" w:rsidTr="00E5112E">
        <w:trPr>
          <w:trHeight w:val="675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jc w:val="center"/>
            </w:pP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jc w:val="center"/>
            </w:pP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jc w:val="center"/>
            </w:pP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jc w:val="center"/>
            </w:pPr>
            <w:proofErr w:type="spellStart"/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E5112E" w:rsidRDefault="00E5112E" w:rsidP="003F7584">
            <w:pPr>
              <w:pStyle w:val="af8"/>
              <w:jc w:val="center"/>
              <w:rPr>
                <w:sz w:val="20"/>
                <w:szCs w:val="20"/>
              </w:rPr>
            </w:pPr>
            <w:r w:rsidRPr="00E5112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jc w:val="center"/>
            </w:pP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jc w:val="center"/>
            </w:pP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E5112E" w:rsidRPr="003813E4" w:rsidTr="00AA7379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15/60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41.007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Αμοιβές συμβασιούχων αμιγώς </w:t>
            </w:r>
            <w:r w:rsidR="00AA72C5"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αμειβομένων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από καταβολή αντιτίμου στη Φιλαρμονική Λιβαδειάς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1.300,00€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1.300,00€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112E" w:rsidRPr="003813E4" w:rsidRDefault="00E5112E" w:rsidP="003F7584"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Έσοδα από δίδακτρα &amp; Ιδίους πόρους </w:t>
            </w:r>
          </w:p>
        </w:tc>
      </w:tr>
      <w:tr w:rsidR="00E5112E" w:rsidRPr="003813E4" w:rsidTr="00AA7379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15/6054.007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Εργοδοτικές εισφορές συμβασιούχων αμιγώς </w:t>
            </w:r>
            <w:r w:rsidR="00AA72C5"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αμειβομένων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από καταβολή αντιτίμου στη Φιλαρμονική Λιβαδειάς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350,00€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350,00€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2E" w:rsidRPr="003813E4" w:rsidRDefault="00E5112E" w:rsidP="003F7584"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Έσοδα από δίδακτρα &amp; Ιδίους πόρους</w:t>
            </w:r>
          </w:p>
        </w:tc>
      </w:tr>
      <w:tr w:rsidR="00E5112E" w:rsidRPr="003813E4" w:rsidTr="00AA7379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15/6631.003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Προμήθεια υλικών προς κάλυψη αναγκών για την αποφυγή της διάδοσης του </w:t>
            </w:r>
            <w:proofErr w:type="spellStart"/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κορονοϊού</w:t>
            </w:r>
            <w:proofErr w:type="spellEnd"/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COVID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-19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2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6.000,00€</w:t>
            </w:r>
          </w:p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2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6.000,00€</w:t>
            </w:r>
          </w:p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12E" w:rsidRPr="003813E4" w:rsidRDefault="00E5112E" w:rsidP="003F7584"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6.000€ Ίδιοι πόροι &amp; 20.000€ από ΚΑΠ έτους 2020 προς κάλυψη αναγκών για την αποφυγή της διάδοσης του </w:t>
            </w:r>
            <w:proofErr w:type="spellStart"/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κορονοϊού</w:t>
            </w:r>
            <w:proofErr w:type="spellEnd"/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COVID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-19</w:t>
            </w:r>
          </w:p>
        </w:tc>
      </w:tr>
      <w:tr w:rsidR="00E5112E" w:rsidRPr="003813E4" w:rsidTr="00E5112E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15/6117.012</w:t>
            </w:r>
          </w:p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Παροχή υπηρεσιών-εργασιών προς κάλυψη αναγκών για την αποφυγή της διάδοσης του </w:t>
            </w:r>
            <w:proofErr w:type="spellStart"/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κορονοϊού</w:t>
            </w:r>
            <w:proofErr w:type="spellEnd"/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COVID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-19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2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6.000,00€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2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6.000,00€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12E" w:rsidRPr="003813E4" w:rsidRDefault="00E5112E" w:rsidP="003F7584"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6.000€ Ίδιοι πόροι &amp; 20.000€ από ΚΑΠ έτους 2020 προς κάλυψη αναγκών για την αποφυγή της διάδοσης του </w:t>
            </w:r>
            <w:proofErr w:type="spellStart"/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κορονοϊού</w:t>
            </w:r>
            <w:proofErr w:type="spellEnd"/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COVID</w:t>
            </w:r>
            <w:r w:rsidRPr="003813E4">
              <w:rPr>
                <w:rFonts w:ascii="Calibri" w:hAnsi="Calibri" w:cs="Calibri"/>
                <w:bCs/>
                <w:iCs/>
                <w:sz w:val="22"/>
                <w:szCs w:val="22"/>
              </w:rPr>
              <w:t>-19</w:t>
            </w:r>
          </w:p>
        </w:tc>
      </w:tr>
      <w:tr w:rsidR="00E5112E" w:rsidRPr="003813E4" w:rsidTr="00E5112E">
        <w:trPr>
          <w:trHeight w:val="803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snapToGrid w:val="0"/>
            </w:pP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αύξησης εξόδων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E5112E" w:rsidRPr="003813E4" w:rsidRDefault="00E5112E" w:rsidP="003F758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n-US"/>
              </w:rPr>
              <w:t>5</w:t>
            </w:r>
            <w:r w:rsidRPr="003813E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3.650,00€</w:t>
            </w:r>
          </w:p>
          <w:p w:rsidR="00E5112E" w:rsidRPr="003813E4" w:rsidRDefault="00E5112E" w:rsidP="003F758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E5112E" w:rsidRPr="003813E4" w:rsidRDefault="00E5112E" w:rsidP="003F7584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:rsidR="00E5112E" w:rsidRPr="003813E4" w:rsidRDefault="00E5112E" w:rsidP="00E5112E">
      <w:pPr>
        <w:pStyle w:val="af2"/>
        <w:spacing w:line="360" w:lineRule="auto"/>
        <w:ind w:firstLine="0"/>
        <w:jc w:val="left"/>
      </w:pPr>
    </w:p>
    <w:p w:rsidR="00E5112E" w:rsidRPr="00AA7379" w:rsidRDefault="00AA72C5" w:rsidP="00AA7379">
      <w:pPr>
        <w:pStyle w:val="af2"/>
        <w:spacing w:line="360" w:lineRule="auto"/>
        <w:ind w:firstLine="0"/>
        <w:jc w:val="left"/>
        <w:rPr>
          <w:rFonts w:ascii="Arial" w:hAnsi="Arial" w:cs="Arial"/>
          <w:bCs/>
          <w:iCs/>
          <w:sz w:val="22"/>
          <w:szCs w:val="22"/>
        </w:rPr>
      </w:pPr>
      <w:r w:rsidRPr="00AA72C5">
        <w:rPr>
          <w:rFonts w:ascii="Arial" w:hAnsi="Arial" w:cs="Arial"/>
          <w:b/>
          <w:bCs/>
          <w:iCs/>
          <w:sz w:val="22"/>
          <w:szCs w:val="22"/>
        </w:rPr>
        <w:t>4.</w:t>
      </w:r>
      <w:r w:rsidRPr="00AA72C5">
        <w:rPr>
          <w:rFonts w:ascii="Arial" w:hAnsi="Arial" w:cs="Arial"/>
          <w:bCs/>
          <w:iCs/>
          <w:sz w:val="22"/>
          <w:szCs w:val="22"/>
        </w:rPr>
        <w:t xml:space="preserve"> </w:t>
      </w:r>
      <w:r w:rsidR="00E5112E" w:rsidRPr="00AA7379">
        <w:rPr>
          <w:rFonts w:ascii="Arial" w:hAnsi="Arial" w:cs="Arial"/>
          <w:b/>
          <w:bCs/>
          <w:iCs/>
          <w:sz w:val="22"/>
          <w:szCs w:val="22"/>
        </w:rPr>
        <w:t xml:space="preserve">Μετονομάζει </w:t>
      </w:r>
      <w:r w:rsidR="00E5112E" w:rsidRPr="00AA7379">
        <w:rPr>
          <w:rFonts w:ascii="Arial" w:hAnsi="Arial" w:cs="Arial"/>
          <w:bCs/>
          <w:iCs/>
          <w:sz w:val="22"/>
          <w:szCs w:val="22"/>
        </w:rPr>
        <w:t xml:space="preserve"> τον </w:t>
      </w:r>
      <w:r w:rsidR="00E5112E" w:rsidRPr="00AA73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5112E" w:rsidRPr="00AA7379">
        <w:rPr>
          <w:rFonts w:ascii="Arial" w:hAnsi="Arial" w:cs="Arial"/>
          <w:bCs/>
          <w:iCs/>
          <w:sz w:val="22"/>
          <w:szCs w:val="22"/>
        </w:rPr>
        <w:t xml:space="preserve">Κ.Α. Εξόδου 10/6117.001 με τίτλο </w:t>
      </w:r>
      <w:proofErr w:type="spellStart"/>
      <w:r w:rsidR="00E5112E" w:rsidRPr="00AA7379">
        <w:rPr>
          <w:rFonts w:ascii="Arial" w:hAnsi="Arial" w:cs="Arial"/>
          <w:bCs/>
          <w:iCs/>
          <w:sz w:val="22"/>
          <w:szCs w:val="22"/>
        </w:rPr>
        <w:t>΄΄Ανάθεση</w:t>
      </w:r>
      <w:proofErr w:type="spellEnd"/>
      <w:r w:rsidR="00E5112E" w:rsidRPr="00AA7379">
        <w:rPr>
          <w:rFonts w:ascii="Arial" w:hAnsi="Arial" w:cs="Arial"/>
          <w:bCs/>
          <w:iCs/>
          <w:sz w:val="22"/>
          <w:szCs w:val="22"/>
        </w:rPr>
        <w:t xml:space="preserve"> εργασίας "Απομαγνητοφώνησης και  </w:t>
      </w:r>
      <w:proofErr w:type="spellStart"/>
      <w:r w:rsidR="00E5112E" w:rsidRPr="00AA7379">
        <w:rPr>
          <w:rFonts w:ascii="Arial" w:hAnsi="Arial" w:cs="Arial"/>
          <w:bCs/>
          <w:iCs/>
          <w:sz w:val="22"/>
          <w:szCs w:val="22"/>
        </w:rPr>
        <w:t>Bιβλιοδεσίας</w:t>
      </w:r>
      <w:proofErr w:type="spellEnd"/>
      <w:r w:rsidR="00E5112E" w:rsidRPr="00AA7379">
        <w:rPr>
          <w:rFonts w:ascii="Arial" w:hAnsi="Arial" w:cs="Arial"/>
          <w:bCs/>
          <w:iCs/>
          <w:sz w:val="22"/>
          <w:szCs w:val="22"/>
        </w:rPr>
        <w:t xml:space="preserve"> πρακτικών Δημοτικού Συμβουλίου " σε </w:t>
      </w:r>
      <w:proofErr w:type="spellStart"/>
      <w:r w:rsidR="00E5112E" w:rsidRPr="00AA7379">
        <w:rPr>
          <w:rFonts w:ascii="Arial" w:hAnsi="Arial" w:cs="Arial"/>
          <w:bCs/>
          <w:iCs/>
          <w:sz w:val="22"/>
          <w:szCs w:val="22"/>
        </w:rPr>
        <w:t>΄΄</w:t>
      </w:r>
      <w:proofErr w:type="spellEnd"/>
      <w:r w:rsidR="00E5112E" w:rsidRPr="00AA7379">
        <w:rPr>
          <w:rFonts w:ascii="Arial" w:hAnsi="Arial" w:cs="Arial"/>
          <w:bCs/>
          <w:iCs/>
          <w:sz w:val="22"/>
          <w:szCs w:val="22"/>
        </w:rPr>
        <w:t xml:space="preserve"> </w:t>
      </w:r>
      <w:r w:rsidR="00E5112E" w:rsidRPr="00AA7379">
        <w:rPr>
          <w:rFonts w:ascii="Arial" w:hAnsi="Arial" w:cs="Arial"/>
          <w:b/>
          <w:bCs/>
          <w:iCs/>
          <w:sz w:val="22"/>
          <w:szCs w:val="22"/>
        </w:rPr>
        <w:t xml:space="preserve">Ανάθεση εργασίας "Απομαγνητοφώνησης και  </w:t>
      </w:r>
      <w:proofErr w:type="spellStart"/>
      <w:r w:rsidR="00E5112E" w:rsidRPr="00AA7379">
        <w:rPr>
          <w:rFonts w:ascii="Arial" w:hAnsi="Arial" w:cs="Arial"/>
          <w:b/>
          <w:bCs/>
          <w:iCs/>
          <w:sz w:val="22"/>
          <w:szCs w:val="22"/>
        </w:rPr>
        <w:t>Bιβλιοδεσίας</w:t>
      </w:r>
      <w:proofErr w:type="spellEnd"/>
      <w:r w:rsidR="00E5112E" w:rsidRPr="00AA7379">
        <w:rPr>
          <w:rFonts w:ascii="Arial" w:hAnsi="Arial" w:cs="Arial"/>
          <w:b/>
          <w:bCs/>
          <w:iCs/>
          <w:sz w:val="22"/>
          <w:szCs w:val="22"/>
        </w:rPr>
        <w:t xml:space="preserve"> πρακτικών Δημοτικού Συμβουλίου &amp; Οικονομικής </w:t>
      </w:r>
      <w:proofErr w:type="spellStart"/>
      <w:r w:rsidR="00E5112E" w:rsidRPr="00AA7379">
        <w:rPr>
          <w:rFonts w:ascii="Arial" w:hAnsi="Arial" w:cs="Arial"/>
          <w:b/>
          <w:bCs/>
          <w:iCs/>
          <w:sz w:val="22"/>
          <w:szCs w:val="22"/>
        </w:rPr>
        <w:t>Επιτροπής΄΄</w:t>
      </w:r>
      <w:proofErr w:type="spellEnd"/>
      <w:r w:rsidR="00E5112E" w:rsidRPr="00AA7379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E5112E" w:rsidRPr="00AA7379" w:rsidRDefault="00E5112E" w:rsidP="00AA72C5">
      <w:pPr>
        <w:pStyle w:val="af2"/>
        <w:spacing w:before="100" w:beforeAutospacing="1" w:after="100" w:afterAutospacing="1" w:line="360" w:lineRule="auto"/>
        <w:ind w:firstLine="0"/>
        <w:jc w:val="left"/>
        <w:rPr>
          <w:rFonts w:ascii="Arial" w:hAnsi="Arial" w:cs="Arial"/>
        </w:rPr>
      </w:pPr>
      <w:r w:rsidRPr="00AA7379">
        <w:rPr>
          <w:rFonts w:ascii="Arial" w:hAnsi="Arial" w:cs="Arial"/>
          <w:iCs/>
          <w:sz w:val="22"/>
          <w:szCs w:val="22"/>
        </w:rPr>
        <w:t xml:space="preserve">Από την </w:t>
      </w:r>
      <w:r w:rsidR="00AA7379" w:rsidRPr="00AA7379">
        <w:rPr>
          <w:rFonts w:ascii="Arial" w:hAnsi="Arial" w:cs="Arial"/>
          <w:iCs/>
          <w:sz w:val="22"/>
          <w:szCs w:val="22"/>
        </w:rPr>
        <w:t xml:space="preserve">εν λόγω </w:t>
      </w:r>
      <w:r w:rsidRPr="00AA7379">
        <w:rPr>
          <w:rFonts w:ascii="Arial" w:hAnsi="Arial" w:cs="Arial"/>
          <w:iCs/>
          <w:sz w:val="22"/>
          <w:szCs w:val="22"/>
        </w:rPr>
        <w:t xml:space="preserve"> αναμόρφωση  του προϋπολογισμού το αποθεματικό</w:t>
      </w:r>
      <w:r w:rsidRPr="00AA7379">
        <w:rPr>
          <w:rFonts w:ascii="Arial" w:hAnsi="Arial" w:cs="Arial"/>
          <w:b/>
          <w:bCs/>
          <w:iCs/>
          <w:sz w:val="22"/>
          <w:szCs w:val="22"/>
        </w:rPr>
        <w:t xml:space="preserve">  μειώνεται κατά 12.495,00€  και διαμορφώνεται στα 117.914,19€.</w:t>
      </w:r>
    </w:p>
    <w:p w:rsidR="00AA7379" w:rsidRDefault="00E5112E" w:rsidP="00AA7379">
      <w:pPr>
        <w:tabs>
          <w:tab w:val="left" w:pos="6237"/>
        </w:tabs>
        <w:rPr>
          <w:rFonts w:ascii="Arial" w:eastAsia="Calibri" w:hAnsi="Arial" w:cs="Arial"/>
          <w:b/>
          <w:bCs/>
          <w:sz w:val="22"/>
          <w:szCs w:val="22"/>
        </w:rPr>
      </w:pPr>
      <w:r w:rsidRPr="00AA7379">
        <w:rPr>
          <w:rFonts w:ascii="Arial" w:hAnsi="Arial" w:cs="Arial"/>
          <w:iCs/>
          <w:sz w:val="22"/>
          <w:szCs w:val="22"/>
        </w:rPr>
        <w:t>Ο προϋπολογισμός 2020, μ</w:t>
      </w:r>
      <w:r w:rsidR="00C23617">
        <w:rPr>
          <w:rFonts w:ascii="Arial" w:hAnsi="Arial" w:cs="Arial"/>
          <w:iCs/>
          <w:sz w:val="22"/>
          <w:szCs w:val="22"/>
        </w:rPr>
        <w:t>ετά την παραπάνω αναμόρφωση</w:t>
      </w:r>
      <w:r w:rsidR="00C23617" w:rsidRPr="00C23617">
        <w:rPr>
          <w:rFonts w:ascii="Arial" w:hAnsi="Arial" w:cs="Arial"/>
          <w:iCs/>
          <w:sz w:val="22"/>
          <w:szCs w:val="22"/>
        </w:rPr>
        <w:t xml:space="preserve"> </w:t>
      </w:r>
      <w:r w:rsidRPr="00AA7379">
        <w:rPr>
          <w:rFonts w:ascii="Arial" w:hAnsi="Arial" w:cs="Arial"/>
          <w:iCs/>
          <w:sz w:val="22"/>
          <w:szCs w:val="22"/>
        </w:rPr>
        <w:t>ανέρχεται στα 27.278.522,30</w:t>
      </w:r>
      <w:r w:rsidRPr="00AA7379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AA7379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AA7379">
        <w:rPr>
          <w:rStyle w:val="a5"/>
          <w:rFonts w:ascii="Arial" w:hAnsi="Arial" w:cs="Arial"/>
          <w:iCs/>
          <w:sz w:val="22"/>
          <w:szCs w:val="22"/>
        </w:rPr>
        <w:t xml:space="preserve">οικ. 55905/29.07.2019  </w:t>
      </w:r>
      <w:r w:rsidRPr="00AA7379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AA737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35010A" w:rsidRPr="00AA7379" w:rsidRDefault="00E5112E" w:rsidP="00AA7379">
      <w:pPr>
        <w:tabs>
          <w:tab w:val="left" w:pos="6237"/>
        </w:tabs>
        <w:rPr>
          <w:rFonts w:ascii="Arial" w:eastAsia="Calibri" w:hAnsi="Arial" w:cs="Arial"/>
          <w:b/>
          <w:bCs/>
          <w:sz w:val="22"/>
          <w:szCs w:val="22"/>
        </w:rPr>
      </w:pP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5010A" w:rsidRPr="00AA7379" w:rsidRDefault="0035010A" w:rsidP="00AA7379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  <w:r w:rsidRPr="00AA7379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Το Δ.Σ. εξουσιοδοτεί την 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AA72C5" w:rsidRPr="001606E9" w:rsidRDefault="00AA72C5" w:rsidP="00763543">
      <w:pPr>
        <w:pStyle w:val="ad"/>
        <w:spacing w:before="119" w:after="119"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763543" w:rsidRDefault="00763543" w:rsidP="00763543">
      <w:pPr>
        <w:pStyle w:val="ad"/>
        <w:spacing w:before="119" w:after="119"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600D8B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lastRenderedPageBreak/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AA7379">
        <w:rPr>
          <w:rFonts w:ascii="Arial" w:eastAsia="Arial" w:hAnsi="Arial" w:cs="Arial"/>
          <w:b/>
          <w:sz w:val="22"/>
          <w:szCs w:val="22"/>
        </w:rPr>
        <w:t>43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438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0"/>
        <w:gridCol w:w="4938"/>
      </w:tblGrid>
      <w:tr w:rsidR="001C44E5" w:rsidTr="00AA7379">
        <w:tc>
          <w:tcPr>
            <w:tcW w:w="4500" w:type="dxa"/>
            <w:shd w:val="clear" w:color="auto" w:fill="auto"/>
          </w:tcPr>
          <w:p w:rsidR="001C44E5" w:rsidRDefault="001C44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AA7379">
        <w:tc>
          <w:tcPr>
            <w:tcW w:w="4500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2C5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 w:rsidR="00AA7379">
              <w:rPr>
                <w:rFonts w:ascii="Arial" w:eastAsia="Arial" w:hAnsi="Arial" w:cs="Arial"/>
                <w:sz w:val="22"/>
                <w:szCs w:val="22"/>
              </w:rPr>
              <w:t xml:space="preserve">  Ο</w:t>
            </w:r>
            <w:r w:rsidR="00AA7379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="00AA7379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2C5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AA7379">
              <w:rPr>
                <w:rFonts w:ascii="Arial" w:eastAsia="Arial" w:hAnsi="Arial" w:cs="Arial"/>
                <w:sz w:val="22"/>
                <w:szCs w:val="22"/>
              </w:rPr>
              <w:t xml:space="preserve">   ΙΩΑΝΝΗΣ .Δ. ΤΑΓΚΑΛΕΓΚΑΣ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/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AA7379">
        <w:tc>
          <w:tcPr>
            <w:tcW w:w="4500" w:type="dxa"/>
            <w:shd w:val="clear" w:color="auto" w:fill="auto"/>
          </w:tcPr>
          <w:p w:rsidR="0035010A" w:rsidRDefault="0035010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1E" w:rsidRDefault="00A1261E">
      <w:r>
        <w:separator/>
      </w:r>
    </w:p>
  </w:endnote>
  <w:endnote w:type="continuationSeparator" w:id="0">
    <w:p w:rsidR="00A1261E" w:rsidRDefault="00A1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4C121A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79507F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1E" w:rsidRDefault="00A1261E">
      <w:r>
        <w:separator/>
      </w:r>
    </w:p>
  </w:footnote>
  <w:footnote w:type="continuationSeparator" w:id="0">
    <w:p w:rsidR="00A1261E" w:rsidRDefault="00A1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1606E9"/>
    <w:rsid w:val="001C44E5"/>
    <w:rsid w:val="00280BAF"/>
    <w:rsid w:val="00292644"/>
    <w:rsid w:val="002E4AC2"/>
    <w:rsid w:val="0035010A"/>
    <w:rsid w:val="00437657"/>
    <w:rsid w:val="00490782"/>
    <w:rsid w:val="004A3685"/>
    <w:rsid w:val="004C121A"/>
    <w:rsid w:val="005758E8"/>
    <w:rsid w:val="00583F34"/>
    <w:rsid w:val="00584574"/>
    <w:rsid w:val="0062531C"/>
    <w:rsid w:val="0063375B"/>
    <w:rsid w:val="00704BA5"/>
    <w:rsid w:val="00746227"/>
    <w:rsid w:val="00763543"/>
    <w:rsid w:val="0079507F"/>
    <w:rsid w:val="00924D6D"/>
    <w:rsid w:val="009F31BF"/>
    <w:rsid w:val="00A1261E"/>
    <w:rsid w:val="00A62973"/>
    <w:rsid w:val="00A75D02"/>
    <w:rsid w:val="00AA72C5"/>
    <w:rsid w:val="00AA7379"/>
    <w:rsid w:val="00B2053E"/>
    <w:rsid w:val="00B92829"/>
    <w:rsid w:val="00BA5324"/>
    <w:rsid w:val="00BB6556"/>
    <w:rsid w:val="00BC5291"/>
    <w:rsid w:val="00C23617"/>
    <w:rsid w:val="00C26464"/>
    <w:rsid w:val="00CB4F1C"/>
    <w:rsid w:val="00E5112E"/>
    <w:rsid w:val="00E573F6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46AA-6EEA-46AA-8FF8-18AD94C4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1423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2020-03-24T11:20:00Z</cp:lastPrinted>
  <dcterms:created xsi:type="dcterms:W3CDTF">2020-03-24T08:17:00Z</dcterms:created>
  <dcterms:modified xsi:type="dcterms:W3CDTF">2020-03-24T11:24:00Z</dcterms:modified>
</cp:coreProperties>
</file>