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1E65" w:rsidRPr="00916A06" w:rsidRDefault="00C26464" w:rsidP="00F31E65"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</w:t>
      </w:r>
      <w:r w:rsidR="00F31E65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</w:t>
      </w: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</w:t>
      </w:r>
      <w:r w:rsidR="00F31E65" w:rsidRPr="00916A06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ΑΝΑΡΤΗΤΕΑ ΣΤΟ ΔΙΑΥΓΕΙΑ                                                                                    </w:t>
      </w:r>
    </w:p>
    <w:p w:rsidR="00F31E65" w:rsidRPr="00916A06" w:rsidRDefault="00F31E65" w:rsidP="00F31E65">
      <w:r w:rsidRPr="00916A06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</w:t>
      </w:r>
      <w:r w:rsidRPr="00916A06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 w:rsidRPr="00916A06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</w:t>
      </w:r>
      <w:r w:rsidR="00916A06" w:rsidRPr="00916A06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2945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 w:rsidR="00F31E65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</w:t>
      </w:r>
      <w:r w:rsidR="00916A06">
        <w:rPr>
          <w:rFonts w:ascii="Arial" w:eastAsia="Arial" w:hAnsi="Arial" w:cs="Arial"/>
          <w:b/>
          <w:bCs/>
          <w:position w:val="2"/>
          <w:sz w:val="22"/>
          <w:szCs w:val="22"/>
        </w:rPr>
        <w:t>11/2/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A629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CA451C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600A7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600A74" w:rsidRPr="00600A74" w:rsidRDefault="00E573F6" w:rsidP="00600A74">
      <w:pPr>
        <w:widowControl w:val="0"/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b/>
          <w:sz w:val="22"/>
          <w:szCs w:val="22"/>
        </w:rPr>
      </w:pP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600A74" w:rsidRPr="00600A74">
        <w:rPr>
          <w:rFonts w:ascii="Arial" w:eastAsia="Calibri" w:hAnsi="Arial" w:cs="Arial"/>
          <w:b/>
          <w:bCs/>
          <w:kern w:val="1"/>
          <w:sz w:val="22"/>
          <w:szCs w:val="22"/>
          <w:highlight w:val="white"/>
          <w:lang w:bidi="hi-IN"/>
        </w:rPr>
        <w:t xml:space="preserve">Γνωμοδότηση επί της μελέτης </w:t>
      </w:r>
      <w:r w:rsidR="00600A74" w:rsidRPr="00600A74">
        <w:rPr>
          <w:rFonts w:ascii="Arial" w:hAnsi="Arial" w:cs="Arial"/>
          <w:b/>
          <w:shadow/>
          <w:sz w:val="22"/>
          <w:szCs w:val="22"/>
        </w:rPr>
        <w:t>«Μελέτη Περιβαλλοντικών Επιπτώσεων (ΜΠΕ)  Αιολικού Σταθμού Παραγωγής Ηλεκτρικής Ενέργειας συνολικής ισχύος 25,2MW της εταιρείας “NIATA AIOLOS AE.” στη θέση «</w:t>
      </w:r>
      <w:proofErr w:type="spellStart"/>
      <w:r w:rsidR="00600A74" w:rsidRPr="00600A74">
        <w:rPr>
          <w:rFonts w:ascii="Arial" w:hAnsi="Arial" w:cs="Arial"/>
          <w:b/>
          <w:shadow/>
          <w:sz w:val="22"/>
          <w:szCs w:val="22"/>
        </w:rPr>
        <w:t>Καραμούντζι</w:t>
      </w:r>
      <w:proofErr w:type="spellEnd"/>
      <w:r w:rsidR="00600A74" w:rsidRPr="00600A74">
        <w:rPr>
          <w:rFonts w:ascii="Arial" w:hAnsi="Arial" w:cs="Arial"/>
          <w:b/>
          <w:shadow/>
          <w:sz w:val="22"/>
          <w:szCs w:val="22"/>
        </w:rPr>
        <w:t xml:space="preserve">», Δήμου </w:t>
      </w:r>
      <w:proofErr w:type="spellStart"/>
      <w:r w:rsidR="00600A74" w:rsidRPr="00600A74">
        <w:rPr>
          <w:rFonts w:ascii="Arial" w:hAnsi="Arial" w:cs="Arial"/>
          <w:b/>
          <w:shadow/>
          <w:sz w:val="22"/>
          <w:szCs w:val="22"/>
        </w:rPr>
        <w:t>Λεβαδέων</w:t>
      </w:r>
      <w:proofErr w:type="spellEnd"/>
      <w:r w:rsidR="00600A74" w:rsidRPr="00600A74">
        <w:rPr>
          <w:rFonts w:ascii="Arial" w:hAnsi="Arial" w:cs="Arial"/>
          <w:b/>
          <w:shadow/>
          <w:sz w:val="22"/>
          <w:szCs w:val="22"/>
        </w:rPr>
        <w:t>, στην Περιφερειακή Ενότητα Βοιωτίας»</w:t>
      </w:r>
    </w:p>
    <w:p w:rsidR="00EC7353" w:rsidRDefault="00600A74" w:rsidP="00600A74">
      <w:pPr>
        <w:pStyle w:val="af2"/>
        <w:tabs>
          <w:tab w:val="clear" w:pos="8460"/>
        </w:tabs>
        <w:snapToGrid w:val="0"/>
        <w:ind w:firstLine="0"/>
        <w:jc w:val="left"/>
        <w:textAlignment w:val="baseline"/>
        <w:rPr>
          <w:rFonts w:ascii="Arial" w:eastAsia="Calibri" w:hAnsi="Arial" w:cs="Arial"/>
          <w:b/>
          <w:bCs/>
          <w:kern w:val="1"/>
          <w:sz w:val="22"/>
          <w:szCs w:val="22"/>
          <w:lang w:bidi="hi-IN"/>
        </w:rPr>
      </w:pPr>
      <w:r>
        <w:rPr>
          <w:rFonts w:ascii="Arial" w:eastAsia="Calibri" w:hAnsi="Arial" w:cs="Arial"/>
          <w:b/>
          <w:bCs/>
          <w:kern w:val="1"/>
          <w:sz w:val="22"/>
          <w:szCs w:val="22"/>
          <w:lang w:bidi="hi-IN"/>
        </w:rPr>
        <w:t xml:space="preserve"> </w:t>
      </w:r>
    </w:p>
    <w:p w:rsidR="00600A74" w:rsidRPr="00600A74" w:rsidRDefault="00600A74" w:rsidP="00600A74">
      <w:pPr>
        <w:pStyle w:val="af2"/>
        <w:tabs>
          <w:tab w:val="clear" w:pos="8460"/>
        </w:tabs>
        <w:snapToGrid w:val="0"/>
        <w:ind w:firstLine="0"/>
        <w:jc w:val="left"/>
        <w:textAlignment w:val="baseline"/>
        <w:rPr>
          <w:rFonts w:ascii="Arial" w:hAnsi="Arial" w:cs="Arial"/>
        </w:rPr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29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Ιανουα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E72399" w:rsidRPr="00CA451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1574/24-1-2020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CB4F1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746227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4B1D39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4B1D3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4B1D3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C44E5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573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746227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4B1D39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 (προσήλθε στο 4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Pr="00763543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4B1D3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>(προσήλθε στο 4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και αποχώρησε στο 8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4B1D3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="00763543">
              <w:rPr>
                <w:rFonts w:ascii="Arial" w:hAnsi="Arial" w:cs="Arial"/>
                <w:sz w:val="22"/>
                <w:szCs w:val="22"/>
              </w:rPr>
              <w:t>(προσήλθε στο 3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απών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1A4300" w:rsidRPr="00A9200C" w:rsidRDefault="00763543" w:rsidP="00523B91">
      <w:pPr>
        <w:spacing w:line="360" w:lineRule="auto"/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</w:pPr>
      <w:r w:rsidRPr="00A9200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A9200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 w:rsidRPr="00A9200C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F00456" w:rsidRPr="00A9200C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="00E573F6" w:rsidRPr="00A9200C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 </w:t>
      </w:r>
      <w:r w:rsidR="00E573F6" w:rsidRPr="00A9200C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 xml:space="preserve"> </w:t>
      </w:r>
      <w:r w:rsidR="00E573F6" w:rsidRPr="00A9200C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θέμα της  ημερήσιας διάταξης</w:t>
      </w:r>
      <w:r w:rsidR="00E573F6" w:rsidRPr="00A9200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 w:rsidRPr="00A9200C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 w:rsidRPr="00A9200C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</w:t>
      </w:r>
      <w:r w:rsidR="001A4300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A4300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1A4300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1A4300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A4300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F00456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την 32/20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19   Απόφαση της  Επιτροπής Ποιότητας Ζωής </w:t>
      </w:r>
      <w:r w:rsidR="00A9200C" w:rsidRPr="00A9200C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του Δήμου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="00F00456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με την οποία 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ομόφωνα εισηγείται 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A9200C" w:rsidRPr="00A9200C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ΘΕΤΙΚΑ  επί της μελέτης περιβαλλοντικών επιπτώσεων (ΜΠΕ) για την ανάπτυξη και λειτουργία  νέου αιολικού σταθμού παραγωγής ηλεκτρικής ενέργειας</w:t>
      </w:r>
      <w:r w:rsidR="00523B91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523B91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εταιρείας  </w:t>
      </w:r>
      <w:r w:rsidR="00523B91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>«</w:t>
      </w:r>
      <w:r w:rsidR="00523B91" w:rsidRPr="00523B91">
        <w:rPr>
          <w:rFonts w:ascii="Arial" w:hAnsi="Arial" w:cs="Arial"/>
          <w:bCs/>
          <w:iCs/>
          <w:shadow/>
          <w:sz w:val="22"/>
          <w:szCs w:val="22"/>
        </w:rPr>
        <w:t>NIATA AIOLOS</w:t>
      </w:r>
      <w:r w:rsidR="00523B91">
        <w:rPr>
          <w:rFonts w:ascii="Arial" w:hAnsi="Arial" w:cs="Arial"/>
          <w:bCs/>
          <w:iCs/>
          <w:shadow/>
          <w:sz w:val="22"/>
          <w:szCs w:val="22"/>
        </w:rPr>
        <w:t>,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στη </w:t>
      </w:r>
      <w:r w:rsidR="00A9200C" w:rsidRPr="00A9200C">
        <w:rPr>
          <w:rFonts w:ascii="Arial" w:hAnsi="Arial" w:cs="Arial"/>
          <w:bCs/>
          <w:shadow/>
          <w:sz w:val="22"/>
          <w:szCs w:val="22"/>
        </w:rPr>
        <w:t xml:space="preserve"> θέση «</w:t>
      </w:r>
      <w:proofErr w:type="spellStart"/>
      <w:r w:rsidR="00A9200C" w:rsidRPr="00A9200C">
        <w:rPr>
          <w:rFonts w:ascii="Arial" w:hAnsi="Arial" w:cs="Arial"/>
          <w:bCs/>
          <w:shadow/>
          <w:sz w:val="22"/>
          <w:szCs w:val="22"/>
        </w:rPr>
        <w:t>Καραμούντζι</w:t>
      </w:r>
      <w:proofErr w:type="spellEnd"/>
      <w:r w:rsidR="00A9200C" w:rsidRPr="00A9200C">
        <w:rPr>
          <w:rFonts w:ascii="Arial" w:hAnsi="Arial" w:cs="Arial"/>
          <w:bCs/>
          <w:shadow/>
          <w:sz w:val="22"/>
          <w:szCs w:val="22"/>
        </w:rPr>
        <w:t>»</w:t>
      </w:r>
      <w:r w:rsidR="00523B91">
        <w:rPr>
          <w:rFonts w:ascii="Arial" w:hAnsi="Arial" w:cs="Arial"/>
          <w:bCs/>
          <w:shadow/>
          <w:sz w:val="22"/>
          <w:szCs w:val="22"/>
        </w:rPr>
        <w:t xml:space="preserve"> των Κοινοτήτων Αγίας Τριάδας και Κορώνειας του Δήμου </w:t>
      </w:r>
      <w:proofErr w:type="spellStart"/>
      <w:r w:rsidR="00523B91">
        <w:rPr>
          <w:rFonts w:ascii="Arial" w:hAnsi="Arial" w:cs="Arial"/>
          <w:bCs/>
          <w:shadow/>
          <w:sz w:val="22"/>
          <w:szCs w:val="22"/>
        </w:rPr>
        <w:t>Λεβαδέων</w:t>
      </w:r>
      <w:proofErr w:type="spellEnd"/>
      <w:r w:rsidR="00523B91">
        <w:rPr>
          <w:rFonts w:ascii="Arial" w:hAnsi="Arial" w:cs="Arial"/>
          <w:bCs/>
          <w:shadow/>
          <w:sz w:val="22"/>
          <w:szCs w:val="22"/>
        </w:rPr>
        <w:t xml:space="preserve"> της Περιφέρειας </w:t>
      </w:r>
      <w:r w:rsidR="00A9200C" w:rsidRPr="00A9200C">
        <w:rPr>
          <w:rFonts w:ascii="Arial" w:hAnsi="Arial" w:cs="Arial"/>
          <w:bCs/>
          <w:shadow/>
          <w:sz w:val="22"/>
          <w:szCs w:val="22"/>
        </w:rPr>
        <w:t xml:space="preserve"> </w:t>
      </w:r>
      <w:r w:rsidR="00A9200C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Βοιωτίας</w:t>
      </w:r>
      <w:r w:rsidR="00523B91">
        <w:rPr>
          <w:rFonts w:ascii="Arial" w:hAnsi="Arial" w:cs="Arial"/>
          <w:bCs/>
          <w:i/>
          <w:iCs/>
          <w:shadow/>
          <w:sz w:val="22"/>
          <w:szCs w:val="22"/>
        </w:rPr>
        <w:t>»</w:t>
      </w:r>
      <w:r w:rsidR="00A9200C" w:rsidRPr="00A9200C">
        <w:rPr>
          <w:rFonts w:ascii="Arial" w:hAnsi="Arial" w:cs="Arial"/>
          <w:bCs/>
          <w:i/>
          <w:iCs/>
          <w:shadow/>
          <w:sz w:val="22"/>
          <w:szCs w:val="22"/>
        </w:rPr>
        <w:t xml:space="preserve"> .</w:t>
      </w:r>
    </w:p>
    <w:p w:rsidR="00A9200C" w:rsidRPr="00A9200C" w:rsidRDefault="00A9200C" w:rsidP="00A9200C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Ακολούθως </w:t>
      </w: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ο Πρόεδρος έδωσε το λόγο στον αρμόδιο αντιδήμαρχο Περιβάλλοντος κ. </w:t>
      </w:r>
      <w:r w:rsidRPr="00A9200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Δ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ήμου</w:t>
      </w: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>, ο οποίος είπε ότι πρ</w:t>
      </w:r>
      <w:r w:rsidRPr="00A9200C">
        <w:rPr>
          <w:rFonts w:ascii="Arial" w:hAnsi="Arial" w:cs="Arial"/>
          <w:color w:val="000000"/>
          <w:sz w:val="22"/>
          <w:szCs w:val="22"/>
          <w:lang w:eastAsia="el-GR"/>
        </w:rPr>
        <w:t>όκειται για 7 ανεμογεννήτριες τη θέση «</w:t>
      </w:r>
      <w:proofErr w:type="spellStart"/>
      <w:r w:rsidRPr="00A9200C">
        <w:rPr>
          <w:rFonts w:ascii="Arial" w:hAnsi="Arial" w:cs="Arial"/>
          <w:color w:val="000000"/>
          <w:sz w:val="22"/>
          <w:szCs w:val="22"/>
          <w:lang w:eastAsia="el-GR"/>
        </w:rPr>
        <w:t>Καραμούντζι</w:t>
      </w:r>
      <w:proofErr w:type="spellEnd"/>
      <w:r w:rsidRPr="00A9200C">
        <w:rPr>
          <w:rFonts w:ascii="Arial" w:hAnsi="Arial" w:cs="Arial"/>
          <w:color w:val="000000"/>
          <w:sz w:val="22"/>
          <w:szCs w:val="22"/>
          <w:lang w:eastAsia="el-GR"/>
        </w:rPr>
        <w:t xml:space="preserve">» συνολικής ισχύος 25,2MW. Από εκεί και πέρα </w:t>
      </w:r>
      <w:r w:rsidR="00523B9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04FC5" w:rsidRPr="00523B91">
        <w:rPr>
          <w:rFonts w:ascii="Arial" w:hAnsi="Arial" w:cs="Arial"/>
          <w:sz w:val="22"/>
          <w:szCs w:val="22"/>
          <w:lang w:eastAsia="el-GR"/>
        </w:rPr>
        <w:t>έχουν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 ληφθεί </w:t>
      </w:r>
      <w:r w:rsid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σχετικές 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αποφάσεις από τις Κοινότητες </w:t>
      </w:r>
      <w:r w:rsidR="00304FC5" w:rsidRPr="00A9200C">
        <w:rPr>
          <w:rFonts w:ascii="Arial" w:hAnsi="Arial" w:cs="Arial"/>
          <w:color w:val="000000"/>
          <w:sz w:val="22"/>
          <w:szCs w:val="22"/>
          <w:lang w:eastAsia="el-GR"/>
        </w:rPr>
        <w:t>Αγία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="00304FC5" w:rsidRPr="00A9200C">
        <w:rPr>
          <w:rFonts w:ascii="Arial" w:hAnsi="Arial" w:cs="Arial"/>
          <w:color w:val="000000"/>
          <w:sz w:val="22"/>
          <w:szCs w:val="22"/>
          <w:lang w:eastAsia="el-GR"/>
        </w:rPr>
        <w:t xml:space="preserve"> Τριάδα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  <w:r w:rsidR="00BB7F86">
        <w:rPr>
          <w:rFonts w:ascii="Arial" w:hAnsi="Arial" w:cs="Arial"/>
          <w:color w:val="000000"/>
          <w:sz w:val="22"/>
          <w:szCs w:val="22"/>
          <w:lang w:eastAsia="el-GR"/>
        </w:rPr>
        <w:t>και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04FC5" w:rsidRPr="00A9200C">
        <w:rPr>
          <w:rFonts w:ascii="Arial" w:hAnsi="Arial" w:cs="Arial"/>
          <w:color w:val="000000"/>
          <w:sz w:val="22"/>
          <w:szCs w:val="22"/>
          <w:lang w:eastAsia="el-GR"/>
        </w:rPr>
        <w:t xml:space="preserve"> Κορώνεια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ς </w:t>
      </w:r>
      <w:r w:rsidR="00304FC5" w:rsidRPr="00A9200C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και έχουν αποσταλεί προς </w:t>
      </w:r>
      <w:r w:rsidRPr="00A9200C">
        <w:rPr>
          <w:rFonts w:ascii="Arial" w:hAnsi="Arial" w:cs="Arial"/>
          <w:color w:val="000000"/>
          <w:sz w:val="22"/>
          <w:szCs w:val="22"/>
          <w:lang w:eastAsia="el-GR"/>
        </w:rPr>
        <w:t>την Ε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>πιτροπή Ποιότητα Ζωής</w:t>
      </w:r>
      <w:r w:rsidR="00BB7F86">
        <w:rPr>
          <w:rFonts w:ascii="Arial" w:hAnsi="Arial" w:cs="Arial"/>
          <w:color w:val="000000"/>
          <w:sz w:val="22"/>
          <w:szCs w:val="22"/>
          <w:lang w:eastAsia="el-GR"/>
        </w:rPr>
        <w:t>,</w:t>
      </w:r>
      <w:r w:rsidR="00304FC5">
        <w:rPr>
          <w:rFonts w:ascii="Arial" w:hAnsi="Arial" w:cs="Arial"/>
          <w:color w:val="000000"/>
          <w:sz w:val="22"/>
          <w:szCs w:val="22"/>
          <w:lang w:eastAsia="el-GR"/>
        </w:rPr>
        <w:t xml:space="preserve">  όπου ομόφωνα γνωμοδοτούν σχετικά με την ανάπτυξη και λειτουργία του αιολικού σταθμού </w:t>
      </w:r>
      <w:r w:rsidRPr="00A9200C">
        <w:rPr>
          <w:rFonts w:ascii="Arial" w:hAnsi="Arial" w:cs="Arial"/>
          <w:color w:val="000000"/>
          <w:sz w:val="22"/>
          <w:szCs w:val="22"/>
          <w:lang w:eastAsia="el-GR"/>
        </w:rPr>
        <w:t>, οπότε είναι διαδικαστικό το θέμα.</w:t>
      </w:r>
    </w:p>
    <w:p w:rsidR="00A9200C" w:rsidRPr="00BB7F86" w:rsidRDefault="002D798E" w:rsidP="00A9200C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- </w:t>
      </w:r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Στο σημείο αυτό το λόγο ζήτησε ο</w:t>
      </w:r>
      <w:r w:rsidR="0080462B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δημοτικός σύμβουλος της παράταξης «Λαϊκή Συσπείρωση» και μέλος της ΕΠΟΙΖΩ  </w:t>
      </w:r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κ. </w:t>
      </w:r>
      <w:proofErr w:type="spellStart"/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Αρκουμάνης</w:t>
      </w:r>
      <w:proofErr w:type="spellEnd"/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,</w:t>
      </w:r>
      <w:r w:rsidR="00A9200C"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ο οποίος  διαμαρτυρόμενος</w:t>
      </w:r>
      <w:r w:rsidR="003634C1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μεταξύ των άλλων </w:t>
      </w:r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είπε  ότι η απόφαση</w:t>
      </w:r>
      <w:r w:rsidR="0080462B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που ελήφθη από την </w:t>
      </w:r>
      <w:r w:rsidR="00A9200C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ΕΠΟΙΖΩ</w:t>
      </w:r>
      <w:r w:rsidR="0080462B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 </w:t>
      </w:r>
      <w:r w:rsidR="00A9200C"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δεν είναι ομόφωνη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r w:rsidR="0080462B" w:rsidRPr="00BB7F86">
        <w:rPr>
          <w:rFonts w:ascii="Arial" w:hAnsi="Arial" w:cs="Arial"/>
          <w:color w:val="000000"/>
          <w:sz w:val="22"/>
          <w:szCs w:val="22"/>
          <w:lang w:eastAsia="el-GR"/>
        </w:rPr>
        <w:t>Μετά την διανομή της συγκεκριμένης απόφασης στα μέλη του Δημοτικού Συμβουλίου και</w:t>
      </w:r>
      <w:r w:rsidR="00F87EE7" w:rsidRP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αφού </w:t>
      </w:r>
      <w:r w:rsidR="0080462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έγινε και ο ίδιος αποδέκτης αυτής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πήρε διαμαρτυρόμενος τον Γραμματέα της Επιτροπής  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του επέστησ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ε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την προσοχή ότι δεν είναι ομόφωνη αυτή η απόφαση.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Στην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τοποθέτησή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τ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ου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κατά τη συνεδρίαση της ΕΠΟΙΖΩ ανέφερε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ότι για πολλούς λόγους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κυρίως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για το γεγονός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ότι γίνονται ολόκληρες ισοπεδώσεις τμημάτων του βουνού, 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πραγματικά 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πρόκειται κατά την άποψή του για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μία οικολογική καταστροφή που γίνεται στα βουνά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κυρίως από το γεγονός ότι δεν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επιλέγονται σημεία τα οποία πραγματικά είναι γυμνά από δέντρα κ.λπ. η διάνοιξη των δρόμων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που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>γίνονται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επιφέρει και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άλλες καταστροφές από τ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>η διάνοιξ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ή τους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, </w:t>
      </w:r>
      <w:r w:rsidR="00304FC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γύρω στα 7-8 μέτρα και πολλές φορές και 10 μέτρα και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ακόμη μεγαλύτερες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>στις στροφές,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όπου δημιουργούνται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ολόκληρες πλατφόρμες. Είναι έργα τα οποία πραγματικά έχουν μεγάλη επίδραση στο </w:t>
      </w:r>
      <w:proofErr w:type="spellStart"/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>περιβάλλον.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Σε</w:t>
      </w:r>
      <w:proofErr w:type="spellEnd"/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ένα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άλλο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σημείο της τοποθέτησής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του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στην Ποιότητα Ζωής και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το οποίο επίσης δεν μνημονεύεται στην απόφαση 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είναι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,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ό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τι πραγματικά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τις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ανανεώσιμες πηγές ενέργειας ο κόσμος ο λαός τους πληρώνει πανάκριβα.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κιλοβατώρα στοιχίζει 42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ευρώ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ις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ΑΠΕ και αυτό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το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επιβαρύνεται ο κόσμος. 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Επί της ουσίας ο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κόσμος δηλαδή πληρώνει τις λεγόμενες ανανεώσιμες πηγές ενέργειας.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Τέλος τόνισε ότι η παράταξη στην οποία ανήκει π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οτέ δεν θα συμφωνούσε σε μία τέτοια επένδυση ασχέτως 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αν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είναι πιο καθαρή,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κάλεσε οι όποιες επενδύσεις να γίνονται 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σε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σημεία τέτοια τα οποία δεν επιβαρύν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ουν το περιβάλλον τονίζοντας ότι θα 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το καταψηφί</w:t>
      </w:r>
      <w:r w:rsidR="00757248" w:rsidRPr="00BB7F86">
        <w:rPr>
          <w:rFonts w:ascii="Arial" w:hAnsi="Arial" w:cs="Arial"/>
          <w:color w:val="000000"/>
          <w:sz w:val="22"/>
          <w:szCs w:val="22"/>
          <w:lang w:eastAsia="el-GR"/>
        </w:rPr>
        <w:t>σουν</w:t>
      </w:r>
      <w:r w:rsidR="00A9200C"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F91F03" w:rsidRPr="00BB7F86" w:rsidRDefault="002D798E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lastRenderedPageBreak/>
        <w:t xml:space="preserve">- </w:t>
      </w:r>
      <w:r w:rsidR="00F91F03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Ακολούθως το λόγο πήρε ο επικεφαλής της παράταξης «Λαϊκή Συσπείρωση» κ. </w:t>
      </w:r>
      <w:proofErr w:type="spellStart"/>
      <w:r w:rsidR="00F91F03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Κοτσικώνας</w:t>
      </w:r>
      <w:proofErr w:type="spellEnd"/>
      <w:r w:rsidR="00F91F03"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καυτηρίασε το γεγονός της μη καταγραφής της τοποθέτησ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ς του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μέλους της ΕΠΟΙΖΩ κ. </w:t>
      </w:r>
      <w:proofErr w:type="spellStart"/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Αρκουμάνη</w:t>
      </w:r>
      <w:proofErr w:type="spellEnd"/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καθώς και της αρνητικής του ψήφου  στην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παραπάνω επιτροπή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που είχε ως αποτέλεσμα  τελικά να φαίνεται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απόφαση ομόφωνη.  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Συνεχίζοντας την τοποθέτησή του πρόσθεσε ε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πιγραμματικά</w:t>
      </w:r>
      <w:r w:rsidR="00F87EE7" w:rsidRP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87EE7" w:rsidRPr="00BB7F86">
        <w:rPr>
          <w:rFonts w:ascii="Arial" w:hAnsi="Arial" w:cs="Arial"/>
          <w:color w:val="000000"/>
          <w:sz w:val="22"/>
          <w:szCs w:val="22"/>
          <w:lang w:eastAsia="el-GR"/>
        </w:rPr>
        <w:t>ότι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πράσινη ανάπτυξη, είναι κατεύθυνση προφανώς της Ε.Ε. 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ακούγεται πολύ εύπεπτα ειδικά στις μέρες μας που η κλιματική αλλαγή έχει επιφέρει τεράστιες συνέπειες και θα 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φανούν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στο μέλλον ακόμα πιο απτά, πλην όμως πρέπει να συνυπολογ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σ</w:t>
      </w:r>
      <w:r w:rsidR="00C81EC0" w:rsidRPr="00BB7F86">
        <w:rPr>
          <w:rFonts w:ascii="Arial" w:hAnsi="Arial" w:cs="Arial"/>
          <w:color w:val="000000"/>
          <w:sz w:val="22"/>
          <w:szCs w:val="22"/>
          <w:lang w:eastAsia="el-GR"/>
        </w:rPr>
        <w:t>τούν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τα πάντα. </w:t>
      </w:r>
      <w:r w:rsidR="00CF751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Η παράταξή του συμφωνεί με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πράσινη ανάπτυξη </w:t>
      </w:r>
      <w:r w:rsidR="00CF751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με βάση έναν συγκεκριμένο κρατικό σχεδιασμό </w:t>
      </w:r>
      <w:r w:rsidR="00CF751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όχι να γίνεται άναρχα όπως γίνεται αυτή τη στιγμή κατά κόρον στην Ελλάδα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όχι για την εξυπηρέτηση μεγάλων επιχειρηματικών συμφερόντων και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που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πετάνε το κοκαλάκι σε μερικούς μικροϊδιοκτήτες όπως γεωργούς με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φωτοβολταϊκά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κ.λπ. Αυτή είναι η πραγματικότητα και </w:t>
      </w:r>
      <w:r w:rsidR="00CF751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αυτή δυστυχώς οικονομικά την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80462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χρυσοπληρώνει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ο λαός μέσα από τους λογαριασμούς της ΔΕΗ και των υπόλοιπων εταιριών</w:t>
      </w:r>
      <w:r w:rsidR="0080462B"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F91F03" w:rsidRPr="00BB7F86" w:rsidRDefault="00F91F03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Για τους λόγους αυτούς λοιπόν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 xml:space="preserve">η παράταξή του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διαφων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εί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την καταψηφίζ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ει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, όπως το </w:t>
      </w:r>
      <w:proofErr w:type="spellStart"/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ίδιο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έκανε</w:t>
      </w:r>
      <w:proofErr w:type="spellEnd"/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στην Επιτροπή Ποιότητα Ζωής.</w:t>
      </w:r>
    </w:p>
    <w:p w:rsidR="00F91F03" w:rsidRPr="00BB7F86" w:rsidRDefault="00F87EE7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- </w:t>
      </w:r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Ο επικεφαλής της παράταξης «</w:t>
      </w:r>
      <w:r w:rsidR="002D798E" w:rsidRPr="00BB7F86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Αλλάζουμε Σελίδα- Δημοτική Κίνηση Πολιτών</w:t>
      </w:r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» κ. </w:t>
      </w:r>
      <w:r w:rsidR="002D798E"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proofErr w:type="spellStart"/>
      <w:r w:rsidR="00F91F03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Κ</w:t>
      </w:r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αραμάνης</w:t>
      </w:r>
      <w:proofErr w:type="spellEnd"/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ζήτησε από τον αρμόδιο Αντιδήμαρχο Οικονομικών Υπηρεσιών </w:t>
      </w:r>
      <w:r w:rsidR="002D798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κ.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Καλογρηά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2D798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να προσκομίσει στο Δημοτικό Συμβούλιο στοιχεία σχετικά που να αποτυπώνουν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το επίπεδο ανταποδοτικότητας </w:t>
      </w:r>
      <w:r w:rsidR="002D798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προς τις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κοινότητες </w:t>
      </w:r>
      <w:r w:rsidR="002D798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από τις υπάρχουσες ήδη λειτουργούσες επιχειρήσεις τέτοιου τύπου </w:t>
      </w:r>
      <w:r w:rsidR="002D798E"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F91F03" w:rsidRPr="00BB7F86" w:rsidRDefault="00F87EE7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-</w:t>
      </w:r>
      <w:r w:rsidR="002D798E"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Ακολούθως ο δημοτικός σύμβουλος κ. </w:t>
      </w:r>
      <w:proofErr w:type="spellStart"/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Καπλάνης</w:t>
      </w:r>
      <w:proofErr w:type="spellEnd"/>
      <w:r w:rsidR="002D798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είπε </w:t>
      </w:r>
      <w:r w:rsidR="00956DC3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ό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τι ε</w:t>
      </w:r>
      <w:r w:rsidR="00956DC3" w:rsidRPr="00BB7F86">
        <w:rPr>
          <w:rFonts w:ascii="Arial" w:hAnsi="Arial" w:cs="Arial"/>
          <w:color w:val="000000"/>
          <w:sz w:val="22"/>
          <w:szCs w:val="22"/>
          <w:lang w:eastAsia="el-GR"/>
        </w:rPr>
        <w:t>φόσον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εφαρμοστούν οι περιβαλλοντικοί όροι δεν θα </w:t>
      </w:r>
      <w:r w:rsidR="00137E77" w:rsidRPr="00BB7F86">
        <w:rPr>
          <w:rFonts w:ascii="Arial" w:hAnsi="Arial" w:cs="Arial"/>
          <w:color w:val="000000"/>
          <w:sz w:val="22"/>
          <w:szCs w:val="22"/>
          <w:lang w:eastAsia="el-GR"/>
        </w:rPr>
        <w:t>υπάρξει επιβάρ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υνση του </w:t>
      </w:r>
      <w:r w:rsidR="0080462B" w:rsidRPr="00BB7F86">
        <w:rPr>
          <w:rFonts w:ascii="Arial" w:hAnsi="Arial" w:cs="Arial"/>
          <w:color w:val="000000"/>
          <w:sz w:val="22"/>
          <w:szCs w:val="22"/>
          <w:lang w:eastAsia="el-GR"/>
        </w:rPr>
        <w:t>περιβάλλοντος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137E77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Είναι καλοδεχούμενες οι επιχειρήσεις, γιατί διαφορετικά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αν δεν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γίνουν επενδύσεις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το κράτος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80462B" w:rsidRPr="00BB7F86">
        <w:rPr>
          <w:rFonts w:ascii="Arial" w:hAnsi="Arial" w:cs="Arial"/>
          <w:color w:val="000000"/>
          <w:sz w:val="22"/>
          <w:szCs w:val="22"/>
          <w:lang w:eastAsia="el-GR"/>
        </w:rPr>
        <w:t>δεν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πάει μπροστά. 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Από την περιληπτική έκθεση επί των Μ.Π.Ε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που 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συνέταξε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ο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Προϊστάμενος της Δ/</w:t>
      </w:r>
      <w:proofErr w:type="spellStart"/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>νσης</w:t>
      </w:r>
      <w:proofErr w:type="spellEnd"/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Περιβάλλοντος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κ.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Δημάκας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το τελευταίο που 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>αναφέρει είναι η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δημιουργία νέων θέσεων εργασίας και δεν γράφει κάτι άλλο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. Οι θέσεις εργασίας πρέπει οπωσδήποτε  να επανδρώνονται από επιστήμονες της περιοχής μας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. Πέραν αυτού ο Δήμος πρέπει να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διεκδικήσ</w:t>
      </w:r>
      <w:r w:rsidR="003543D4" w:rsidRPr="00BB7F86">
        <w:rPr>
          <w:rFonts w:ascii="Arial" w:hAnsi="Arial" w:cs="Arial"/>
          <w:color w:val="000000"/>
          <w:sz w:val="22"/>
          <w:szCs w:val="22"/>
          <w:lang w:eastAsia="el-GR"/>
        </w:rPr>
        <w:t>ει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ανταποδοτικά και επιδότηση για την κατανάλωση των κατοίκων όπως </w:t>
      </w:r>
      <w:r w:rsidR="0086300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συνήθως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γίνεται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σύμφωνα με το </w:t>
      </w:r>
      <w:r w:rsidR="00503ECB"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νόμο κα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θώς και 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τ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ν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αποκατάσταση του περιβάλλοντος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με δενδρ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ο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φυτεύσεις και ότι άλλο απαιτείται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Επίσης  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ανταποδοτικά είναι 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τα κοινά έργα που πρέπει να κάνουν σε αυτές τις κοινότητες που επιβαρύνουν </w:t>
      </w:r>
      <w:r w:rsidR="00503ECB"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F91F03" w:rsidRPr="00BB7F86" w:rsidRDefault="0080462B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- </w:t>
      </w:r>
      <w:r w:rsidR="00CD3D6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Ο δημοτικός σύμβουλος της παράταξης «Λαϊκή Συσπείρωση» κ. </w:t>
      </w:r>
      <w:proofErr w:type="spellStart"/>
      <w:r w:rsidR="00CD3D6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Τσιφής</w:t>
      </w:r>
      <w:proofErr w:type="spellEnd"/>
      <w:r w:rsidR="00CD3D6E"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πρόσθεσε ότι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κακώς το δάσος στη συγκεκριμένη περιοχή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δεν συγκαταλέγεται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στον εθνικό κατάλογο </w:t>
      </w:r>
      <w:r w:rsidR="00F91F03" w:rsidRPr="00BB7F86">
        <w:rPr>
          <w:rFonts w:ascii="Arial" w:hAnsi="Arial" w:cs="Arial"/>
          <w:color w:val="000000"/>
          <w:sz w:val="22"/>
          <w:szCs w:val="22"/>
          <w:lang w:val="en-US" w:eastAsia="el-GR"/>
        </w:rPr>
        <w:t>NATURA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2000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γιατί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είναι το τελευταίο δάσος οξιάς που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υπάρχει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στην περιοχή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φυσικά σε αυτές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τις περιοχές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δεν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πρέπει να τοποθετούνται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ανεξέλεγκτα ανεμογεννήτριες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γιατί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ενδέχεται μετά από μερικά χρόνια να μην </w:t>
      </w:r>
      <w:r w:rsidR="00CD3D6E" w:rsidRPr="00BB7F86">
        <w:rPr>
          <w:rFonts w:ascii="Arial" w:hAnsi="Arial" w:cs="Arial"/>
          <w:color w:val="000000"/>
          <w:sz w:val="22"/>
          <w:szCs w:val="22"/>
          <w:lang w:eastAsia="el-GR"/>
        </w:rPr>
        <w:t>υπάρχει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ούτε αυτό το δάσος.</w:t>
      </w:r>
    </w:p>
    <w:p w:rsidR="002712FD" w:rsidRPr="00BB7F86" w:rsidRDefault="002712FD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Στο σημείο αυτό αποχώρησε ο δημοτικός σύμβουλος κ. </w:t>
      </w:r>
      <w:proofErr w:type="spellStart"/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Μπράλιος</w:t>
      </w:r>
      <w:proofErr w:type="spellEnd"/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Νικόλαος.</w:t>
      </w:r>
    </w:p>
    <w:p w:rsidR="00F91F03" w:rsidRPr="00BB7F86" w:rsidRDefault="00CD3D6E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- </w:t>
      </w:r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Λαμβάνοντας το λόγο η δημοτική σύμβουλος και επικεφαλής της παράταξης «ΔΥΝΑΜΙΚΗ ΑΥΤΟΔΙΟΙΚΗΤΙΚΗ ΣΥΝΕΡΓΑΣΙΑ» κα </w:t>
      </w:r>
      <w:proofErr w:type="spellStart"/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Πούλου</w:t>
      </w:r>
      <w:proofErr w:type="spellEnd"/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τόνισε ότι πρόκειται για ένα μεγάλο θέμα για το οποίο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το Δημοτικό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Συμβούλιο γνωμοδοτεί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χωρίς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η γνωμοδότησή </w:t>
      </w:r>
      <w:r w:rsidR="00F87EE7">
        <w:rPr>
          <w:rFonts w:ascii="Arial" w:hAnsi="Arial" w:cs="Arial"/>
          <w:color w:val="000000"/>
          <w:sz w:val="22"/>
          <w:szCs w:val="22"/>
          <w:lang w:eastAsia="el-GR"/>
        </w:rPr>
        <w:t>του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να έχει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αποφασιστικό και δεσμευτικό χαρακτήρα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για τ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>ν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Επιτροπή Περιβάλλοντος της Περιφέρειας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Ανέφερε την παρέμβασή της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στην Επιτροπή Περιφερειών 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 xml:space="preserve">της Βουλής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συγκεκριμένα για τις νησιωτικές και ορεινές περιοχές και την πράσινη ενέργεια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>σ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 xml:space="preserve">ύμφωνα με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οποία 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>τ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ο πρόβλημα είναι ότι δεν υπάρχει ειδικό χωροταξι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κό πλαίσιο για την ενέργεια.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Υπάρχει ένα σχέδιο το οποίο δεν έχει αναθεωρηθεί και δυστυχώς αφήνει πολλά περιθώρια σε ανεξέλεγκτες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τοποθετήσεις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>.Η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Βοιωτία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έχει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υπερσυγκεντρώσει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,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έχει φορτωθεί με πολλές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ανανεώσιμες πηγές ενέργειας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θα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πρέπει να υπάρ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>ξ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ει μια ισοκατανομή σε πολλές και διαφορετικές περιοχές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>. Ανέφερε το παράδειγμα της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εγκατάσταση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>ς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που ήταν να πάει επάνω στην Λούτσα στο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Ζερίκι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>ό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που έπρεπε να κοπούν 2.000 έλατα για τα έργα οδοποιίας για να περάσουν ας πούμε οι ανεμογεννήτριες μόνο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η οποία φυσικά δεν προχώρησε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τότε 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 xml:space="preserve">ύστερα από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γνωμοδότηση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της ΕΠΟΙΖΩ </w:t>
      </w:r>
      <w:r w:rsidR="00927AA1">
        <w:rPr>
          <w:rFonts w:ascii="Arial" w:hAnsi="Arial" w:cs="Arial"/>
          <w:color w:val="000000"/>
          <w:sz w:val="22"/>
          <w:szCs w:val="22"/>
          <w:lang w:eastAsia="el-GR"/>
        </w:rPr>
        <w:t>,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απόφαση του Δημοτικού Συμβουλίου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</w:t>
      </w:r>
      <w:r w:rsidR="00730141">
        <w:rPr>
          <w:rFonts w:ascii="Arial" w:hAnsi="Arial" w:cs="Arial"/>
          <w:color w:val="000000"/>
          <w:sz w:val="22"/>
          <w:szCs w:val="22"/>
          <w:lang w:eastAsia="el-GR"/>
        </w:rPr>
        <w:t xml:space="preserve">με την βοήθεια της προσφυγής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των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>κ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ατοίκων</w:t>
      </w:r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της περιοχής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 Ελικώνα </w:t>
      </w:r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του</w:t>
      </w:r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υ</w:t>
      </w:r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>λλ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όγου</w:t>
      </w:r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proofErr w:type="spellStart"/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>Ελικωνίων</w:t>
      </w:r>
      <w:proofErr w:type="spellEnd"/>
      <w:r w:rsidR="003634C1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στο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ΣτΕ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</w:p>
    <w:p w:rsidR="00F91F03" w:rsidRPr="00BB7F86" w:rsidRDefault="00730141" w:rsidP="00262250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Όσον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αφορά τα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ανταποδοτικά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αυτά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που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είναι εκ του νόμου το 3%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τα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καταβάλλουν και το εισπράττει ο Δήμος μέσω του ΛΑΓΗΕ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r w:rsidR="00E71C3F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 Α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υτή την κατάσταση θα φέρει ο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αρμόδιος αντιδήμαρχος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κ.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Καλογρηάς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την επόμενη φορά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>όπου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ανά τρίμηνο μας δίνει ο ΛΑΓΗΕ και μπαίνουν σε συγκεκριμένους κωδικούς και από αυτά ο Δήμος το 80% πρέπει να τα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επιστρέφει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ανταποδοτικ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ά ως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έργο στους κατοίκους. </w:t>
      </w:r>
      <w:r w:rsidR="00E71C3F">
        <w:rPr>
          <w:rFonts w:ascii="Arial" w:hAnsi="Arial" w:cs="Arial"/>
          <w:color w:val="000000"/>
          <w:sz w:val="22"/>
          <w:szCs w:val="22"/>
          <w:lang w:eastAsia="el-GR"/>
        </w:rPr>
        <w:t>Μέρος του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3%, </w:t>
      </w:r>
      <w:r w:rsidR="00E71C3F">
        <w:rPr>
          <w:rFonts w:ascii="Arial" w:hAnsi="Arial" w:cs="Arial"/>
          <w:color w:val="000000"/>
          <w:sz w:val="22"/>
          <w:szCs w:val="22"/>
          <w:lang w:eastAsia="el-GR"/>
        </w:rPr>
        <w:t xml:space="preserve"> δίνεται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απευθείας </w:t>
      </w:r>
      <w:r w:rsidR="00E71C3F">
        <w:rPr>
          <w:rFonts w:ascii="Arial" w:hAnsi="Arial" w:cs="Arial"/>
          <w:color w:val="000000"/>
          <w:sz w:val="22"/>
          <w:szCs w:val="22"/>
          <w:lang w:eastAsia="el-GR"/>
        </w:rPr>
        <w:t>ως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παροχή στους κατοίκους της περιοχής, όχι σε μορφή χρήματος, </w:t>
      </w:r>
      <w:r w:rsidR="00722529">
        <w:rPr>
          <w:rFonts w:ascii="Arial" w:hAnsi="Arial" w:cs="Arial"/>
          <w:color w:val="000000"/>
          <w:sz w:val="22"/>
          <w:szCs w:val="22"/>
          <w:lang w:eastAsia="el-GR"/>
        </w:rPr>
        <w:t xml:space="preserve">αλλά μέσω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συμψηφισμού των λογαριασμών</w:t>
      </w:r>
      <w:r w:rsidR="00722529">
        <w:rPr>
          <w:rFonts w:ascii="Arial" w:hAnsi="Arial" w:cs="Arial"/>
          <w:color w:val="000000"/>
          <w:sz w:val="22"/>
          <w:szCs w:val="22"/>
          <w:lang w:eastAsia="el-GR"/>
        </w:rPr>
        <w:t xml:space="preserve"> τους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στη ΔΕΗ, πράγμα όμως που δεν έχει γίνει εδώ και αρκετά χρόνια</w:t>
      </w:r>
      <w:r w:rsidR="00722529">
        <w:rPr>
          <w:rFonts w:ascii="Arial" w:hAnsi="Arial" w:cs="Arial"/>
          <w:color w:val="000000"/>
          <w:sz w:val="22"/>
          <w:szCs w:val="22"/>
          <w:lang w:eastAsia="el-GR"/>
        </w:rPr>
        <w:t>. Υ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πάρχει μια καθυστέρηση</w:t>
      </w:r>
      <w:r w:rsidR="00722529">
        <w:rPr>
          <w:rFonts w:ascii="Arial" w:hAnsi="Arial" w:cs="Arial"/>
          <w:color w:val="000000"/>
          <w:sz w:val="22"/>
          <w:szCs w:val="22"/>
          <w:lang w:eastAsia="el-GR"/>
        </w:rPr>
        <w:t xml:space="preserve"> σχετικά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722529">
        <w:rPr>
          <w:rFonts w:ascii="Arial" w:hAnsi="Arial" w:cs="Arial"/>
          <w:color w:val="000000"/>
          <w:sz w:val="22"/>
          <w:szCs w:val="22"/>
          <w:lang w:eastAsia="el-GR"/>
        </w:rPr>
        <w:t xml:space="preserve">με αυτό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σωστά διαμαρτύρονται και οι κάτοικοι των νησιών και των ορεινών περιοχών.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Συμπλήρωσε </w:t>
      </w:r>
      <w:r w:rsidR="00722529">
        <w:rPr>
          <w:rFonts w:ascii="Arial" w:hAnsi="Arial" w:cs="Arial"/>
          <w:color w:val="000000"/>
          <w:sz w:val="22"/>
          <w:szCs w:val="22"/>
          <w:lang w:eastAsia="el-GR"/>
        </w:rPr>
        <w:t xml:space="preserve">ότι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θα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συμφων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ούσε </w:t>
      </w:r>
      <w:r w:rsidR="00FE706C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με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τους συναδέλφους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εάν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επρόκειτο  </w:t>
      </w:r>
      <w:r w:rsidR="00133A9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για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περιοχή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ελατοδάσους</w:t>
      </w:r>
      <w:proofErr w:type="spellEnd"/>
      <w:r w:rsidR="00133A9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αλλά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στη συγκεκριμένη περίπτωση </w:t>
      </w:r>
      <w:r w:rsidR="00133A9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δεν πρόκειται για </w:t>
      </w:r>
      <w:proofErr w:type="spellStart"/>
      <w:r w:rsidR="00133A95" w:rsidRPr="00BB7F86">
        <w:rPr>
          <w:rFonts w:ascii="Arial" w:hAnsi="Arial" w:cs="Arial"/>
          <w:color w:val="000000"/>
          <w:sz w:val="22"/>
          <w:szCs w:val="22"/>
          <w:lang w:eastAsia="el-GR"/>
        </w:rPr>
        <w:t>ελατόδασος</w:t>
      </w:r>
      <w:proofErr w:type="spellEnd"/>
      <w:r w:rsidR="00133A9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, ούτε οξιάς 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είναι το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ντούσκο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, και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ντούσκο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είναι η δρυς</w:t>
      </w:r>
      <w:r w:rsidR="00133A95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. </w:t>
      </w:r>
      <w:r w:rsidR="009469DC" w:rsidRPr="00BB7F86">
        <w:rPr>
          <w:rFonts w:ascii="Arial" w:hAnsi="Arial" w:cs="Arial"/>
          <w:color w:val="000000"/>
          <w:sz w:val="22"/>
          <w:szCs w:val="22"/>
          <w:lang w:eastAsia="el-GR"/>
        </w:rPr>
        <w:t>Κάλεσε τη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Δημοτική Αρχή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να γνωστοποιήσει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τι αντισταθμιστικά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ανταποδοτικά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διεκδ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>ίκησε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634C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και 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τα οποία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δεν είναι 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>τα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από το νόμο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προβλεπόμενα . Κάλεσε επίσης τη δημοτική αρχή να δει το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ειδικό χωροταξικό, 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έτσι ώστε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να </w:t>
      </w:r>
      <w:r w:rsidR="00016392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φανεί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αν υπάρχει </w:t>
      </w:r>
      <w:proofErr w:type="spellStart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υπερσυγκέντρωση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στο νομό της Βοιωτίας</w:t>
      </w:r>
      <w:r w:rsidR="00262250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ο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νομός</w:t>
      </w:r>
      <w:r w:rsidR="00262250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να μη γίνει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το ενεργειακό πάρκο της Αττικής </w:t>
      </w:r>
      <w:r w:rsidR="002A0876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</w:p>
    <w:p w:rsidR="00F91F03" w:rsidRPr="00BB7F86" w:rsidRDefault="002A0876" w:rsidP="00F91F03">
      <w:pPr>
        <w:suppressAutoHyphens w:val="0"/>
        <w:spacing w:before="100" w:beforeAutospacing="1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lastRenderedPageBreak/>
        <w:t xml:space="preserve">Στη δευτερολογία του ο δημοτικός σύμβουλος κ. </w:t>
      </w:r>
      <w:proofErr w:type="spellStart"/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>Καραμάνης</w:t>
      </w:r>
      <w:proofErr w:type="spellEnd"/>
      <w:r w:rsidRPr="00BB7F86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είπε ότι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στο συγκεκριμένο τομέα εμπλέκονται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επιχειρήσεις, τεραστίων συμφερόντων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91515D">
        <w:rPr>
          <w:rFonts w:ascii="Arial" w:hAnsi="Arial" w:cs="Arial"/>
          <w:color w:val="000000"/>
          <w:sz w:val="22"/>
          <w:szCs w:val="22"/>
          <w:lang w:eastAsia="el-GR"/>
        </w:rPr>
        <w:t xml:space="preserve">που δεν αγαπούν  και δε σέβονται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το περιβάλλον, οι κοινωνίες παραχωρούν φυσικό περιβάλλον, όχληση που μπορεί να υπάρχει εκεί </w:t>
      </w:r>
      <w:r w:rsidR="0091515D">
        <w:rPr>
          <w:rFonts w:ascii="Arial" w:hAnsi="Arial" w:cs="Arial"/>
          <w:color w:val="000000"/>
          <w:sz w:val="22"/>
          <w:szCs w:val="22"/>
          <w:lang w:eastAsia="el-GR"/>
        </w:rPr>
        <w:t xml:space="preserve">. Πρέπει να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υπάρχουν ανοικτές διαδικασίες </w:t>
      </w:r>
      <w:r w:rsidR="0091515D">
        <w:rPr>
          <w:rFonts w:ascii="Arial" w:hAnsi="Arial" w:cs="Arial"/>
          <w:color w:val="000000"/>
          <w:sz w:val="22"/>
          <w:szCs w:val="22"/>
          <w:lang w:eastAsia="el-GR"/>
        </w:rPr>
        <w:t xml:space="preserve"> δηλαδή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αν είναι δυνατόν οι τοπικές κοινότητες </w:t>
      </w:r>
      <w:r w:rsidR="0091515D">
        <w:rPr>
          <w:rFonts w:ascii="Arial" w:hAnsi="Arial" w:cs="Arial"/>
          <w:color w:val="000000"/>
          <w:sz w:val="22"/>
          <w:szCs w:val="22"/>
          <w:lang w:eastAsia="el-GR"/>
        </w:rPr>
        <w:t>,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το Δημοτικό Συμβούλιο με την παρουσία και των εκπροσώπων της εταιρίας να ξέρουν όλοι εκ των προτέρων εφόσον βέβαια συμφωνούν για το περιβαλλοντικό αποτύπωμα, να ξέρουν τι μπορούν να κερδίσουν</w:t>
      </w:r>
      <w:r w:rsidR="0091515D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από τέτοιου είδους επενδύσεις.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Η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ανταποδοτικότητα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είναι στο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3% που δεν αποδίδεται κιόλας σίγουρα δεν είναι αρκετή και κάθε τοπική κοινωνία έχει και τα ιδιαίτερα της προβλήματα και μπορούν να λυθούν πολλά 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 αυτές οι επιχειρήσεις πιεστούν να δώσουν πολλά ανταποδοτικά στις τοπικές κοινωνίες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proofErr w:type="spellStart"/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με</w:t>
      </w:r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>ι</w:t>
      </w:r>
      <w:proofErr w:type="spellEnd"/>
      <w:r w:rsidR="00F91F03" w:rsidRPr="00BB7F86">
        <w:rPr>
          <w:rFonts w:ascii="Arial" w:hAnsi="Arial" w:cs="Arial"/>
          <w:color w:val="000000"/>
          <w:sz w:val="22"/>
          <w:szCs w:val="22"/>
          <w:lang w:eastAsia="el-GR"/>
        </w:rPr>
        <w:t xml:space="preserve"> ανοιχτές οι διαδικασίες</w:t>
      </w:r>
      <w:r w:rsidRPr="00BB7F86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600A74" w:rsidRPr="00BB7F86" w:rsidRDefault="00BB3AAF" w:rsidP="00BB3AAF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 xml:space="preserve"> </w:t>
      </w:r>
      <w:r w:rsidR="002712FD" w:rsidRPr="00BB7F8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Κατόπιν των ανωτέρω ο Πρόεδρος ζήτησε από τα μέλη του Δημοτικού Συμβουλίου να ψηφίσουν </w:t>
      </w:r>
      <w:r w:rsidR="002A0876" w:rsidRPr="00BB7F8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2712FD" w:rsidRPr="00BB7F86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σχετικά </w:t>
      </w:r>
    </w:p>
    <w:p w:rsidR="00600A74" w:rsidRPr="00BB7F86" w:rsidRDefault="002712FD" w:rsidP="0091515D">
      <w:pPr>
        <w:tabs>
          <w:tab w:val="center" w:pos="8460"/>
        </w:tabs>
        <w:suppressAutoHyphens w:val="0"/>
        <w:snapToGrid w:val="0"/>
        <w:spacing w:before="280" w:line="360" w:lineRule="auto"/>
        <w:ind w:right="-278"/>
        <w:jc w:val="both"/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</w:pPr>
      <w:r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Υπέρ ψήφισαν οι δημοτικοί σύμβουλοι </w:t>
      </w:r>
      <w:proofErr w:type="spellStart"/>
      <w:r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κ.κ</w:t>
      </w:r>
      <w:proofErr w:type="spellEnd"/>
      <w:r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. :</w:t>
      </w:r>
      <w:r w:rsidRPr="00BB7F86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="00732F0C" w:rsidRPr="00BB7F86">
        <w:rPr>
          <w:rFonts w:ascii="Arial" w:hAnsi="Arial" w:cs="Arial"/>
          <w:sz w:val="22"/>
          <w:szCs w:val="22"/>
        </w:rPr>
        <w:t>1)</w:t>
      </w:r>
      <w:proofErr w:type="spellStart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Μητάς</w:t>
      </w:r>
      <w:proofErr w:type="spellEnd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Αλέξανδρος2) </w:t>
      </w:r>
      <w:proofErr w:type="spellStart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Καλογρηάς</w:t>
      </w:r>
      <w:proofErr w:type="spellEnd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Αθανάσιος,3) Δήμου Ιωάννης 4) Αποστόλου Ιωάννης 5) </w:t>
      </w:r>
      <w:proofErr w:type="spellStart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Σάκκος</w:t>
      </w:r>
      <w:proofErr w:type="spellEnd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Μάριος, 6) </w:t>
      </w:r>
      <w:proofErr w:type="spellStart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Νταντούμη</w:t>
      </w:r>
      <w:proofErr w:type="spellEnd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Ιωάννα, 7) </w:t>
      </w:r>
      <w:proofErr w:type="spellStart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Καράβα</w:t>
      </w:r>
      <w:proofErr w:type="spellEnd"/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proofErr w:type="spellStart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 xml:space="preserve">),8) </w:t>
      </w:r>
      <w:proofErr w:type="spellStart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>Μερντζάνης</w:t>
      </w:r>
      <w:proofErr w:type="spellEnd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 xml:space="preserve"> Κων/νος,9) Γιαννακόπουλος Βρασίδας</w:t>
      </w:r>
      <w:r w:rsidR="00023D55">
        <w:rPr>
          <w:rFonts w:ascii="Arial" w:eastAsia="Calibri" w:hAnsi="Arial" w:cs="Arial"/>
          <w:color w:val="000000"/>
          <w:sz w:val="22"/>
          <w:szCs w:val="22"/>
        </w:rPr>
        <w:t>,</w:t>
      </w:r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 xml:space="preserve"> 10) </w:t>
      </w:r>
      <w:proofErr w:type="spellStart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>Σαγγιάννης</w:t>
      </w:r>
      <w:proofErr w:type="spellEnd"/>
      <w:r w:rsidR="00732F0C" w:rsidRPr="00BB7F86">
        <w:rPr>
          <w:rFonts w:ascii="Arial" w:eastAsia="Calibri" w:hAnsi="Arial" w:cs="Arial"/>
          <w:color w:val="000000"/>
          <w:sz w:val="22"/>
          <w:szCs w:val="22"/>
        </w:rPr>
        <w:t xml:space="preserve"> Μιχαήλ</w:t>
      </w:r>
      <w:r w:rsidR="00023D55">
        <w:rPr>
          <w:rFonts w:ascii="Arial" w:eastAsia="Calibri" w:hAnsi="Arial" w:cs="Arial"/>
          <w:color w:val="000000"/>
          <w:sz w:val="22"/>
          <w:szCs w:val="22"/>
        </w:rPr>
        <w:t>,</w:t>
      </w:r>
      <w:r w:rsidR="003634C1">
        <w:rPr>
          <w:rFonts w:ascii="Arial" w:eastAsia="Calibri" w:hAnsi="Arial" w:cs="Arial"/>
          <w:color w:val="000000"/>
          <w:sz w:val="22"/>
          <w:szCs w:val="22"/>
        </w:rPr>
        <w:t xml:space="preserve">11) </w:t>
      </w:r>
      <w:proofErr w:type="spellStart"/>
      <w:r w:rsidR="003634C1">
        <w:rPr>
          <w:rFonts w:ascii="Arial" w:eastAsia="Calibri" w:hAnsi="Arial" w:cs="Arial"/>
          <w:color w:val="000000"/>
          <w:sz w:val="22"/>
          <w:szCs w:val="22"/>
        </w:rPr>
        <w:t>Πούλου</w:t>
      </w:r>
      <w:proofErr w:type="spellEnd"/>
      <w:r w:rsidR="003634C1">
        <w:rPr>
          <w:rFonts w:ascii="Arial" w:eastAsia="Calibri" w:hAnsi="Arial" w:cs="Arial"/>
          <w:color w:val="000000"/>
          <w:sz w:val="22"/>
          <w:szCs w:val="22"/>
        </w:rPr>
        <w:t xml:space="preserve"> Γιώτα</w:t>
      </w:r>
      <w:r w:rsidR="00023D55">
        <w:rPr>
          <w:rFonts w:ascii="Arial" w:eastAsia="Calibri" w:hAnsi="Arial" w:cs="Arial"/>
          <w:color w:val="000000"/>
          <w:sz w:val="22"/>
          <w:szCs w:val="22"/>
        </w:rPr>
        <w:t>,</w:t>
      </w:r>
      <w:r w:rsidR="003634C1">
        <w:rPr>
          <w:rFonts w:ascii="Arial" w:eastAsia="Calibri" w:hAnsi="Arial" w:cs="Arial"/>
          <w:color w:val="000000"/>
          <w:sz w:val="22"/>
          <w:szCs w:val="22"/>
        </w:rPr>
        <w:t xml:space="preserve"> 12) </w:t>
      </w:r>
      <w:proofErr w:type="spellStart"/>
      <w:r w:rsidR="003634C1">
        <w:rPr>
          <w:rFonts w:ascii="Arial" w:eastAsia="Calibri" w:hAnsi="Arial" w:cs="Arial"/>
          <w:color w:val="000000"/>
          <w:sz w:val="22"/>
          <w:szCs w:val="22"/>
        </w:rPr>
        <w:t>Κυπραίος</w:t>
      </w:r>
      <w:proofErr w:type="spellEnd"/>
      <w:r w:rsidR="003634C1">
        <w:rPr>
          <w:rFonts w:ascii="Arial" w:eastAsia="Calibri" w:hAnsi="Arial" w:cs="Arial"/>
          <w:color w:val="000000"/>
          <w:sz w:val="22"/>
          <w:szCs w:val="22"/>
        </w:rPr>
        <w:t xml:space="preserve"> Χρήστος</w:t>
      </w:r>
      <w:r w:rsidR="00023D55">
        <w:rPr>
          <w:rFonts w:ascii="Arial" w:eastAsia="Calibri" w:hAnsi="Arial" w:cs="Arial"/>
          <w:color w:val="000000"/>
          <w:sz w:val="22"/>
          <w:szCs w:val="22"/>
        </w:rPr>
        <w:t>,</w:t>
      </w:r>
      <w:r w:rsidR="003634C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13) Γαλανός Κων/νος, 14) </w:t>
      </w:r>
      <w:proofErr w:type="spellStart"/>
      <w:r w:rsidR="00023D55">
        <w:rPr>
          <w:rFonts w:ascii="Arial" w:eastAsia="Calibri" w:hAnsi="Arial" w:cs="Arial"/>
          <w:color w:val="000000"/>
          <w:sz w:val="22"/>
          <w:szCs w:val="22"/>
        </w:rPr>
        <w:t>Καπλάνης</w:t>
      </w:r>
      <w:proofErr w:type="spellEnd"/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 Κων/νος, 15) </w:t>
      </w:r>
      <w:proofErr w:type="spellStart"/>
      <w:r w:rsidR="00023D55">
        <w:rPr>
          <w:rFonts w:ascii="Arial" w:eastAsia="Calibri" w:hAnsi="Arial" w:cs="Arial"/>
          <w:color w:val="000000"/>
          <w:sz w:val="22"/>
          <w:szCs w:val="22"/>
        </w:rPr>
        <w:t>Τζουβάρας</w:t>
      </w:r>
      <w:proofErr w:type="spellEnd"/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 Νικόλαος,16) Καραλής Χρήστος , 17) </w:t>
      </w:r>
      <w:proofErr w:type="spellStart"/>
      <w:r w:rsidR="00023D55">
        <w:rPr>
          <w:rFonts w:ascii="Arial" w:eastAsia="Calibri" w:hAnsi="Arial" w:cs="Arial"/>
          <w:color w:val="000000"/>
          <w:sz w:val="22"/>
          <w:szCs w:val="22"/>
        </w:rPr>
        <w:t>Καραμάνης</w:t>
      </w:r>
      <w:proofErr w:type="spellEnd"/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 Δημήτριος, 18) </w:t>
      </w:r>
      <w:proofErr w:type="spellStart"/>
      <w:r w:rsidR="00023D55">
        <w:rPr>
          <w:rFonts w:ascii="Arial" w:eastAsia="Calibri" w:hAnsi="Arial" w:cs="Arial"/>
          <w:color w:val="000000"/>
          <w:sz w:val="22"/>
          <w:szCs w:val="22"/>
        </w:rPr>
        <w:t>Χέβα</w:t>
      </w:r>
      <w:proofErr w:type="spellEnd"/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023D55">
        <w:rPr>
          <w:rFonts w:ascii="Arial" w:eastAsia="Calibri" w:hAnsi="Arial" w:cs="Arial"/>
          <w:color w:val="000000"/>
          <w:sz w:val="22"/>
          <w:szCs w:val="22"/>
        </w:rPr>
        <w:t>Νάνσυ</w:t>
      </w:r>
      <w:proofErr w:type="spellEnd"/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, 19) </w:t>
      </w:r>
      <w:proofErr w:type="spellStart"/>
      <w:r w:rsidR="00023D55">
        <w:rPr>
          <w:rFonts w:ascii="Arial" w:eastAsia="Calibri" w:hAnsi="Arial" w:cs="Arial"/>
          <w:color w:val="000000"/>
          <w:sz w:val="22"/>
          <w:szCs w:val="22"/>
        </w:rPr>
        <w:t>Τουμαράς</w:t>
      </w:r>
      <w:proofErr w:type="spellEnd"/>
      <w:r w:rsidR="00023D55">
        <w:rPr>
          <w:rFonts w:ascii="Arial" w:eastAsia="Calibri" w:hAnsi="Arial" w:cs="Arial"/>
          <w:color w:val="000000"/>
          <w:sz w:val="22"/>
          <w:szCs w:val="22"/>
        </w:rPr>
        <w:t xml:space="preserve"> Βασίλειος, και 20) Κατής Χαράλαμπος.</w:t>
      </w:r>
      <w:r w:rsidR="00732F0C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2A0876"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4B1D39" w:rsidRPr="00BB7F86" w:rsidRDefault="004B1D39" w:rsidP="0091515D">
      <w:pPr>
        <w:tabs>
          <w:tab w:val="center" w:pos="8460"/>
        </w:tabs>
        <w:suppressAutoHyphens w:val="0"/>
        <w:snapToGrid w:val="0"/>
        <w:spacing w:before="280" w:line="360" w:lineRule="auto"/>
        <w:ind w:right="-278"/>
        <w:jc w:val="both"/>
        <w:rPr>
          <w:rFonts w:ascii="Arial" w:hAnsi="Arial" w:cs="Arial"/>
          <w:iCs/>
          <w:color w:val="C0504D" w:themeColor="accent2"/>
          <w:sz w:val="22"/>
          <w:szCs w:val="22"/>
        </w:rPr>
      </w:pPr>
      <w:r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Κατά  ψήφισαν οι δημοτικοί σύμβουλοι </w:t>
      </w:r>
      <w:proofErr w:type="spellStart"/>
      <w:r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κ.κ</w:t>
      </w:r>
      <w:proofErr w:type="spellEnd"/>
      <w:r w:rsidRPr="00BB7F86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. :</w:t>
      </w:r>
      <w:r w:rsidRPr="00BB7F86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="00732F0C" w:rsidRPr="00BB7F86">
        <w:rPr>
          <w:rFonts w:ascii="Arial" w:hAnsi="Arial" w:cs="Arial"/>
          <w:sz w:val="22"/>
          <w:szCs w:val="22"/>
        </w:rPr>
        <w:t>1)</w:t>
      </w:r>
      <w:r w:rsidRPr="00BB7F86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proofErr w:type="spellStart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Κοτσικώνας</w:t>
      </w:r>
      <w:proofErr w:type="spellEnd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Επαμεινώνδας, </w:t>
      </w:r>
      <w:r w:rsidR="00732F0C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2)</w:t>
      </w:r>
      <w:proofErr w:type="spellStart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Αρκουμάνης</w:t>
      </w:r>
      <w:proofErr w:type="spellEnd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Πέτρος 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="00732F0C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3)</w:t>
      </w:r>
      <w:proofErr w:type="spellStart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Λαμπρινή,</w:t>
      </w:r>
      <w:r w:rsidR="00732F0C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4)</w:t>
      </w:r>
      <w:proofErr w:type="spellStart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Τσιφής</w:t>
      </w:r>
      <w:proofErr w:type="spellEnd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Δημήτριος  , </w:t>
      </w:r>
      <w:r w:rsidR="00732F0C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5) 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Αλεξίου Λουκάς  και</w:t>
      </w:r>
      <w:r w:rsidR="00732F0C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6)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Μπαρμπέρης Νικόλαος</w:t>
      </w:r>
    </w:p>
    <w:p w:rsidR="0093529D" w:rsidRPr="00BB7F86" w:rsidRDefault="0093529D" w:rsidP="00F31E65">
      <w:pPr>
        <w:tabs>
          <w:tab w:val="center" w:pos="8460"/>
        </w:tabs>
        <w:spacing w:line="276" w:lineRule="auto"/>
        <w:ind w:left="-170"/>
        <w:rPr>
          <w:rFonts w:ascii="Arial" w:hAnsi="Arial" w:cs="Arial"/>
          <w:iCs/>
          <w:color w:val="C0504D" w:themeColor="accent2"/>
          <w:sz w:val="22"/>
          <w:szCs w:val="22"/>
        </w:rPr>
      </w:pPr>
    </w:p>
    <w:p w:rsidR="001F0C59" w:rsidRPr="00BB7F86" w:rsidRDefault="001F0C59" w:rsidP="001F0C59">
      <w:pPr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Το Δημοτικό Συμβούλιο  μετά από διαλογική συζήτηση και λαμβάνοντας υπόψη του:</w:t>
      </w:r>
    </w:p>
    <w:p w:rsidR="001F0C59" w:rsidRPr="00BB7F86" w:rsidRDefault="001F0C59" w:rsidP="001F0C59">
      <w:pPr>
        <w:jc w:val="both"/>
        <w:rPr>
          <w:rFonts w:ascii="Arial" w:hAnsi="Arial" w:cs="Arial"/>
          <w:sz w:val="22"/>
          <w:szCs w:val="22"/>
        </w:rPr>
      </w:pPr>
    </w:p>
    <w:p w:rsidR="008F6CA1" w:rsidRPr="00BB7F86" w:rsidRDefault="00600A74" w:rsidP="008F6CA1">
      <w:pPr>
        <w:numPr>
          <w:ilvl w:val="0"/>
          <w:numId w:val="4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-τις διατάξεις των άρθρων 65,67,238 του Ν.3852/10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,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ό</w:t>
      </w:r>
      <w:r w:rsidR="008F6CA1" w:rsidRPr="00BB7F86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600A74" w:rsidRPr="00BB7F86" w:rsidRDefault="00600A74" w:rsidP="00BB7F86">
      <w:pPr>
        <w:pStyle w:val="af9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B7F86">
        <w:rPr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</w:rPr>
        <w:t xml:space="preserve">- 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την υπ αριθμ.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32/16-12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-2019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 w:rsidR="00BB3AAF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 Απόφαση της Επιτροπής Ποιότητας </w:t>
      </w:r>
      <w:r w:rsidR="00BB3AAF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που είχε διανεμηθεί</w:t>
      </w:r>
      <w:r w:rsidR="008F6CA1" w:rsidRPr="00BB7F86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.</w:t>
      </w:r>
    </w:p>
    <w:p w:rsidR="00ED4BB4" w:rsidRPr="00BB7F86" w:rsidRDefault="00ED4BB4" w:rsidP="00ED4BB4">
      <w:pPr>
        <w:pStyle w:val="28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shd w:val="clear" w:color="auto" w:fill="FFFFFF"/>
          <w:lang w:val="el-GR" w:eastAsia="el-GR" w:bidi="hi-IN"/>
        </w:rPr>
        <w:t xml:space="preserve">Τα λεγόμενα τόσο του δημοτικού συμβούλου κ. </w:t>
      </w:r>
      <w:proofErr w:type="spellStart"/>
      <w:r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shd w:val="clear" w:color="auto" w:fill="FFFFFF"/>
          <w:lang w:val="el-GR" w:eastAsia="el-GR" w:bidi="hi-IN"/>
        </w:rPr>
        <w:t>Αρκουμάνη</w:t>
      </w:r>
      <w:proofErr w:type="spellEnd"/>
      <w:r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shd w:val="clear" w:color="auto" w:fill="FFFFFF"/>
          <w:lang w:val="el-GR" w:eastAsia="el-GR" w:bidi="hi-IN"/>
        </w:rPr>
        <w:t xml:space="preserve"> όσο και του επικεφαλής της παράταξης  « Λαϊκή Συσπείρωση» κ. </w:t>
      </w:r>
      <w:proofErr w:type="spellStart"/>
      <w:r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shd w:val="clear" w:color="auto" w:fill="FFFFFF"/>
          <w:lang w:val="el-GR" w:eastAsia="el-GR" w:bidi="hi-IN"/>
        </w:rPr>
        <w:t>Κοτσικώνα</w:t>
      </w:r>
      <w:proofErr w:type="spellEnd"/>
      <w:r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shd w:val="clear" w:color="auto" w:fill="FFFFFF"/>
          <w:lang w:val="el-GR" w:eastAsia="el-GR" w:bidi="hi-IN"/>
        </w:rPr>
        <w:t xml:space="preserve">  που αφορούν την παραπάνω απόφαση</w:t>
      </w:r>
    </w:p>
    <w:p w:rsidR="00600A74" w:rsidRPr="00BB7F86" w:rsidRDefault="00600A74" w:rsidP="00BB7F86">
      <w:pPr>
        <w:pStyle w:val="28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την 5/1</w:t>
      </w:r>
      <w:r w:rsidR="008A566B"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1-11-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2019 Απόφαση της Κοινότητας </w:t>
      </w:r>
      <w:r w:rsidR="008A566B"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Κορώνειας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, που είχε διανεμηθεί.</w:t>
      </w:r>
    </w:p>
    <w:p w:rsidR="008A566B" w:rsidRPr="00BB7F86" w:rsidRDefault="008A566B" w:rsidP="00BB7F86">
      <w:pPr>
        <w:pStyle w:val="28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BB7F86">
        <w:rPr>
          <w:rFonts w:ascii="Arial" w:eastAsia="SimSun" w:hAnsi="Arial" w:cs="Arial"/>
          <w:bCs/>
          <w:kern w:val="1"/>
          <w:sz w:val="22"/>
          <w:szCs w:val="22"/>
          <w:lang w:val="el-GR" w:bidi="hi-IN"/>
        </w:rPr>
        <w:t xml:space="preserve">την 9/4-11-2019 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Απόφαση της Κοινότητας Αγίας Τριάδας , που είχε διανεμηθεί.</w:t>
      </w:r>
    </w:p>
    <w:p w:rsidR="00600A74" w:rsidRPr="00ED7BF8" w:rsidRDefault="00600A74" w:rsidP="00BB7F86">
      <w:pPr>
        <w:pStyle w:val="28"/>
        <w:numPr>
          <w:ilvl w:val="0"/>
          <w:numId w:val="4"/>
        </w:numPr>
        <w:rPr>
          <w:rStyle w:val="apple-style-span"/>
          <w:rFonts w:ascii="Arial" w:hAnsi="Arial" w:cs="Arial"/>
          <w:sz w:val="22"/>
          <w:szCs w:val="22"/>
          <w:lang w:val="el-GR"/>
        </w:rPr>
      </w:pP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Την από </w:t>
      </w:r>
      <w:r w:rsidR="008A566B"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18/10/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/2019  περιληπτική Έκθεση  επί της εν λόγω Μ.Π.Ε. που υπογράφεται από δημοτικούς υπαλλήλους  ειδικοτήτων 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>PHD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χημικού μηχανικού  &amp; Γεωπόνου 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>MSC</w:t>
      </w:r>
      <w:r w:rsidRPr="00BB7F86"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</w:t>
      </w:r>
    </w:p>
    <w:p w:rsidR="00600A74" w:rsidRPr="00BB7F86" w:rsidRDefault="00600A74" w:rsidP="00600A74">
      <w:pPr>
        <w:pStyle w:val="28"/>
        <w:tabs>
          <w:tab w:val="center" w:pos="8460"/>
        </w:tabs>
        <w:ind w:left="1440"/>
        <w:jc w:val="both"/>
        <w:rPr>
          <w:rFonts w:ascii="Arial" w:hAnsi="Arial" w:cs="Arial"/>
          <w:sz w:val="22"/>
          <w:szCs w:val="22"/>
          <w:lang w:val="el-GR"/>
        </w:rPr>
      </w:pPr>
    </w:p>
    <w:p w:rsidR="00600A74" w:rsidRPr="00BB7F86" w:rsidRDefault="00600A74" w:rsidP="00600A74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ΚΑΤΑ ΠΛΕΙΟΨΗΦΙΑ</w:t>
      </w:r>
      <w:r w:rsidRPr="00BB7F86">
        <w:rPr>
          <w:rFonts w:ascii="Arial" w:eastAsia="Calibri" w:hAnsi="Arial" w:cs="Arial"/>
          <w:sz w:val="22"/>
          <w:szCs w:val="22"/>
        </w:rPr>
        <w:t xml:space="preserve">   </w:t>
      </w:r>
    </w:p>
    <w:p w:rsidR="00600A74" w:rsidRPr="00BB7F86" w:rsidRDefault="00600A74" w:rsidP="00600A74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00A74" w:rsidRPr="00BB7F86" w:rsidRDefault="00600A74" w:rsidP="00600A74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00A74" w:rsidRPr="00BB7F86" w:rsidRDefault="00600A74" w:rsidP="008A566B">
      <w:pPr>
        <w:pStyle w:val="Web"/>
        <w:spacing w:before="102" w:line="276" w:lineRule="auto"/>
        <w:ind w:left="-68"/>
        <w:rPr>
          <w:rFonts w:ascii="Arial" w:hAnsi="Arial" w:cs="Arial"/>
          <w:sz w:val="22"/>
          <w:szCs w:val="22"/>
        </w:rPr>
      </w:pPr>
      <w:r w:rsidRPr="00BB7F86">
        <w:rPr>
          <w:rStyle w:val="apple-style-span"/>
          <w:rFonts w:ascii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BB7F86">
        <w:rPr>
          <w:rStyle w:val="apple-style-span"/>
          <w:rFonts w:ascii="Arial" w:eastAsia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Γνωμοδοτεί </w:t>
      </w:r>
      <w:r w:rsidRPr="00BB7F86">
        <w:rPr>
          <w:rStyle w:val="apple-style-span"/>
          <w:rFonts w:ascii="Arial" w:hAnsi="Arial" w:cs="Arial"/>
          <w:bCs/>
          <w:shadow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υπέ</w:t>
      </w:r>
      <w:r w:rsidRPr="00BB7F86">
        <w:rPr>
          <w:rStyle w:val="apple-style-span"/>
          <w:rFonts w:ascii="Arial" w:eastAsia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ρ </w:t>
      </w:r>
      <w:r w:rsidRPr="00BB7F86">
        <w:rPr>
          <w:rStyle w:val="apple-style-span"/>
          <w:rFonts w:ascii="Arial" w:eastAsia="Arial" w:hAnsi="Arial" w:cs="Arial"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ης  “Μελέτης Περιβαλλοντικών Επιπτώσεων (ΜΠΕ) για την ανάπτυξη και λειτουργία  </w:t>
      </w:r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Αιολικού Σταθμού Παραγωγής Ηλεκτρικής Ενέργειας συνολικής ισχύος 25,2MW της εταιρείας “</w:t>
      </w:r>
      <w:r w:rsidR="008A566B" w:rsidRPr="00BB7F86">
        <w:rPr>
          <w:rFonts w:ascii="Arial" w:eastAsia="Times New Roman" w:hAnsi="Arial" w:cs="Arial"/>
          <w:bCs/>
          <w:iCs/>
          <w:color w:val="000000"/>
          <w:sz w:val="22"/>
          <w:szCs w:val="22"/>
          <w:lang w:eastAsia="el-GR"/>
        </w:rPr>
        <w:t>NIATA AIOLOS AE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.” στη θέση «</w:t>
      </w:r>
      <w:proofErr w:type="spellStart"/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Καραμούντζι»,</w:t>
      </w:r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των</w:t>
      </w:r>
      <w:proofErr w:type="spellEnd"/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Κοιν</w:t>
      </w:r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οτήτων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Αγίας Τριάδας και Κορώνειας  Δήμου </w:t>
      </w:r>
      <w:proofErr w:type="spellStart"/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Λεβαδέων</w:t>
      </w:r>
      <w:proofErr w:type="spellEnd"/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, τη</w:t>
      </w:r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ς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Περιφερειακή</w:t>
      </w:r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ς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Ενότητα</w:t>
      </w:r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ς</w:t>
      </w:r>
      <w:r w:rsidR="008A566B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 xml:space="preserve"> Βοιωτίας</w:t>
      </w:r>
      <w:r w:rsidR="004B1D39" w:rsidRPr="00BB7F86">
        <w:rPr>
          <w:rFonts w:ascii="Arial" w:eastAsia="Times New Roman" w:hAnsi="Arial" w:cs="Arial"/>
          <w:bCs/>
          <w:color w:val="000000"/>
          <w:sz w:val="22"/>
          <w:szCs w:val="22"/>
          <w:lang w:eastAsia="el-GR"/>
        </w:rPr>
        <w:t>.</w:t>
      </w:r>
    </w:p>
    <w:p w:rsidR="00600A74" w:rsidRPr="00BB7F86" w:rsidRDefault="00600A74" w:rsidP="00600A74">
      <w:pPr>
        <w:tabs>
          <w:tab w:val="center" w:pos="84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7F86">
        <w:rPr>
          <w:rStyle w:val="aa"/>
          <w:rFonts w:ascii="Arial" w:eastAsia="Calibri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 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ΚΑΤΑ  ψηφίσαν οι δημοτικοί σύμβουλοι </w:t>
      </w:r>
      <w:proofErr w:type="spellStart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Κοτσικώνας</w:t>
      </w:r>
      <w:proofErr w:type="spellEnd"/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Επαμεινώνδας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proofErr w:type="spellStart"/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Αρκουμάνης</w:t>
      </w:r>
      <w:proofErr w:type="spellEnd"/>
      <w:r w:rsidR="002712FD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Πέτρος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,</w:t>
      </w:r>
      <w:r w:rsidR="002712FD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proofErr w:type="spellStart"/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 w:rsidR="002712FD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proofErr w:type="spellStart"/>
      <w:r w:rsidR="002712FD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Λαμπρινή</w:t>
      </w:r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,Τσιφής</w:t>
      </w:r>
      <w:proofErr w:type="spellEnd"/>
      <w:r w:rsidR="002712FD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Δημήτριος </w:t>
      </w:r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, Αλεξίου</w:t>
      </w:r>
      <w:r w:rsidR="002712FD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Λουκάς </w:t>
      </w:r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και Μπαρμπέρης Νικόλαος</w:t>
      </w:r>
    </w:p>
    <w:p w:rsidR="00700B64" w:rsidRDefault="00700B64" w:rsidP="00600A74">
      <w:pPr>
        <w:tabs>
          <w:tab w:val="center" w:pos="8460"/>
        </w:tabs>
        <w:snapToGrid w:val="0"/>
        <w:spacing w:line="276" w:lineRule="auto"/>
        <w:jc w:val="both"/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600A74" w:rsidRPr="00BB7F86" w:rsidRDefault="00700B64" w:rsidP="00600A74">
      <w:pPr>
        <w:tabs>
          <w:tab w:val="center" w:pos="84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Η </w:t>
      </w:r>
      <w:proofErr w:type="spellStart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καθ΄ύλην</w:t>
      </w:r>
      <w:proofErr w:type="spellEnd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αρμόδια Δ/</w:t>
      </w:r>
      <w:proofErr w:type="spellStart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νση</w:t>
      </w:r>
      <w:proofErr w:type="spellEnd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να προβεί στις περαιτέρω ενέργειες για την υλοποίηση του θέματος.</w:t>
      </w:r>
      <w:r w:rsidR="008A566B"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F0C59" w:rsidRPr="00BB7F86" w:rsidRDefault="006C68B7" w:rsidP="006C68B7">
      <w:pPr>
        <w:tabs>
          <w:tab w:val="left" w:pos="5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hAnsi="Arial" w:cs="Arial"/>
          <w:sz w:val="22"/>
          <w:szCs w:val="22"/>
        </w:rPr>
        <w:t xml:space="preserve"> </w:t>
      </w:r>
    </w:p>
    <w:p w:rsidR="001C44E5" w:rsidRPr="00BB7F86" w:rsidRDefault="006C58B0" w:rsidP="00732F0C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 w:rsidRPr="00BB7F86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E573F6" w:rsidRPr="00BB7F86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4B1D39" w:rsidRPr="00BB7F86">
        <w:rPr>
          <w:rFonts w:ascii="Arial" w:eastAsia="Arial" w:hAnsi="Arial" w:cs="Arial"/>
          <w:b/>
          <w:sz w:val="22"/>
          <w:szCs w:val="22"/>
        </w:rPr>
        <w:t>8</w:t>
      </w:r>
    </w:p>
    <w:p w:rsidR="001F0C59" w:rsidRDefault="001F0C59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4B1D3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4B1D3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4B1D3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4B1D3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4B1D3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4B1D3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P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0A">
              <w:rPr>
                <w:rFonts w:ascii="Arial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Pr="00211938" w:rsidRDefault="0021193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1938"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 w:rsidRPr="00211938"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Tr="0035010A">
        <w:tc>
          <w:tcPr>
            <w:tcW w:w="4455" w:type="dxa"/>
            <w:shd w:val="clear" w:color="auto" w:fill="auto"/>
          </w:tcPr>
          <w:p w:rsidR="006C2672" w:rsidRDefault="006C267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6C2672" w:rsidRDefault="006C267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AE45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566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67" w:rsidRDefault="00750E67">
      <w:r>
        <w:separator/>
      </w:r>
    </w:p>
  </w:endnote>
  <w:endnote w:type="continuationSeparator" w:id="0">
    <w:p w:rsidR="00750E67" w:rsidRDefault="0075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39" w:rsidRDefault="001E7277">
    <w:pPr>
      <w:pStyle w:val="af3"/>
      <w:jc w:val="center"/>
    </w:pPr>
    <w:fldSimple w:instr=" PAGE ">
      <w:r w:rsidR="00916A06">
        <w:rPr>
          <w:noProof/>
        </w:rPr>
        <w:t>1</w:t>
      </w:r>
    </w:fldSimple>
  </w:p>
  <w:p w:rsidR="004B1D39" w:rsidRDefault="004B1D3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39" w:rsidRDefault="004B1D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67" w:rsidRDefault="00750E67">
      <w:r>
        <w:separator/>
      </w:r>
    </w:p>
  </w:footnote>
  <w:footnote w:type="continuationSeparator" w:id="0">
    <w:p w:rsidR="00750E67" w:rsidRDefault="00750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39" w:rsidRDefault="004B1D3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39" w:rsidRDefault="004B1D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EA2"/>
    <w:multiLevelType w:val="multilevel"/>
    <w:tmpl w:val="2286CD3E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590131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8">
    <w:nsid w:val="5D3D45B2"/>
    <w:multiLevelType w:val="multilevel"/>
    <w:tmpl w:val="2286CD3E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9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16392"/>
    <w:rsid w:val="00022E17"/>
    <w:rsid w:val="00023D55"/>
    <w:rsid w:val="000871DC"/>
    <w:rsid w:val="000C7602"/>
    <w:rsid w:val="000D7D8F"/>
    <w:rsid w:val="00133A95"/>
    <w:rsid w:val="00133ACF"/>
    <w:rsid w:val="00137E77"/>
    <w:rsid w:val="001A4300"/>
    <w:rsid w:val="001B3E2A"/>
    <w:rsid w:val="001C44E5"/>
    <w:rsid w:val="001D1126"/>
    <w:rsid w:val="001E7277"/>
    <w:rsid w:val="001F0C59"/>
    <w:rsid w:val="00211938"/>
    <w:rsid w:val="00216686"/>
    <w:rsid w:val="00235C77"/>
    <w:rsid w:val="00262250"/>
    <w:rsid w:val="002712FD"/>
    <w:rsid w:val="00286CFB"/>
    <w:rsid w:val="002A0876"/>
    <w:rsid w:val="002A3D7B"/>
    <w:rsid w:val="002C7442"/>
    <w:rsid w:val="002D798E"/>
    <w:rsid w:val="00304FC5"/>
    <w:rsid w:val="0035010A"/>
    <w:rsid w:val="003543D4"/>
    <w:rsid w:val="003634C1"/>
    <w:rsid w:val="0036714D"/>
    <w:rsid w:val="00443A99"/>
    <w:rsid w:val="004B1D39"/>
    <w:rsid w:val="004C602D"/>
    <w:rsid w:val="00503ECB"/>
    <w:rsid w:val="00523B91"/>
    <w:rsid w:val="005A58CF"/>
    <w:rsid w:val="005C06F2"/>
    <w:rsid w:val="00600A74"/>
    <w:rsid w:val="0067489B"/>
    <w:rsid w:val="006C2672"/>
    <w:rsid w:val="006C58B0"/>
    <w:rsid w:val="006C68B7"/>
    <w:rsid w:val="00700B64"/>
    <w:rsid w:val="00722529"/>
    <w:rsid w:val="00730141"/>
    <w:rsid w:val="00732F0C"/>
    <w:rsid w:val="00746227"/>
    <w:rsid w:val="00750E67"/>
    <w:rsid w:val="00757248"/>
    <w:rsid w:val="00763543"/>
    <w:rsid w:val="007F7D57"/>
    <w:rsid w:val="0080462B"/>
    <w:rsid w:val="00812D6B"/>
    <w:rsid w:val="0086300E"/>
    <w:rsid w:val="008A3BA1"/>
    <w:rsid w:val="008A566B"/>
    <w:rsid w:val="008F6CA1"/>
    <w:rsid w:val="0091515D"/>
    <w:rsid w:val="00916A06"/>
    <w:rsid w:val="00927AA1"/>
    <w:rsid w:val="0093529D"/>
    <w:rsid w:val="009469DC"/>
    <w:rsid w:val="00956DC3"/>
    <w:rsid w:val="00A62973"/>
    <w:rsid w:val="00A90708"/>
    <w:rsid w:val="00A9200C"/>
    <w:rsid w:val="00AE451C"/>
    <w:rsid w:val="00B16070"/>
    <w:rsid w:val="00B2053E"/>
    <w:rsid w:val="00B535FE"/>
    <w:rsid w:val="00B60291"/>
    <w:rsid w:val="00B96714"/>
    <w:rsid w:val="00BB3AAF"/>
    <w:rsid w:val="00BB7F86"/>
    <w:rsid w:val="00BD23B5"/>
    <w:rsid w:val="00C26464"/>
    <w:rsid w:val="00C4511E"/>
    <w:rsid w:val="00C46E29"/>
    <w:rsid w:val="00C81EC0"/>
    <w:rsid w:val="00CA451C"/>
    <w:rsid w:val="00CB4F1C"/>
    <w:rsid w:val="00CD3D6E"/>
    <w:rsid w:val="00CD654D"/>
    <w:rsid w:val="00CF1253"/>
    <w:rsid w:val="00CF7511"/>
    <w:rsid w:val="00D9491D"/>
    <w:rsid w:val="00E573F6"/>
    <w:rsid w:val="00E71C3F"/>
    <w:rsid w:val="00E72399"/>
    <w:rsid w:val="00EC47FD"/>
    <w:rsid w:val="00EC7353"/>
    <w:rsid w:val="00ED4BB4"/>
    <w:rsid w:val="00ED7BF8"/>
    <w:rsid w:val="00EE54E4"/>
    <w:rsid w:val="00EF175D"/>
    <w:rsid w:val="00F00456"/>
    <w:rsid w:val="00F31E65"/>
    <w:rsid w:val="00F47CD8"/>
    <w:rsid w:val="00F87EE7"/>
    <w:rsid w:val="00F91F03"/>
    <w:rsid w:val="00FE05CF"/>
    <w:rsid w:val="00FE4C91"/>
    <w:rsid w:val="00FE706C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28">
    <w:name w:val="Παράγραφος λίστας2"/>
    <w:basedOn w:val="a"/>
    <w:rsid w:val="00600A74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600A74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EE14-E9A3-409E-A89F-B443E99D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2352</Words>
  <Characters>12703</Characters>
  <Application>Microsoft Office Word</Application>
  <DocSecurity>0</DocSecurity>
  <Lines>105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21</cp:revision>
  <cp:lastPrinted>2020-02-11T09:02:00Z</cp:lastPrinted>
  <dcterms:created xsi:type="dcterms:W3CDTF">2020-01-31T11:35:00Z</dcterms:created>
  <dcterms:modified xsi:type="dcterms:W3CDTF">2020-02-11T09:23:00Z</dcterms:modified>
</cp:coreProperties>
</file>