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3EC9" w:rsidRDefault="003B3EC9" w:rsidP="003B3EC9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     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</w:p>
    <w:p w:rsidR="003B3EC9" w:rsidRDefault="00CB7E8C" w:rsidP="00CB7E8C">
      <w:pPr>
        <w:jc w:val="right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3B3EC9">
        <w:rPr>
          <w:rFonts w:ascii="Calibri" w:eastAsia="Calibri" w:hAnsi="Calibri" w:cs="Calibri"/>
          <w:sz w:val="20"/>
          <w:szCs w:val="20"/>
        </w:rPr>
        <w:t xml:space="preserve">  </w:t>
      </w:r>
      <w:r w:rsidR="003B3EC9">
        <w:rPr>
          <w:rFonts w:ascii="Calibri" w:eastAsia="Calibri" w:hAnsi="Calibri" w:cs="Calibri"/>
          <w:b/>
          <w:bCs/>
        </w:rPr>
        <w:t xml:space="preserve"> </w:t>
      </w:r>
      <w:r w:rsidR="003B3EC9">
        <w:rPr>
          <w:rFonts w:ascii="Calibri" w:eastAsia="Calibri" w:hAnsi="Calibri" w:cs="Calibri"/>
          <w:b/>
          <w:bCs/>
          <w:u w:val="single"/>
        </w:rPr>
        <w:t xml:space="preserve">ΑΝΑΡΤΗΤΕΑ ΣΤΟ ΔΙΑΔΙΚΤΥΟ </w:t>
      </w:r>
      <w:r w:rsidR="003B3EC9">
        <w:rPr>
          <w:rFonts w:ascii="Calibri" w:eastAsia="Calibri" w:hAnsi="Calibri" w:cs="Calibri"/>
          <w:b/>
          <w:bCs/>
        </w:rPr>
        <w:t xml:space="preserve"> </w:t>
      </w:r>
    </w:p>
    <w:p w:rsidR="003B3EC9" w:rsidRDefault="003B3EC9" w:rsidP="00865FE2">
      <w:pPr>
        <w:pStyle w:val="af1"/>
        <w:tabs>
          <w:tab w:val="clear" w:pos="4153"/>
          <w:tab w:val="clear" w:pos="8306"/>
        </w:tabs>
      </w:pP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                                                                                                          </w:t>
      </w:r>
      <w:r w:rsidR="00865FE2"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               </w:t>
      </w:r>
      <w:r w:rsidR="00865FE2" w:rsidRPr="00F963F7"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ΑΡΙΘΜ.ΠΡΩΤ: </w:t>
      </w:r>
      <w:r w:rsidR="00340BB1">
        <w:rPr>
          <w:rFonts w:ascii="Calibri" w:eastAsia="Calibri" w:hAnsi="Calibri" w:cs="Calibri"/>
          <w:b/>
          <w:bCs/>
          <w:position w:val="2"/>
          <w:sz w:val="20"/>
          <w:szCs w:val="20"/>
        </w:rPr>
        <w:t>3328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</w:p>
    <w:p w:rsidR="003B3EC9" w:rsidRDefault="003B3EC9" w:rsidP="00865FE2">
      <w:pPr>
        <w:pStyle w:val="af1"/>
        <w:tabs>
          <w:tab w:val="clear" w:pos="4153"/>
          <w:tab w:val="clear" w:pos="8306"/>
        </w:tabs>
      </w:pP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                                                                                                     </w:t>
      </w:r>
      <w:r w:rsidR="00865FE2"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               </w:t>
      </w:r>
      <w:r w:rsidR="00865FE2" w:rsidRPr="00F963F7"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 </w:t>
      </w:r>
      <w:r>
        <w:rPr>
          <w:rFonts w:ascii="Calibri" w:eastAsia="Arial" w:hAnsi="Calibri" w:cs="Calibri"/>
          <w:b/>
          <w:bCs/>
          <w:position w:val="2"/>
          <w:sz w:val="20"/>
          <w:szCs w:val="20"/>
        </w:rPr>
        <w:t>Λιβαδειά</w:t>
      </w:r>
      <w:r w:rsidR="00340BB1"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 17</w:t>
      </w:r>
      <w:r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 </w:t>
      </w:r>
      <w:r w:rsidR="00865FE2" w:rsidRPr="00F963F7"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  </w:t>
      </w:r>
      <w:r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  /</w:t>
      </w:r>
      <w:r w:rsidR="00865FE2" w:rsidRPr="00F963F7">
        <w:rPr>
          <w:rFonts w:ascii="Calibri" w:eastAsia="Arial" w:hAnsi="Calibri" w:cs="Calibri"/>
          <w:b/>
          <w:bCs/>
          <w:position w:val="2"/>
          <w:sz w:val="20"/>
          <w:szCs w:val="20"/>
        </w:rPr>
        <w:t>02</w:t>
      </w:r>
      <w:r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 /2020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</w:t>
      </w:r>
      <w:r w:rsidRPr="003B3EC9">
        <w:rPr>
          <w:rFonts w:ascii="Calibri" w:eastAsia="Arial" w:hAnsi="Calibri" w:cs="Calibri"/>
          <w:b/>
          <w:bCs/>
          <w:position w:val="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</w:t>
      </w:r>
    </w:p>
    <w:p w:rsidR="001C44E5" w:rsidRDefault="00E573F6" w:rsidP="0023141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F9481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ης Τακτικής Συνεδρίασης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EC52DB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</w:t>
      </w:r>
      <w:r w:rsidR="00BF0708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7</w:t>
      </w:r>
    </w:p>
    <w:p w:rsidR="001C44E5" w:rsidRDefault="001C44E5">
      <w:pPr>
        <w:tabs>
          <w:tab w:val="left" w:pos="6237"/>
        </w:tabs>
        <w:snapToGrid w:val="0"/>
        <w:spacing w:line="276" w:lineRule="auto"/>
        <w:ind w:left="113"/>
        <w:jc w:val="center"/>
      </w:pPr>
    </w:p>
    <w:p w:rsidR="00865FE2" w:rsidRDefault="00E573F6" w:rsidP="00BF0708">
      <w:pPr>
        <w:rPr>
          <w:rFonts w:ascii="Arial" w:eastAsia="Cambria" w:hAnsi="Arial" w:cs="Arial"/>
          <w:b/>
          <w:bCs/>
          <w:spacing w:val="-3"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</w:t>
      </w:r>
      <w:r w:rsidRPr="003B3EC9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highlight w:val="white"/>
          <w:lang w:eastAsia="el-GR" w:bidi="hi-IN"/>
        </w:rPr>
        <w:t>:</w:t>
      </w:r>
      <w:r w:rsidR="00C26464" w:rsidRPr="003B3EC9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highlight w:val="white"/>
          <w:lang w:eastAsia="el-GR" w:bidi="hi-IN"/>
        </w:rPr>
        <w:t xml:space="preserve"> </w:t>
      </w:r>
      <w:r w:rsidR="00BF0708" w:rsidRPr="00BF0708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Ανάληψη δαπάνης με ιδίους πόρους των απαιτούμενων παρεμβάσεων προσβασιμότητας </w:t>
      </w:r>
      <w:proofErr w:type="spellStart"/>
      <w:r w:rsidR="00BF0708" w:rsidRPr="00BF0708">
        <w:rPr>
          <w:rFonts w:ascii="Arial" w:eastAsia="Cambria" w:hAnsi="Arial" w:cs="Arial"/>
          <w:b/>
          <w:bCs/>
          <w:spacing w:val="-3"/>
          <w:sz w:val="22"/>
          <w:szCs w:val="22"/>
        </w:rPr>
        <w:t>ΑμΕΑ</w:t>
      </w:r>
      <w:proofErr w:type="spellEnd"/>
      <w:r w:rsidR="00865FE2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βάσει των απαιτήσεων</w:t>
      </w:r>
      <w:r w:rsidR="00BF0708" w:rsidRPr="00BF0708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του ισχύοντος θεσμικού πλαισίου</w:t>
      </w:r>
    </w:p>
    <w:p w:rsidR="00BF0708" w:rsidRPr="00865FE2" w:rsidRDefault="00BF0708" w:rsidP="00BF0708">
      <w:pPr>
        <w:rPr>
          <w:rFonts w:ascii="Arial" w:eastAsia="Cambria" w:hAnsi="Arial" w:cs="Arial"/>
          <w:b/>
          <w:bCs/>
          <w:spacing w:val="-3"/>
          <w:sz w:val="22"/>
          <w:szCs w:val="22"/>
        </w:rPr>
      </w:pPr>
      <w:r w:rsidRPr="00BF0708">
        <w:rPr>
          <w:rFonts w:ascii="Arial" w:eastAsia="Cambria" w:hAnsi="Arial" w:cs="Arial"/>
          <w:b/>
          <w:bCs/>
          <w:spacing w:val="-3"/>
          <w:sz w:val="22"/>
          <w:szCs w:val="22"/>
        </w:rPr>
        <w:t>στο κτίριο του ΕΠΑΛ Λιβαδειάς</w:t>
      </w:r>
      <w:r w:rsidRPr="00B07AFA">
        <w:rPr>
          <w:rFonts w:ascii="Arial" w:eastAsia="Cambria" w:hAnsi="Arial" w:cs="Arial"/>
          <w:bCs/>
          <w:spacing w:val="-3"/>
          <w:sz w:val="22"/>
          <w:szCs w:val="22"/>
        </w:rPr>
        <w:t>.</w:t>
      </w:r>
    </w:p>
    <w:p w:rsidR="00FC6C02" w:rsidRDefault="00FC6C02" w:rsidP="00FC6C02">
      <w:pPr>
        <w:spacing w:before="4" w:after="4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3B3EC9" w:rsidRPr="003B3EC9" w:rsidRDefault="003B3EC9" w:rsidP="003B3EC9">
      <w:pPr>
        <w:keepNext/>
        <w:widowControl w:val="0"/>
        <w:tabs>
          <w:tab w:val="left" w:pos="6237"/>
        </w:tabs>
        <w:snapToGrid w:val="0"/>
        <w:spacing w:before="57" w:after="57"/>
        <w:ind w:left="57" w:right="57" w:firstLine="113"/>
        <w:textAlignment w:val="baseline"/>
        <w:rPr>
          <w:rFonts w:ascii="Arial" w:hAnsi="Arial" w:cs="Arial"/>
          <w:sz w:val="22"/>
          <w:szCs w:val="22"/>
        </w:rPr>
      </w:pPr>
      <w:r w:rsidRPr="003B3EC9">
        <w:rPr>
          <w:rStyle w:val="FontStyle16"/>
          <w:rFonts w:ascii="Arial" w:eastAsia="Arial" w:hAnsi="Arial" w:cs="Arial"/>
          <w:b w:val="0"/>
          <w:bCs w:val="0"/>
          <w:iCs/>
          <w:color w:val="000000"/>
          <w:spacing w:val="-3"/>
          <w:kern w:val="1"/>
          <w:highlight w:val="white"/>
          <w:shd w:val="clear" w:color="auto" w:fill="FFFFFF"/>
          <w:lang w:bidi="hi-IN"/>
        </w:rPr>
        <w:t>.</w:t>
      </w:r>
    </w:p>
    <w:p w:rsidR="001C44E5" w:rsidRDefault="00E573F6">
      <w:pPr>
        <w:keepNext/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spacing w:val="-3"/>
          <w:kern w:val="1"/>
          <w:highlight w:val="white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</w:t>
      </w:r>
      <w:r w:rsidR="00F9481A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12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η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</w:t>
      </w:r>
      <w:r w:rsidR="00F9481A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Φεβρου</w:t>
      </w:r>
      <w:r w:rsidR="00F963F7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α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ρίου 20</w:t>
      </w:r>
      <w:r w:rsidR="005A28DC" w:rsidRPr="005A28DC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</w:t>
      </w:r>
      <w:r w:rsidR="005A28DC" w:rsidRPr="00737D3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Τετάρτη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18:00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π.μ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στην αίθουσα  συνεδριάσεων του Δημοτικού Συμβουλίου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– «Παλαιό Δημαρχείο» -Πλ. Εθνικής Αντιστάσεως 1 – συνεδρίασε   σε  δημόσια συνεδρίαση  το Δημοτικό Συμβούλιο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μετά την από </w:t>
      </w:r>
      <w:r w:rsidR="00F9481A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2731/7-2-</w:t>
      </w:r>
      <w:r w:rsidR="00A62973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2020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 έγγραφη 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δόθηκε σε κάθε Σύμβουλο,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 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Διαπιστώθηκε κατά την έναρξη  της συνεδρίασης ότι υπάρχει νόμιμη απαρτία, επειδή σε σύνολο 33 συμβούλων ήταν παρόντες  2</w:t>
      </w:r>
      <w:r w:rsidR="00BD495F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7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 w:rsidP="00746227">
            <w:pPr>
              <w:pStyle w:val="af8"/>
              <w:snapToGrid w:val="0"/>
              <w:ind w:left="-77" w:right="-19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264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2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F9481A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9481A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1C44E5" w:rsidRDefault="00F9481A"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F9481A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 w:rsidP="00C25591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 w:rsidP="00C2559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 w:rsidP="00B31F65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 w:rsidP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Αν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και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κλήθηκαν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νόμιμα</w:t>
            </w:r>
            <w:proofErr w:type="spellEnd"/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006681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  <w:r w:rsidRPr="00006681">
              <w:rPr>
                <w:rFonts w:ascii="Arial" w:hAnsi="Arial" w:cs="Arial"/>
                <w:sz w:val="18"/>
                <w:szCs w:val="18"/>
              </w:rPr>
              <w:t>(Απ</w:t>
            </w:r>
            <w:r w:rsidR="004329A0" w:rsidRPr="00006681">
              <w:rPr>
                <w:rFonts w:ascii="Arial" w:hAnsi="Arial" w:cs="Arial"/>
                <w:sz w:val="18"/>
                <w:szCs w:val="18"/>
              </w:rPr>
              <w:t>ούσα</w:t>
            </w:r>
            <w:r w:rsidR="00695AB6" w:rsidRPr="00006681">
              <w:rPr>
                <w:rFonts w:ascii="Arial" w:hAnsi="Arial" w:cs="Arial"/>
                <w:sz w:val="18"/>
                <w:szCs w:val="18"/>
              </w:rPr>
              <w:t xml:space="preserve"> από 3-&amp;11 </w:t>
            </w:r>
            <w:r w:rsidR="00006681">
              <w:rPr>
                <w:rFonts w:ascii="Arial" w:hAnsi="Arial" w:cs="Arial"/>
                <w:sz w:val="18"/>
                <w:szCs w:val="18"/>
              </w:rPr>
              <w:t>Θ.Η.Δ</w:t>
            </w:r>
            <w:r w:rsidRPr="0000668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Pr="00763543" w:rsidRDefault="00F9481A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F9481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Pr="00006681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C25591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B31F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00668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95AB6">
              <w:rPr>
                <w:rFonts w:ascii="Arial" w:hAnsi="Arial" w:cs="Arial"/>
                <w:sz w:val="22"/>
                <w:szCs w:val="22"/>
              </w:rPr>
              <w:t>(</w:t>
            </w:r>
            <w:r w:rsidR="00695AB6" w:rsidRPr="00006681">
              <w:rPr>
                <w:rFonts w:ascii="Arial" w:hAnsi="Arial" w:cs="Arial"/>
                <w:sz w:val="18"/>
                <w:szCs w:val="18"/>
              </w:rPr>
              <w:t xml:space="preserve">Απών από  3-&amp;11 </w:t>
            </w:r>
            <w:r w:rsidR="00006681">
              <w:rPr>
                <w:rFonts w:ascii="Arial" w:hAnsi="Arial" w:cs="Arial"/>
                <w:sz w:val="18"/>
                <w:szCs w:val="18"/>
              </w:rPr>
              <w:t>ΘΗΔ</w:t>
            </w:r>
            <w:r w:rsidR="00695AB6" w:rsidRPr="00F9481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006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="004329A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329A0" w:rsidRPr="00045822">
              <w:rPr>
                <w:rFonts w:ascii="Arial" w:hAnsi="Arial" w:cs="Arial"/>
                <w:sz w:val="18"/>
                <w:szCs w:val="18"/>
              </w:rPr>
              <w:t>(Απών από 7</w:t>
            </w:r>
            <w:r w:rsidR="00695AB6" w:rsidRPr="00045822">
              <w:rPr>
                <w:rFonts w:ascii="Arial" w:hAnsi="Arial" w:cs="Arial"/>
                <w:sz w:val="18"/>
                <w:szCs w:val="18"/>
              </w:rPr>
              <w:t xml:space="preserve">-&amp;11 </w:t>
            </w:r>
            <w:r w:rsidR="00006681" w:rsidRPr="00045822">
              <w:rPr>
                <w:rFonts w:ascii="Arial" w:hAnsi="Arial" w:cs="Arial"/>
                <w:sz w:val="18"/>
                <w:szCs w:val="18"/>
              </w:rPr>
              <w:t>ΘΗΔ</w:t>
            </w:r>
            <w:r w:rsidR="004329A0" w:rsidRPr="000458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Pr="00F9481A" w:rsidRDefault="00F9481A" w:rsidP="00006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481A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F9481A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 w:rsidR="00695A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822">
              <w:rPr>
                <w:rFonts w:ascii="Arial" w:hAnsi="Arial" w:cs="Arial"/>
                <w:sz w:val="18"/>
                <w:szCs w:val="18"/>
              </w:rPr>
              <w:t>( προσήλθε στο 1</w:t>
            </w:r>
            <w:r w:rsidRPr="00045822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 w:rsidR="00695AB6" w:rsidRPr="0004582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</w:t>
            </w:r>
            <w:r w:rsidR="00695AB6" w:rsidRPr="000458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6681" w:rsidRPr="00045822">
              <w:rPr>
                <w:rFonts w:ascii="Arial" w:hAnsi="Arial" w:cs="Arial"/>
                <w:sz w:val="18"/>
                <w:szCs w:val="18"/>
              </w:rPr>
              <w:t>ΘΕΗΔ</w:t>
            </w:r>
            <w:r w:rsidRPr="000458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F9481A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 w:rsidP="0023141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385DC6">
        <w:rPr>
          <w:rFonts w:ascii="Arial" w:eastAsia="Calibri" w:hAnsi="Arial" w:cs="Arial"/>
          <w:sz w:val="22"/>
          <w:szCs w:val="22"/>
        </w:rPr>
        <w:t>ήταν 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31C92" w:rsidRDefault="00931C92">
      <w:pPr>
        <w:tabs>
          <w:tab w:val="center" w:pos="8460"/>
        </w:tabs>
        <w:spacing w:line="276" w:lineRule="auto"/>
        <w:ind w:left="-170"/>
        <w:jc w:val="both"/>
      </w:pPr>
    </w:p>
    <w:p w:rsidR="00385DC6" w:rsidRDefault="00E573F6" w:rsidP="00385DC6">
      <w:pPr>
        <w:tabs>
          <w:tab w:val="center" w:pos="8460"/>
        </w:tabs>
        <w:spacing w:line="276" w:lineRule="auto"/>
        <w:ind w:left="-170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lastRenderedPageBreak/>
        <w:t xml:space="preserve"> </w:t>
      </w:r>
      <w:r w:rsidR="00385DC6">
        <w:rPr>
          <w:rFonts w:ascii="Arial" w:eastAsia="Calibri" w:hAnsi="Arial" w:cs="Arial"/>
          <w:sz w:val="22"/>
          <w:szCs w:val="22"/>
        </w:rPr>
        <w:t xml:space="preserve">Παρόντες στη συνεδρίαση ήταν και οι προσκληθέντες Πρόεδροι των Κοινοτήτων ,   1)  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Λαφυστίου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κ.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Μπαρλάς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Αλέξανδρος,  2)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Ανθοχωρίου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κ.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Μωραϊτης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3)  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Δαυλείας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κ.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Στουρνάρας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Παναγιώτης 4)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Κυριακίου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κ.Λαζάρου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Ιωάννης  </w:t>
      </w:r>
    </w:p>
    <w:p w:rsidR="00FC6C02" w:rsidRDefault="00DF3451" w:rsidP="00FC6C02">
      <w:pPr>
        <w:tabs>
          <w:tab w:val="center" w:pos="8460"/>
        </w:tabs>
        <w:suppressAutoHyphens w:val="0"/>
        <w:spacing w:before="280" w:line="276" w:lineRule="auto"/>
        <w:ind w:right="-278"/>
        <w:jc w:val="both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BB52E5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 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6</w:t>
      </w:r>
      <w:r w:rsidRPr="00BB52E5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Pr="00BB52E5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Pr="00BB52E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βάσει της υπ </w:t>
      </w:r>
      <w:proofErr w:type="spellStart"/>
      <w:r w:rsidRPr="00BB52E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BB52E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Pr="00BB52E5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2731/7-2-2020 πρόσκλησης</w:t>
      </w:r>
      <w:r>
        <w:rPr>
          <w:rFonts w:eastAsia="Arial"/>
          <w:highlight w:val="white"/>
          <w:shd w:val="clear" w:color="auto" w:fill="FFFFFF"/>
          <w:lang w:eastAsia="el-GR" w:bidi="hi-IN"/>
        </w:rPr>
        <w:t xml:space="preserve">, </w:t>
      </w:r>
      <w:r w:rsidRPr="00BB52E5">
        <w:rPr>
          <w:rFonts w:eastAsia="Arial"/>
          <w:highlight w:val="white"/>
          <w:shd w:val="clear" w:color="auto" w:fill="FFFFFF"/>
          <w:lang w:eastAsia="el-GR" w:bidi="hi-IN"/>
        </w:rPr>
        <w:t xml:space="preserve">   </w:t>
      </w:r>
      <w:r w:rsidRPr="003B3EC9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Πρόεδρος  έθεσε υπόψη των μελών του Δημοτικού Συμβουλίου </w:t>
      </w:r>
      <w:r w:rsidRPr="003B3EC9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FC6C0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</w:t>
      </w:r>
      <w:r w:rsidR="00FC6C02">
        <w:rPr>
          <w:rStyle w:val="aa"/>
          <w:rFonts w:ascii="Arial" w:eastAsia="Arial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FC6C0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υπ </w:t>
      </w:r>
      <w:proofErr w:type="spellStart"/>
      <w:r w:rsidR="00FC6C0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FC6C0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5430AE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</w:t>
      </w:r>
      <w:r w:rsidR="00BF0708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504/5</w:t>
      </w:r>
      <w:r w:rsidR="005430AE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-2</w:t>
      </w:r>
      <w:r w:rsidR="00FC6C0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-2020 έγγραφο </w:t>
      </w:r>
      <w:r w:rsidR="00FC6C0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της Δ/</w:t>
      </w:r>
      <w:proofErr w:type="spellStart"/>
      <w:r w:rsidR="00FC6C0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="00FC6C0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Τεχνικών Υπηρεσιών</w:t>
      </w:r>
      <w:r w:rsidR="00FC6C02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FC6C0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του Δήμου σ</w:t>
      </w:r>
      <w:r w:rsidR="00FC6C0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οποίο αναφέρονται :</w:t>
      </w:r>
    </w:p>
    <w:p w:rsidR="00722AE3" w:rsidRDefault="00722AE3" w:rsidP="005430AE">
      <w:pPr>
        <w:rPr>
          <w:rFonts w:ascii="Arial" w:hAnsi="Arial" w:cs="Arial"/>
          <w:bCs/>
          <w:i/>
          <w:color w:val="000000"/>
          <w:spacing w:val="-1"/>
          <w:sz w:val="22"/>
          <w:szCs w:val="22"/>
        </w:rPr>
      </w:pPr>
    </w:p>
    <w:p w:rsidR="00722AE3" w:rsidRPr="00722AE3" w:rsidRDefault="00722AE3" w:rsidP="00722AE3">
      <w:pPr>
        <w:suppressAutoHyphens w:val="0"/>
        <w:spacing w:before="100" w:beforeAutospacing="1" w:after="100" w:afterAutospacing="1"/>
        <w:ind w:firstLine="720"/>
        <w:rPr>
          <w:rFonts w:ascii="Arial" w:hAnsi="Arial" w:cs="Arial"/>
          <w:color w:val="00000A"/>
          <w:lang w:eastAsia="el-GR"/>
        </w:rPr>
      </w:pPr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 xml:space="preserve">Ο Δήμος </w:t>
      </w:r>
      <w:proofErr w:type="spellStart"/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>Λεβαδέων</w:t>
      </w:r>
      <w:proofErr w:type="spellEnd"/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 xml:space="preserve"> στα πλαίσια του Επιχειρησιακού Προγράμματος “ Στερεά Ελλάδα 2014-2020” υπέβαλε το από 14.03.2019 με κωδικό </w:t>
      </w:r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n-US" w:eastAsia="el-GR"/>
        </w:rPr>
        <w:t>ID</w:t>
      </w:r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>59604 Τεχνικό Δελτίο για πρόταση χρηματοδότησης της πράξης με τίτλο : “ Ενεργειακή Αναβάθμιση Σχολικής Μονάδας ΕΠΑ.Λ. Λιβαδειάς ” .</w:t>
      </w:r>
    </w:p>
    <w:p w:rsidR="00722AE3" w:rsidRPr="00722AE3" w:rsidRDefault="00722AE3" w:rsidP="00722AE3">
      <w:pPr>
        <w:suppressAutoHyphens w:val="0"/>
        <w:spacing w:before="100" w:beforeAutospacing="1" w:after="100" w:afterAutospacing="1"/>
        <w:ind w:firstLine="720"/>
        <w:rPr>
          <w:rFonts w:ascii="Arial" w:hAnsi="Arial" w:cs="Arial"/>
          <w:color w:val="00000A"/>
          <w:lang w:eastAsia="el-GR"/>
        </w:rPr>
      </w:pPr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 xml:space="preserve">Με την </w:t>
      </w:r>
      <w:proofErr w:type="spellStart"/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>υπ΄αριθμόν</w:t>
      </w:r>
      <w:proofErr w:type="spellEnd"/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 xml:space="preserve"> 2649/05.11.2019 (ΑΔΑ:676Π7ΛΗ-0ΧΣ) Απόφαση της Ειδικής Υπηρεσίας Διαχείρισης Ε.Π. της Περιφέρειας Στερεάς Ελλάδας εντάχθηκε η πράξη με τίτλο : “ Ενεργειακή Αναβάθμιση Σχολικής Μονάδας ΕΠΑ.Λ. Λιβαδειάς ” προϋπολογισμού 649.514,88€ . </w:t>
      </w:r>
    </w:p>
    <w:p w:rsidR="00722AE3" w:rsidRPr="00722AE3" w:rsidRDefault="00722AE3" w:rsidP="00722AE3">
      <w:pPr>
        <w:suppressAutoHyphens w:val="0"/>
        <w:spacing w:before="100" w:beforeAutospacing="1" w:after="100" w:afterAutospacing="1"/>
        <w:ind w:firstLine="720"/>
        <w:rPr>
          <w:rFonts w:ascii="Arial" w:hAnsi="Arial" w:cs="Arial"/>
          <w:color w:val="00000A"/>
          <w:lang w:eastAsia="el-GR"/>
        </w:rPr>
      </w:pPr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 xml:space="preserve">Στην εν λόγω απόφαση στο ΠΑΡΑΡΤΗΜΑ Ι παράγραφος 7.2 “Ειδικοί Όροι” αναφέρεται ως ειδικός όρος το ότι “ …...Ο δικαιούχος οφείλει για την προέγκριση δημοπράτησης του υποέργου της πράξης να υποβάλλει την Απόφαση του Δ.Σ. του Δήμου </w:t>
      </w:r>
      <w:proofErr w:type="spellStart"/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>Λεβαδέων</w:t>
      </w:r>
      <w:proofErr w:type="spellEnd"/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 xml:space="preserve"> περί ανάληψης δαπάνης με ίδιους πόρους όλων των απαιτούμενων παρεμβάσεων προσβασιμότητας </w:t>
      </w:r>
      <w:proofErr w:type="spellStart"/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>ΑμΕΑ</w:t>
      </w:r>
      <w:proofErr w:type="spellEnd"/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 xml:space="preserve"> στο κτίριο με βάση τις απαιτήσεις του ισχύοντος θεσμικού πλαισίου περί προσβασιμότητας </w:t>
      </w:r>
      <w:proofErr w:type="spellStart"/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>ΑμΕΑ</w:t>
      </w:r>
      <w:proofErr w:type="spellEnd"/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 xml:space="preserve"> (οριζόντια , κατακόρυφη πρόσβαση , σήμανση </w:t>
      </w:r>
      <w:proofErr w:type="spellStart"/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>κ.λ.π</w:t>
      </w:r>
      <w:proofErr w:type="spellEnd"/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 xml:space="preserve">.) και τις οποίες οφείλει να υλοποιήσει – ολοκληρώσει μέχρι τη λήξη των εργασιών της σύμβασης ανάθεσης του υποέργου της πράξης …..”. </w:t>
      </w:r>
    </w:p>
    <w:p w:rsidR="00722AE3" w:rsidRPr="00722AE3" w:rsidRDefault="00722AE3" w:rsidP="00722AE3">
      <w:pPr>
        <w:suppressAutoHyphens w:val="0"/>
        <w:spacing w:before="100" w:beforeAutospacing="1" w:after="100" w:afterAutospacing="1"/>
        <w:ind w:firstLine="720"/>
        <w:rPr>
          <w:rFonts w:ascii="Arial" w:hAnsi="Arial" w:cs="Arial"/>
          <w:color w:val="00000A"/>
          <w:lang w:eastAsia="el-GR"/>
        </w:rPr>
      </w:pPr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 xml:space="preserve">Απαιτούμενη παρέμβαση προσβασιμότητας </w:t>
      </w:r>
      <w:proofErr w:type="spellStart"/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>ΑμΕΑ</w:t>
      </w:r>
      <w:proofErr w:type="spellEnd"/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 xml:space="preserve"> στο εν λόγω κτίριο είναι η κατασκευή ράμπας και η προμήθεια Ανυψωτικού κλίμακας – Πλατφόρμα για </w:t>
      </w:r>
      <w:proofErr w:type="spellStart"/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>αμαξίδιο</w:t>
      </w:r>
      <w:proofErr w:type="spellEnd"/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>ΑμΕΑ</w:t>
      </w:r>
      <w:proofErr w:type="spellEnd"/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 xml:space="preserve"> , </w:t>
      </w:r>
      <w:proofErr w:type="spellStart"/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>προεκτιμώμενου</w:t>
      </w:r>
      <w:proofErr w:type="spellEnd"/>
      <w:r w:rsidRPr="00722AE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el-GR"/>
        </w:rPr>
        <w:t xml:space="preserve"> προϋπολογισμού 20.000,00€ . </w:t>
      </w:r>
    </w:p>
    <w:p w:rsidR="00722AE3" w:rsidRPr="00722AE3" w:rsidRDefault="00722AE3" w:rsidP="00722AE3">
      <w:pPr>
        <w:suppressAutoHyphens w:val="0"/>
        <w:spacing w:before="100" w:beforeAutospacing="1" w:after="100" w:afterAutospacing="1"/>
        <w:ind w:firstLine="720"/>
        <w:rPr>
          <w:rFonts w:ascii="Arial" w:hAnsi="Arial" w:cs="Arial"/>
          <w:color w:val="00000A"/>
          <w:lang w:eastAsia="el-GR"/>
        </w:rPr>
      </w:pPr>
      <w:r w:rsidRPr="00722AE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Κατόπιν όλων των ανωτέρω καλούνται τα μέλη του Δημοτικού Συμβουλίου του Δήμου </w:t>
      </w:r>
      <w:proofErr w:type="spellStart"/>
      <w:r w:rsidRPr="00722AE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Λεβαδέων</w:t>
      </w:r>
      <w:proofErr w:type="spellEnd"/>
      <w:r w:rsidRPr="00722AE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να αποφασίσουν για την Ανάληψη Δαπάνης με ίδιους πόρους των απαιτούμενων παρεμβάσεων προσβασιμότητας </w:t>
      </w:r>
      <w:proofErr w:type="spellStart"/>
      <w:r w:rsidRPr="00722AE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ΑμΕΑ</w:t>
      </w:r>
      <w:proofErr w:type="spellEnd"/>
      <w:r w:rsidRPr="00722AE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με βάση τις απαιτήσεις του ισχύοντος θεσμικού πλαισίου στο κτίριο του ΕΠΑ.Λ. Λιβαδειάς , προκειμένου να γίνει η διαδικασία προέγκρισης της Δημοπρασίας από την Ειδική Υπηρεσία Διαχείρισης Ε.Π. </w:t>
      </w:r>
    </w:p>
    <w:p w:rsidR="003B3EC9" w:rsidRPr="003B3EC9" w:rsidRDefault="003B3EC9" w:rsidP="003B3EC9">
      <w:pPr>
        <w:jc w:val="both"/>
        <w:rPr>
          <w:rFonts w:ascii="Arial" w:hAnsi="Arial" w:cs="Arial"/>
        </w:rPr>
      </w:pPr>
      <w:r w:rsidRPr="003B3EC9">
        <w:rPr>
          <w:rFonts w:ascii="Arial" w:eastAsia="Arial" w:hAnsi="Arial" w:cs="Arial"/>
          <w:sz w:val="22"/>
          <w:szCs w:val="22"/>
        </w:rPr>
        <w:t xml:space="preserve">Το Δημοτικό Συμβούλιο μετά από διαλογική συζήτηση , λαμβάνοντας υπόψη του: </w:t>
      </w:r>
    </w:p>
    <w:p w:rsidR="003B3EC9" w:rsidRPr="003B3EC9" w:rsidRDefault="003B3EC9" w:rsidP="003B3EC9">
      <w:pPr>
        <w:jc w:val="both"/>
        <w:rPr>
          <w:rFonts w:ascii="Arial" w:eastAsia="Arial" w:hAnsi="Arial" w:cs="Arial"/>
          <w:sz w:val="22"/>
          <w:szCs w:val="22"/>
        </w:rPr>
      </w:pPr>
    </w:p>
    <w:p w:rsidR="00267EC8" w:rsidRPr="00267EC8" w:rsidRDefault="00267EC8" w:rsidP="00267EC8">
      <w:pPr>
        <w:numPr>
          <w:ilvl w:val="0"/>
          <w:numId w:val="4"/>
        </w:numPr>
        <w:tabs>
          <w:tab w:val="left" w:pos="570"/>
        </w:tabs>
        <w:jc w:val="both"/>
      </w:pPr>
      <w:r w:rsidRPr="00267EC8">
        <w:rPr>
          <w:rFonts w:ascii="Arial" w:eastAsia="Arial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-</w:t>
      </w:r>
      <w:r w:rsidRPr="00267EC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υπ </w:t>
      </w:r>
      <w:proofErr w:type="spellStart"/>
      <w:r w:rsidRPr="00267EC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267EC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2</w:t>
      </w:r>
      <w:r w:rsidR="0091102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504</w:t>
      </w:r>
      <w:r w:rsidRPr="00267EC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/</w:t>
      </w:r>
      <w:r w:rsidR="0091102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5</w:t>
      </w:r>
      <w:r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-2-2020</w:t>
      </w:r>
      <w:r w:rsidRPr="00267EC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έγγραφο της Δ/</w:t>
      </w:r>
      <w:proofErr w:type="spellStart"/>
      <w:r w:rsidRPr="00267EC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Pr="00267EC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Τεχνικών Υπηρεσιών του Δήμου </w:t>
      </w:r>
      <w:r w:rsidRPr="00267EC8">
        <w:rPr>
          <w:rFonts w:ascii="Arial" w:eastAsia="Arial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που </w:t>
      </w:r>
      <w:r w:rsidRPr="00267EC8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είχε διανεμηθεί, </w:t>
      </w:r>
    </w:p>
    <w:p w:rsidR="00267EC8" w:rsidRPr="00911026" w:rsidRDefault="00267EC8" w:rsidP="00267EC8">
      <w:pPr>
        <w:numPr>
          <w:ilvl w:val="0"/>
          <w:numId w:val="4"/>
        </w:numPr>
        <w:tabs>
          <w:tab w:val="center" w:pos="8460"/>
        </w:tabs>
        <w:jc w:val="both"/>
      </w:pPr>
      <w:r>
        <w:rPr>
          <w:rStyle w:val="apple-style-span"/>
          <w:rFonts w:ascii="Arial" w:eastAsia="Calibri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-την</w:t>
      </w:r>
      <w:r w:rsidR="00911026">
        <w:rPr>
          <w:rStyle w:val="apple-style-span"/>
          <w:rFonts w:ascii="Arial" w:eastAsia="Calibri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="00911026">
        <w:rPr>
          <w:rStyle w:val="apple-style-span"/>
          <w:rFonts w:ascii="Arial" w:eastAsia="Calibri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911026">
        <w:rPr>
          <w:rStyle w:val="apple-style-span"/>
          <w:rFonts w:ascii="Arial" w:eastAsia="Calibri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.</w:t>
      </w:r>
      <w:r>
        <w:rPr>
          <w:rStyle w:val="apple-style-span"/>
          <w:rFonts w:ascii="Arial" w:eastAsia="Calibri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911026" w:rsidRPr="00722AE3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>2649/05.11.2019 (ΑΔΑ:676Π7ΛΗ-0ΧΣ) Απόφαση της Ειδικής Υπηρεσίας Διαχείρισης Ε.Π. της Περιφέρειας Στερεάς Ελλάδας</w:t>
      </w:r>
      <w:r w:rsidR="00911026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 xml:space="preserve"> , για την ένταξη του έργου</w:t>
      </w:r>
    </w:p>
    <w:p w:rsidR="00911026" w:rsidRPr="006B1C40" w:rsidRDefault="00911026" w:rsidP="00267EC8">
      <w:pPr>
        <w:numPr>
          <w:ilvl w:val="0"/>
          <w:numId w:val="4"/>
        </w:numPr>
        <w:tabs>
          <w:tab w:val="center" w:pos="8460"/>
        </w:tabs>
        <w:jc w:val="both"/>
      </w:pP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 xml:space="preserve">Την υπ </w:t>
      </w:r>
      <w:proofErr w:type="spellStart"/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>αριθμ</w:t>
      </w:r>
      <w:proofErr w:type="spellEnd"/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Pr="00722AE3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>Ι παράγραφος 7.2 “Ειδικοί Όροι”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 xml:space="preserve"> του Παραρτήματος της Απόφασης ένταξης</w:t>
      </w:r>
    </w:p>
    <w:p w:rsidR="006B1C40" w:rsidRPr="006B1C40" w:rsidRDefault="006B1C40" w:rsidP="00267EC8">
      <w:pPr>
        <w:numPr>
          <w:ilvl w:val="0"/>
          <w:numId w:val="4"/>
        </w:numPr>
        <w:tabs>
          <w:tab w:val="center" w:pos="8460"/>
        </w:tabs>
        <w:jc w:val="both"/>
      </w:pP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 xml:space="preserve">Τον </w:t>
      </w:r>
      <w:proofErr w:type="spellStart"/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>προεκτιμώμενο</w:t>
      </w:r>
      <w:proofErr w:type="spellEnd"/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>προυπολογισμό</w:t>
      </w:r>
      <w:proofErr w:type="spellEnd"/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 xml:space="preserve"> για την παρέμβαση προσβασιμότητας</w:t>
      </w:r>
      <w:r w:rsidR="00865FE2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 w:rsidR="00865FE2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>ΑμΕΑ</w:t>
      </w:r>
      <w:proofErr w:type="spellEnd"/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 xml:space="preserve"> ποσού </w:t>
      </w:r>
      <w:r w:rsidRPr="006B1C40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>20.000,00€</w:t>
      </w:r>
    </w:p>
    <w:p w:rsidR="00267EC8" w:rsidRPr="00267EC8" w:rsidRDefault="00267EC8" w:rsidP="00267EC8">
      <w:pPr>
        <w:numPr>
          <w:ilvl w:val="0"/>
          <w:numId w:val="4"/>
        </w:numPr>
        <w:tabs>
          <w:tab w:val="left" w:pos="559"/>
          <w:tab w:val="left" w:pos="1555"/>
        </w:tabs>
        <w:rPr>
          <w:i/>
        </w:rPr>
      </w:pP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- τις διατάξεις των άρθρων 65,67,238 του Ν.3852/10</w:t>
      </w:r>
      <w:r w:rsidRPr="00267EC8">
        <w:rPr>
          <w:rFonts w:ascii="Arial" w:eastAsia="Arial" w:hAnsi="Arial" w:cs="Arial"/>
          <w:bCs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,</w:t>
      </w:r>
      <w:r w:rsidRPr="00267EC8">
        <w:rPr>
          <w:rFonts w:ascii="Arial" w:eastAsia="Arial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267EC8">
        <w:rPr>
          <w:rFonts w:ascii="Arial" w:eastAsia="Arial" w:hAnsi="Arial" w:cs="Arial"/>
          <w:bCs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ό</w:t>
      </w:r>
      <w:r w:rsidRPr="00267EC8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πως τροποποιήθηκαν με το άρθρο 72 και 74 του Ν. 4555/2018</w:t>
      </w:r>
      <w:r w:rsidRPr="00267EC8">
        <w:rPr>
          <w:rFonts w:ascii="Arial" w:eastAsia="Arial" w:hAnsi="Arial" w:cs="Arial"/>
          <w:bCs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</w:p>
    <w:p w:rsidR="00267EC8" w:rsidRDefault="00267EC8" w:rsidP="00267EC8">
      <w:pPr>
        <w:pStyle w:val="231"/>
        <w:spacing w:line="240" w:lineRule="auto"/>
        <w:jc w:val="both"/>
        <w:rPr>
          <w:rFonts w:ascii="Arial" w:eastAsia="SimSun" w:hAnsi="Arial" w:cs="Arial"/>
          <w:sz w:val="22"/>
          <w:szCs w:val="22"/>
        </w:rPr>
      </w:pPr>
    </w:p>
    <w:p w:rsidR="00267EC8" w:rsidRDefault="00267EC8" w:rsidP="00267EC8">
      <w:pPr>
        <w:pStyle w:val="250"/>
        <w:tabs>
          <w:tab w:val="left" w:pos="6237"/>
        </w:tabs>
        <w:suppressAutoHyphens w:val="0"/>
        <w:spacing w:after="0" w:line="240" w:lineRule="auto"/>
        <w:jc w:val="center"/>
      </w:pPr>
      <w:r>
        <w:rPr>
          <w:rFonts w:ascii="Arial" w:eastAsia="Arial" w:hAnsi="Arial" w:cs="Arial"/>
          <w:b/>
          <w:bCs/>
          <w:iCs/>
          <w:kern w:val="1"/>
          <w:sz w:val="22"/>
          <w:szCs w:val="22"/>
          <w:lang w:bidi="hi-IN"/>
        </w:rPr>
        <w:t>ΑΠΟΦΑΣΙΖΕΙ ΟΜΟΦΩΝΑ</w:t>
      </w:r>
    </w:p>
    <w:p w:rsidR="00267EC8" w:rsidRDefault="00267EC8" w:rsidP="00267EC8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</w:t>
      </w:r>
    </w:p>
    <w:p w:rsidR="004B22B4" w:rsidRPr="00722AE3" w:rsidRDefault="006B1C40" w:rsidP="00865FE2">
      <w:pPr>
        <w:suppressAutoHyphens w:val="0"/>
        <w:spacing w:before="100" w:beforeAutospacing="1" w:after="100" w:afterAutospacing="1"/>
        <w:rPr>
          <w:rFonts w:ascii="Arial" w:hAnsi="Arial" w:cs="Arial"/>
          <w:color w:val="00000A"/>
          <w:lang w:eastAsia="el-GR"/>
        </w:rPr>
      </w:pPr>
      <w:r>
        <w:rPr>
          <w:rFonts w:ascii="Arial" w:eastAsia="Calibri" w:hAnsi="Arial" w:cs="Arial"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lastRenderedPageBreak/>
        <w:t>Την δέσμευση του Δημοτικ</w:t>
      </w:r>
      <w:r w:rsidR="00865FE2">
        <w:rPr>
          <w:rFonts w:ascii="Arial" w:eastAsia="Calibri" w:hAnsi="Arial" w:cs="Arial"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ού Συμβουλίου ότι το </w:t>
      </w:r>
      <w:r>
        <w:rPr>
          <w:rFonts w:ascii="Arial" w:eastAsia="Calibri" w:hAnsi="Arial" w:cs="Arial"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ποσό που αφορά  τις </w:t>
      </w:r>
      <w:r w:rsidRPr="004B22B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shd w:val="clear" w:color="auto" w:fill="FFFFFF"/>
          <w:lang w:eastAsia="el-GR"/>
        </w:rPr>
        <w:t>α</w:t>
      </w:r>
      <w:r w:rsidRPr="00722AE3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>παιτούμεν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>ες</w:t>
      </w:r>
      <w:r w:rsidRPr="00722AE3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 xml:space="preserve"> παρ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>εμβάσεις</w:t>
      </w:r>
      <w:r w:rsidRPr="00722AE3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 xml:space="preserve"> προσβασιμότητας </w:t>
      </w:r>
      <w:proofErr w:type="spellStart"/>
      <w:r w:rsidRPr="00722AE3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>ΑμΕΑ</w:t>
      </w:r>
      <w:proofErr w:type="spellEnd"/>
      <w:r w:rsidRPr="009A7AC5">
        <w:rPr>
          <w:rFonts w:ascii="Arial" w:eastAsia="Calibri" w:hAnsi="Arial" w:cs="Arial"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>
        <w:rPr>
          <w:rFonts w:ascii="Arial" w:eastAsia="Calibri" w:hAnsi="Arial" w:cs="Arial"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στην  </w:t>
      </w:r>
      <w:r w:rsidRPr="00722AE3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>Σχολική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Pr="00722AE3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 xml:space="preserve"> Μονάδα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Pr="00722AE3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 xml:space="preserve"> ΕΠΑ.Λ. Λιβαδειάς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 xml:space="preserve"> , θα</w:t>
      </w:r>
      <w:r w:rsidR="00865FE2">
        <w:rPr>
          <w:rFonts w:ascii="Arial" w:eastAsia="Calibri" w:hAnsi="Arial" w:cs="Arial"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καλυφθεί</w:t>
      </w:r>
      <w:r w:rsidR="009A7AC5" w:rsidRPr="009A7AC5">
        <w:rPr>
          <w:rFonts w:ascii="Arial" w:eastAsia="Calibri" w:hAnsi="Arial" w:cs="Arial"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από ιδίους</w:t>
      </w:r>
      <w:r>
        <w:rPr>
          <w:rFonts w:ascii="Arial" w:eastAsia="Calibri" w:hAnsi="Arial" w:cs="Arial"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πόρους του Δήμου.</w:t>
      </w:r>
      <w:r>
        <w:rPr>
          <w:rFonts w:ascii="Arial" w:eastAsia="Calibri" w:hAnsi="Arial" w:cs="Arial"/>
          <w:bCs/>
          <w:color w:val="00000A"/>
          <w:spacing w:val="-3"/>
          <w:sz w:val="22"/>
          <w:szCs w:val="22"/>
          <w:shd w:val="clear" w:color="auto" w:fill="FFFFFF"/>
          <w:lang w:eastAsia="el-GR"/>
        </w:rPr>
        <w:t>.</w:t>
      </w:r>
      <w:r w:rsidR="004B22B4" w:rsidRPr="00722AE3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el-GR"/>
        </w:rPr>
        <w:t xml:space="preserve"> </w:t>
      </w:r>
    </w:p>
    <w:p w:rsidR="001C44E5" w:rsidRDefault="00E573F6" w:rsidP="00931C92">
      <w:pPr>
        <w:widowControl w:val="0"/>
        <w:tabs>
          <w:tab w:val="center" w:pos="8460"/>
        </w:tabs>
        <w:spacing w:after="283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4E383E">
        <w:rPr>
          <w:rFonts w:ascii="Arial" w:eastAsia="Arial" w:hAnsi="Arial" w:cs="Arial"/>
          <w:b/>
          <w:sz w:val="22"/>
          <w:szCs w:val="22"/>
        </w:rPr>
        <w:t>1</w:t>
      </w:r>
      <w:r w:rsidR="004B22B4">
        <w:rPr>
          <w:rFonts w:ascii="Arial" w:eastAsia="Arial" w:hAnsi="Arial" w:cs="Arial"/>
          <w:b/>
          <w:sz w:val="22"/>
          <w:szCs w:val="22"/>
        </w:rPr>
        <w:t>7</w:t>
      </w:r>
      <w:r w:rsidR="00231416">
        <w:rPr>
          <w:rFonts w:ascii="Arial" w:eastAsia="Arial" w:hAnsi="Arial" w:cs="Arial"/>
          <w:b/>
          <w:sz w:val="22"/>
          <w:szCs w:val="22"/>
        </w:rPr>
        <w:t>/2020</w:t>
      </w: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045822" w:rsidRDefault="00045822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393" w:type="dxa"/>
        <w:tblInd w:w="5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5"/>
        <w:gridCol w:w="4938"/>
      </w:tblGrid>
      <w:tr w:rsidR="001C44E5" w:rsidTr="0035010A">
        <w:tc>
          <w:tcPr>
            <w:tcW w:w="4455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9459B" w:rsidRDefault="00695AB6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230FFA">
              <w:rPr>
                <w:rFonts w:ascii="Arial" w:eastAsia="Arial" w:hAnsi="Arial" w:cs="Arial"/>
                <w:sz w:val="22"/>
                <w:szCs w:val="22"/>
              </w:rPr>
              <w:t xml:space="preserve">   ΙΩΑΝΝΗΣ  Δ.</w:t>
            </w:r>
            <w:r w:rsidR="0099459B">
              <w:rPr>
                <w:rFonts w:ascii="Arial" w:eastAsia="Arial" w:hAnsi="Arial" w:cs="Arial"/>
                <w:sz w:val="22"/>
                <w:szCs w:val="22"/>
              </w:rPr>
              <w:t>ΤΑΓΚΑΛΕΓΚΑΣ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D65B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Pr="00F9481A" w:rsidRDefault="00D65B53" w:rsidP="00D65B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481A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F9481A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7F3100" w:rsidP="00470210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>Κ</w:t>
            </w:r>
            <w:r w:rsidR="00D65B53">
              <w:rPr>
                <w:rFonts w:ascii="Arial" w:eastAsia="Calibri" w:hAnsi="Arial" w:cs="Arial"/>
                <w:sz w:val="22"/>
                <w:szCs w:val="22"/>
              </w:rPr>
              <w:t xml:space="preserve">ατής Χαράλαμπος  </w:t>
            </w:r>
            <w:r w:rsidR="00D65B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1F0C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99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E1" w:rsidRDefault="00F845E1">
      <w:r>
        <w:separator/>
      </w:r>
    </w:p>
  </w:endnote>
  <w:endnote w:type="continuationSeparator" w:id="0">
    <w:p w:rsidR="00F845E1" w:rsidRDefault="00F8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A402EF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340BB1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E1" w:rsidRDefault="00F845E1">
      <w:r>
        <w:separator/>
      </w:r>
    </w:p>
  </w:footnote>
  <w:footnote w:type="continuationSeparator" w:id="0">
    <w:p w:rsidR="00F845E1" w:rsidRDefault="00F84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B719A9"/>
    <w:multiLevelType w:val="multilevel"/>
    <w:tmpl w:val="FCCCDA7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 w:hint="default"/>
      </w:rPr>
    </w:lvl>
  </w:abstractNum>
  <w:abstractNum w:abstractNumId="6">
    <w:nsid w:val="1B9C5775"/>
    <w:multiLevelType w:val="multilevel"/>
    <w:tmpl w:val="F9340BB4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7">
    <w:nsid w:val="2DFA1A3E"/>
    <w:multiLevelType w:val="hybridMultilevel"/>
    <w:tmpl w:val="837A3D80"/>
    <w:lvl w:ilvl="0" w:tplc="C90C60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A6ADF"/>
    <w:multiLevelType w:val="multilevel"/>
    <w:tmpl w:val="FCCCDA7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 w:hint="default"/>
      </w:rPr>
    </w:lvl>
  </w:abstractNum>
  <w:abstractNum w:abstractNumId="9">
    <w:nsid w:val="38EA18A5"/>
    <w:multiLevelType w:val="hybridMultilevel"/>
    <w:tmpl w:val="55202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1668F"/>
    <w:multiLevelType w:val="multilevel"/>
    <w:tmpl w:val="B464D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71C81"/>
    <w:multiLevelType w:val="hybridMultilevel"/>
    <w:tmpl w:val="E270A0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668F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color w:val="000000"/>
        <w:sz w:val="22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3">
    <w:nsid w:val="7F4961F9"/>
    <w:multiLevelType w:val="hybridMultilevel"/>
    <w:tmpl w:val="F498F1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7"/>
  </w:num>
  <w:num w:numId="14">
    <w:abstractNumId w:val="11"/>
  </w:num>
  <w:num w:numId="1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06681"/>
    <w:rsid w:val="00045822"/>
    <w:rsid w:val="000F2108"/>
    <w:rsid w:val="000F3BD2"/>
    <w:rsid w:val="001136B9"/>
    <w:rsid w:val="00152B5C"/>
    <w:rsid w:val="001B3E2A"/>
    <w:rsid w:val="001C44E5"/>
    <w:rsid w:val="001F0C59"/>
    <w:rsid w:val="001F1003"/>
    <w:rsid w:val="00211938"/>
    <w:rsid w:val="00226803"/>
    <w:rsid w:val="00230FFA"/>
    <w:rsid w:val="00231416"/>
    <w:rsid w:val="002639AF"/>
    <w:rsid w:val="00267EC8"/>
    <w:rsid w:val="00286CFB"/>
    <w:rsid w:val="002B0B66"/>
    <w:rsid w:val="00340BB1"/>
    <w:rsid w:val="00347890"/>
    <w:rsid w:val="00347F8C"/>
    <w:rsid w:val="0035010A"/>
    <w:rsid w:val="00385DC6"/>
    <w:rsid w:val="003B3EC9"/>
    <w:rsid w:val="004329A0"/>
    <w:rsid w:val="0049058F"/>
    <w:rsid w:val="004B22B4"/>
    <w:rsid w:val="004E383E"/>
    <w:rsid w:val="005430AE"/>
    <w:rsid w:val="00553F70"/>
    <w:rsid w:val="0055687C"/>
    <w:rsid w:val="00573259"/>
    <w:rsid w:val="005A28DC"/>
    <w:rsid w:val="00695AB6"/>
    <w:rsid w:val="006B1C40"/>
    <w:rsid w:val="006B2DA5"/>
    <w:rsid w:val="006C2672"/>
    <w:rsid w:val="006C58B0"/>
    <w:rsid w:val="00722AE3"/>
    <w:rsid w:val="00731E92"/>
    <w:rsid w:val="00737D31"/>
    <w:rsid w:val="00746227"/>
    <w:rsid w:val="00760D6F"/>
    <w:rsid w:val="00763543"/>
    <w:rsid w:val="007B1947"/>
    <w:rsid w:val="007B1B93"/>
    <w:rsid w:val="007D6B81"/>
    <w:rsid w:val="007F3100"/>
    <w:rsid w:val="008079A1"/>
    <w:rsid w:val="0081230A"/>
    <w:rsid w:val="00865FE2"/>
    <w:rsid w:val="008872AB"/>
    <w:rsid w:val="00891BB4"/>
    <w:rsid w:val="008A3BA1"/>
    <w:rsid w:val="008D4E0F"/>
    <w:rsid w:val="00911026"/>
    <w:rsid w:val="00924530"/>
    <w:rsid w:val="00931C92"/>
    <w:rsid w:val="0099459B"/>
    <w:rsid w:val="009A7AC5"/>
    <w:rsid w:val="009F1FCE"/>
    <w:rsid w:val="009F3EC1"/>
    <w:rsid w:val="00A17385"/>
    <w:rsid w:val="00A402EF"/>
    <w:rsid w:val="00A62973"/>
    <w:rsid w:val="00A90708"/>
    <w:rsid w:val="00A9304B"/>
    <w:rsid w:val="00B2053E"/>
    <w:rsid w:val="00B535FE"/>
    <w:rsid w:val="00BC13EB"/>
    <w:rsid w:val="00BC5847"/>
    <w:rsid w:val="00BD23B5"/>
    <w:rsid w:val="00BD495F"/>
    <w:rsid w:val="00BF0708"/>
    <w:rsid w:val="00BF2490"/>
    <w:rsid w:val="00C26464"/>
    <w:rsid w:val="00C46E29"/>
    <w:rsid w:val="00C47976"/>
    <w:rsid w:val="00C6689B"/>
    <w:rsid w:val="00C777EC"/>
    <w:rsid w:val="00C80877"/>
    <w:rsid w:val="00CB4F1C"/>
    <w:rsid w:val="00CB5377"/>
    <w:rsid w:val="00CB7E8C"/>
    <w:rsid w:val="00CC0345"/>
    <w:rsid w:val="00CC3846"/>
    <w:rsid w:val="00CC45BA"/>
    <w:rsid w:val="00CF1253"/>
    <w:rsid w:val="00D65B53"/>
    <w:rsid w:val="00D82814"/>
    <w:rsid w:val="00DB27F3"/>
    <w:rsid w:val="00DF3451"/>
    <w:rsid w:val="00E573F6"/>
    <w:rsid w:val="00E74E18"/>
    <w:rsid w:val="00EB0243"/>
    <w:rsid w:val="00EC52DB"/>
    <w:rsid w:val="00EC7353"/>
    <w:rsid w:val="00F31E65"/>
    <w:rsid w:val="00F47CD8"/>
    <w:rsid w:val="00F76574"/>
    <w:rsid w:val="00F845E1"/>
    <w:rsid w:val="00F9481A"/>
    <w:rsid w:val="00F963F7"/>
    <w:rsid w:val="00FC6C02"/>
    <w:rsid w:val="00FE05CF"/>
    <w:rsid w:val="00FE42E8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styleId="27">
    <w:name w:val="Body Text 2"/>
    <w:basedOn w:val="a"/>
    <w:link w:val="2Char2"/>
    <w:uiPriority w:val="99"/>
    <w:semiHidden/>
    <w:unhideWhenUsed/>
    <w:rsid w:val="00F31E65"/>
    <w:pPr>
      <w:spacing w:after="120" w:line="480" w:lineRule="auto"/>
    </w:pPr>
  </w:style>
  <w:style w:type="character" w:customStyle="1" w:styleId="2Char2">
    <w:name w:val="Σώμα κείμενου 2 Char2"/>
    <w:basedOn w:val="a0"/>
    <w:link w:val="27"/>
    <w:uiPriority w:val="99"/>
    <w:semiHidden/>
    <w:rsid w:val="00F31E65"/>
    <w:rPr>
      <w:sz w:val="24"/>
      <w:szCs w:val="24"/>
      <w:lang w:eastAsia="zh-CN"/>
    </w:rPr>
  </w:style>
  <w:style w:type="paragraph" w:customStyle="1" w:styleId="250">
    <w:name w:val="Σώμα κείμενου με εσοχή 25"/>
    <w:basedOn w:val="a"/>
    <w:rsid w:val="001F0C59"/>
    <w:pPr>
      <w:spacing w:after="120" w:line="480" w:lineRule="auto"/>
      <w:ind w:left="283"/>
      <w:jc w:val="both"/>
    </w:pPr>
    <w:rPr>
      <w:rFonts w:eastAsia="SimSun"/>
    </w:rPr>
  </w:style>
  <w:style w:type="character" w:customStyle="1" w:styleId="70">
    <w:name w:val="Προεπιλεγμένη γραμματοσειρά7"/>
    <w:rsid w:val="00152B5C"/>
  </w:style>
  <w:style w:type="character" w:customStyle="1" w:styleId="28">
    <w:name w:val="Έντονο2"/>
    <w:basedOn w:val="70"/>
    <w:rsid w:val="00152B5C"/>
    <w:rPr>
      <w:b/>
      <w:bCs/>
    </w:rPr>
  </w:style>
  <w:style w:type="character" w:customStyle="1" w:styleId="71">
    <w:name w:val="Προεπιλεγμένη γραμματοσειρά7"/>
    <w:rsid w:val="00267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1953F-2231-49BD-BD87-2E88F8BF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1109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8</cp:revision>
  <cp:lastPrinted>2020-02-14T09:55:00Z</cp:lastPrinted>
  <dcterms:created xsi:type="dcterms:W3CDTF">2020-02-14T09:27:00Z</dcterms:created>
  <dcterms:modified xsi:type="dcterms:W3CDTF">2020-02-17T06:29:00Z</dcterms:modified>
</cp:coreProperties>
</file>