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 </w:t>
      </w:r>
    </w:p>
    <w:tbl>
      <w:tblPr>
        <w:tblW w:w="9752" w:type="dxa"/>
        <w:jc w:val="left"/>
        <w:tblInd w:w="71" w:type="dxa"/>
        <w:tblBorders/>
        <w:tblCellMar>
          <w:top w:w="0" w:type="dxa"/>
          <w:left w:w="71" w:type="dxa"/>
          <w:bottom w:w="0" w:type="dxa"/>
          <w:right w:w="71" w:type="dxa"/>
        </w:tblCellMar>
      </w:tblPr>
      <w:tblGrid>
        <w:gridCol w:w="3969"/>
        <w:gridCol w:w="5782"/>
      </w:tblGrid>
      <w:tr>
        <w:trPr>
          <w:trHeight w:val="907" w:hRule="atLeast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11"/>
              <w:jc w:val="both"/>
              <w:rPr/>
            </w:pPr>
            <w:r>
              <w:rPr>
                <w:rFonts w:eastAsia="Arial" w:cs="Arial" w:ascii="Arial" w:hAnsi="Arial"/>
                <w:color w:val="000000"/>
                <w:szCs w:val="24"/>
              </w:rPr>
              <w:t xml:space="preserve">             </w:t>
            </w:r>
            <w:r>
              <w:rPr>
                <w:rFonts w:eastAsia="Arial" w:cs="Arial" w:ascii="Arial" w:hAnsi="Arial"/>
                <w:color w:val="000000"/>
                <w:szCs w:val="24"/>
              </w:rPr>
              <w:drawing>
                <wp:inline distT="0" distB="0" distL="0" distR="0">
                  <wp:extent cx="478155" cy="494030"/>
                  <wp:effectExtent l="0" t="0" r="0" b="0"/>
                  <wp:docPr id="1" name="Εικόνα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49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2" w:type="dxa"/>
            <w:tcBorders/>
            <w:shd w:fill="auto" w:val="clear"/>
          </w:tcPr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snapToGrid w:val="false"/>
              <w:jc w:val="right"/>
              <w:rPr/>
            </w:pPr>
            <w:r>
              <w:rPr/>
            </w:r>
          </w:p>
        </w:tc>
      </w:tr>
      <w:tr>
        <w:trPr>
          <w:trHeight w:val="907" w:hRule="atLeast"/>
          <w:cantSplit w:val="true"/>
        </w:trPr>
        <w:tc>
          <w:tcPr>
            <w:tcW w:w="3969" w:type="dxa"/>
            <w:tcBorders/>
            <w:shd w:fill="auto" w:val="clear"/>
          </w:tcPr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Ελληνική Δημοκρατία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l-GR"/>
              </w:rPr>
              <w:t>Περιφερειακή Ενότητα Βοιωτίας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Δήμος Λεβαδέων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 xml:space="preserve">Δ/νση: Σοφοκλέους 15 </w:t>
            </w:r>
          </w:p>
          <w:p>
            <w:pPr>
              <w:pStyle w:val="11"/>
              <w:jc w:val="both"/>
              <w:rPr/>
            </w:pPr>
            <w:r>
              <w:rPr>
                <w:rFonts w:eastAsia="Arial" w:cs="Arial" w:ascii="Arial" w:hAnsi="Arial"/>
                <w:color w:val="000000"/>
                <w:szCs w:val="24"/>
              </w:rPr>
              <w:t xml:space="preserve"> </w:t>
            </w:r>
            <w:r>
              <w:rPr>
                <w:rFonts w:cs="Arial" w:ascii="Arial" w:hAnsi="Arial"/>
                <w:color w:val="000000"/>
                <w:szCs w:val="24"/>
              </w:rPr>
              <w:t>Ταχ. Κώδικας: 32131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Πληροφορίες: Δήμητρα Καρβούνη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Τηλ: 2261350842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n-US"/>
              </w:rPr>
              <w:t xml:space="preserve">Fax </w:t>
            </w:r>
            <w:r>
              <w:rPr>
                <w:rFonts w:cs="Arial" w:ascii="Arial" w:hAnsi="Arial"/>
                <w:color w:val="000000"/>
                <w:szCs w:val="24"/>
                <w:lang w:val="el-GR"/>
              </w:rPr>
              <w:t>2261350862</w:t>
            </w:r>
          </w:p>
          <w:p>
            <w:pPr>
              <w:pStyle w:val="11"/>
              <w:jc w:val="both"/>
              <w:rPr/>
            </w:pPr>
            <w:r>
              <w:rPr>
                <w:rFonts w:cs="Arial" w:ascii="Arial" w:hAnsi="Arial"/>
                <w:color w:val="000000"/>
                <w:szCs w:val="24"/>
                <w:lang w:val="en-US"/>
              </w:rPr>
              <w:t>e-mail: …………..</w:t>
            </w:r>
          </w:p>
          <w:p>
            <w:pPr>
              <w:pStyle w:val="11"/>
              <w:jc w:val="both"/>
              <w:rPr/>
            </w:pPr>
            <w:r>
              <w:rPr/>
            </w:r>
          </w:p>
        </w:tc>
        <w:tc>
          <w:tcPr>
            <w:tcW w:w="5782" w:type="dxa"/>
            <w:tcBorders/>
            <w:shd w:fill="auto" w:val="clear"/>
            <w:vAlign w:val="center"/>
          </w:tcPr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 xml:space="preserve">Ημ/νία: 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21</w:t>
            </w:r>
            <w:r>
              <w:rPr>
                <w:rFonts w:cs="Arial" w:ascii="Arial" w:hAnsi="Arial"/>
                <w:color w:val="000000"/>
                <w:szCs w:val="24"/>
              </w:rPr>
              <w:t>-09-201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8</w:t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cs="Arial" w:ascii="Arial" w:hAnsi="Arial"/>
                <w:color w:val="000000"/>
                <w:szCs w:val="24"/>
              </w:rPr>
            </w:r>
          </w:p>
          <w:p>
            <w:pPr>
              <w:pStyle w:val="11"/>
              <w:tabs>
                <w:tab w:val="left" w:pos="0" w:leader="none"/>
                <w:tab w:val="left" w:pos="480" w:leader="none"/>
                <w:tab w:val="left" w:pos="960" w:leader="none"/>
                <w:tab w:val="left" w:pos="1440" w:leader="none"/>
                <w:tab w:val="left" w:pos="1920" w:leader="none"/>
                <w:tab w:val="left" w:pos="2400" w:leader="none"/>
                <w:tab w:val="left" w:pos="2880" w:leader="none"/>
                <w:tab w:val="left" w:pos="3360" w:leader="none"/>
                <w:tab w:val="left" w:pos="3840" w:leader="none"/>
                <w:tab w:val="left" w:pos="4320" w:leader="none"/>
              </w:tabs>
              <w:jc w:val="right"/>
              <w:rPr/>
            </w:pPr>
            <w:r>
              <w:rPr>
                <w:rFonts w:cs="Arial" w:ascii="Arial" w:hAnsi="Arial"/>
                <w:color w:val="000000"/>
                <w:szCs w:val="24"/>
              </w:rPr>
              <w:t>Αρ. Μελέτης: 68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7</w:t>
            </w:r>
            <w:r>
              <w:rPr>
                <w:rFonts w:cs="Arial" w:ascii="Arial" w:hAnsi="Arial"/>
                <w:color w:val="000000"/>
                <w:szCs w:val="24"/>
              </w:rPr>
              <w:t>/201</w:t>
            </w:r>
            <w:r>
              <w:rPr>
                <w:rFonts w:cs="Arial" w:ascii="Arial" w:hAnsi="Arial"/>
                <w:color w:val="000000"/>
                <w:szCs w:val="24"/>
                <w:lang w:val="en-US"/>
              </w:rPr>
              <w:t>8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           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</w:t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  <w:u w:val="single"/>
          <w:lang w:val="el-GR"/>
        </w:rPr>
      </w:pPr>
      <w:r>
        <w:rPr>
          <w:rFonts w:cs="Arial" w:ascii="Arial" w:hAnsi="Arial"/>
          <w:b/>
          <w:sz w:val="24"/>
          <w:szCs w:val="24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4"/>
          <w:szCs w:val="24"/>
          <w:u w:val="single"/>
          <w:lang w:val="el-GR"/>
        </w:rPr>
      </w:pPr>
      <w:r>
        <w:rPr>
          <w:rFonts w:cs="Arial" w:ascii="Arial" w:hAnsi="Arial"/>
          <w:b/>
          <w:sz w:val="24"/>
          <w:szCs w:val="24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8"/>
          <w:szCs w:val="28"/>
          <w:u w:val="single"/>
          <w:lang w:val="el-GR"/>
        </w:rPr>
        <w:t>ΠΡΟΣΦΟΡΑ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8"/>
          <w:szCs w:val="28"/>
          <w:u w:val="single"/>
          <w:lang w:val="el-GR"/>
        </w:rPr>
      </w:pPr>
      <w:r>
        <w:rPr>
          <w:rFonts w:cs="Arial" w:ascii="Arial" w:hAnsi="Arial"/>
          <w:b/>
          <w:sz w:val="28"/>
          <w:szCs w:val="28"/>
          <w:u w:val="single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                          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ΕΡΓΟ : ΔΙΑΜΟΡΦΩΣΗ – ΚΑΤΑΣΚΕΥΗ ΤΩΝ ΠΑΡΑΓΚΩΝ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both"/>
        <w:rPr/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 xml:space="preserve">                                                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>ΤΗΣ ΕΜΠΟΡΟΠΑΝΗΓΥΡΗΣ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2"/>
          <w:szCs w:val="22"/>
          <w:lang w:val="el-GR"/>
        </w:rPr>
      </w:pPr>
      <w:r>
        <w:rPr>
          <w:rFonts w:cs="Arial" w:ascii="Arial" w:hAnsi="Arial"/>
          <w:b/>
          <w:sz w:val="22"/>
          <w:szCs w:val="22"/>
          <w:lang w:val="el-GR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0"/>
          <w:szCs w:val="20"/>
          <w:lang w:val="en-US"/>
        </w:rPr>
        <w:t>CPV:</w:t>
      </w:r>
      <w:r>
        <w:rPr>
          <w:rFonts w:cs="Arial" w:ascii="Arial" w:hAnsi="Arial"/>
          <w:b/>
          <w:sz w:val="20"/>
          <w:szCs w:val="20"/>
          <w:lang w:val="el-GR"/>
        </w:rPr>
        <w:t>45422100-2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/>
      </w:pPr>
      <w:r>
        <w:rPr>
          <w:rFonts w:cs="Arial" w:ascii="Arial" w:hAnsi="Arial"/>
          <w:b/>
          <w:sz w:val="20"/>
          <w:szCs w:val="20"/>
          <w:lang w:val="en-US"/>
        </w:rPr>
        <w:t>NUTS3:  GR241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jc w:val="center"/>
        <w:rPr>
          <w:rFonts w:ascii="Arial" w:hAnsi="Arial" w:cs="Arial"/>
          <w:b/>
          <w:b/>
          <w:sz w:val="20"/>
          <w:szCs w:val="20"/>
          <w:lang w:val="en-US"/>
        </w:rPr>
      </w:pPr>
      <w:r>
        <w:rPr>
          <w:rFonts w:cs="Arial" w:ascii="Arial" w:hAnsi="Arial"/>
          <w:b/>
          <w:sz w:val="20"/>
          <w:szCs w:val="20"/>
          <w:lang w:val="en-US"/>
        </w:rPr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/>
      </w:pPr>
      <w:r>
        <w:rPr>
          <w:rFonts w:cs="Arial" w:ascii="Arial" w:hAnsi="Arial"/>
          <w:b/>
          <w:sz w:val="20"/>
          <w:szCs w:val="20"/>
          <w:lang w:val="el-GR"/>
        </w:rPr>
        <w:t xml:space="preserve">ΠΡΟΫΠΟΛΟΓΙΣΜΟΣ: € 24.473,88€ (με το ΦΠΑ) 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/>
      </w:pPr>
      <w:r>
        <w:rPr>
          <w:rFonts w:cs="Arial" w:ascii="Arial" w:hAnsi="Arial"/>
          <w:b/>
          <w:sz w:val="20"/>
          <w:szCs w:val="20"/>
          <w:lang w:val="el-GR"/>
        </w:rPr>
        <w:t xml:space="preserve">ΚΩΔ. ΠΡΟΫΠΟΛΟΓΙΣΜΟΥ: </w:t>
      </w:r>
      <w:r>
        <w:rPr>
          <w:rFonts w:cs="Arial" w:ascii="Arial" w:hAnsi="Arial"/>
          <w:b/>
          <w:sz w:val="20"/>
          <w:szCs w:val="20"/>
          <w:lang w:val="en-US"/>
        </w:rPr>
        <w:t>K</w:t>
      </w:r>
      <w:r>
        <w:rPr>
          <w:rFonts w:cs="Arial" w:ascii="Arial" w:hAnsi="Arial"/>
          <w:b/>
          <w:sz w:val="20"/>
          <w:szCs w:val="20"/>
          <w:lang w:val="el-GR"/>
        </w:rPr>
        <w:t>.</w:t>
      </w:r>
      <w:r>
        <w:rPr>
          <w:rFonts w:cs="Arial" w:ascii="Arial" w:hAnsi="Arial"/>
          <w:b/>
          <w:sz w:val="20"/>
          <w:szCs w:val="20"/>
          <w:lang w:val="en-US"/>
        </w:rPr>
        <w:t>A</w:t>
      </w:r>
      <w:r>
        <w:rPr>
          <w:rFonts w:cs="Arial" w:ascii="Arial" w:hAnsi="Arial"/>
          <w:b/>
          <w:sz w:val="20"/>
          <w:szCs w:val="20"/>
          <w:lang w:val="el-GR"/>
        </w:rPr>
        <w:t>. 30/6142.001</w:t>
      </w:r>
    </w:p>
    <w:p>
      <w:pPr>
        <w:pStyle w:val="Normal"/>
        <w:pBdr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pBdr>
        <w:spacing w:lineRule="auto" w:line="276" w:before="0" w:after="240"/>
        <w:rPr>
          <w:rFonts w:ascii="Arial" w:hAnsi="Arial" w:cs="Arial"/>
          <w:b/>
          <w:b/>
          <w:sz w:val="20"/>
          <w:szCs w:val="20"/>
          <w:lang w:val="el-GR"/>
        </w:rPr>
      </w:pPr>
      <w:r>
        <w:rPr>
          <w:rFonts w:cs="Arial" w:ascii="Arial" w:hAnsi="Arial"/>
          <w:b/>
          <w:sz w:val="20"/>
          <w:szCs w:val="20"/>
          <w:lang w:val="el-GR"/>
        </w:rPr>
      </w:r>
    </w:p>
    <w:p>
      <w:pPr>
        <w:pStyle w:val="Normal"/>
        <w:spacing w:lineRule="auto" w:line="276" w:before="0" w:after="240"/>
        <w:jc w:val="center"/>
        <w:rPr>
          <w:rFonts w:ascii="Arial" w:hAnsi="Arial" w:cs="Arial"/>
          <w:b/>
          <w:b/>
          <w:sz w:val="20"/>
          <w:szCs w:val="20"/>
          <w:lang w:val="el-GR"/>
        </w:rPr>
      </w:pPr>
      <w:r>
        <w:rPr>
          <w:rFonts w:cs="Arial" w:ascii="Arial" w:hAnsi="Arial"/>
          <w:b/>
          <w:sz w:val="20"/>
          <w:szCs w:val="20"/>
          <w:lang w:val="el-GR"/>
        </w:rPr>
      </w:r>
    </w:p>
    <w:p>
      <w:pPr>
        <w:pStyle w:val="Normal"/>
        <w:ind w:left="2520" w:right="0" w:hanging="2520"/>
        <w:jc w:val="both"/>
        <w:rPr>
          <w:rFonts w:ascii="Arial" w:hAnsi="Arial" w:cs="Arial"/>
          <w:b/>
          <w:b/>
          <w:sz w:val="22"/>
          <w:szCs w:val="22"/>
          <w:u w:val="single"/>
          <w:lang w:val="el-GR"/>
        </w:rPr>
      </w:pPr>
      <w:r>
        <w:rPr>
          <w:rFonts w:cs="Arial" w:ascii="Arial" w:hAnsi="Arial"/>
          <w:b/>
          <w:sz w:val="22"/>
          <w:szCs w:val="22"/>
          <w:u w:val="single"/>
          <w:lang w:val="el-GR"/>
        </w:rPr>
      </w:r>
    </w:p>
    <w:p>
      <w:pPr>
        <w:pStyle w:val="Normal"/>
        <w:ind w:left="2520" w:right="0" w:hanging="2520"/>
        <w:jc w:val="both"/>
        <w:rPr>
          <w:rFonts w:ascii="Arial" w:hAnsi="Arial" w:cs="Arial"/>
          <w:b/>
          <w:b/>
          <w:sz w:val="22"/>
          <w:szCs w:val="22"/>
          <w:u w:val="single"/>
          <w:lang w:val="el-GR"/>
        </w:rPr>
      </w:pPr>
      <w:r>
        <w:rPr>
          <w:rFonts w:cs="Arial" w:ascii="Arial" w:hAnsi="Arial"/>
          <w:b/>
          <w:sz w:val="22"/>
          <w:szCs w:val="22"/>
          <w:u w:val="single"/>
          <w:lang w:val="el-G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/>
          <w:sz w:val="22"/>
          <w:szCs w:val="22"/>
          <w:lang w:val="el-GR"/>
        </w:rPr>
        <w:t>ΛΙΒΑΔΕΙΑ</w:t>
      </w:r>
    </w:p>
    <w:p>
      <w:pPr>
        <w:pStyle w:val="Normal"/>
        <w:jc w:val="center"/>
        <w:rPr>
          <w:rFonts w:ascii="Arial" w:hAnsi="Arial" w:cs="Arial"/>
          <w:b/>
          <w:b/>
          <w:color w:val="000000"/>
          <w:sz w:val="22"/>
          <w:szCs w:val="22"/>
          <w:lang w:val="el-GR"/>
        </w:rPr>
      </w:pPr>
      <w:r>
        <w:rPr>
          <w:rFonts w:cs="Arial" w:ascii="Arial" w:hAnsi="Arial"/>
          <w:b/>
          <w:color w:val="000000"/>
          <w:sz w:val="22"/>
          <w:szCs w:val="22"/>
          <w:lang w:val="el-GR"/>
        </w:rPr>
      </w:r>
    </w:p>
    <w:p>
      <w:pPr>
        <w:pStyle w:val="Normal"/>
        <w:tabs>
          <w:tab w:val="left" w:pos="3210" w:leader="none"/>
        </w:tabs>
        <w:spacing w:lineRule="auto" w:line="276" w:before="0" w:after="240"/>
        <w:jc w:val="center"/>
        <w:rPr/>
      </w:pPr>
      <w:r>
        <w:rPr>
          <w:rFonts w:cs="Arial" w:ascii="Arial" w:hAnsi="Arial"/>
          <w:b/>
          <w:bCs/>
          <w:color w:val="000000"/>
          <w:sz w:val="22"/>
          <w:szCs w:val="22"/>
          <w:lang w:val="el-GR"/>
        </w:rPr>
        <w:t>ΣΕΠΤΕΜΒΡΙΟΣ 201</w:t>
      </w:r>
      <w:r>
        <w:rPr>
          <w:rFonts w:cs="Arial" w:ascii="Arial" w:hAnsi="Arial"/>
          <w:b/>
          <w:bCs/>
          <w:color w:val="000000"/>
          <w:sz w:val="22"/>
          <w:szCs w:val="22"/>
          <w:lang w:val="en-US"/>
        </w:rPr>
        <w:t>8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Courier New" w:ascii="Arial" w:hAnsi="Arial"/>
          <w:b/>
          <w:bCs/>
        </w:rPr>
        <w:t xml:space="preserve">                                          </w:t>
      </w:r>
      <w:r>
        <w:rPr>
          <w:rFonts w:cs="Courier New" w:ascii="Arial" w:hAnsi="Arial"/>
          <w:b/>
          <w:bCs/>
        </w:rPr>
        <w:t>ΕΝΤΥΠΟ ΠΡΟΣΦΟΡΑΣ</w:t>
      </w:r>
    </w:p>
    <w:p>
      <w:pPr>
        <w:pStyle w:val="Normal"/>
        <w:rPr>
          <w:rFonts w:cs="Courier New"/>
          <w:bCs/>
        </w:rPr>
      </w:pPr>
      <w:r>
        <w:rPr>
          <w:rFonts w:cs="Courier New"/>
          <w:bCs/>
        </w:rPr>
      </w:r>
    </w:p>
    <w:p>
      <w:pPr>
        <w:pStyle w:val="Normal"/>
        <w:rPr/>
      </w:pPr>
      <w:r>
        <w:rPr>
          <w:rFonts w:cs="Courier New" w:ascii="Arial" w:hAnsi="Arial"/>
          <w:b/>
          <w:bCs/>
        </w:rPr>
        <w:t xml:space="preserve">Του αναδόχου  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  <w:b/>
        </w:rPr>
        <w:t>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με έδρα τ ............................οδός .................................αριθμός................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Τ.Κ............................. τηλ............................. </w:t>
      </w:r>
      <w:r>
        <w:rPr>
          <w:rFonts w:cs="Arial" w:ascii="Arial" w:hAnsi="Arial"/>
          <w:b/>
          <w:lang w:val="en-US"/>
        </w:rPr>
        <w:t>Fax………..</w:t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>
          <w:rFonts w:ascii="Arial" w:hAnsi="Arial" w:cs="Arial"/>
          <w:b/>
          <w:b/>
          <w:lang w:val="en-US"/>
        </w:rPr>
      </w:pPr>
      <w:r>
        <w:rPr>
          <w:rFonts w:cs="Arial" w:ascii="Arial" w:hAnsi="Arial"/>
          <w:b/>
          <w:lang w:val="en-US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n-US"/>
        </w:rPr>
        <w:t xml:space="preserve">                                                   </w:t>
      </w:r>
      <w:r>
        <w:rPr>
          <w:rFonts w:cs="Arial" w:ascii="Arial" w:hAnsi="Arial"/>
          <w:b/>
          <w:lang w:val="el-GR"/>
        </w:rPr>
        <w:t>ΠΡΟΣ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                                     </w:t>
      </w:r>
      <w:r>
        <w:rPr>
          <w:rFonts w:cs="Arial" w:ascii="Arial" w:hAnsi="Arial"/>
          <w:b/>
          <w:lang w:val="el-GR"/>
        </w:rPr>
        <w:t>ΔΗΜΟ ΛΕΒΑΔΕΩΝ</w:t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lang w:val="el-GR"/>
        </w:rPr>
      </w:pPr>
      <w:r>
        <w:rPr>
          <w:rFonts w:cs="Arial" w:ascii="Arial" w:hAnsi="Arial"/>
          <w:b/>
          <w:lang w:val="el-GR"/>
        </w:rPr>
        <w:t>Για την ανάδειξη αναδόχου της σύμβασης ανάθεσης εργασίας με τίτλο «</w:t>
      </w:r>
      <w:r>
        <w:rPr>
          <w:rFonts w:cs="Arial" w:ascii="Arial" w:hAnsi="Arial"/>
          <w:b/>
          <w:sz w:val="24"/>
          <w:szCs w:val="24"/>
          <w:u w:val="none"/>
          <w:lang w:val="el-GR"/>
        </w:rPr>
        <w:t>ΔΙΑΜΟΡΦΩΣΗ – ΚΑΤΑΣΚΕΥΗ ΤΩΝ ΠΑΡΑΓΚΩΝ ΤΗΣ ΕΜΠΟΡΟΠΑΝΗΓΥΡΗΣ»</w:t>
      </w:r>
    </w:p>
    <w:p>
      <w:pPr>
        <w:pStyle w:val="Normal"/>
        <w:jc w:val="both"/>
        <w:rPr>
          <w:rFonts w:ascii="Arial" w:hAnsi="Arial" w:cs="Arial"/>
          <w:b/>
          <w:b/>
          <w:sz w:val="24"/>
          <w:szCs w:val="24"/>
          <w:u w:val="none"/>
        </w:rPr>
      </w:pPr>
      <w:r>
        <w:rPr>
          <w:rFonts w:cs="Arial" w:ascii="Arial" w:hAnsi="Arial"/>
          <w:b/>
          <w:sz w:val="24"/>
          <w:szCs w:val="24"/>
          <w:u w:val="none"/>
        </w:rPr>
      </w:r>
    </w:p>
    <w:p>
      <w:pPr>
        <w:pStyle w:val="Normal"/>
        <w:jc w:val="both"/>
        <w:rPr>
          <w:lang w:val="el-GR"/>
        </w:rPr>
      </w:pPr>
      <w:r>
        <w:rPr>
          <w:rFonts w:cs="Arial" w:ascii="Arial" w:hAnsi="Arial"/>
          <w:b/>
          <w:sz w:val="24"/>
          <w:szCs w:val="24"/>
          <w:u w:val="none"/>
          <w:lang w:val="el-GR"/>
        </w:rPr>
        <w:t>προεκτιμώμενης αμοιβής:  19.737,00€ (πλέον Φ.Π.Α.)</w:t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>
          <w:rFonts w:ascii="Arial" w:hAnsi="Arial" w:cs="Arial"/>
          <w:b/>
          <w:b/>
          <w:lang w:val="el-GR"/>
        </w:rPr>
      </w:pPr>
      <w:r>
        <w:rPr>
          <w:rFonts w:cs="Arial" w:ascii="Arial" w:hAnsi="Arial"/>
          <w:b/>
          <w:lang w:val="el-GR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el-GR"/>
        </w:rPr>
        <w:t xml:space="preserve">                                    </w:t>
      </w:r>
      <w:r>
        <w:rPr>
          <w:rFonts w:cs="Arial" w:ascii="Arial" w:hAnsi="Arial"/>
          <w:b/>
          <w:lang w:val="el-GR"/>
        </w:rPr>
        <w:t>ΑΦΟΥ ΛΑΒΑΜΕ ΥΠΟΨΗ</w:t>
      </w:r>
      <w:r>
        <w:rPr>
          <w:rFonts w:cs="Arial" w:ascii="Arial" w:hAnsi="Arial"/>
          <w:b/>
        </w:rPr>
        <w:t xml:space="preserve"> 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1. Τα συμβατικά τεύχη για την απευθείας ανάθεση για την επιλογή αναδόχου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ανάθεσης εργασίας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2. Τις γενικές και (μετά από επιτόπια εξέταση) τοπικές συνθήκες, τις ιδιομορφίες και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τα ιδιαίτερα χαρακτηριστικά και στοιχεία για την εκτέλεση της σύμβασης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</w:t>
      </w:r>
      <w:r>
        <w:rPr>
          <w:rFonts w:cs="Arial" w:ascii="Arial" w:hAnsi="Arial"/>
          <w:b/>
        </w:rPr>
        <w:t>ανάθεσης εργασίας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                                         </w:t>
      </w:r>
      <w:r>
        <w:rPr>
          <w:rFonts w:cs="Arial" w:ascii="Arial" w:hAnsi="Arial"/>
          <w:b/>
        </w:rPr>
        <w:t>ΑΠΟΔΕΧΟΜΑΣΤΕ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Ανεπιφύλακτα τους παραπάνω όρους, υποβάλουμε την προσφορά για την ως άνω σύμβαση και δηλώνουμε ότι αναλαμβάνουμε την εκτέλεση της σύμβασης προσφέροντας ποσοστό έκπτωσης επί τοις εκατό(%)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(ΟΛΟΓΡΑΦΩΣ).......................................................................................................................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....................................................   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 xml:space="preserve">(ΑΡΙΘΜΗΤΙΚΑ).....................................στις τιμές του προϋπολογισμού της Υπηρεσίας                                                                              </w:t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szCs w:val="20"/>
        </w:rPr>
      </w:pPr>
      <w:r>
        <w:rPr>
          <w:rFonts w:cs="Arial" w:ascii="Arial" w:hAnsi="Arial"/>
          <w:b/>
          <w:szCs w:val="20"/>
        </w:rPr>
      </w:r>
    </w:p>
    <w:p>
      <w:pPr>
        <w:pStyle w:val="Normal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 xml:space="preserve">                                                                               </w:t>
      </w: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(Τόπος- Ημερομηνία</w:t>
      </w:r>
      <w:r>
        <w:rPr>
          <w:rFonts w:cs="Arial" w:ascii="Arial" w:hAnsi="Arial"/>
          <w:lang w:val="el-GR"/>
        </w:rPr>
        <w:t xml:space="preserve">) </w:t>
      </w:r>
    </w:p>
    <w:p>
      <w:pPr>
        <w:pStyle w:val="Normal"/>
        <w:rPr/>
      </w:pPr>
      <w:r>
        <w:rPr>
          <w:rFonts w:cs="Arial" w:ascii="Arial" w:hAnsi="Arial"/>
        </w:rPr>
        <w:t xml:space="preserve">  </w:t>
      </w:r>
    </w:p>
    <w:p>
      <w:pPr>
        <w:pStyle w:val="Normal"/>
        <w:rPr/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ab/>
        <w:tab/>
        <w:tab/>
        <w:tab/>
        <w:tab/>
        <w:tab/>
        <w:tab/>
      </w:r>
      <w:r>
        <w:rPr>
          <w:rFonts w:cs="Arial" w:ascii="Arial" w:hAnsi="Arial"/>
          <w:sz w:val="28"/>
        </w:rPr>
        <w:tab/>
      </w:r>
      <w:r>
        <w:rPr>
          <w:rFonts w:cs="Arial" w:ascii="Arial" w:hAnsi="Arial"/>
          <w:sz w:val="24"/>
          <w:szCs w:val="24"/>
        </w:rPr>
        <w:t xml:space="preserve">Σφραγίδα-υπογραφή </w:t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                </w:t>
      </w:r>
      <w:r>
        <w:rPr>
          <w:rFonts w:cs="Arial" w:ascii="Arial" w:hAnsi="Arial"/>
          <w:sz w:val="24"/>
          <w:szCs w:val="24"/>
        </w:rPr>
        <w:t>Νομίμου Εκπροσώπου</w:t>
      </w:r>
    </w:p>
    <w:sectPr>
      <w:type w:val="nextPage"/>
      <w:pgSz w:w="11906" w:h="16838"/>
      <w:pgMar w:left="1134" w:right="1134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Courier New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l-GR" w:eastAsia="el-GR" w:bidi="ar-SA"/>
    </w:rPr>
  </w:style>
  <w:style w:type="paragraph" w:styleId="1">
    <w:name w:val="Heading 1"/>
    <w:basedOn w:val="Normal"/>
    <w:qFormat/>
    <w:pPr>
      <w:keepNext/>
    </w:pPr>
    <w:rPr>
      <w:rFonts w:ascii="Courier New" w:hAnsi="Courier New" w:eastAsia="Arial Unicode MS" w:cs="Courier New"/>
      <w:b/>
      <w:bCs/>
      <w:szCs w:val="20"/>
    </w:rPr>
  </w:style>
  <w:style w:type="paragraph" w:styleId="2">
    <w:name w:val="Heading 2"/>
    <w:basedOn w:val="Normal"/>
    <w:qFormat/>
    <w:pPr>
      <w:keepNext/>
      <w:ind w:left="360" w:right="0" w:hanging="0"/>
      <w:jc w:val="both"/>
    </w:pPr>
    <w:rPr>
      <w:b/>
      <w:bCs/>
      <w:sz w:val="22"/>
      <w:szCs w:val="20"/>
    </w:rPr>
  </w:style>
  <w:style w:type="paragraph" w:styleId="3">
    <w:name w:val="Heading 3"/>
    <w:basedOn w:val="Normal"/>
    <w:qFormat/>
    <w:pPr>
      <w:keepNext/>
      <w:jc w:val="center"/>
    </w:pPr>
    <w:rPr>
      <w:rFonts w:ascii="Arial" w:hAnsi="Arial" w:cs="Arial"/>
      <w:b/>
      <w:u w:val="single"/>
    </w:rPr>
  </w:style>
  <w:style w:type="paragraph" w:styleId="4">
    <w:name w:val="Heading 4"/>
    <w:basedOn w:val="Normal"/>
    <w:qFormat/>
    <w:pPr>
      <w:keepNext/>
      <w:jc w:val="center"/>
    </w:pPr>
    <w:rPr>
      <w:rFonts w:ascii="Arial" w:hAnsi="Arial" w:cs="Arial"/>
      <w:b/>
      <w:bCs/>
    </w:rPr>
  </w:style>
  <w:style w:type="paragraph" w:styleId="5">
    <w:name w:val="Heading 5"/>
    <w:basedOn w:val="Normal"/>
    <w:qFormat/>
    <w:pPr>
      <w:keepNext/>
      <w:jc w:val="center"/>
    </w:pPr>
    <w:rPr>
      <w:rFonts w:ascii="Arial" w:hAnsi="Arial" w:cs="Arial"/>
      <w:b/>
      <w:bCs/>
      <w:sz w:val="26"/>
    </w:rPr>
  </w:style>
  <w:style w:type="character" w:styleId="DefaultParagraphFont">
    <w:name w:val="Default Paragraph Font"/>
    <w:qFormat/>
    <w:rPr/>
  </w:style>
  <w:style w:type="paragraph" w:styleId="Style9">
    <w:name w:val="Επικεφαλίδα"/>
    <w:basedOn w:val="Normal"/>
    <w:next w:val="Style10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0">
    <w:name w:val="Body Text"/>
    <w:basedOn w:val="Normal"/>
    <w:pPr>
      <w:spacing w:before="0" w:after="120"/>
    </w:pPr>
    <w:rPr/>
  </w:style>
  <w:style w:type="paragraph" w:styleId="Style11">
    <w:name w:val="List"/>
    <w:basedOn w:val="Style10"/>
    <w:pPr/>
    <w:rPr>
      <w:rFonts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3">
    <w:name w:val="Ευρετήριο"/>
    <w:basedOn w:val="Normal"/>
    <w:qFormat/>
    <w:pPr>
      <w:suppressLineNumbers/>
    </w:pPr>
    <w:rPr>
      <w:rFonts w:cs="Mangal"/>
    </w:rPr>
  </w:style>
  <w:style w:type="paragraph" w:styleId="11">
    <w:name w:val="Κείμενο μακροεντολής1"/>
    <w:qFormat/>
    <w:pPr>
      <w:widowControl/>
      <w:tabs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suppressAutoHyphens w:val="true"/>
      <w:overflowPunct w:val="false"/>
      <w:bidi w:val="0"/>
      <w:jc w:val="left"/>
      <w:textAlignment w:val="baseline"/>
    </w:pPr>
    <w:rPr>
      <w:rFonts w:ascii="Courier New" w:hAnsi="Courier New" w:eastAsia="Times New Roman" w:cs="Courier New"/>
      <w:color w:val="00000A"/>
      <w:sz w:val="20"/>
      <w:szCs w:val="20"/>
      <w:lang w:val="el-G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LibreOffice/5.3.4.2$Windows_x86 LibreOffice_project/f82d347ccc0be322489bf7da61d7e4ad13fe2ff3</Application>
  <Pages>2</Pages>
  <Words>173</Words>
  <Characters>1646</Characters>
  <CharactersWithSpaces>2431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2014-07-31T12:07:00Z</dcterms:created>
  <dc:creator>ΔΗΜΟΣ</dc:creator>
  <dc:description/>
  <dc:language>el-GR</dc:language>
  <cp:lastModifiedBy/>
  <cp:lastPrinted>2012-09-18T07:17:00Z</cp:lastPrinted>
  <dcterms:modified xsi:type="dcterms:W3CDTF">2018-10-10T08:39:20Z</dcterms:modified>
  <cp:revision>18</cp:revision>
  <dc:subject/>
  <dc:title>Αντικείμενο της παρούσας εργολαβίας είναι η εκτέλεση του έργου :</dc:title>
</cp:coreProperties>
</file>