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0B" w:rsidRDefault="00D72087">
      <w:r>
        <w:rPr>
          <w:rFonts w:ascii="Cambria" w:hAnsi="Cambria" w:cs="Cambria"/>
          <w:b/>
          <w:bCs/>
          <w:sz w:val="22"/>
          <w:szCs w:val="22"/>
        </w:rPr>
        <w:t>1ο ΚΑΤΑΧΩΡΙΣΤΕΑ ΣΤΟ ΚΗΜΔΗΣ &amp;</w:t>
      </w:r>
    </w:p>
    <w:p w:rsidR="0096280B" w:rsidRDefault="0096280B">
      <w:pPr>
        <w:rPr>
          <w:rFonts w:ascii="Arial" w:eastAsia="Arial" w:hAnsi="Arial" w:cs="Arial"/>
          <w:b/>
          <w:bCs/>
          <w:sz w:val="22"/>
          <w:szCs w:val="22"/>
        </w:rPr>
      </w:pPr>
    </w:p>
    <w:p w:rsidR="0096280B" w:rsidRDefault="00D72087">
      <w:pPr>
        <w:rPr>
          <w:rFonts w:ascii="Arial" w:eastAsia="Arial" w:hAnsi="Arial" w:cs="Arial"/>
          <w:b/>
          <w:bCs/>
          <w:sz w:val="22"/>
          <w:szCs w:val="22"/>
        </w:rPr>
      </w:pPr>
      <w:r>
        <w:rPr>
          <w:rFonts w:ascii="Arial" w:eastAsia="Arial" w:hAnsi="Arial" w:cs="Arial"/>
          <w:b/>
          <w:bCs/>
          <w:sz w:val="22"/>
          <w:szCs w:val="22"/>
        </w:rPr>
        <w:t>2</w:t>
      </w:r>
      <w:r>
        <w:rPr>
          <w:rFonts w:ascii="Arial" w:eastAsia="Arial" w:hAnsi="Arial" w:cs="Arial"/>
          <w:b/>
          <w:bCs/>
          <w:sz w:val="22"/>
          <w:szCs w:val="22"/>
          <w:vertAlign w:val="superscript"/>
        </w:rPr>
        <w:t>Ο</w:t>
      </w:r>
      <w:r>
        <w:rPr>
          <w:rFonts w:ascii="Arial" w:eastAsia="Arial" w:hAnsi="Arial" w:cs="Arial"/>
          <w:b/>
          <w:bCs/>
          <w:sz w:val="22"/>
          <w:szCs w:val="22"/>
        </w:rPr>
        <w:t xml:space="preserve"> ΑΝΑΡΤΗΤΕΑ ΣΤΗ ΔΙΑΥΓΕΙΑ                                                                                      </w:t>
      </w:r>
    </w:p>
    <w:p w:rsidR="0096280B" w:rsidRDefault="00D72087">
      <w:pPr>
        <w:ind w:left="5748"/>
        <w:rPr>
          <w:rFonts w:ascii="Arial" w:eastAsia="Arial" w:hAnsi="Arial" w:cs="Arial"/>
          <w:b/>
          <w:bCs/>
          <w:sz w:val="22"/>
          <w:szCs w:val="22"/>
        </w:rPr>
      </w:pPr>
      <w:r>
        <w:rPr>
          <w:rFonts w:ascii="Arial" w:eastAsia="Arial" w:hAnsi="Arial" w:cs="Arial"/>
          <w:b/>
          <w:bCs/>
          <w:sz w:val="22"/>
          <w:szCs w:val="22"/>
        </w:rPr>
        <w:t>Λιβαδειά 16 / 08 /2018</w:t>
      </w:r>
    </w:p>
    <w:p w:rsidR="0096280B" w:rsidRDefault="004B3981">
      <w:pPr>
        <w:pStyle w:val="Header"/>
        <w:tabs>
          <w:tab w:val="clear" w:pos="4153"/>
          <w:tab w:val="left" w:pos="4140"/>
        </w:tabs>
        <w:jc w:val="center"/>
        <w:rPr>
          <w:rFonts w:ascii="Arial" w:hAnsi="Arial" w:cs="Arial"/>
          <w:sz w:val="22"/>
          <w:szCs w:val="22"/>
        </w:rPr>
      </w:pPr>
      <w:r>
        <w:rPr>
          <w:rFonts w:ascii="Arial" w:eastAsia="Calibri" w:hAnsi="Arial" w:cs="Arial"/>
          <w:b/>
          <w:sz w:val="22"/>
          <w:szCs w:val="22"/>
        </w:rPr>
        <w:t xml:space="preserve">                                                            </w:t>
      </w:r>
      <w:r w:rsidR="00D72087">
        <w:rPr>
          <w:rFonts w:ascii="Arial" w:eastAsia="Calibri" w:hAnsi="Arial" w:cs="Arial"/>
          <w:b/>
          <w:sz w:val="22"/>
          <w:szCs w:val="22"/>
        </w:rPr>
        <w:t>Αριθ. Πρωτ. :   20183</w:t>
      </w:r>
    </w:p>
    <w:p w:rsidR="0096280B" w:rsidRDefault="00D72087">
      <w:pPr>
        <w:rPr>
          <w:rFonts w:ascii="Arial" w:eastAsia="Calibri" w:hAnsi="Arial" w:cs="Arial"/>
          <w:b/>
          <w:sz w:val="22"/>
          <w:szCs w:val="22"/>
        </w:rPr>
      </w:pP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t xml:space="preserve">Ορθή επανάληψη </w:t>
      </w:r>
    </w:p>
    <w:p w:rsidR="0096280B" w:rsidRDefault="0096280B">
      <w:pPr>
        <w:rPr>
          <w:rFonts w:ascii="Arial" w:hAnsi="Arial" w:cs="Arial"/>
          <w:sz w:val="22"/>
          <w:szCs w:val="22"/>
        </w:rPr>
      </w:pPr>
    </w:p>
    <w:p w:rsidR="0096280B" w:rsidRDefault="00D72087">
      <w:pPr>
        <w:pStyle w:val="Header"/>
        <w:tabs>
          <w:tab w:val="clear" w:pos="4153"/>
          <w:tab w:val="left" w:pos="4140"/>
        </w:tabs>
        <w:jc w:val="center"/>
        <w:rPr>
          <w:rFonts w:ascii="Arial" w:hAnsi="Arial" w:cs="Arial"/>
          <w:sz w:val="22"/>
          <w:szCs w:val="22"/>
        </w:rPr>
      </w:pPr>
      <w:r>
        <w:rPr>
          <w:rFonts w:ascii="Arial" w:hAnsi="Arial" w:cs="Arial"/>
          <w:sz w:val="22"/>
          <w:szCs w:val="22"/>
        </w:rPr>
        <w:t>ΑΠΟΣΠΑΣΜΑ</w:t>
      </w:r>
    </w:p>
    <w:p w:rsidR="0096280B" w:rsidRDefault="00D72087">
      <w:pPr>
        <w:jc w:val="center"/>
        <w:rPr>
          <w:rFonts w:ascii="Arial" w:hAnsi="Arial" w:cs="Arial"/>
          <w:sz w:val="22"/>
          <w:szCs w:val="22"/>
        </w:rPr>
      </w:pPr>
      <w:r>
        <w:rPr>
          <w:rFonts w:ascii="Arial" w:hAnsi="Arial" w:cs="Arial"/>
          <w:sz w:val="22"/>
          <w:szCs w:val="22"/>
        </w:rPr>
        <w:t>Από το πρακτικό της αριθμ. 29</w:t>
      </w:r>
      <w:r>
        <w:rPr>
          <w:rFonts w:ascii="Arial" w:hAnsi="Arial" w:cs="Arial"/>
          <w:sz w:val="22"/>
          <w:szCs w:val="22"/>
          <w:vertAlign w:val="superscript"/>
        </w:rPr>
        <w:t>ης</w:t>
      </w:r>
      <w:r>
        <w:rPr>
          <w:rFonts w:ascii="Arial" w:hAnsi="Arial" w:cs="Arial"/>
          <w:sz w:val="22"/>
          <w:szCs w:val="22"/>
        </w:rPr>
        <w:t xml:space="preserve">  /2018 Συνεδρίασης</w:t>
      </w:r>
    </w:p>
    <w:p w:rsidR="0096280B" w:rsidRDefault="00B44BB8">
      <w:pPr>
        <w:rPr>
          <w:rFonts w:ascii="Arial" w:hAnsi="Arial" w:cs="Arial"/>
          <w:sz w:val="22"/>
          <w:szCs w:val="22"/>
        </w:rPr>
      </w:pPr>
      <w:r>
        <w:rPr>
          <w:rFonts w:ascii="Arial" w:hAnsi="Arial" w:cs="Arial"/>
          <w:sz w:val="22"/>
          <w:szCs w:val="22"/>
        </w:rPr>
        <w:t xml:space="preserve">                                       </w:t>
      </w:r>
      <w:r w:rsidR="00D72087">
        <w:rPr>
          <w:rFonts w:ascii="Arial" w:hAnsi="Arial" w:cs="Arial"/>
          <w:sz w:val="22"/>
          <w:szCs w:val="22"/>
        </w:rPr>
        <w:t>της  Οικονομικής Επιτροπής  Δήμου Λεβαδέων</w:t>
      </w:r>
    </w:p>
    <w:p w:rsidR="0096280B" w:rsidRDefault="00D72087">
      <w:pPr>
        <w:jc w:val="center"/>
        <w:rPr>
          <w:rFonts w:ascii="Arial" w:hAnsi="Arial" w:cs="Arial"/>
          <w:sz w:val="22"/>
          <w:szCs w:val="22"/>
        </w:rPr>
      </w:pPr>
      <w:r>
        <w:rPr>
          <w:rFonts w:ascii="Arial" w:hAnsi="Arial" w:cs="Arial"/>
          <w:sz w:val="22"/>
          <w:szCs w:val="22"/>
        </w:rPr>
        <w:t xml:space="preserve">Αριθμός απόφασης : 327   </w:t>
      </w:r>
    </w:p>
    <w:p w:rsidR="0096280B" w:rsidRDefault="00D72087">
      <w:pPr>
        <w:jc w:val="center"/>
        <w:rPr>
          <w:rFonts w:ascii="Arial" w:hAnsi="Arial" w:cs="Arial"/>
          <w:sz w:val="22"/>
          <w:szCs w:val="22"/>
        </w:rPr>
      </w:pPr>
      <w:r>
        <w:rPr>
          <w:rFonts w:ascii="Arial" w:hAnsi="Arial" w:cs="Arial"/>
          <w:sz w:val="22"/>
          <w:szCs w:val="22"/>
        </w:rPr>
        <w:t>Περίληψη</w:t>
      </w:r>
    </w:p>
    <w:p w:rsidR="0096280B" w:rsidRDefault="0096280B">
      <w:pPr>
        <w:jc w:val="center"/>
        <w:rPr>
          <w:rFonts w:ascii="Arial" w:hAnsi="Arial" w:cs="Arial"/>
          <w:b/>
          <w:sz w:val="22"/>
          <w:szCs w:val="22"/>
        </w:rPr>
      </w:pPr>
    </w:p>
    <w:p w:rsidR="0096280B" w:rsidRDefault="00D72087" w:rsidP="004B3981">
      <w:pPr>
        <w:ind w:left="284" w:right="-127"/>
        <w:rPr>
          <w:rStyle w:val="FontStyle13"/>
          <w:rFonts w:ascii="Arial" w:hAnsi="Arial" w:cs="Arial"/>
          <w:b/>
          <w:sz w:val="21"/>
          <w:szCs w:val="21"/>
        </w:rPr>
      </w:pPr>
      <w:r>
        <w:rPr>
          <w:rStyle w:val="FontStyle16"/>
          <w:rFonts w:ascii="Arial" w:eastAsia="Cambria" w:hAnsi="Arial" w:cs="Arial"/>
          <w:spacing w:val="-3"/>
          <w:sz w:val="21"/>
          <w:szCs w:val="21"/>
        </w:rPr>
        <w:t xml:space="preserve">Απευθείας ανάθεση της προμήθειας </w:t>
      </w:r>
      <w:r>
        <w:rPr>
          <w:rStyle w:val="FontStyle16"/>
          <w:rFonts w:ascii="Arial" w:hAnsi="Arial" w:cs="Arial"/>
          <w:sz w:val="21"/>
          <w:szCs w:val="21"/>
        </w:rPr>
        <w:t>με τίτλο:</w:t>
      </w:r>
      <w:r w:rsidR="004B3981">
        <w:rPr>
          <w:rStyle w:val="FontStyle16"/>
          <w:rFonts w:ascii="Arial" w:hAnsi="Arial" w:cs="Arial"/>
          <w:sz w:val="21"/>
          <w:szCs w:val="21"/>
        </w:rPr>
        <w:t xml:space="preserve"> </w:t>
      </w:r>
      <w:r>
        <w:rPr>
          <w:rStyle w:val="FontStyle13"/>
          <w:rFonts w:ascii="Arial" w:hAnsi="Arial" w:cs="Arial"/>
          <w:b/>
          <w:sz w:val="21"/>
          <w:szCs w:val="21"/>
        </w:rPr>
        <w:t xml:space="preserve">«ΠΡΟΜΗΘΕΙΑ ΚΑΥΣΙΜΩΝ ΚΑΙ ΛΙΠΑΝΤΙΚΩΝ </w:t>
      </w:r>
      <w:r>
        <w:rPr>
          <w:rStyle w:val="FontStyle13"/>
          <w:rFonts w:ascii="Arial" w:hAnsi="Arial" w:cs="Arial"/>
          <w:b/>
          <w:bCs/>
          <w:sz w:val="21"/>
          <w:szCs w:val="21"/>
        </w:rPr>
        <w:t>2018</w:t>
      </w:r>
      <w:r>
        <w:rPr>
          <w:rStyle w:val="FontStyle13"/>
          <w:rFonts w:ascii="Arial" w:hAnsi="Arial" w:cs="Arial"/>
          <w:b/>
          <w:sz w:val="21"/>
          <w:szCs w:val="21"/>
        </w:rPr>
        <w:t xml:space="preserve"> ΠΡΟΣ ΚΑΛΥΨΗ ΤΩΝ ΑΝΑΓΚΩΝ ΤΟΥ ΔΗΜΟΥ ΛΕΒΑΔΕΩΝ» για την Ομάδα 1</w:t>
      </w:r>
      <w:r w:rsidR="004B3981">
        <w:rPr>
          <w:rStyle w:val="FontStyle13"/>
          <w:rFonts w:ascii="Arial" w:hAnsi="Arial" w:cs="Arial"/>
          <w:b/>
          <w:sz w:val="21"/>
          <w:szCs w:val="21"/>
        </w:rPr>
        <w:t xml:space="preserve"> ( Καύσιμα) </w:t>
      </w:r>
      <w:r>
        <w:rPr>
          <w:rStyle w:val="FontStyle13"/>
          <w:rFonts w:ascii="Arial" w:hAnsi="Arial" w:cs="Arial"/>
          <w:b/>
          <w:sz w:val="21"/>
          <w:szCs w:val="21"/>
        </w:rPr>
        <w:t>σύμφωνα με το άρθρο 72 παρ. 1δ του Ν. 3852/2010, για λόγους κατεπείγουσας ανάγκης.</w:t>
      </w:r>
    </w:p>
    <w:p w:rsidR="0096280B" w:rsidRDefault="0096280B">
      <w:pPr>
        <w:ind w:left="993" w:hanging="284"/>
        <w:rPr>
          <w:rFonts w:ascii="Arial" w:hAnsi="Arial" w:cs="Arial"/>
          <w:b/>
          <w:bCs/>
          <w:iCs/>
          <w:sz w:val="22"/>
          <w:szCs w:val="22"/>
        </w:rPr>
      </w:pPr>
    </w:p>
    <w:p w:rsidR="0096280B" w:rsidRDefault="0096280B">
      <w:pPr>
        <w:ind w:left="284"/>
        <w:rPr>
          <w:rFonts w:ascii="Arial" w:hAnsi="Arial" w:cs="Arial"/>
          <w:b/>
          <w:bCs/>
          <w:iCs/>
          <w:sz w:val="22"/>
          <w:szCs w:val="22"/>
        </w:rPr>
      </w:pPr>
    </w:p>
    <w:p w:rsidR="0096280B" w:rsidRDefault="00D72087">
      <w:pPr>
        <w:ind w:left="284"/>
        <w:jc w:val="both"/>
      </w:pPr>
      <w:r>
        <w:rPr>
          <w:rFonts w:ascii="Arial" w:hAnsi="Arial" w:cs="Arial"/>
          <w:sz w:val="22"/>
          <w:szCs w:val="22"/>
        </w:rPr>
        <w:t>Στη Λιβαδειά σήμερα 14</w:t>
      </w:r>
      <w:r>
        <w:rPr>
          <w:rFonts w:ascii="Arial" w:hAnsi="Arial" w:cs="Arial"/>
          <w:sz w:val="22"/>
          <w:szCs w:val="22"/>
          <w:vertAlign w:val="superscript"/>
        </w:rPr>
        <w:t>η</w:t>
      </w:r>
      <w:r>
        <w:rPr>
          <w:rFonts w:ascii="Arial" w:hAnsi="Arial" w:cs="Arial"/>
          <w:sz w:val="22"/>
          <w:szCs w:val="22"/>
        </w:rPr>
        <w:t xml:space="preserve"> Αυγούστου    2018  ημέρα   Τρίτη ,  ώρα 20.00 και στο Δημοτικό Κατάστημα</w:t>
      </w:r>
      <w:r>
        <w:rPr>
          <w:rFonts w:ascii="Arial" w:hAnsi="Arial" w:cs="Arial"/>
          <w:sz w:val="22"/>
          <w:szCs w:val="22"/>
        </w:rPr>
        <w:t xml:space="preserve">  συνεδρίασε </w:t>
      </w:r>
      <w:r>
        <w:rPr>
          <w:rFonts w:ascii="Arial" w:hAnsi="Arial" w:cs="Arial"/>
          <w:b/>
          <w:bCs/>
          <w:color w:val="000000"/>
          <w:sz w:val="22"/>
          <w:szCs w:val="22"/>
        </w:rPr>
        <w:t>για την συνέχιση της από 14/8/2018 και ώρα 13 διακοπείσας τακτικής συνεδρίασης</w:t>
      </w:r>
      <w:r>
        <w:rPr>
          <w:rFonts w:ascii="Arial" w:hAnsi="Arial" w:cs="Arial"/>
          <w:sz w:val="22"/>
          <w:szCs w:val="22"/>
        </w:rPr>
        <w:t xml:space="preserve"> η Οικονομική Επιτροπή Δήμου Λεβαδέων μετά την από  19799/9-8-2018 έγγραφη πρόσκληση της Προέδρου της (Δημάρχου Λεβαδέων).     Αφού  διαπιστώθηκε ότι υπάρχει νόμιμη </w:t>
      </w:r>
      <w:r>
        <w:rPr>
          <w:rFonts w:ascii="Arial" w:hAnsi="Arial" w:cs="Arial"/>
          <w:sz w:val="22"/>
          <w:szCs w:val="22"/>
        </w:rPr>
        <w:t>απαρτία, επειδή σε σύνολο 9 μελών ήταν παρόντες  6    δηλαδή</w:t>
      </w:r>
      <w:r>
        <w:rPr>
          <w:rFonts w:ascii="Arial" w:hAnsi="Arial" w:cs="Arial"/>
          <w:szCs w:val="22"/>
        </w:rPr>
        <w:t>:</w:t>
      </w:r>
    </w:p>
    <w:p w:rsidR="0096280B" w:rsidRDefault="0096280B">
      <w:pPr>
        <w:pStyle w:val="a4"/>
        <w:tabs>
          <w:tab w:val="left" w:pos="6237"/>
        </w:tabs>
        <w:ind w:left="927" w:firstLine="0"/>
        <w:jc w:val="left"/>
        <w:rPr>
          <w:rFonts w:ascii="Arial" w:hAnsi="Arial" w:cs="Arial"/>
          <w:sz w:val="22"/>
          <w:szCs w:val="22"/>
        </w:rPr>
      </w:pPr>
    </w:p>
    <w:p w:rsidR="0096280B" w:rsidRDefault="00D72087">
      <w:pPr>
        <w:jc w:val="both"/>
      </w:pPr>
      <w:r>
        <w:rPr>
          <w:rFonts w:ascii="Arial" w:hAnsi="Arial" w:cs="Arial"/>
          <w:sz w:val="22"/>
          <w:szCs w:val="22"/>
        </w:rPr>
        <w:tab/>
        <w:t>ΠΑΡΟΝΤΕΣ                                                                          ΑΠΟΝΤΕΣ</w:t>
      </w:r>
    </w:p>
    <w:p w:rsidR="0096280B" w:rsidRDefault="0096280B">
      <w:pPr>
        <w:jc w:val="both"/>
        <w:rPr>
          <w:rFonts w:ascii="Arial" w:hAnsi="Arial" w:cs="Arial"/>
          <w:sz w:val="22"/>
          <w:szCs w:val="22"/>
        </w:rPr>
      </w:pPr>
    </w:p>
    <w:p w:rsidR="0096280B" w:rsidRDefault="00D72087">
      <w:pPr>
        <w:jc w:val="both"/>
        <w:rPr>
          <w:rFonts w:ascii="Arial" w:hAnsi="Arial" w:cs="Arial"/>
          <w:sz w:val="22"/>
          <w:szCs w:val="22"/>
        </w:rPr>
      </w:pPr>
      <w:r>
        <w:rPr>
          <w:rFonts w:ascii="Arial" w:hAnsi="Arial" w:cs="Arial"/>
          <w:sz w:val="22"/>
          <w:szCs w:val="22"/>
        </w:rPr>
        <w:t xml:space="preserve">1.  Γεωργαντά Ελίζα                                        1. Πούλου Γιώτα - </w:t>
      </w:r>
      <w:r>
        <w:rPr>
          <w:rFonts w:ascii="Arial" w:hAnsi="Arial" w:cs="Arial"/>
          <w:b/>
          <w:sz w:val="20"/>
          <w:szCs w:val="20"/>
        </w:rPr>
        <w:t xml:space="preserve">Πρόεδρος </w:t>
      </w:r>
    </w:p>
    <w:p w:rsidR="0096280B" w:rsidRDefault="00D72087">
      <w:pPr>
        <w:jc w:val="both"/>
      </w:pPr>
      <w:r>
        <w:rPr>
          <w:rFonts w:ascii="Arial" w:hAnsi="Arial" w:cs="Arial"/>
          <w:sz w:val="22"/>
          <w:szCs w:val="22"/>
        </w:rPr>
        <w:t xml:space="preserve">2.  Κυπραίος </w:t>
      </w:r>
      <w:r>
        <w:rPr>
          <w:rFonts w:ascii="Arial" w:hAnsi="Arial" w:cs="Arial"/>
          <w:sz w:val="22"/>
          <w:szCs w:val="22"/>
        </w:rPr>
        <w:t>Χρήστος                                       2. Μητάς Αλέξανδρος</w:t>
      </w:r>
    </w:p>
    <w:p w:rsidR="0096280B" w:rsidRDefault="00D72087">
      <w:pPr>
        <w:rPr>
          <w:rFonts w:ascii="Arial" w:hAnsi="Arial" w:cs="Arial"/>
          <w:sz w:val="22"/>
          <w:szCs w:val="22"/>
        </w:rPr>
      </w:pPr>
      <w:r>
        <w:rPr>
          <w:rFonts w:ascii="Arial" w:hAnsi="Arial" w:cs="Arial"/>
          <w:sz w:val="22"/>
          <w:szCs w:val="22"/>
        </w:rPr>
        <w:t>3.  Καπλάνης Κωνσταντίνος           .                  3. Μπράλιος Νικόλαος</w:t>
      </w:r>
    </w:p>
    <w:p w:rsidR="0096280B" w:rsidRDefault="00D72087">
      <w:pPr>
        <w:rPr>
          <w:rFonts w:ascii="Arial" w:hAnsi="Arial" w:cs="Arial"/>
          <w:sz w:val="22"/>
          <w:szCs w:val="22"/>
        </w:rPr>
      </w:pPr>
      <w:r>
        <w:rPr>
          <w:rFonts w:ascii="Arial" w:hAnsi="Arial" w:cs="Arial"/>
          <w:sz w:val="22"/>
          <w:szCs w:val="22"/>
        </w:rPr>
        <w:t>4.  Κοσμίδη Πανωραία                                       4. Ζιώγας Γεώργιος</w:t>
      </w:r>
    </w:p>
    <w:p w:rsidR="0096280B" w:rsidRDefault="00D72087">
      <w:pPr>
        <w:jc w:val="both"/>
      </w:pPr>
      <w:r>
        <w:rPr>
          <w:rFonts w:ascii="Arial" w:hAnsi="Arial" w:cs="Arial"/>
          <w:sz w:val="22"/>
          <w:szCs w:val="22"/>
        </w:rPr>
        <w:t xml:space="preserve">5.  Τζουβάρας Νικόλαος              </w:t>
      </w:r>
      <w:r>
        <w:rPr>
          <w:rFonts w:ascii="Arial" w:hAnsi="Arial" w:cs="Arial"/>
          <w:sz w:val="22"/>
          <w:szCs w:val="22"/>
        </w:rPr>
        <w:t xml:space="preserve">                                  </w:t>
      </w:r>
    </w:p>
    <w:p w:rsidR="0096280B" w:rsidRDefault="0096280B">
      <w:pPr>
        <w:jc w:val="both"/>
      </w:pPr>
    </w:p>
    <w:p w:rsidR="0096280B" w:rsidRDefault="00D72087">
      <w:pPr>
        <w:jc w:val="both"/>
        <w:rPr>
          <w:rFonts w:ascii="Arial" w:eastAsia="Arial" w:hAnsi="Arial" w:cs="Arial"/>
          <w:sz w:val="22"/>
          <w:szCs w:val="22"/>
        </w:rPr>
      </w:pPr>
      <w:r>
        <w:rPr>
          <w:rFonts w:ascii="Arial" w:eastAsia="Arial" w:hAnsi="Arial" w:cs="Arial"/>
          <w:sz w:val="22"/>
          <w:szCs w:val="22"/>
        </w:rPr>
        <w:t xml:space="preserve">Αν και είχαν νόμιμα προσκληθεί     </w:t>
      </w:r>
    </w:p>
    <w:p w:rsidR="0096280B" w:rsidRDefault="0096280B">
      <w:pPr>
        <w:jc w:val="both"/>
        <w:rPr>
          <w:rFonts w:ascii="Arial" w:eastAsia="Arial" w:hAnsi="Arial" w:cs="Arial"/>
          <w:sz w:val="22"/>
          <w:szCs w:val="22"/>
        </w:rPr>
      </w:pPr>
    </w:p>
    <w:p w:rsidR="0096280B" w:rsidRDefault="0096280B">
      <w:pPr>
        <w:tabs>
          <w:tab w:val="left" w:pos="360"/>
          <w:tab w:val="left" w:pos="6237"/>
        </w:tabs>
        <w:rPr>
          <w:rFonts w:ascii="Arial" w:eastAsia="Arial" w:hAnsi="Arial" w:cs="Arial"/>
          <w:sz w:val="22"/>
          <w:szCs w:val="22"/>
        </w:rPr>
      </w:pPr>
    </w:p>
    <w:p w:rsidR="0096280B" w:rsidRDefault="0096280B">
      <w:pPr>
        <w:ind w:left="284"/>
        <w:jc w:val="both"/>
        <w:rPr>
          <w:rFonts w:ascii="Arial" w:eastAsia="Arial" w:hAnsi="Arial" w:cs="Arial"/>
          <w:sz w:val="22"/>
          <w:szCs w:val="22"/>
        </w:rPr>
      </w:pPr>
    </w:p>
    <w:p w:rsidR="0096280B" w:rsidRDefault="0096280B">
      <w:pPr>
        <w:tabs>
          <w:tab w:val="left" w:pos="6237"/>
        </w:tabs>
        <w:rPr>
          <w:rFonts w:ascii="Arial" w:eastAsia="Arial" w:hAnsi="Arial" w:cs="Arial"/>
          <w:sz w:val="22"/>
          <w:szCs w:val="22"/>
        </w:rPr>
      </w:pPr>
    </w:p>
    <w:p w:rsidR="0096280B" w:rsidRDefault="00D72087">
      <w:pPr>
        <w:pStyle w:val="Heading1"/>
        <w:tabs>
          <w:tab w:val="left" w:pos="432"/>
        </w:tabs>
        <w:jc w:val="both"/>
        <w:rPr>
          <w:rFonts w:ascii="Arial" w:hAnsi="Arial" w:cs="Arial"/>
          <w:sz w:val="22"/>
          <w:szCs w:val="22"/>
        </w:rPr>
      </w:pPr>
      <w:r>
        <w:rPr>
          <w:rFonts w:ascii="Arial" w:eastAsia="Arial" w:hAnsi="Arial" w:cs="Arial"/>
          <w:sz w:val="22"/>
          <w:szCs w:val="22"/>
        </w:rPr>
        <w:t>Απούσης της Προέδρου και του Αντιπροέδρου της  Οικονομικής Επιτροπής , η Προεδρεύουσα Δημοτική Σύμβουλος κ. Γεωργαντά Ελισάβετ εισηγούμενη το 2</w:t>
      </w:r>
      <w:r>
        <w:rPr>
          <w:rFonts w:ascii="Arial" w:eastAsia="Arial" w:hAnsi="Arial" w:cs="Arial"/>
          <w:sz w:val="22"/>
          <w:szCs w:val="22"/>
          <w:vertAlign w:val="superscript"/>
        </w:rPr>
        <w:t>ο</w:t>
      </w:r>
      <w:r>
        <w:rPr>
          <w:rFonts w:ascii="Arial" w:eastAsia="Arial" w:hAnsi="Arial" w:cs="Arial"/>
          <w:sz w:val="22"/>
          <w:szCs w:val="22"/>
        </w:rPr>
        <w:t xml:space="preserve">  θέμα της  ημερήσιας διάταξης </w:t>
      </w:r>
      <w:r>
        <w:rPr>
          <w:rFonts w:ascii="Arial" w:hAnsi="Arial" w:cs="Arial"/>
          <w:sz w:val="22"/>
          <w:szCs w:val="22"/>
        </w:rPr>
        <w:t xml:space="preserve">, </w:t>
      </w:r>
      <w:r>
        <w:rPr>
          <w:rFonts w:ascii="Arial" w:eastAsia="Arial" w:hAnsi="Arial" w:cs="Arial"/>
          <w:sz w:val="22"/>
          <w:szCs w:val="22"/>
        </w:rPr>
        <w:t xml:space="preserve"> έθεσε υπόψη των μελών το με αριθ. πρωτ. 19845/10-8-2018 έγγραφο </w:t>
      </w:r>
      <w:r>
        <w:rPr>
          <w:rFonts w:ascii="Arial" w:hAnsi="Arial" w:cs="Arial"/>
          <w:sz w:val="22"/>
          <w:szCs w:val="22"/>
        </w:rPr>
        <w:t xml:space="preserve">του Τμ. Προϋπολογισμού Λογιστηρίου &amp; Προμηθειών του Δήμου Λεβαδέων στο οποίο αναφέρονται  : </w:t>
      </w:r>
    </w:p>
    <w:p w:rsidR="0096280B" w:rsidRDefault="0096280B"/>
    <w:p w:rsidR="0096280B" w:rsidRDefault="00D72087">
      <w:pPr>
        <w:jc w:val="both"/>
        <w:rPr>
          <w:i/>
        </w:rPr>
      </w:pPr>
      <w:r>
        <w:rPr>
          <w:rStyle w:val="FontStyle16"/>
          <w:rFonts w:ascii="Tahoma" w:hAnsi="Tahoma" w:cs="Tahoma"/>
          <w:i/>
          <w:color w:val="00000A"/>
          <w:sz w:val="21"/>
          <w:szCs w:val="21"/>
        </w:rPr>
        <w:t>Ο</w:t>
      </w:r>
      <w:r>
        <w:rPr>
          <w:rFonts w:ascii="Tahoma" w:hAnsi="Tahoma" w:cs="Tahoma"/>
          <w:i/>
          <w:color w:val="00000A"/>
          <w:sz w:val="21"/>
          <w:szCs w:val="21"/>
        </w:rPr>
        <w:t xml:space="preserve">Διαγωνισμός με τίτλο: </w:t>
      </w:r>
      <w:r>
        <w:rPr>
          <w:rFonts w:ascii="Tahoma" w:hAnsi="Tahoma" w:cs="Tahoma"/>
          <w:b/>
          <w:bCs/>
          <w:i/>
          <w:color w:val="666666"/>
          <w:sz w:val="21"/>
          <w:szCs w:val="21"/>
        </w:rPr>
        <w:t>«</w:t>
      </w:r>
      <w:r>
        <w:rPr>
          <w:rStyle w:val="FontStyle13"/>
          <w:rFonts w:ascii="Tahoma" w:hAnsi="Tahoma" w:cs="Tahoma"/>
          <w:b/>
          <w:bCs/>
          <w:i/>
          <w:color w:val="666666"/>
          <w:sz w:val="21"/>
          <w:szCs w:val="21"/>
        </w:rPr>
        <w:t>ΠΡΟΜΗΘΕΙΑ ΚΑΥΣΙΜΩΝ ΚΑΙ ΛΙΠΑΝΤΙΚΩΝ ΔΙΑΡΚΕΙΑΣ ΕΝΟΣ ΕΤΟΥΣ ΠΡΟΣ ΚΑΛΥΨΗ ΤΩΝ ΑΝ</w:t>
      </w:r>
      <w:r>
        <w:rPr>
          <w:rStyle w:val="FontStyle13"/>
          <w:rFonts w:ascii="Tahoma" w:hAnsi="Tahoma" w:cs="Tahoma"/>
          <w:b/>
          <w:bCs/>
          <w:i/>
          <w:color w:val="666666"/>
          <w:sz w:val="21"/>
          <w:szCs w:val="21"/>
        </w:rPr>
        <w:t>ΑΓΚΩΝ ΤΟΥ ΔΗΜΟΥ ΛΕΒΑΔΕΩΝ, ΤΗΣ ΔΕΠΟΔΑΛ &amp; ΤΩΝ ΣΧΟΛΙΚΩΝ ΜΟΝΑΔΩΝ</w:t>
      </w:r>
      <w:r>
        <w:rPr>
          <w:rFonts w:ascii="Tahoma" w:hAnsi="Tahoma" w:cs="Tahoma"/>
          <w:b/>
          <w:bCs/>
          <w:i/>
          <w:color w:val="666666"/>
          <w:sz w:val="21"/>
          <w:szCs w:val="21"/>
        </w:rPr>
        <w:t>»</w:t>
      </w:r>
      <w:r>
        <w:rPr>
          <w:rStyle w:val="FontStyle17"/>
          <w:rFonts w:ascii="Tahoma" w:eastAsia="Meiryo UI" w:hAnsi="Tahoma" w:cs="Tahoma"/>
          <w:i/>
          <w:sz w:val="21"/>
          <w:szCs w:val="21"/>
        </w:rPr>
        <w:t xml:space="preserve">πραγματοποιήθηκε με ανοιχτή διαδικασία και </w:t>
      </w:r>
      <w:r>
        <w:rPr>
          <w:rStyle w:val="FontStyle13"/>
          <w:rFonts w:ascii="Tahoma" w:hAnsi="Tahoma" w:cs="Tahoma"/>
          <w:i/>
          <w:sz w:val="21"/>
          <w:szCs w:val="21"/>
        </w:rPr>
        <w:t>με χρήση της πλατφόρμας του Εθνικού Συστήματος Ηλεκτρονικών Δημοσίων Συμβάσεων (ΕΣΗΔΗΣ)</w:t>
      </w:r>
      <w:r>
        <w:rPr>
          <w:rStyle w:val="FontStyle13"/>
          <w:rFonts w:ascii="Tahoma" w:hAnsi="Tahoma" w:cs="Tahoma"/>
          <w:b/>
          <w:bCs/>
          <w:i/>
          <w:sz w:val="21"/>
          <w:szCs w:val="21"/>
        </w:rPr>
        <w:t xml:space="preserve">, </w:t>
      </w:r>
      <w:r>
        <w:rPr>
          <w:rStyle w:val="FontStyle13"/>
          <w:rFonts w:ascii="Tahoma" w:hAnsi="Tahoma" w:cs="Tahoma"/>
          <w:i/>
          <w:sz w:val="21"/>
          <w:szCs w:val="21"/>
        </w:rPr>
        <w:t>με συστημικούς αριθμούς</w:t>
      </w:r>
      <w:r>
        <w:rPr>
          <w:rStyle w:val="FontStyle13"/>
          <w:rFonts w:ascii="Tahoma" w:hAnsi="Tahoma" w:cs="Tahoma"/>
          <w:b/>
          <w:bCs/>
          <w:i/>
          <w:color w:val="666666"/>
          <w:sz w:val="21"/>
          <w:szCs w:val="21"/>
        </w:rPr>
        <w:t>52952 &amp; 53179.</w:t>
      </w:r>
    </w:p>
    <w:p w:rsidR="0096280B" w:rsidRDefault="0096280B">
      <w:pPr>
        <w:jc w:val="both"/>
        <w:rPr>
          <w:rFonts w:ascii="Tahoma" w:hAnsi="Tahoma" w:cs="Tahoma"/>
          <w:i/>
          <w:sz w:val="21"/>
          <w:szCs w:val="21"/>
        </w:rPr>
      </w:pPr>
    </w:p>
    <w:p w:rsidR="0096280B" w:rsidRDefault="00D72087">
      <w:pPr>
        <w:jc w:val="both"/>
        <w:rPr>
          <w:i/>
        </w:rPr>
      </w:pPr>
      <w:r>
        <w:rPr>
          <w:rStyle w:val="FontStyle13"/>
          <w:rFonts w:ascii="Tahoma" w:hAnsi="Tahoma" w:cs="Tahoma"/>
          <w:i/>
          <w:color w:val="000000"/>
          <w:sz w:val="21"/>
          <w:szCs w:val="21"/>
        </w:rPr>
        <w:t xml:space="preserve">Οι αρμόδιες υπηρεσίες του Δήμου ξεκίνησαν έγκαιρα τις  παρακάτω σχετικές νόμιμες διαδικασίες  και σε χρόνο που απείχε  τουλάχιστον οκτώ μήνες από τη λήξη των προηγούμενων συμβάσεων και των παρατάσεων αυτών (31/8/2018 ) : </w:t>
      </w:r>
    </w:p>
    <w:p w:rsidR="0096280B" w:rsidRDefault="00D72087">
      <w:pPr>
        <w:numPr>
          <w:ilvl w:val="0"/>
          <w:numId w:val="1"/>
        </w:numPr>
        <w:tabs>
          <w:tab w:val="left" w:pos="360"/>
        </w:tabs>
        <w:suppressAutoHyphens/>
        <w:jc w:val="both"/>
        <w:rPr>
          <w:i/>
        </w:rPr>
      </w:pPr>
      <w:r>
        <w:rPr>
          <w:rStyle w:val="FontStyle13"/>
          <w:rFonts w:ascii="Tahoma" w:hAnsi="Tahoma" w:cs="Tahoma"/>
          <w:i/>
          <w:sz w:val="21"/>
          <w:szCs w:val="21"/>
        </w:rPr>
        <w:t>Με τη</w:t>
      </w:r>
      <w:r>
        <w:rPr>
          <w:rStyle w:val="FontStyle13"/>
          <w:rFonts w:ascii="Tahoma" w:hAnsi="Tahoma" w:cs="Tahoma"/>
          <w:b/>
          <w:bCs/>
          <w:i/>
          <w:color w:val="666666"/>
          <w:sz w:val="21"/>
          <w:szCs w:val="21"/>
        </w:rPr>
        <w:t xml:space="preserve">ν </w:t>
      </w:r>
      <w:r>
        <w:rPr>
          <w:rStyle w:val="FontStyle13"/>
          <w:rFonts w:ascii="Tahoma" w:hAnsi="Tahoma" w:cs="Tahoma"/>
          <w:i/>
          <w:sz w:val="21"/>
          <w:szCs w:val="21"/>
        </w:rPr>
        <w:t>αριθμ</w:t>
      </w:r>
      <w:r>
        <w:rPr>
          <w:rStyle w:val="FontStyle13"/>
          <w:rFonts w:ascii="Tahoma" w:hAnsi="Tahoma" w:cs="Tahoma"/>
          <w:b/>
          <w:bCs/>
          <w:i/>
          <w:color w:val="666666"/>
          <w:sz w:val="21"/>
          <w:szCs w:val="21"/>
        </w:rPr>
        <w:t xml:space="preserve">440/20-11-2017 </w:t>
      </w:r>
      <w:r>
        <w:rPr>
          <w:rStyle w:val="FontStyle13"/>
          <w:rFonts w:ascii="Tahoma" w:hAnsi="Tahoma" w:cs="Tahoma"/>
          <w:i/>
          <w:sz w:val="21"/>
          <w:szCs w:val="21"/>
        </w:rPr>
        <w:t>απόφαση</w:t>
      </w:r>
      <w:r>
        <w:rPr>
          <w:rStyle w:val="FontStyle13"/>
          <w:rFonts w:ascii="Tahoma" w:hAnsi="Tahoma" w:cs="Tahoma"/>
          <w:i/>
          <w:sz w:val="21"/>
          <w:szCs w:val="21"/>
        </w:rPr>
        <w:t xml:space="preserve"> του Δημοτικού Συμβουλίου  εγκρίθηκε η  διενέργεια  της προμήθειας καυσίμων και λιπαντικών  με τη διαδικασία του  ανοικτού  ηλεκτρονικού διαγωνισμού}</w:t>
      </w:r>
    </w:p>
    <w:p w:rsidR="0096280B" w:rsidRDefault="00D72087">
      <w:pPr>
        <w:numPr>
          <w:ilvl w:val="0"/>
          <w:numId w:val="1"/>
        </w:numPr>
        <w:tabs>
          <w:tab w:val="left" w:pos="360"/>
        </w:tabs>
        <w:suppressAutoHyphens/>
        <w:jc w:val="both"/>
        <w:rPr>
          <w:i/>
        </w:rPr>
      </w:pPr>
      <w:r>
        <w:rPr>
          <w:rFonts w:ascii="Tahoma" w:eastAsia="Cambria" w:hAnsi="Tahoma" w:cs="Tahoma"/>
          <w:i/>
          <w:sz w:val="21"/>
          <w:szCs w:val="21"/>
        </w:rPr>
        <w:lastRenderedPageBreak/>
        <w:t>Το πρωτογενές αίτημα της  Δ/νση Περιβάλλοντος, Καθαριότητας &amp; Πρασίνου του Δήμου Λεβαδέων υποβλήθηκε  στις</w:t>
      </w:r>
      <w:r>
        <w:rPr>
          <w:rFonts w:ascii="Tahoma" w:eastAsia="Cambria" w:hAnsi="Tahoma" w:cs="Tahoma"/>
          <w:b/>
          <w:bCs/>
          <w:i/>
          <w:color w:val="666666"/>
          <w:sz w:val="21"/>
          <w:szCs w:val="21"/>
        </w:rPr>
        <w:t xml:space="preserve"> 1-12-2017</w:t>
      </w:r>
      <w:r>
        <w:rPr>
          <w:rFonts w:ascii="Tahoma" w:eastAsia="Cambria" w:hAnsi="Tahoma" w:cs="Tahoma"/>
          <w:i/>
          <w:sz w:val="21"/>
          <w:szCs w:val="21"/>
        </w:rPr>
        <w:t xml:space="preserve">με αρ. πρωτ. </w:t>
      </w:r>
      <w:r>
        <w:rPr>
          <w:rFonts w:ascii="Tahoma" w:eastAsia="Cambria" w:hAnsi="Tahoma" w:cs="Tahoma"/>
          <w:b/>
          <w:bCs/>
          <w:i/>
          <w:color w:val="666666"/>
          <w:sz w:val="21"/>
          <w:szCs w:val="21"/>
        </w:rPr>
        <w:t>30056</w:t>
      </w:r>
      <w:r>
        <w:rPr>
          <w:rFonts w:ascii="Tahoma" w:eastAsia="Cambria" w:hAnsi="Tahoma" w:cs="Tahoma"/>
          <w:i/>
          <w:color w:val="000000"/>
          <w:sz w:val="21"/>
          <w:szCs w:val="21"/>
        </w:rPr>
        <w:t xml:space="preserve"> και  ΑΔΑΜ </w:t>
      </w:r>
      <w:r>
        <w:rPr>
          <w:rFonts w:ascii="Tahoma" w:eastAsia="Cambria" w:hAnsi="Tahoma" w:cs="Tahoma"/>
          <w:b/>
          <w:bCs/>
          <w:i/>
          <w:color w:val="808080"/>
          <w:sz w:val="21"/>
          <w:szCs w:val="21"/>
        </w:rPr>
        <w:t>17REQ002455384</w:t>
      </w:r>
      <w:r>
        <w:rPr>
          <w:rFonts w:ascii="Tahoma" w:eastAsia="Cambria" w:hAnsi="Tahoma" w:cs="Tahoma"/>
          <w:i/>
          <w:color w:val="000000"/>
          <w:sz w:val="21"/>
          <w:szCs w:val="21"/>
        </w:rPr>
        <w:t xml:space="preserve"> και </w:t>
      </w:r>
      <w:r>
        <w:rPr>
          <w:rFonts w:ascii="Tahoma" w:eastAsia="Cambria" w:hAnsi="Tahoma" w:cs="Tahoma"/>
          <w:i/>
          <w:sz w:val="21"/>
          <w:szCs w:val="21"/>
        </w:rPr>
        <w:t xml:space="preserve"> εγκρίθηκε με την </w:t>
      </w:r>
      <w:r>
        <w:rPr>
          <w:rFonts w:ascii="Tahoma" w:eastAsia="Cambria" w:hAnsi="Tahoma" w:cs="Tahoma"/>
          <w:b/>
          <w:i/>
          <w:color w:val="666666"/>
          <w:sz w:val="21"/>
          <w:szCs w:val="21"/>
        </w:rPr>
        <w:t>39/1-12-2018 (ΑΔΑΜ 18</w:t>
      </w:r>
      <w:r>
        <w:rPr>
          <w:rFonts w:ascii="Tahoma" w:eastAsia="Cambria" w:hAnsi="Tahoma" w:cs="Tahoma"/>
          <w:b/>
          <w:i/>
          <w:color w:val="666666"/>
          <w:sz w:val="21"/>
          <w:szCs w:val="21"/>
          <w:lang w:val="en-US"/>
        </w:rPr>
        <w:t>REQ</w:t>
      </w:r>
      <w:r>
        <w:rPr>
          <w:rFonts w:ascii="Tahoma" w:eastAsia="Cambria" w:hAnsi="Tahoma" w:cs="Tahoma"/>
          <w:b/>
          <w:i/>
          <w:color w:val="666666"/>
          <w:sz w:val="21"/>
          <w:szCs w:val="21"/>
        </w:rPr>
        <w:t>002610921, ΑΔΑ 6ΞΞ7ΩΛΗ-Υ75)</w:t>
      </w:r>
      <w:r>
        <w:rPr>
          <w:rFonts w:ascii="Tahoma" w:eastAsia="Cambria" w:hAnsi="Tahoma" w:cs="Tahoma"/>
          <w:i/>
          <w:sz w:val="21"/>
          <w:szCs w:val="21"/>
        </w:rPr>
        <w:t xml:space="preserve"> απόφαση της Οικονομικής Επιτροπής </w:t>
      </w:r>
    </w:p>
    <w:p w:rsidR="0096280B" w:rsidRDefault="00D72087">
      <w:pPr>
        <w:numPr>
          <w:ilvl w:val="0"/>
          <w:numId w:val="1"/>
        </w:numPr>
        <w:tabs>
          <w:tab w:val="left" w:pos="360"/>
        </w:tabs>
        <w:suppressAutoHyphens/>
        <w:jc w:val="both"/>
        <w:rPr>
          <w:i/>
        </w:rPr>
      </w:pPr>
      <w:r>
        <w:rPr>
          <w:rFonts w:ascii="Tahoma" w:eastAsia="Cambria" w:hAnsi="Tahoma" w:cs="Tahoma"/>
          <w:i/>
          <w:sz w:val="21"/>
          <w:szCs w:val="21"/>
        </w:rPr>
        <w:t xml:space="preserve">Με την </w:t>
      </w:r>
      <w:r>
        <w:rPr>
          <w:rFonts w:ascii="Tahoma" w:hAnsi="Tahoma" w:cs="Tahoma"/>
          <w:i/>
          <w:sz w:val="21"/>
          <w:szCs w:val="21"/>
        </w:rPr>
        <w:t xml:space="preserve">π αριθμ </w:t>
      </w:r>
      <w:r>
        <w:rPr>
          <w:rFonts w:ascii="Tahoma" w:hAnsi="Tahoma" w:cs="Tahoma"/>
          <w:b/>
          <w:bCs/>
          <w:i/>
          <w:color w:val="666666"/>
          <w:sz w:val="21"/>
          <w:szCs w:val="21"/>
        </w:rPr>
        <w:t>30/19-01-2018</w:t>
      </w:r>
      <w:r>
        <w:rPr>
          <w:rFonts w:ascii="Tahoma" w:hAnsi="Tahoma" w:cs="Tahoma"/>
          <w:i/>
          <w:sz w:val="21"/>
          <w:szCs w:val="21"/>
        </w:rPr>
        <w:t xml:space="preserve">απόφαση της Οικονομικής Επιτροπής εγκρίθηκαν οι τεχνικές </w:t>
      </w:r>
      <w:r>
        <w:rPr>
          <w:rFonts w:ascii="Tahoma" w:hAnsi="Tahoma" w:cs="Tahoma"/>
          <w:i/>
          <w:sz w:val="21"/>
          <w:szCs w:val="21"/>
        </w:rPr>
        <w:t>προδιαγραφές και τα τεύχη της εν λόγω προμήθειας (</w:t>
      </w:r>
      <w:r>
        <w:rPr>
          <w:rFonts w:ascii="Tahoma" w:hAnsi="Tahoma" w:cs="Tahoma"/>
          <w:b/>
          <w:bCs/>
          <w:i/>
          <w:color w:val="808080"/>
          <w:sz w:val="21"/>
          <w:szCs w:val="21"/>
        </w:rPr>
        <w:t>222/1-12-2017</w:t>
      </w:r>
      <w:r>
        <w:rPr>
          <w:rFonts w:ascii="Tahoma" w:hAnsi="Tahoma" w:cs="Tahoma"/>
          <w:i/>
          <w:sz w:val="21"/>
          <w:szCs w:val="21"/>
        </w:rPr>
        <w:t xml:space="preserve"> τεχνική μελέτη) </w:t>
      </w:r>
    </w:p>
    <w:p w:rsidR="0096280B" w:rsidRDefault="00D72087">
      <w:pPr>
        <w:numPr>
          <w:ilvl w:val="0"/>
          <w:numId w:val="1"/>
        </w:numPr>
        <w:tabs>
          <w:tab w:val="left" w:pos="360"/>
        </w:tabs>
        <w:suppressAutoHyphens/>
        <w:jc w:val="both"/>
        <w:rPr>
          <w:i/>
        </w:rPr>
      </w:pPr>
      <w:r>
        <w:rPr>
          <w:rFonts w:ascii="Tahoma" w:hAnsi="Tahoma" w:cs="Tahoma"/>
          <w:i/>
          <w:sz w:val="21"/>
          <w:szCs w:val="21"/>
        </w:rPr>
        <w:t xml:space="preserve">Με την υπ αριθμ </w:t>
      </w:r>
      <w:r>
        <w:rPr>
          <w:rFonts w:ascii="Tahoma" w:hAnsi="Tahoma" w:cs="Tahoma"/>
          <w:b/>
          <w:bCs/>
          <w:i/>
          <w:color w:val="666666"/>
          <w:sz w:val="21"/>
          <w:szCs w:val="21"/>
        </w:rPr>
        <w:t>41/1-2-2018</w:t>
      </w:r>
      <w:r>
        <w:rPr>
          <w:rFonts w:ascii="Tahoma" w:hAnsi="Tahoma" w:cs="Tahoma"/>
          <w:i/>
          <w:sz w:val="21"/>
          <w:szCs w:val="21"/>
        </w:rPr>
        <w:t>απόφαση της Οικονομικής Επιτροπής αποφασίστηκε η κατάρτιση όρων διακήρυξης ηλεκτρονικού ανοιχτού διαγωνισμού για την προμήθεια ΚΑΥΣΙΜΩΝ &amp; ΛΙΠΑΝΤΙΚΩΝ</w:t>
      </w:r>
      <w:r>
        <w:rPr>
          <w:rFonts w:ascii="Tahoma" w:hAnsi="Tahoma" w:cs="Tahoma"/>
          <w:i/>
          <w:sz w:val="21"/>
          <w:szCs w:val="21"/>
        </w:rPr>
        <w:t xml:space="preserve"> ΔΙΑΡΚΕΙΑΣ ΕΝΟΣ ΕΤΟΥΣ ΠΡΟΣ ΚΑΛΥΨΗ ΤΩΝ ΑΝΑΓΚΩΝ ΤΟΥ ΔΗΜΟΥ ΛΕΒΑΔΕΩΝ, της ΔΕΠΟΔΑΛ &amp; ΤΩΝ ΣΧΟΛΙΚΩΝ ΜΟΝΑΔΩΝ, προϋπολογισμού 599.618,89 €. ( με ΦΠΑ ) </w:t>
      </w:r>
    </w:p>
    <w:p w:rsidR="0096280B" w:rsidRDefault="0096280B">
      <w:pPr>
        <w:ind w:left="360"/>
        <w:jc w:val="both"/>
        <w:rPr>
          <w:rFonts w:ascii="Tahoma" w:hAnsi="Tahoma" w:cs="Tahoma"/>
          <w:i/>
          <w:sz w:val="21"/>
          <w:szCs w:val="21"/>
        </w:rPr>
      </w:pPr>
    </w:p>
    <w:p w:rsidR="0096280B" w:rsidRDefault="00D72087">
      <w:pPr>
        <w:numPr>
          <w:ilvl w:val="0"/>
          <w:numId w:val="1"/>
        </w:numPr>
        <w:tabs>
          <w:tab w:val="left" w:pos="360"/>
        </w:tabs>
        <w:suppressAutoHyphens/>
        <w:jc w:val="both"/>
        <w:rPr>
          <w:i/>
        </w:rPr>
      </w:pPr>
      <w:r>
        <w:rPr>
          <w:rFonts w:ascii="Tahoma" w:eastAsia="Cambria" w:hAnsi="Tahoma" w:cs="Tahoma"/>
          <w:b/>
          <w:bCs/>
          <w:i/>
          <w:color w:val="666666"/>
          <w:sz w:val="21"/>
          <w:szCs w:val="21"/>
        </w:rPr>
        <w:t>Η αριθμ. 2366/1-2-2018 Διακήρηξη της Δημάρχου Λεβαδέων αναρτήθηκε και στο ΚΗΜΔΗΣ ( ΑΔΑΜ 18</w:t>
      </w:r>
      <w:r>
        <w:rPr>
          <w:rFonts w:ascii="Tahoma" w:eastAsia="Cambria" w:hAnsi="Tahoma" w:cs="Tahoma"/>
          <w:b/>
          <w:bCs/>
          <w:i/>
          <w:color w:val="666666"/>
          <w:sz w:val="21"/>
          <w:szCs w:val="21"/>
          <w:lang w:val="en-US"/>
        </w:rPr>
        <w:t>PROC</w:t>
      </w:r>
      <w:r>
        <w:rPr>
          <w:rFonts w:ascii="Tahoma" w:eastAsia="Cambria" w:hAnsi="Tahoma" w:cs="Tahoma"/>
          <w:b/>
          <w:bCs/>
          <w:i/>
          <w:color w:val="666666"/>
          <w:sz w:val="21"/>
          <w:szCs w:val="21"/>
        </w:rPr>
        <w:t>002619315).</w:t>
      </w:r>
    </w:p>
    <w:p w:rsidR="0096280B" w:rsidRDefault="0096280B">
      <w:pPr>
        <w:ind w:left="360"/>
        <w:jc w:val="both"/>
        <w:rPr>
          <w:rFonts w:ascii="Tahoma" w:hAnsi="Tahoma" w:cs="Tahoma"/>
          <w:i/>
          <w:sz w:val="21"/>
          <w:szCs w:val="21"/>
        </w:rPr>
      </w:pPr>
    </w:p>
    <w:p w:rsidR="0096280B" w:rsidRDefault="00D72087">
      <w:pPr>
        <w:pStyle w:val="Style9"/>
        <w:widowControl/>
        <w:numPr>
          <w:ilvl w:val="0"/>
          <w:numId w:val="1"/>
        </w:numPr>
        <w:tabs>
          <w:tab w:val="left" w:pos="360"/>
        </w:tabs>
        <w:jc w:val="both"/>
        <w:rPr>
          <w:i/>
        </w:rPr>
      </w:pPr>
      <w:r>
        <w:rPr>
          <w:rFonts w:ascii="Tahoma" w:hAnsi="Tahoma" w:cs="Tahoma"/>
          <w:i/>
          <w:sz w:val="21"/>
          <w:szCs w:val="21"/>
          <w:lang w:eastAsia="el-GR"/>
        </w:rPr>
        <w:t xml:space="preserve">Η υπ΄ αριθμ. πρωτ. </w:t>
      </w:r>
      <w:r>
        <w:rPr>
          <w:rFonts w:ascii="Tahoma" w:hAnsi="Tahoma" w:cs="Tahoma"/>
          <w:b/>
          <w:bCs/>
          <w:i/>
          <w:color w:val="666666"/>
          <w:sz w:val="21"/>
          <w:szCs w:val="21"/>
          <w:lang w:eastAsia="el-GR"/>
        </w:rPr>
        <w:t>2367/1-2-2018</w:t>
      </w:r>
      <w:r>
        <w:rPr>
          <w:rFonts w:ascii="Tahoma" w:hAnsi="Tahoma" w:cs="Tahoma"/>
          <w:i/>
          <w:sz w:val="21"/>
          <w:szCs w:val="21"/>
          <w:lang w:eastAsia="el-GR"/>
        </w:rPr>
        <w:t>περιληπτική διακήρυξη της Δημάρχου Λεβαδέων (</w:t>
      </w:r>
      <w:r>
        <w:rPr>
          <w:rFonts w:ascii="Tahoma" w:hAnsi="Tahoma" w:cs="Tahoma"/>
          <w:b/>
          <w:bCs/>
          <w:i/>
          <w:color w:val="666666"/>
          <w:sz w:val="21"/>
          <w:szCs w:val="21"/>
          <w:lang w:eastAsia="el-GR"/>
        </w:rPr>
        <w:t>ΑΔΑΜ:18</w:t>
      </w:r>
      <w:r>
        <w:rPr>
          <w:rFonts w:ascii="Tahoma" w:hAnsi="Tahoma" w:cs="Tahoma"/>
          <w:b/>
          <w:bCs/>
          <w:i/>
          <w:color w:val="666666"/>
          <w:sz w:val="21"/>
          <w:szCs w:val="21"/>
          <w:lang w:val="en-US" w:eastAsia="el-GR"/>
        </w:rPr>
        <w:t>PROC</w:t>
      </w:r>
      <w:r>
        <w:rPr>
          <w:rFonts w:ascii="Tahoma" w:hAnsi="Tahoma" w:cs="Tahoma"/>
          <w:b/>
          <w:bCs/>
          <w:i/>
          <w:color w:val="666666"/>
          <w:sz w:val="21"/>
          <w:szCs w:val="21"/>
          <w:lang w:eastAsia="el-GR"/>
        </w:rPr>
        <w:t>002619001 ΑΔΑ:ΨΓΞΥΩΛΗ-ΣΩΧ),</w:t>
      </w:r>
      <w:r>
        <w:rPr>
          <w:rFonts w:ascii="Tahoma" w:hAnsi="Tahoma" w:cs="Tahoma"/>
          <w:i/>
          <w:sz w:val="21"/>
          <w:szCs w:val="21"/>
          <w:lang w:eastAsia="el-GR"/>
        </w:rPr>
        <w:t xml:space="preserve"> δημοσιεύτηκε σύμφωνα με το άρθρο 66 του Ν. 4412/2016, στην Επίσημη Εφημερίδα της Ευρωπαϊκής Ένωσης (αριθ ανακ.</w:t>
      </w:r>
      <w:r>
        <w:rPr>
          <w:rFonts w:ascii="Tahoma" w:hAnsi="Tahoma" w:cs="Tahoma"/>
          <w:b/>
          <w:bCs/>
          <w:i/>
          <w:color w:val="666666"/>
          <w:sz w:val="21"/>
          <w:szCs w:val="21"/>
          <w:lang w:eastAsia="el-GR"/>
        </w:rPr>
        <w:t xml:space="preserve"> 2018/</w:t>
      </w:r>
      <w:r>
        <w:rPr>
          <w:rFonts w:ascii="Tahoma" w:hAnsi="Tahoma" w:cs="Tahoma"/>
          <w:b/>
          <w:bCs/>
          <w:i/>
          <w:color w:val="666666"/>
          <w:sz w:val="21"/>
          <w:szCs w:val="21"/>
          <w:lang w:val="en-US" w:eastAsia="el-GR"/>
        </w:rPr>
        <w:t>S</w:t>
      </w:r>
      <w:r>
        <w:rPr>
          <w:rFonts w:ascii="Tahoma" w:hAnsi="Tahoma" w:cs="Tahoma"/>
          <w:b/>
          <w:bCs/>
          <w:i/>
          <w:color w:val="666666"/>
          <w:sz w:val="21"/>
          <w:szCs w:val="21"/>
          <w:lang w:eastAsia="el-GR"/>
        </w:rPr>
        <w:t xml:space="preserve"> 025-055286)</w:t>
      </w:r>
      <w:r>
        <w:rPr>
          <w:rFonts w:ascii="Tahoma" w:hAnsi="Tahoma" w:cs="Tahoma"/>
          <w:i/>
          <w:sz w:val="21"/>
          <w:szCs w:val="21"/>
          <w:lang w:eastAsia="el-GR"/>
        </w:rPr>
        <w:t xml:space="preserve">, σε δύο </w:t>
      </w:r>
      <w:r>
        <w:rPr>
          <w:rFonts w:ascii="Tahoma" w:hAnsi="Tahoma" w:cs="Tahoma"/>
          <w:i/>
          <w:sz w:val="21"/>
          <w:szCs w:val="21"/>
          <w:lang w:eastAsia="el-GR"/>
        </w:rPr>
        <w:t>(2) ημερήσιες τοπικές εφημερίδες, τα «ΝΕΑ ΤΗΣ ΒΟΙΩΤΙΑΣ» και τα «ΒΟΙΩΤΙΚΑ ΝΕΑ», καθώς και σε μία (1) εβδομαδιαία τοπική εφημερίδα, το «ΔΙΑΒΗΜΑ» .</w:t>
      </w:r>
    </w:p>
    <w:p w:rsidR="0096280B" w:rsidRDefault="0096280B">
      <w:pPr>
        <w:pStyle w:val="Style9"/>
        <w:widowControl/>
        <w:ind w:left="360"/>
        <w:jc w:val="both"/>
        <w:rPr>
          <w:rFonts w:ascii="Tahoma" w:hAnsi="Tahoma" w:cs="Tahoma"/>
          <w:i/>
          <w:sz w:val="21"/>
          <w:szCs w:val="21"/>
        </w:rPr>
      </w:pPr>
    </w:p>
    <w:p w:rsidR="0096280B" w:rsidRDefault="00D72087">
      <w:pPr>
        <w:pStyle w:val="Style9"/>
        <w:widowControl/>
        <w:numPr>
          <w:ilvl w:val="0"/>
          <w:numId w:val="1"/>
        </w:numPr>
        <w:tabs>
          <w:tab w:val="left" w:pos="360"/>
        </w:tabs>
        <w:jc w:val="both"/>
        <w:rPr>
          <w:i/>
        </w:rPr>
      </w:pPr>
      <w:r>
        <w:rPr>
          <w:rFonts w:ascii="Tahoma" w:hAnsi="Tahoma" w:cs="Tahoma"/>
          <w:i/>
          <w:sz w:val="21"/>
          <w:szCs w:val="21"/>
          <w:lang w:eastAsia="el-GR"/>
        </w:rPr>
        <w:t xml:space="preserve">Με την </w:t>
      </w:r>
      <w:r>
        <w:rPr>
          <w:rStyle w:val="FontStyle17"/>
          <w:rFonts w:ascii="Tahoma" w:hAnsi="Tahoma" w:cs="Tahoma"/>
          <w:i/>
          <w:sz w:val="21"/>
          <w:szCs w:val="21"/>
        </w:rPr>
        <w:t xml:space="preserve">αριθμ. </w:t>
      </w:r>
      <w:r>
        <w:rPr>
          <w:rStyle w:val="FontStyle17"/>
          <w:rFonts w:ascii="Tahoma" w:hAnsi="Tahoma" w:cs="Tahoma"/>
          <w:b/>
          <w:bCs/>
          <w:i/>
          <w:color w:val="808080"/>
          <w:sz w:val="21"/>
          <w:szCs w:val="21"/>
        </w:rPr>
        <w:t>140/16-4-2018</w:t>
      </w:r>
      <w:r>
        <w:rPr>
          <w:rStyle w:val="FontStyle17"/>
          <w:rFonts w:ascii="Tahoma" w:hAnsi="Tahoma" w:cs="Tahoma"/>
          <w:i/>
          <w:sz w:val="21"/>
          <w:szCs w:val="21"/>
        </w:rPr>
        <w:t xml:space="preserve"> απόφαση της Οικονομικής Επιτροπής  εγκρίθηκαν το 1ο και 2ο</w:t>
      </w:r>
      <w:r>
        <w:rPr>
          <w:rStyle w:val="FontStyle17"/>
          <w:rFonts w:ascii="Tahoma" w:eastAsia="Cambria" w:hAnsi="Tahoma" w:cs="Tahoma"/>
          <w:i/>
          <w:sz w:val="21"/>
          <w:szCs w:val="21"/>
          <w:lang w:eastAsia="el-GR"/>
        </w:rPr>
        <w:t xml:space="preserve"> Πρακτικά  του ανοικτού </w:t>
      </w:r>
      <w:r>
        <w:rPr>
          <w:rStyle w:val="FontStyle17"/>
          <w:rFonts w:ascii="Tahoma" w:eastAsia="Cambria" w:hAnsi="Tahoma" w:cs="Tahoma"/>
          <w:i/>
          <w:sz w:val="21"/>
          <w:szCs w:val="21"/>
          <w:lang w:eastAsia="el-GR"/>
        </w:rPr>
        <w:t xml:space="preserve">διαγωνισμού </w:t>
      </w:r>
      <w:r>
        <w:rPr>
          <w:rStyle w:val="FontStyle13"/>
          <w:rFonts w:ascii="Tahoma" w:eastAsia="Cambria" w:hAnsi="Tahoma" w:cs="Tahoma"/>
          <w:i/>
          <w:sz w:val="21"/>
          <w:szCs w:val="21"/>
          <w:lang w:eastAsia="el-GR"/>
        </w:rPr>
        <w:t xml:space="preserve">«ΠΡΟΜΗΘΕΙΑ ΚΑΥΣΙΜΩΝ ΚΑΙ ΛΙΠΑΝΤΙΚΩΝ ΔΙΑΡΚΕΙΑΣ ΕΝΟΣ ΕΤΟΥΣ ΠΡΟΣ ΚΑΛΥΨΗ ΤΩΝ ΑΝΑΓΚΩΝ ΤΟΥ ΔΗΜΟΥ ΛΕΒΑΔΕΩΝ, ΤΗΣ ΔΕΠΟΔΑΛ &amp; ΤΩΝ ΣΧΟΛΙΚΩΝ ΜΟΝΑΔΩΝ»  {ανάδειξη προσωρινών αναδόχων -προμηθευτών για την </w:t>
      </w:r>
      <w:r>
        <w:rPr>
          <w:rStyle w:val="FontStyle16"/>
          <w:rFonts w:ascii="Tahoma" w:eastAsia="Calibri" w:hAnsi="Tahoma" w:cs="Tahoma"/>
          <w:i/>
          <w:sz w:val="21"/>
          <w:szCs w:val="21"/>
          <w:lang w:eastAsia="el-GR"/>
        </w:rPr>
        <w:t xml:space="preserve">«ΠΡΟΜΗΘΕΙΑ </w:t>
      </w:r>
      <w:r>
        <w:rPr>
          <w:rStyle w:val="FontStyle16"/>
          <w:rFonts w:ascii="Tahoma" w:eastAsia="Calibri" w:hAnsi="Tahoma" w:cs="Tahoma"/>
          <w:b w:val="0"/>
          <w:bCs w:val="0"/>
          <w:i/>
          <w:iCs/>
          <w:sz w:val="21"/>
          <w:szCs w:val="21"/>
          <w:lang w:eastAsia="el-GR"/>
        </w:rPr>
        <w:t>ΚΑΥΣΙΜΩΝ</w:t>
      </w:r>
      <w:r>
        <w:rPr>
          <w:rStyle w:val="FontStyle16"/>
          <w:rFonts w:ascii="Tahoma" w:eastAsia="Calibri" w:hAnsi="Tahoma" w:cs="Tahoma"/>
          <w:i/>
          <w:sz w:val="21"/>
          <w:szCs w:val="21"/>
          <w:lang w:eastAsia="el-GR"/>
        </w:rPr>
        <w:t xml:space="preserve"> ΔΙΑΡΚΕΙΑΣ ΕΝΟΣ ΕΤΟΥΣ</w:t>
      </w:r>
      <w:r>
        <w:rPr>
          <w:rStyle w:val="FontStyle16"/>
          <w:rFonts w:ascii="Tahoma" w:hAnsi="Tahoma" w:cs="Tahoma"/>
          <w:i/>
          <w:sz w:val="21"/>
          <w:szCs w:val="21"/>
          <w:lang w:eastAsia="el-GR"/>
        </w:rPr>
        <w:t>»</w:t>
      </w:r>
    </w:p>
    <w:p w:rsidR="0096280B" w:rsidRDefault="0096280B">
      <w:pPr>
        <w:pStyle w:val="Style9"/>
        <w:widowControl/>
        <w:jc w:val="both"/>
        <w:rPr>
          <w:rFonts w:ascii="Tahoma" w:hAnsi="Tahoma" w:cs="Tahoma"/>
          <w:i/>
          <w:sz w:val="21"/>
          <w:szCs w:val="21"/>
        </w:rPr>
      </w:pPr>
    </w:p>
    <w:p w:rsidR="0096280B" w:rsidRDefault="00D72087">
      <w:pPr>
        <w:numPr>
          <w:ilvl w:val="0"/>
          <w:numId w:val="1"/>
        </w:numPr>
        <w:tabs>
          <w:tab w:val="left" w:pos="360"/>
        </w:tabs>
        <w:suppressAutoHyphens/>
        <w:jc w:val="both"/>
        <w:rPr>
          <w:i/>
        </w:rPr>
      </w:pPr>
      <w:r>
        <w:rPr>
          <w:rStyle w:val="FontStyle17"/>
          <w:rFonts w:ascii="Tahoma" w:eastAsia="Cambria" w:hAnsi="Tahoma" w:cs="Tahoma"/>
          <w:i/>
          <w:sz w:val="21"/>
          <w:szCs w:val="21"/>
        </w:rPr>
        <w:t xml:space="preserve">Με την  υπ’ αριθ. </w:t>
      </w:r>
      <w:r>
        <w:rPr>
          <w:rStyle w:val="FontStyle17"/>
          <w:rFonts w:ascii="Tahoma" w:eastAsia="Cambria" w:hAnsi="Tahoma" w:cs="Tahoma"/>
          <w:b/>
          <w:bCs/>
          <w:i/>
          <w:color w:val="000099"/>
          <w:sz w:val="21"/>
          <w:szCs w:val="21"/>
        </w:rPr>
        <w:t>194/17-05-2018</w:t>
      </w:r>
      <w:r>
        <w:rPr>
          <w:rStyle w:val="FontStyle17"/>
          <w:rFonts w:ascii="Tahoma" w:eastAsia="Cambria" w:hAnsi="Tahoma" w:cs="Tahoma"/>
          <w:i/>
          <w:sz w:val="21"/>
          <w:szCs w:val="21"/>
        </w:rPr>
        <w:t xml:space="preserve"> απόφαση Οικονομικής Επιτροπής  έγινε η  έγκριση  των πρακτικών, ανάδειξης  προσωρινού αναδόχου της</w:t>
      </w:r>
      <w:r>
        <w:rPr>
          <w:rStyle w:val="FontStyle17"/>
          <w:rFonts w:ascii="Tahoma" w:eastAsia="Cambria" w:hAnsi="Tahoma" w:cs="Tahoma"/>
          <w:b/>
          <w:bCs/>
          <w:i/>
          <w:color w:val="000099"/>
          <w:sz w:val="21"/>
          <w:szCs w:val="21"/>
        </w:rPr>
        <w:t xml:space="preserve">ομάδας 3 ( Λιπαντικά ) </w:t>
      </w:r>
      <w:r>
        <w:rPr>
          <w:rStyle w:val="FontStyle17"/>
          <w:rFonts w:ascii="Tahoma" w:eastAsia="Cambria" w:hAnsi="Tahoma" w:cs="Tahoma"/>
          <w:i/>
          <w:sz w:val="21"/>
          <w:szCs w:val="21"/>
        </w:rPr>
        <w:t xml:space="preserve">του ηλεκτρονικού διαγωνισμού με τίτλο:  </w:t>
      </w:r>
      <w:r>
        <w:rPr>
          <w:rStyle w:val="FontStyle13"/>
          <w:rFonts w:ascii="Tahoma" w:eastAsia="Cambria" w:hAnsi="Tahoma" w:cs="Tahoma"/>
          <w:i/>
          <w:sz w:val="21"/>
          <w:szCs w:val="21"/>
        </w:rPr>
        <w:t>«ΠΡΟΜΗΘΕΙΑ ΚΑΥΣΙΜΩΝ ΚΑΙ ΛΙΠΑΝΤΙΚΩΝ ΔΙΑΡΚΕΙΑΣ ΕΝΟΣ ΕΤΟΥΣ ΠΡΟΣ Κ</w:t>
      </w:r>
      <w:r>
        <w:rPr>
          <w:rStyle w:val="FontStyle13"/>
          <w:rFonts w:ascii="Tahoma" w:eastAsia="Cambria" w:hAnsi="Tahoma" w:cs="Tahoma"/>
          <w:i/>
          <w:sz w:val="21"/>
          <w:szCs w:val="21"/>
        </w:rPr>
        <w:t>ΑΛΥΨΗ ΤΩΝ ΑΝΑΓΚΩΝ ΤΟΥ ΔΗΜΟΥ ΛΕΒΑΔΕΩΝ, ΤΗΣ ΔΕΠΟΔΑΛ &amp; ΤΩΝ ΣΧΟΛΙΚΩΝ ΜΟΝΑΔΩΝ»</w:t>
      </w:r>
    </w:p>
    <w:p w:rsidR="0096280B" w:rsidRDefault="0096280B">
      <w:pPr>
        <w:ind w:left="360"/>
        <w:jc w:val="both"/>
        <w:rPr>
          <w:rFonts w:ascii="Tahoma" w:hAnsi="Tahoma" w:cs="Tahoma"/>
          <w:i/>
          <w:sz w:val="21"/>
          <w:szCs w:val="21"/>
        </w:rPr>
      </w:pPr>
    </w:p>
    <w:p w:rsidR="0096280B" w:rsidRDefault="00D72087">
      <w:pPr>
        <w:numPr>
          <w:ilvl w:val="0"/>
          <w:numId w:val="1"/>
        </w:numPr>
        <w:tabs>
          <w:tab w:val="left" w:pos="360"/>
        </w:tabs>
        <w:suppressAutoHyphens/>
        <w:jc w:val="both"/>
        <w:rPr>
          <w:i/>
        </w:rPr>
      </w:pPr>
      <w:r>
        <w:rPr>
          <w:rStyle w:val="FontStyle17"/>
          <w:rFonts w:ascii="Tahoma" w:eastAsia="Cambria" w:hAnsi="Tahoma" w:cs="Tahoma"/>
          <w:i/>
          <w:sz w:val="21"/>
          <w:szCs w:val="21"/>
        </w:rPr>
        <w:t xml:space="preserve">Με την </w:t>
      </w:r>
      <w:r>
        <w:rPr>
          <w:rFonts w:ascii="Tahoma" w:eastAsia="Cambria" w:hAnsi="Tahoma" w:cs="Tahoma"/>
          <w:i/>
          <w:sz w:val="21"/>
          <w:szCs w:val="21"/>
        </w:rPr>
        <w:t xml:space="preserve"> υπ’ αριθ. </w:t>
      </w:r>
      <w:r>
        <w:rPr>
          <w:rFonts w:ascii="Tahoma" w:eastAsia="Cambria" w:hAnsi="Tahoma" w:cs="Tahoma"/>
          <w:b/>
          <w:i/>
          <w:color w:val="000099"/>
          <w:sz w:val="21"/>
          <w:szCs w:val="21"/>
        </w:rPr>
        <w:t>208/25-05-2018</w:t>
      </w:r>
      <w:r>
        <w:rPr>
          <w:rFonts w:ascii="Tahoma" w:eastAsia="Cambria" w:hAnsi="Tahoma" w:cs="Tahoma"/>
          <w:i/>
          <w:sz w:val="21"/>
          <w:szCs w:val="21"/>
        </w:rPr>
        <w:t>απόφαση της Οικονομικής Επιτροπής, έγινε η έγκριση του πρακτικού και η  κατακύρωση του ηλεκτρονικού δ</w:t>
      </w:r>
      <w:r>
        <w:rPr>
          <w:rStyle w:val="FontStyle17"/>
          <w:rFonts w:ascii="Tahoma" w:eastAsia="Cambria" w:hAnsi="Tahoma" w:cs="Tahoma"/>
          <w:i/>
          <w:sz w:val="21"/>
          <w:szCs w:val="21"/>
        </w:rPr>
        <w:t xml:space="preserve">ιαγωνισμού </w:t>
      </w:r>
      <w:r>
        <w:rPr>
          <w:rStyle w:val="FontStyle13"/>
          <w:rFonts w:ascii="Tahoma" w:eastAsia="Cambria" w:hAnsi="Tahoma" w:cs="Tahoma"/>
          <w:i/>
          <w:sz w:val="21"/>
          <w:szCs w:val="21"/>
        </w:rPr>
        <w:t xml:space="preserve">για την </w:t>
      </w:r>
      <w:r>
        <w:rPr>
          <w:rStyle w:val="FontStyle16"/>
          <w:rFonts w:ascii="Tahoma" w:eastAsia="Cambria" w:hAnsi="Tahoma" w:cs="Tahoma"/>
          <w:i/>
          <w:color w:val="000099"/>
          <w:sz w:val="21"/>
          <w:szCs w:val="21"/>
          <w:lang w:eastAsia="ar-SA"/>
        </w:rPr>
        <w:t>«ΠΡΟΜΗΘΕΙΑ ΚΑΥΣΙΜΩΝ ΔΙΑΡΚΕΙΑΣ</w:t>
      </w:r>
      <w:r>
        <w:rPr>
          <w:rStyle w:val="FontStyle16"/>
          <w:rFonts w:ascii="Tahoma" w:eastAsia="Cambria" w:hAnsi="Tahoma" w:cs="Tahoma"/>
          <w:i/>
          <w:color w:val="000099"/>
          <w:sz w:val="21"/>
          <w:szCs w:val="21"/>
          <w:lang w:eastAsia="ar-SA"/>
        </w:rPr>
        <w:t xml:space="preserve"> ΕΝΟΣ ΕΤΟΥΣ» (Ομάδες 1 ( καύσιμα )   &amp;  2 υγραέριο κίνησης ) </w:t>
      </w:r>
      <w:r>
        <w:rPr>
          <w:rStyle w:val="FontStyle16"/>
          <w:rFonts w:ascii="Tahoma" w:eastAsia="Cambria" w:hAnsi="Tahoma" w:cs="Tahoma"/>
          <w:i/>
          <w:sz w:val="21"/>
          <w:szCs w:val="21"/>
          <w:lang w:eastAsia="ar-SA"/>
        </w:rPr>
        <w:t>του ανοιχτού διαγωνισμού με</w:t>
      </w:r>
      <w:r>
        <w:rPr>
          <w:rStyle w:val="FontStyle17"/>
          <w:rFonts w:ascii="Tahoma" w:eastAsia="Cambria" w:hAnsi="Tahoma" w:cs="Tahoma"/>
          <w:i/>
          <w:sz w:val="21"/>
          <w:szCs w:val="21"/>
        </w:rPr>
        <w:t xml:space="preserve"> τίτλο: </w:t>
      </w:r>
      <w:r>
        <w:rPr>
          <w:rStyle w:val="FontStyle13"/>
          <w:rFonts w:ascii="Tahoma" w:eastAsia="Cambria" w:hAnsi="Tahoma" w:cs="Tahoma"/>
          <w:i/>
          <w:sz w:val="21"/>
          <w:szCs w:val="21"/>
        </w:rPr>
        <w:t xml:space="preserve">«ΠΡΟΜΗΘΕΙΑ ΚΑΥΣΙΜΩΝ ΚΑΙ ΛΙΠΑΝΤΙΚΩΝ ΔΙΑΡΚΕΙΑΣ ΕΝΟΣ ΕΤΟΥΣ ΠΡΟΣ ΚΑΛΥΨΗ ΤΩΝ ΑΝΑΓΚΩΝ ΤΟΥ ΔΗΜΟΥ ΛΕΒΑΔΕΩΝ, ΤΗΣ ΔΕΠΟΔΑΛ &amp; ΤΩΝ ΣΧΟΛΙΚΩΝ ΜΟΝΑΔΩΝ» </w:t>
      </w:r>
      <w:r>
        <w:rPr>
          <w:rFonts w:ascii="Tahoma" w:eastAsia="Cambria" w:hAnsi="Tahoma" w:cs="Tahoma"/>
          <w:i/>
          <w:sz w:val="21"/>
          <w:szCs w:val="21"/>
        </w:rPr>
        <w:t xml:space="preserve">(ΑΔΑΜ: </w:t>
      </w:r>
      <w:r>
        <w:rPr>
          <w:rFonts w:ascii="Tahoma" w:eastAsia="Cambria" w:hAnsi="Tahoma" w:cs="Tahoma"/>
          <w:b/>
          <w:i/>
          <w:color w:val="666666"/>
          <w:sz w:val="21"/>
          <w:szCs w:val="21"/>
          <w:lang w:eastAsia="ar-SA"/>
        </w:rPr>
        <w:t>18</w:t>
      </w:r>
      <w:r>
        <w:rPr>
          <w:rFonts w:ascii="Tahoma" w:eastAsia="Cambria" w:hAnsi="Tahoma" w:cs="Tahoma"/>
          <w:b/>
          <w:i/>
          <w:color w:val="666666"/>
          <w:sz w:val="21"/>
          <w:szCs w:val="21"/>
          <w:lang w:val="en-US" w:eastAsia="ar-SA"/>
        </w:rPr>
        <w:t>AWRD</w:t>
      </w:r>
      <w:r>
        <w:rPr>
          <w:rFonts w:ascii="Tahoma" w:eastAsia="Cambria" w:hAnsi="Tahoma" w:cs="Tahoma"/>
          <w:b/>
          <w:i/>
          <w:color w:val="666666"/>
          <w:sz w:val="21"/>
          <w:szCs w:val="21"/>
          <w:lang w:eastAsia="ar-SA"/>
        </w:rPr>
        <w:t xml:space="preserve">003182584 </w:t>
      </w:r>
      <w:r>
        <w:rPr>
          <w:rFonts w:ascii="Tahoma" w:eastAsia="Cambria" w:hAnsi="Tahoma" w:cs="Tahoma"/>
          <w:i/>
          <w:sz w:val="21"/>
          <w:szCs w:val="21"/>
        </w:rPr>
        <w:t xml:space="preserve"> ΑΔΑ: </w:t>
      </w:r>
      <w:r>
        <w:rPr>
          <w:rFonts w:ascii="Tahoma" w:eastAsia="Cambria" w:hAnsi="Tahoma" w:cs="Tahoma"/>
          <w:b/>
          <w:i/>
          <w:color w:val="666666"/>
          <w:sz w:val="21"/>
          <w:szCs w:val="21"/>
          <w:lang w:eastAsia="ar-SA"/>
        </w:rPr>
        <w:t>Ψ7ΑΜΩΛΗ-6ΗΖ</w:t>
      </w:r>
      <w:r>
        <w:rPr>
          <w:rFonts w:ascii="Tahoma" w:eastAsia="Cambria" w:hAnsi="Tahoma" w:cs="Tahoma"/>
          <w:i/>
          <w:sz w:val="21"/>
          <w:szCs w:val="21"/>
        </w:rPr>
        <w:t xml:space="preserve">) η οποία </w:t>
      </w:r>
      <w:r>
        <w:rPr>
          <w:rFonts w:ascii="Tahoma" w:eastAsia="Cambria" w:hAnsi="Tahoma" w:cs="Tahoma"/>
          <w:b/>
          <w:i/>
          <w:sz w:val="21"/>
          <w:szCs w:val="21"/>
        </w:rPr>
        <w:t xml:space="preserve"> επικυρώθηκε με την υπ’ αριθμό </w:t>
      </w:r>
      <w:r>
        <w:rPr>
          <w:rFonts w:ascii="Tahoma" w:eastAsia="Cambria" w:hAnsi="Tahoma" w:cs="Tahoma"/>
          <w:b/>
          <w:i/>
          <w:color w:val="666666"/>
          <w:sz w:val="21"/>
          <w:szCs w:val="21"/>
        </w:rPr>
        <w:t>1156/100653/9-7-2018</w:t>
      </w:r>
      <w:r>
        <w:rPr>
          <w:rFonts w:ascii="Tahoma" w:eastAsia="Cambria" w:hAnsi="Tahoma" w:cs="Tahoma"/>
          <w:b/>
          <w:i/>
          <w:sz w:val="21"/>
          <w:szCs w:val="21"/>
        </w:rPr>
        <w:t xml:space="preserve"> (ΑΔΑ: ΩΔΤΞΟΡ10-ΒΒΦ) απόφαση του Συντονιστή Αποκεντρωμένης Διοίκησης Θεσσαλίας - Στερεάς Ελλάδας.</w:t>
      </w:r>
    </w:p>
    <w:p w:rsidR="0096280B" w:rsidRDefault="0096280B">
      <w:pPr>
        <w:ind w:left="360"/>
        <w:jc w:val="both"/>
        <w:rPr>
          <w:rFonts w:ascii="Tahoma" w:hAnsi="Tahoma" w:cs="Tahoma"/>
          <w:i/>
          <w:sz w:val="21"/>
          <w:szCs w:val="21"/>
        </w:rPr>
      </w:pPr>
    </w:p>
    <w:p w:rsidR="0096280B" w:rsidRDefault="00D72087">
      <w:pPr>
        <w:numPr>
          <w:ilvl w:val="0"/>
          <w:numId w:val="1"/>
        </w:numPr>
        <w:tabs>
          <w:tab w:val="left" w:pos="360"/>
        </w:tabs>
        <w:suppressAutoHyphens/>
        <w:jc w:val="both"/>
        <w:rPr>
          <w:i/>
        </w:rPr>
      </w:pPr>
      <w:r>
        <w:rPr>
          <w:rStyle w:val="FontStyle17"/>
          <w:rFonts w:ascii="Tahoma" w:eastAsia="Cambria" w:hAnsi="Tahoma" w:cs="Tahoma"/>
          <w:bCs/>
          <w:i/>
          <w:iCs/>
          <w:sz w:val="21"/>
          <w:szCs w:val="21"/>
        </w:rPr>
        <w:t>Με την αριθμ.</w:t>
      </w:r>
      <w:r>
        <w:rPr>
          <w:rStyle w:val="FontStyle17"/>
          <w:rFonts w:ascii="Tahoma" w:eastAsia="Cambria" w:hAnsi="Tahoma" w:cs="Tahoma"/>
          <w:i/>
          <w:iCs/>
          <w:sz w:val="21"/>
          <w:szCs w:val="21"/>
        </w:rPr>
        <w:t xml:space="preserve">. </w:t>
      </w:r>
      <w:r>
        <w:rPr>
          <w:rStyle w:val="FontStyle17"/>
          <w:rFonts w:ascii="Tahoma" w:eastAsia="Cambria" w:hAnsi="Tahoma" w:cs="Tahoma"/>
          <w:b/>
          <w:bCs/>
          <w:i/>
          <w:iCs/>
          <w:color w:val="000099"/>
          <w:sz w:val="21"/>
          <w:szCs w:val="21"/>
        </w:rPr>
        <w:t>237/13-06-2018</w:t>
      </w:r>
      <w:r>
        <w:rPr>
          <w:rStyle w:val="FontStyle17"/>
          <w:rFonts w:ascii="Tahoma" w:eastAsia="Cambria" w:hAnsi="Tahoma" w:cs="Tahoma"/>
          <w:i/>
          <w:iCs/>
          <w:sz w:val="21"/>
          <w:szCs w:val="21"/>
        </w:rPr>
        <w:t xml:space="preserve">απόφαση της Οικονομικής Επιτροπής, εγκρίθηκε το  4ο πρακτικό και η εν μέρει ανάκληση του υπ’ αριθμ. πρωτ. 11929/18-05-2018 3ου  πρακτικού, ως προς την </w:t>
      </w:r>
      <w:r>
        <w:rPr>
          <w:rStyle w:val="FontStyle17"/>
          <w:rFonts w:ascii="Tahoma" w:eastAsia="Cambria" w:hAnsi="Tahoma" w:cs="Tahoma"/>
          <w:b/>
          <w:bCs/>
          <w:i/>
          <w:iCs/>
          <w:color w:val="000099"/>
          <w:sz w:val="21"/>
          <w:szCs w:val="21"/>
        </w:rPr>
        <w:t>ΟΜΑΔΑ 2</w:t>
      </w:r>
      <w:r>
        <w:rPr>
          <w:rStyle w:val="FontStyle17"/>
          <w:rFonts w:ascii="Tahoma" w:eastAsia="Cambria" w:hAnsi="Tahoma" w:cs="Tahoma"/>
          <w:i/>
          <w:iCs/>
          <w:sz w:val="21"/>
          <w:szCs w:val="21"/>
        </w:rPr>
        <w:t xml:space="preserve"> (προμήθεια Υγραερίου Κίνησης).</w:t>
      </w:r>
    </w:p>
    <w:p w:rsidR="0096280B" w:rsidRDefault="0096280B">
      <w:pPr>
        <w:ind w:left="360"/>
        <w:jc w:val="both"/>
        <w:rPr>
          <w:rFonts w:ascii="Tahoma" w:hAnsi="Tahoma" w:cs="Tahoma"/>
          <w:i/>
          <w:sz w:val="21"/>
          <w:szCs w:val="21"/>
        </w:rPr>
      </w:pPr>
    </w:p>
    <w:p w:rsidR="0096280B" w:rsidRDefault="00D72087">
      <w:pPr>
        <w:numPr>
          <w:ilvl w:val="0"/>
          <w:numId w:val="1"/>
        </w:numPr>
        <w:tabs>
          <w:tab w:val="left" w:pos="360"/>
        </w:tabs>
        <w:suppressAutoHyphens/>
        <w:jc w:val="both"/>
        <w:rPr>
          <w:i/>
        </w:rPr>
      </w:pPr>
      <w:r>
        <w:rPr>
          <w:rStyle w:val="FontStyle17"/>
          <w:rFonts w:ascii="Tahoma" w:eastAsia="Cambria" w:hAnsi="Tahoma" w:cs="Tahoma"/>
          <w:bCs/>
          <w:i/>
          <w:iCs/>
          <w:sz w:val="21"/>
          <w:szCs w:val="21"/>
        </w:rPr>
        <w:t>Με την α</w:t>
      </w:r>
      <w:r>
        <w:rPr>
          <w:rStyle w:val="FontStyle17"/>
          <w:rFonts w:ascii="Tahoma" w:eastAsia="Cambria" w:hAnsi="Tahoma" w:cs="Tahoma"/>
          <w:i/>
          <w:iCs/>
          <w:sz w:val="21"/>
          <w:szCs w:val="21"/>
        </w:rPr>
        <w:t xml:space="preserve">ριθμ . </w:t>
      </w:r>
      <w:r>
        <w:rPr>
          <w:rStyle w:val="FontStyle17"/>
          <w:rFonts w:ascii="Tahoma" w:eastAsia="Cambria" w:hAnsi="Tahoma" w:cs="Tahoma"/>
          <w:b/>
          <w:bCs/>
          <w:i/>
          <w:iCs/>
          <w:color w:val="000099"/>
          <w:sz w:val="21"/>
          <w:szCs w:val="21"/>
        </w:rPr>
        <w:t>268/03-07-2018</w:t>
      </w:r>
      <w:r>
        <w:rPr>
          <w:rStyle w:val="FontStyle17"/>
          <w:rFonts w:ascii="Tahoma" w:eastAsia="Cambria" w:hAnsi="Tahoma" w:cs="Tahoma"/>
          <w:i/>
          <w:iCs/>
          <w:sz w:val="21"/>
          <w:szCs w:val="21"/>
        </w:rPr>
        <w:t xml:space="preserve">απόφαση της Οικονομικής Επιτροπής,  </w:t>
      </w:r>
      <w:r>
        <w:rPr>
          <w:rStyle w:val="FontStyle17"/>
          <w:rFonts w:ascii="Tahoma" w:eastAsia="Cambria" w:hAnsi="Tahoma" w:cs="Tahoma"/>
          <w:i/>
          <w:iCs/>
          <w:sz w:val="21"/>
          <w:szCs w:val="21"/>
        </w:rPr>
        <w:t xml:space="preserve">εγκρίθηκε το  πρακτικό  και έγινε η κατακύρωση του ηλεκτρονικού διαγωνισμού </w:t>
      </w:r>
      <w:r>
        <w:rPr>
          <w:rStyle w:val="FontStyle13"/>
          <w:rFonts w:ascii="Tahoma" w:eastAsia="Cambria" w:hAnsi="Tahoma" w:cs="Tahoma"/>
          <w:i/>
          <w:iCs/>
          <w:sz w:val="21"/>
          <w:szCs w:val="21"/>
        </w:rPr>
        <w:t xml:space="preserve">για την </w:t>
      </w:r>
      <w:r>
        <w:rPr>
          <w:rStyle w:val="FontStyle16"/>
          <w:rFonts w:ascii="Tahoma" w:eastAsia="Calibri" w:hAnsi="Tahoma" w:cs="Tahoma"/>
          <w:i/>
          <w:color w:val="000099"/>
          <w:sz w:val="21"/>
          <w:szCs w:val="21"/>
        </w:rPr>
        <w:t>«ΠΡΟΜΗΘΕΙΑ ΚΑΥΣΙΜΩΝ ΔΙΑΡΚΕΙΑΣ ΕΝΟΣ ΕΤΟΥΣ</w:t>
      </w:r>
      <w:r>
        <w:rPr>
          <w:rStyle w:val="FontStyle16"/>
          <w:rFonts w:ascii="Tahoma" w:hAnsi="Tahoma" w:cs="Tahoma"/>
          <w:i/>
          <w:color w:val="000099"/>
          <w:sz w:val="21"/>
          <w:szCs w:val="21"/>
        </w:rPr>
        <w:t xml:space="preserve">» (Ομάδα 2 -υγραέριο κίνησης ) ) </w:t>
      </w:r>
      <w:r>
        <w:rPr>
          <w:rStyle w:val="FontStyle16"/>
          <w:rFonts w:ascii="Tahoma" w:hAnsi="Tahoma" w:cs="Tahoma"/>
          <w:i/>
          <w:sz w:val="21"/>
          <w:szCs w:val="21"/>
        </w:rPr>
        <w:t>του ανοιχτού διαγωνισμού με</w:t>
      </w:r>
      <w:r>
        <w:rPr>
          <w:rStyle w:val="FontStyle17"/>
          <w:rFonts w:ascii="Tahoma" w:eastAsia="Cambria" w:hAnsi="Tahoma" w:cs="Tahoma"/>
          <w:i/>
          <w:iCs/>
          <w:sz w:val="21"/>
          <w:szCs w:val="21"/>
        </w:rPr>
        <w:t xml:space="preserve"> τίτλο: </w:t>
      </w:r>
      <w:r>
        <w:rPr>
          <w:rStyle w:val="FontStyle13"/>
          <w:rFonts w:ascii="Tahoma" w:eastAsia="Cambria" w:hAnsi="Tahoma" w:cs="Tahoma"/>
          <w:i/>
          <w:iCs/>
          <w:sz w:val="21"/>
          <w:szCs w:val="21"/>
        </w:rPr>
        <w:t>«ΠΡΟΜΗΘΕΙΑ ΚΑΥΣΙΜΩΝ ΚΑΙ ΛΙΠΑΝΤΙΚΩΝ ΔΙΑΡΚΕΙΑΣ ΕΝΟΣ ΕΤΟΥΣ ΠΡΟΣ ΚΑΛ</w:t>
      </w:r>
      <w:r>
        <w:rPr>
          <w:rStyle w:val="FontStyle13"/>
          <w:rFonts w:ascii="Tahoma" w:eastAsia="Cambria" w:hAnsi="Tahoma" w:cs="Tahoma"/>
          <w:i/>
          <w:iCs/>
          <w:sz w:val="21"/>
          <w:szCs w:val="21"/>
        </w:rPr>
        <w:t xml:space="preserve">ΥΨΗ ΤΩΝ ΑΝΑΓΚΩΝ ΤΟΥ ΔΗΜΟΥ ΛΕΒΑΔΕΩΝ, ΤΗΣ ΔΕΠΟΔΑΛ &amp; ΤΩΝ ΣΧΟΛΙΚΩΝ ΜΟΝΑΔΩΝ» {συστημικός αριθμός 52952} </w:t>
      </w:r>
      <w:r>
        <w:rPr>
          <w:rStyle w:val="FontStyle17"/>
          <w:rFonts w:ascii="Tahoma" w:eastAsia="Cambria" w:hAnsi="Tahoma" w:cs="Tahoma"/>
          <w:i/>
          <w:iCs/>
          <w:sz w:val="21"/>
          <w:szCs w:val="21"/>
        </w:rPr>
        <w:t xml:space="preserve">(ΑΔΑΜ: </w:t>
      </w:r>
      <w:r>
        <w:rPr>
          <w:rStyle w:val="FontStyle17"/>
          <w:rFonts w:ascii="Tahoma" w:hAnsi="Tahoma" w:cs="Tahoma"/>
          <w:b/>
          <w:bCs/>
          <w:i/>
          <w:iCs/>
          <w:color w:val="666666"/>
          <w:sz w:val="21"/>
          <w:szCs w:val="21"/>
        </w:rPr>
        <w:t xml:space="preserve">18AWRD003359659 </w:t>
      </w:r>
      <w:r>
        <w:rPr>
          <w:rStyle w:val="FontStyle17"/>
          <w:rFonts w:ascii="Tahoma" w:eastAsia="Cambria" w:hAnsi="Tahoma" w:cs="Tahoma"/>
          <w:i/>
          <w:iCs/>
          <w:sz w:val="21"/>
          <w:szCs w:val="21"/>
        </w:rPr>
        <w:t xml:space="preserve"> ΑΔΑ: </w:t>
      </w:r>
      <w:r>
        <w:rPr>
          <w:rStyle w:val="FontStyle17"/>
          <w:rFonts w:ascii="Tahoma" w:hAnsi="Tahoma" w:cs="Tahoma"/>
          <w:b/>
          <w:bCs/>
          <w:i/>
          <w:iCs/>
          <w:color w:val="666666"/>
          <w:sz w:val="21"/>
          <w:szCs w:val="21"/>
        </w:rPr>
        <w:t>62Ξ4ΩΛΗ-ΧΓΗ</w:t>
      </w:r>
      <w:r>
        <w:rPr>
          <w:rStyle w:val="FontStyle17"/>
          <w:rFonts w:ascii="Tahoma" w:eastAsia="Cambria" w:hAnsi="Tahoma" w:cs="Tahoma"/>
          <w:i/>
          <w:iCs/>
          <w:sz w:val="21"/>
          <w:szCs w:val="21"/>
        </w:rPr>
        <w:t xml:space="preserve">) , η οποία </w:t>
      </w:r>
      <w:r>
        <w:rPr>
          <w:rStyle w:val="FontStyle17"/>
          <w:rFonts w:ascii="Tahoma" w:hAnsi="Tahoma" w:cs="Tahoma"/>
          <w:bCs/>
          <w:i/>
          <w:iCs/>
          <w:sz w:val="21"/>
          <w:szCs w:val="21"/>
        </w:rPr>
        <w:t xml:space="preserve"> επικυρώθηκε με την υπ’ αριθμό </w:t>
      </w:r>
      <w:r>
        <w:rPr>
          <w:rStyle w:val="FontStyle17"/>
          <w:rFonts w:ascii="Tahoma" w:eastAsia="Cambria" w:hAnsi="Tahoma" w:cs="Tahoma"/>
          <w:b/>
          <w:bCs/>
          <w:i/>
          <w:iCs/>
          <w:color w:val="666666"/>
          <w:sz w:val="21"/>
          <w:szCs w:val="21"/>
        </w:rPr>
        <w:t>1153/100631/9-7-2018</w:t>
      </w:r>
      <w:r>
        <w:rPr>
          <w:rStyle w:val="FontStyle17"/>
          <w:rFonts w:ascii="Tahoma" w:hAnsi="Tahoma" w:cs="Tahoma"/>
          <w:bCs/>
          <w:i/>
          <w:iCs/>
          <w:sz w:val="21"/>
          <w:szCs w:val="21"/>
        </w:rPr>
        <w:t xml:space="preserve"> (ΑΔΑ: 6Ω4ΕΟΡ10-ΠΓ0) απόφαση του Συντονιστή Αποκεντρωμένης Διοίκησης Θεσσαλίας - Στερεάς Ελλάδας.</w:t>
      </w:r>
    </w:p>
    <w:p w:rsidR="0096280B" w:rsidRDefault="0096280B">
      <w:pPr>
        <w:ind w:left="360"/>
        <w:jc w:val="both"/>
        <w:rPr>
          <w:rFonts w:ascii="Tahoma" w:hAnsi="Tahoma" w:cs="Tahoma"/>
          <w:i/>
          <w:sz w:val="21"/>
          <w:szCs w:val="21"/>
        </w:rPr>
      </w:pPr>
    </w:p>
    <w:p w:rsidR="0096280B" w:rsidRDefault="00D72087">
      <w:pPr>
        <w:numPr>
          <w:ilvl w:val="0"/>
          <w:numId w:val="1"/>
        </w:numPr>
        <w:tabs>
          <w:tab w:val="left" w:pos="360"/>
        </w:tabs>
        <w:suppressAutoHyphens/>
        <w:jc w:val="both"/>
        <w:rPr>
          <w:i/>
        </w:rPr>
      </w:pPr>
      <w:r>
        <w:rPr>
          <w:rStyle w:val="FontStyle17"/>
          <w:rFonts w:ascii="Tahoma" w:eastAsia="Cambria" w:hAnsi="Tahoma" w:cs="Tahoma"/>
          <w:bCs/>
          <w:i/>
          <w:iCs/>
          <w:sz w:val="21"/>
          <w:szCs w:val="21"/>
        </w:rPr>
        <w:lastRenderedPageBreak/>
        <w:t xml:space="preserve">Με την </w:t>
      </w:r>
      <w:r>
        <w:rPr>
          <w:rStyle w:val="FontStyle17"/>
          <w:rFonts w:ascii="Tahoma" w:eastAsia="Cambria" w:hAnsi="Tahoma" w:cs="Tahoma"/>
          <w:i/>
          <w:iCs/>
          <w:sz w:val="21"/>
          <w:szCs w:val="21"/>
        </w:rPr>
        <w:t xml:space="preserve">υπ’ αριθ. </w:t>
      </w:r>
      <w:r>
        <w:rPr>
          <w:rStyle w:val="FontStyle17"/>
          <w:rFonts w:ascii="Tahoma" w:eastAsia="Cambria" w:hAnsi="Tahoma" w:cs="Tahoma"/>
          <w:b/>
          <w:bCs/>
          <w:i/>
          <w:iCs/>
          <w:color w:val="000099"/>
          <w:sz w:val="21"/>
          <w:szCs w:val="21"/>
        </w:rPr>
        <w:t>269/03-07-2018</w:t>
      </w:r>
      <w:r>
        <w:rPr>
          <w:rStyle w:val="FontStyle17"/>
          <w:rFonts w:ascii="Tahoma" w:eastAsia="Cambria" w:hAnsi="Tahoma" w:cs="Tahoma"/>
          <w:i/>
          <w:iCs/>
          <w:sz w:val="21"/>
          <w:szCs w:val="21"/>
        </w:rPr>
        <w:t xml:space="preserve">απόφαση της Οικονομικής Επιτροπής, εγκρίθηκε το  πρακτικό  και έγινε η κατακύρωση ηλεκτρονικού διαγωνισμού </w:t>
      </w:r>
      <w:r>
        <w:rPr>
          <w:rStyle w:val="FontStyle13"/>
          <w:rFonts w:ascii="Tahoma" w:eastAsia="Cambria" w:hAnsi="Tahoma" w:cs="Tahoma"/>
          <w:i/>
          <w:iCs/>
          <w:sz w:val="21"/>
          <w:szCs w:val="21"/>
        </w:rPr>
        <w:t xml:space="preserve">για την </w:t>
      </w:r>
      <w:r>
        <w:rPr>
          <w:rStyle w:val="FontStyle16"/>
          <w:rFonts w:ascii="Tahoma" w:eastAsia="Calibri" w:hAnsi="Tahoma" w:cs="Tahoma"/>
          <w:i/>
          <w:color w:val="000099"/>
          <w:sz w:val="21"/>
          <w:szCs w:val="21"/>
        </w:rPr>
        <w:t xml:space="preserve">«ΠΡΟΜΗΘΕΙΑ </w:t>
      </w:r>
      <w:r>
        <w:rPr>
          <w:rStyle w:val="FontStyle16"/>
          <w:rFonts w:ascii="Tahoma" w:eastAsia="Calibri" w:hAnsi="Tahoma" w:cs="Tahoma"/>
          <w:i/>
          <w:color w:val="000099"/>
          <w:sz w:val="21"/>
          <w:szCs w:val="21"/>
        </w:rPr>
        <w:t>ΛΙΠΑΝΤΙΚΩΝ</w:t>
      </w:r>
      <w:r>
        <w:rPr>
          <w:rStyle w:val="FontStyle16"/>
          <w:rFonts w:ascii="Tahoma" w:hAnsi="Tahoma" w:cs="Tahoma"/>
          <w:i/>
          <w:color w:val="000099"/>
          <w:sz w:val="21"/>
          <w:szCs w:val="21"/>
        </w:rPr>
        <w:t xml:space="preserve">» (Ομάδα 3) </w:t>
      </w:r>
      <w:r>
        <w:rPr>
          <w:rStyle w:val="FontStyle16"/>
          <w:rFonts w:ascii="Tahoma" w:hAnsi="Tahoma" w:cs="Tahoma"/>
          <w:i/>
          <w:sz w:val="21"/>
          <w:szCs w:val="21"/>
        </w:rPr>
        <w:t>του ανοιχτού διαγωνισμού με</w:t>
      </w:r>
      <w:r>
        <w:rPr>
          <w:rStyle w:val="FontStyle17"/>
          <w:rFonts w:ascii="Tahoma" w:eastAsia="Cambria" w:hAnsi="Tahoma" w:cs="Tahoma"/>
          <w:i/>
          <w:iCs/>
          <w:sz w:val="21"/>
          <w:szCs w:val="21"/>
        </w:rPr>
        <w:t xml:space="preserve"> τίτλο: </w:t>
      </w:r>
      <w:r>
        <w:rPr>
          <w:rStyle w:val="FontStyle13"/>
          <w:rFonts w:ascii="Tahoma" w:eastAsia="Cambria" w:hAnsi="Tahoma" w:cs="Tahoma"/>
          <w:i/>
          <w:iCs/>
          <w:sz w:val="21"/>
          <w:szCs w:val="21"/>
        </w:rPr>
        <w:t xml:space="preserve">«ΠΡΟΜΗΘΕΙΑ ΚΑΥΣΙΜΩΝ ΚΑΙ ΛΙΠΑΝΤΙΚΩΝ ΔΙΑΡΚΕΙΑΣ ΕΝΟΣ ΕΤΟΥΣ ΠΡΟΣ ΚΑΛΥΨΗ ΤΩΝ ΑΝΑΓΚΩΝ ΤΟΥ ΔΗΜΟΥ ΛΕΒΑΔΕΩΝ, ΤΗΣ ΔΕΠΟΔΑΛ &amp; ΤΩΝ ΣΧΟΛΙΚΩΝ ΜΟΝΑΔΩΝ»  </w:t>
      </w:r>
      <w:r>
        <w:rPr>
          <w:rStyle w:val="FontStyle17"/>
          <w:rFonts w:ascii="Tahoma" w:eastAsia="Cambria" w:hAnsi="Tahoma" w:cs="Tahoma"/>
          <w:i/>
          <w:iCs/>
          <w:sz w:val="21"/>
          <w:szCs w:val="21"/>
        </w:rPr>
        <w:t xml:space="preserve">(ΑΔΑΜ: </w:t>
      </w:r>
      <w:r>
        <w:rPr>
          <w:rStyle w:val="FontStyle17"/>
          <w:rFonts w:ascii="Tahoma" w:hAnsi="Tahoma" w:cs="Tahoma"/>
          <w:b/>
          <w:bCs/>
          <w:i/>
          <w:iCs/>
          <w:color w:val="666666"/>
          <w:sz w:val="21"/>
          <w:szCs w:val="21"/>
        </w:rPr>
        <w:t xml:space="preserve">18AWRD003359456 </w:t>
      </w:r>
      <w:r>
        <w:rPr>
          <w:rStyle w:val="FontStyle17"/>
          <w:rFonts w:ascii="Tahoma" w:eastAsia="Cambria" w:hAnsi="Tahoma" w:cs="Tahoma"/>
          <w:i/>
          <w:iCs/>
          <w:sz w:val="21"/>
          <w:szCs w:val="21"/>
        </w:rPr>
        <w:t xml:space="preserve"> ΑΔΑ: </w:t>
      </w:r>
      <w:r>
        <w:rPr>
          <w:rStyle w:val="FontStyle17"/>
          <w:rFonts w:ascii="Tahoma" w:hAnsi="Tahoma" w:cs="Tahoma"/>
          <w:b/>
          <w:bCs/>
          <w:i/>
          <w:iCs/>
          <w:color w:val="666666"/>
          <w:sz w:val="21"/>
          <w:szCs w:val="21"/>
        </w:rPr>
        <w:t>ΩΟ2ΓΩΛΗ-267</w:t>
      </w:r>
      <w:r>
        <w:rPr>
          <w:rStyle w:val="FontStyle17"/>
          <w:rFonts w:ascii="Tahoma" w:eastAsia="Cambria" w:hAnsi="Tahoma" w:cs="Tahoma"/>
          <w:i/>
          <w:iCs/>
          <w:sz w:val="21"/>
          <w:szCs w:val="21"/>
        </w:rPr>
        <w:t xml:space="preserve">) η οποία </w:t>
      </w:r>
      <w:r>
        <w:rPr>
          <w:rStyle w:val="FontStyle17"/>
          <w:rFonts w:ascii="Tahoma" w:hAnsi="Tahoma" w:cs="Tahoma"/>
          <w:bCs/>
          <w:i/>
          <w:iCs/>
          <w:sz w:val="21"/>
          <w:szCs w:val="21"/>
        </w:rPr>
        <w:t xml:space="preserve">επικυρώθηκε με την υπ’ αριθμό </w:t>
      </w:r>
      <w:r>
        <w:rPr>
          <w:rStyle w:val="FontStyle17"/>
          <w:rFonts w:ascii="Tahoma" w:eastAsia="Cambria" w:hAnsi="Tahoma" w:cs="Tahoma"/>
          <w:b/>
          <w:bCs/>
          <w:i/>
          <w:iCs/>
          <w:color w:val="666666"/>
          <w:sz w:val="21"/>
          <w:szCs w:val="21"/>
        </w:rPr>
        <w:t>1155/100648/9-7-2018</w:t>
      </w:r>
      <w:r>
        <w:rPr>
          <w:rStyle w:val="FontStyle17"/>
          <w:rFonts w:ascii="Tahoma" w:hAnsi="Tahoma" w:cs="Tahoma"/>
          <w:bCs/>
          <w:i/>
          <w:iCs/>
          <w:sz w:val="21"/>
          <w:szCs w:val="21"/>
        </w:rPr>
        <w:t xml:space="preserve"> (ΑΔΑ: 6ΟΡΜΟΡ10-ΖΤΡ) απόφαση του Συντονιστή Αποκεντρωμένης Διοίκησης Θεσσαλίας - Στερεάς Ελλάδας.</w:t>
      </w:r>
    </w:p>
    <w:p w:rsidR="0096280B" w:rsidRDefault="0096280B">
      <w:pPr>
        <w:jc w:val="both"/>
        <w:rPr>
          <w:rFonts w:ascii="Tahoma" w:hAnsi="Tahoma" w:cs="Tahoma"/>
          <w:i/>
          <w:sz w:val="21"/>
          <w:szCs w:val="21"/>
        </w:rPr>
      </w:pPr>
    </w:p>
    <w:p w:rsidR="0096280B" w:rsidRDefault="00D72087">
      <w:pPr>
        <w:jc w:val="both"/>
        <w:rPr>
          <w:i/>
        </w:rPr>
      </w:pPr>
      <w:r>
        <w:rPr>
          <w:rStyle w:val="FontStyle17"/>
          <w:rFonts w:ascii="Tahoma" w:hAnsi="Tahoma" w:cs="Tahoma"/>
          <w:bCs/>
          <w:i/>
          <w:iCs/>
          <w:color w:val="000000"/>
          <w:sz w:val="21"/>
          <w:szCs w:val="21"/>
        </w:rPr>
        <w:t>Για τις συμβάσεις προμήθειας αγαθών, εκτέλεσης έργων και παροχής υπηρεσιών, συμπεριλαμβανομένων των προγραμ</w:t>
      </w:r>
      <w:r>
        <w:rPr>
          <w:rStyle w:val="FontStyle17"/>
          <w:rFonts w:ascii="Tahoma" w:hAnsi="Tahoma" w:cs="Tahoma"/>
          <w:bCs/>
          <w:i/>
          <w:iCs/>
          <w:color w:val="000000"/>
          <w:sz w:val="21"/>
          <w:szCs w:val="21"/>
        </w:rPr>
        <w:t xml:space="preserve">ματικών συμβάσεων που συνάπτουν οι Ο.Τ.Α. και τα νομικά τους πρόσωπα, προϋπολογιζόμενης δαπάνης, χωρίς Φόρο Προστιθέμενης Αξίας (Φ.Π.Α.) </w:t>
      </w:r>
      <w:r>
        <w:rPr>
          <w:rStyle w:val="aa"/>
          <w:rFonts w:ascii="Tahoma" w:hAnsi="Tahoma" w:cs="Tahoma"/>
          <w:b w:val="0"/>
          <w:i/>
          <w:iCs/>
          <w:color w:val="000000"/>
          <w:sz w:val="21"/>
          <w:szCs w:val="21"/>
        </w:rPr>
        <w:t>άνω των διακοσίων χιλιάδων (200.000) ευρώ</w:t>
      </w:r>
      <w:r>
        <w:rPr>
          <w:rStyle w:val="FontStyle17"/>
          <w:rFonts w:ascii="Tahoma" w:hAnsi="Tahoma" w:cs="Tahoma"/>
          <w:bCs/>
          <w:i/>
          <w:iCs/>
          <w:color w:val="000000"/>
          <w:sz w:val="21"/>
          <w:szCs w:val="21"/>
        </w:rPr>
        <w:t xml:space="preserve">, διενεργείται υποχρεωτικά προληπτικός έλεγχος νομιμότητας αυτών, πριν από τη </w:t>
      </w:r>
      <w:r>
        <w:rPr>
          <w:rStyle w:val="FontStyle17"/>
          <w:rFonts w:ascii="Tahoma" w:hAnsi="Tahoma" w:cs="Tahoma"/>
          <w:bCs/>
          <w:i/>
          <w:iCs/>
          <w:color w:val="000000"/>
          <w:sz w:val="21"/>
          <w:szCs w:val="21"/>
        </w:rPr>
        <w:t xml:space="preserve">σύναψή τους, από τον Επίτροπο του Ελεγκτικού Συνεδρίου, που είναι αρμόδιος για τον προληπτικό έλεγχο των δαπανών. </w:t>
      </w:r>
    </w:p>
    <w:p w:rsidR="0096280B" w:rsidRDefault="0096280B">
      <w:pPr>
        <w:jc w:val="both"/>
        <w:rPr>
          <w:rFonts w:ascii="Tahoma" w:hAnsi="Tahoma" w:cs="Tahoma"/>
          <w:i/>
          <w:sz w:val="21"/>
          <w:szCs w:val="21"/>
        </w:rPr>
      </w:pPr>
    </w:p>
    <w:p w:rsidR="0096280B" w:rsidRDefault="00D72087">
      <w:pPr>
        <w:jc w:val="both"/>
        <w:rPr>
          <w:i/>
        </w:rPr>
      </w:pPr>
      <w:r>
        <w:rPr>
          <w:rStyle w:val="FontStyle17"/>
          <w:rFonts w:ascii="Tahoma" w:hAnsi="Tahoma" w:cs="Tahoma"/>
          <w:bCs/>
          <w:i/>
          <w:color w:val="000000"/>
          <w:sz w:val="21"/>
          <w:szCs w:val="21"/>
        </w:rPr>
        <w:t>Ο Δήμος Λεβαδέων σύμφωνα με τα ανωτέρω διαβίβασε στον  Επίτροπο Ελεγκτικού Συνεδρίου Ν. Βοιωτίας  τα προσχέδια των σχετικών  συμβάσεων  προϋ</w:t>
      </w:r>
      <w:r>
        <w:rPr>
          <w:rStyle w:val="FontStyle17"/>
          <w:rFonts w:ascii="Tahoma" w:hAnsi="Tahoma" w:cs="Tahoma"/>
          <w:bCs/>
          <w:i/>
          <w:color w:val="000000"/>
          <w:sz w:val="21"/>
          <w:szCs w:val="21"/>
        </w:rPr>
        <w:t xml:space="preserve">πολογιζόμενης δαπάνης </w:t>
      </w:r>
      <w:r>
        <w:rPr>
          <w:rStyle w:val="FontStyle13"/>
          <w:rFonts w:ascii="Tahoma" w:hAnsi="Tahoma" w:cs="Tahoma"/>
          <w:i/>
          <w:sz w:val="21"/>
          <w:szCs w:val="21"/>
        </w:rPr>
        <w:t>προυπ/σμού 599.618,89 € (συμπεριλαμβανομένου του ΦΠΑ 24%)</w:t>
      </w:r>
      <w:r>
        <w:rPr>
          <w:rStyle w:val="FontStyle17"/>
          <w:rFonts w:ascii="Tahoma" w:hAnsi="Tahoma" w:cs="Tahoma"/>
          <w:bCs/>
          <w:i/>
          <w:color w:val="000000"/>
          <w:sz w:val="21"/>
          <w:szCs w:val="21"/>
        </w:rPr>
        <w:t>, το οποίο με το</w:t>
      </w:r>
      <w:r>
        <w:rPr>
          <w:rStyle w:val="FontStyle17"/>
          <w:rFonts w:ascii="Tahoma" w:hAnsi="Tahoma" w:cs="Tahoma"/>
          <w:bCs/>
          <w:i/>
          <w:sz w:val="21"/>
          <w:szCs w:val="21"/>
        </w:rPr>
        <w:t xml:space="preserve">αριθμ. </w:t>
      </w:r>
      <w:r>
        <w:rPr>
          <w:rStyle w:val="FontStyle17"/>
          <w:rFonts w:ascii="Tahoma" w:hAnsi="Tahoma" w:cs="Tahoma"/>
          <w:i/>
          <w:sz w:val="21"/>
          <w:szCs w:val="21"/>
        </w:rPr>
        <w:t>52963/03-08-2018 έγγραφο του (αρ. πρωτ. 19274/03-08-2018 του Δήμου Λεβαδέων), διαβίβασε την αριθμ. 16/2018 Πράξη Προσυμβατικού Ελέγχου  της ανωτέρω προμήθ</w:t>
      </w:r>
      <w:r>
        <w:rPr>
          <w:rStyle w:val="FontStyle17"/>
          <w:rFonts w:ascii="Tahoma" w:hAnsi="Tahoma" w:cs="Tahoma"/>
          <w:i/>
          <w:sz w:val="21"/>
          <w:szCs w:val="21"/>
        </w:rPr>
        <w:t xml:space="preserve">ειας με Ανοιχτό Διαγωνισμό </w:t>
      </w:r>
      <w:r>
        <w:rPr>
          <w:rStyle w:val="FontStyle17"/>
          <w:rFonts w:ascii="Tahoma" w:hAnsi="Tahoma" w:cs="Tahoma"/>
          <w:i/>
          <w:color w:val="000000"/>
          <w:sz w:val="21"/>
          <w:szCs w:val="21"/>
        </w:rPr>
        <w:t>με την οποία κωλύεται η υπογραφή των συμβάσεων του εν λόγω διαγωνισμού.</w:t>
      </w:r>
    </w:p>
    <w:p w:rsidR="0096280B" w:rsidRDefault="0096280B">
      <w:pPr>
        <w:jc w:val="both"/>
        <w:rPr>
          <w:rFonts w:ascii="Tahoma" w:hAnsi="Tahoma" w:cs="Tahoma"/>
          <w:i/>
          <w:sz w:val="21"/>
          <w:szCs w:val="21"/>
        </w:rPr>
      </w:pPr>
    </w:p>
    <w:p w:rsidR="0096280B" w:rsidRDefault="00D72087">
      <w:pPr>
        <w:jc w:val="both"/>
        <w:rPr>
          <w:rStyle w:val="FontStyle13"/>
          <w:rFonts w:ascii="Tahoma" w:hAnsi="Tahoma" w:cs="Tahoma"/>
          <w:i/>
          <w:sz w:val="21"/>
          <w:szCs w:val="21"/>
        </w:rPr>
      </w:pPr>
      <w:r>
        <w:rPr>
          <w:rStyle w:val="FontStyle17"/>
          <w:rFonts w:ascii="Tahoma" w:hAnsi="Tahoma" w:cs="Tahoma"/>
          <w:i/>
          <w:color w:val="000000"/>
          <w:sz w:val="21"/>
          <w:szCs w:val="21"/>
        </w:rPr>
        <w:t xml:space="preserve">Η Επιτροπή Διενέργειας Διαγωνισμών και Αξιολόγησης αποτελεσμάτων  διαγωνισμών με το με αρ. πρωτ. 19480/7.8.2018 Πρακτικό εισηγήθηκε στην Οικονομική Επιτροπή </w:t>
      </w:r>
      <w:r>
        <w:rPr>
          <w:rStyle w:val="FontStyle17"/>
          <w:rFonts w:ascii="Tahoma" w:hAnsi="Tahoma" w:cs="Tahoma"/>
          <w:i/>
          <w:sz w:val="21"/>
          <w:szCs w:val="21"/>
          <w:u w:val="single"/>
        </w:rPr>
        <w:t>τη ματαίωση  της διαδικασίας σύναψης δημόσιων συμβάσεων του ανοικτού ηλεκτρονικού διαγωνισμού για τ</w:t>
      </w:r>
      <w:r>
        <w:rPr>
          <w:rStyle w:val="FontStyle17"/>
          <w:rFonts w:ascii="Tahoma" w:hAnsi="Tahoma" w:cs="Tahoma"/>
          <w:i/>
          <w:sz w:val="21"/>
          <w:szCs w:val="21"/>
          <w:u w:val="single"/>
        </w:rPr>
        <w:t xml:space="preserve">ην  </w:t>
      </w:r>
      <w:r>
        <w:rPr>
          <w:rStyle w:val="FontStyle13"/>
          <w:rFonts w:ascii="Tahoma" w:eastAsia="Cambria" w:hAnsi="Tahoma" w:cs="Tahoma"/>
          <w:i/>
          <w:sz w:val="21"/>
          <w:szCs w:val="21"/>
          <w:u w:val="single"/>
        </w:rPr>
        <w:t xml:space="preserve">ΠΡΟΜΗΘΕΙΑ ΚΑΥΣΙΜΩΝ ΚΑΙ ΛΙΠΑΝΤΙΚΩΝ ΔΙΑΡΚΕΙΑΣ ΕΝΟΣ ΕΤΟΥΣ ΠΡΟΣ ΚΑΛΥΨΗ ΤΩΝ ΑΝΑΓΚΩΝ ΤΟΥ ΔΗΜΟΥ ΛΕΒΑΔΕΩΝ, ΤΗΣ ΔΕΠΟΔΑΛ &amp; ΤΩΝ ΣΧΟΛΙΚΩΝ ΜΟΝΑΔΩΝ </w:t>
      </w:r>
      <w:r>
        <w:rPr>
          <w:rStyle w:val="FontStyle13"/>
          <w:rFonts w:ascii="Tahoma" w:eastAsia="Cambria" w:hAnsi="Tahoma" w:cs="Tahoma"/>
          <w:i/>
          <w:sz w:val="21"/>
          <w:szCs w:val="21"/>
        </w:rPr>
        <w:t xml:space="preserve">, προυπολογισμού </w:t>
      </w:r>
      <w:r>
        <w:rPr>
          <w:rStyle w:val="FontStyle13"/>
          <w:rFonts w:ascii="Tahoma" w:hAnsi="Tahoma" w:cs="Tahoma"/>
          <w:i/>
          <w:sz w:val="21"/>
          <w:szCs w:val="21"/>
        </w:rPr>
        <w:t>599.618,89 € ( συμπεριλαμβανομένου  του ΦΠΑ 24%)  και με συστημ. Αριθμ. 52952, 53179.</w:t>
      </w:r>
    </w:p>
    <w:p w:rsidR="0096280B" w:rsidRDefault="0096280B">
      <w:pPr>
        <w:jc w:val="both"/>
        <w:rPr>
          <w:rStyle w:val="FontStyle13"/>
          <w:rFonts w:ascii="Tahoma" w:hAnsi="Tahoma" w:cs="Tahoma"/>
          <w:i/>
          <w:sz w:val="21"/>
          <w:szCs w:val="21"/>
        </w:rPr>
      </w:pPr>
    </w:p>
    <w:p w:rsidR="0096280B" w:rsidRDefault="00D72087">
      <w:pPr>
        <w:jc w:val="both"/>
        <w:rPr>
          <w:rStyle w:val="FontStyle17"/>
          <w:rFonts w:ascii="Tahoma" w:hAnsi="Tahoma" w:cs="Tahoma"/>
          <w:i/>
          <w:color w:val="000000"/>
          <w:sz w:val="21"/>
          <w:szCs w:val="21"/>
        </w:rPr>
      </w:pPr>
      <w:r>
        <w:rPr>
          <w:rStyle w:val="FontStyle13"/>
          <w:rFonts w:ascii="Tahoma" w:hAnsi="Tahoma" w:cs="Tahoma"/>
          <w:i/>
          <w:sz w:val="21"/>
          <w:szCs w:val="21"/>
        </w:rPr>
        <w:t>Η Οικονομική Ε</w:t>
      </w:r>
      <w:r>
        <w:rPr>
          <w:rStyle w:val="FontStyle13"/>
          <w:rFonts w:ascii="Tahoma" w:hAnsi="Tahoma" w:cs="Tahoma"/>
          <w:i/>
          <w:sz w:val="21"/>
          <w:szCs w:val="21"/>
        </w:rPr>
        <w:t xml:space="preserve">πιτροπή με την αριθμ. 317/2018 Απόφαση της ενέκρινε το με αρ. </w:t>
      </w:r>
      <w:r>
        <w:rPr>
          <w:rStyle w:val="FontStyle17"/>
          <w:rFonts w:ascii="Tahoma" w:hAnsi="Tahoma" w:cs="Tahoma"/>
          <w:i/>
          <w:color w:val="000000"/>
          <w:sz w:val="21"/>
          <w:szCs w:val="21"/>
        </w:rPr>
        <w:t>19480/7.8.2018 Πρακτικό της Επιτροπής Διενέργειας Διαγωνισμών και Αξιολόγησης αποτελεσμάτων  διαγωνισμών, ι ματαίωσε τη διαδικασία σύναψης δημόσιας σύμβασης για τον ανοικτό ηλεκτρονικό διαγωνισμ</w:t>
      </w:r>
      <w:r>
        <w:rPr>
          <w:rStyle w:val="FontStyle17"/>
          <w:rFonts w:ascii="Tahoma" w:hAnsi="Tahoma" w:cs="Tahoma"/>
          <w:i/>
          <w:color w:val="000000"/>
          <w:sz w:val="21"/>
          <w:szCs w:val="21"/>
        </w:rPr>
        <w:t>ό για την  Προμήθεια Καυσίμων και Λιπαντικών διάρκειας ενός έτους προς κάλυψη των αναγκών του Δήμου Λεβαδέων , της ΔΕΠΟΔΑΛ και των Σχολικών Μονάδων  και αποφάσισε επίσης την εκκίνηση νέας διαγωνιστικής διαδικασίας, σύμφωνα με τις διατάξεις του Ν. 4412/2016</w:t>
      </w:r>
      <w:r>
        <w:rPr>
          <w:rStyle w:val="FontStyle17"/>
          <w:rFonts w:ascii="Tahoma" w:hAnsi="Tahoma" w:cs="Tahoma"/>
          <w:i/>
          <w:color w:val="000000"/>
          <w:sz w:val="21"/>
          <w:szCs w:val="21"/>
        </w:rPr>
        <w:t xml:space="preserve"> .</w:t>
      </w:r>
    </w:p>
    <w:p w:rsidR="0096280B" w:rsidRDefault="0096280B">
      <w:pPr>
        <w:jc w:val="both"/>
        <w:rPr>
          <w:rFonts w:ascii="Tahoma" w:hAnsi="Tahoma" w:cs="Tahoma"/>
          <w:i/>
          <w:sz w:val="21"/>
          <w:szCs w:val="21"/>
        </w:rPr>
      </w:pPr>
    </w:p>
    <w:p w:rsidR="0096280B" w:rsidRDefault="00D72087">
      <w:pPr>
        <w:jc w:val="both"/>
        <w:rPr>
          <w:i/>
        </w:rPr>
      </w:pPr>
      <w:r>
        <w:rPr>
          <w:rStyle w:val="FontStyle13"/>
          <w:rFonts w:ascii="Tahoma" w:hAnsi="Tahoma" w:cs="Tahoma"/>
          <w:i/>
          <w:sz w:val="21"/>
          <w:szCs w:val="21"/>
        </w:rPr>
        <w:t>Από τη ματαίωση του διαγωνισμού, λόγω της φύσης των υπό προμήθεια ειδών  ( καύσιμα  για τα οχήματα του Δήμου συμπεριλαμβανομένων των μηχανημάτων έργου, των απορριμματοφόρων, καύσιμα θέρμανσης των δημοτικών κτιρίων, των αθλητικών εγκαταστάσεων, των σχολικών</w:t>
      </w:r>
      <w:r>
        <w:rPr>
          <w:rStyle w:val="FontStyle13"/>
          <w:rFonts w:ascii="Tahoma" w:hAnsi="Tahoma" w:cs="Tahoma"/>
          <w:i/>
          <w:sz w:val="21"/>
          <w:szCs w:val="21"/>
        </w:rPr>
        <w:t xml:space="preserve"> κτιρίων) δημιουργείται προφανής κίνδυνος για την εύρυθμη λειτουργία των υπηρεσιών καθώς και για τη διασφάλιση της δημόσια υγείας . </w:t>
      </w:r>
    </w:p>
    <w:p w:rsidR="0096280B" w:rsidRDefault="0096280B">
      <w:pPr>
        <w:jc w:val="both"/>
        <w:rPr>
          <w:rFonts w:ascii="Tahoma" w:hAnsi="Tahoma" w:cs="Tahoma"/>
          <w:i/>
          <w:sz w:val="21"/>
          <w:szCs w:val="21"/>
        </w:rPr>
      </w:pPr>
    </w:p>
    <w:p w:rsidR="0096280B" w:rsidRDefault="00D72087">
      <w:pPr>
        <w:jc w:val="both"/>
        <w:rPr>
          <w:i/>
        </w:rPr>
      </w:pPr>
      <w:r>
        <w:rPr>
          <w:rStyle w:val="FontStyle13"/>
          <w:rFonts w:ascii="Tahoma" w:hAnsi="Tahoma" w:cs="Tahoma"/>
          <w:i/>
          <w:sz w:val="21"/>
          <w:szCs w:val="21"/>
        </w:rPr>
        <w:t>Σύμφωνα με τις διατάξεις του άρθρου 72 παρ.1 δ του Ν. 3852/2010 , η Οικονομική Επιτροπή έχει την αρμοδιότητα να αποφασίζει</w:t>
      </w:r>
      <w:r>
        <w:rPr>
          <w:rStyle w:val="FontStyle13"/>
          <w:rFonts w:ascii="Tahoma" w:hAnsi="Tahoma" w:cs="Tahoma"/>
          <w:i/>
          <w:sz w:val="21"/>
          <w:szCs w:val="21"/>
        </w:rPr>
        <w:t xml:space="preserve"> αιτιολογημένα  και για περιπτώσεις ανάθεσης προμηθειών (....) σε εξαιρετικά επείγουσες περιπτώσεις .</w:t>
      </w:r>
    </w:p>
    <w:p w:rsidR="0096280B" w:rsidRDefault="0096280B">
      <w:pPr>
        <w:jc w:val="both"/>
        <w:rPr>
          <w:rFonts w:ascii="Tahoma" w:hAnsi="Tahoma" w:cs="Tahoma"/>
          <w:i/>
          <w:sz w:val="21"/>
          <w:szCs w:val="21"/>
        </w:rPr>
      </w:pPr>
    </w:p>
    <w:p w:rsidR="0096280B" w:rsidRDefault="00D72087">
      <w:pPr>
        <w:jc w:val="both"/>
        <w:rPr>
          <w:i/>
        </w:rPr>
      </w:pPr>
      <w:r>
        <w:rPr>
          <w:rStyle w:val="FontStyle13"/>
          <w:rFonts w:ascii="Tahoma" w:hAnsi="Tahoma" w:cs="Tahoma"/>
          <w:i/>
          <w:sz w:val="21"/>
          <w:szCs w:val="21"/>
        </w:rPr>
        <w:t>Λαμβάνοντας υπόψη τις ανωτέρω εξαιρετικά επείγουσες περιπτώσεις και δεδομένου ότι οι προμήθειες αυτές λόγω της φύσης τους είναι απολύτως αναγκαίες για τη</w:t>
      </w:r>
      <w:r>
        <w:rPr>
          <w:rStyle w:val="FontStyle13"/>
          <w:rFonts w:ascii="Tahoma" w:hAnsi="Tahoma" w:cs="Tahoma"/>
          <w:i/>
          <w:sz w:val="21"/>
          <w:szCs w:val="21"/>
        </w:rPr>
        <w:t>ν εύρυθμη λειτουργία όλων των υπηρεσιών του Δήμου και κατά συνέπεια την εξυπηρέτηση των δημοτών και τη διασφάλιση της δημόσιας υγείας καθώς και του γεγονότος ότι δεν υπάρχει υπαιτιότητα του Δήμου, καθότι οι αρμόδιες υπηρεσίας έγκαιρα και σε χρόνο που απείχ</w:t>
      </w:r>
      <w:r>
        <w:rPr>
          <w:rStyle w:val="FontStyle13"/>
          <w:rFonts w:ascii="Tahoma" w:hAnsi="Tahoma" w:cs="Tahoma"/>
          <w:i/>
          <w:sz w:val="21"/>
          <w:szCs w:val="21"/>
        </w:rPr>
        <w:t>ε τουλάχιστον οκτώ (8) μήνες από τη λήξη των προηγούμενων συμβάσεων , είχαν ξεκινήσει τις διαδικασίες όπως διαπιστώνεται από τα προαναφερόμενα ,</w:t>
      </w:r>
    </w:p>
    <w:p w:rsidR="0096280B" w:rsidRDefault="0096280B">
      <w:pPr>
        <w:jc w:val="both"/>
        <w:rPr>
          <w:i/>
        </w:rPr>
      </w:pPr>
    </w:p>
    <w:p w:rsidR="0096280B" w:rsidRDefault="00D72087">
      <w:pPr>
        <w:suppressAutoHyphens/>
        <w:ind w:left="170"/>
        <w:jc w:val="both"/>
        <w:rPr>
          <w:rStyle w:val="FontStyle13"/>
          <w:rFonts w:ascii="Tahoma" w:eastAsia="Cambria" w:hAnsi="Tahoma" w:cs="Tahoma"/>
          <w:i/>
          <w:color w:val="00000A"/>
          <w:sz w:val="21"/>
          <w:szCs w:val="21"/>
        </w:rPr>
      </w:pPr>
      <w:r>
        <w:rPr>
          <w:rFonts w:ascii="Tahoma" w:hAnsi="Tahoma" w:cs="Tahoma"/>
          <w:i/>
          <w:sz w:val="21"/>
          <w:szCs w:val="21"/>
        </w:rPr>
        <w:lastRenderedPageBreak/>
        <w:t>καλείται η Οικονομική Επιτροπή να αποφασίσει , σύμφωνα με τις διατάξεις του άρθρου 72 παρ. 1δ του Ν. 3852/2010</w:t>
      </w:r>
      <w:r>
        <w:rPr>
          <w:rFonts w:ascii="Tahoma" w:hAnsi="Tahoma" w:cs="Tahoma"/>
          <w:i/>
          <w:sz w:val="21"/>
          <w:szCs w:val="21"/>
        </w:rPr>
        <w:t xml:space="preserve"> και για τους προαναφερόμενους λόγους  της κατεπείγουσας ανάγκης, για την απευθείας ανάθεση </w:t>
      </w:r>
      <w:r>
        <w:rPr>
          <w:rFonts w:ascii="Tahoma" w:hAnsi="Tahoma" w:cs="Tahoma"/>
          <w:i/>
          <w:color w:val="00000A"/>
          <w:sz w:val="21"/>
          <w:szCs w:val="21"/>
        </w:rPr>
        <w:t xml:space="preserve">της </w:t>
      </w:r>
      <w:r>
        <w:rPr>
          <w:rStyle w:val="FontStyle16"/>
          <w:rFonts w:ascii="Tahoma" w:eastAsia="Cambria" w:hAnsi="Tahoma" w:cs="Tahoma"/>
          <w:i/>
          <w:spacing w:val="-3"/>
          <w:sz w:val="21"/>
          <w:szCs w:val="21"/>
        </w:rPr>
        <w:t xml:space="preserve">προμήθειας </w:t>
      </w:r>
      <w:r>
        <w:rPr>
          <w:rStyle w:val="FontStyle16"/>
          <w:rFonts w:ascii="Tahoma" w:hAnsi="Tahoma" w:cs="Tahoma"/>
          <w:i/>
          <w:sz w:val="21"/>
          <w:szCs w:val="21"/>
        </w:rPr>
        <w:t xml:space="preserve">με τίτλο: </w:t>
      </w:r>
      <w:r>
        <w:rPr>
          <w:rStyle w:val="FontStyle13"/>
          <w:rFonts w:ascii="Tahoma" w:hAnsi="Tahoma" w:cs="Tahoma"/>
          <w:i/>
          <w:sz w:val="21"/>
          <w:szCs w:val="21"/>
        </w:rPr>
        <w:t xml:space="preserve">«ΠΡΟΜΗΘΕΙΑ ΚΑΥΣΙΜΩΝ ΚΑΙ ΛΙΠΑΝΤΙΚΩΝ </w:t>
      </w:r>
      <w:r>
        <w:rPr>
          <w:rStyle w:val="FontStyle13"/>
          <w:rFonts w:ascii="Tahoma" w:hAnsi="Tahoma" w:cs="Tahoma"/>
          <w:b/>
          <w:bCs/>
          <w:i/>
          <w:sz w:val="21"/>
          <w:szCs w:val="21"/>
        </w:rPr>
        <w:t>2018</w:t>
      </w:r>
      <w:r>
        <w:rPr>
          <w:rStyle w:val="FontStyle13"/>
          <w:rFonts w:ascii="Tahoma" w:hAnsi="Tahoma" w:cs="Tahoma"/>
          <w:i/>
          <w:sz w:val="21"/>
          <w:szCs w:val="21"/>
        </w:rPr>
        <w:t xml:space="preserve"> ΠΡΟΣ ΚΑΛΥΨΗ ΤΩΝ ΑΝΑΓΚΩΝ ΤΟΥ ΔΗΜΟΥ ΛΕΒΑΔΕΩΝ</w:t>
      </w:r>
      <w:r>
        <w:rPr>
          <w:rStyle w:val="FontStyle13"/>
          <w:rFonts w:ascii="Tahoma" w:hAnsi="Tahoma" w:cs="Tahoma"/>
          <w:b/>
          <w:i/>
          <w:sz w:val="21"/>
          <w:szCs w:val="21"/>
        </w:rPr>
        <w:t>»  για την Ομάδα 1</w:t>
      </w:r>
      <w:r>
        <w:rPr>
          <w:rStyle w:val="FontStyle13"/>
          <w:rFonts w:ascii="Tahoma" w:hAnsi="Tahoma" w:cs="Tahoma"/>
          <w:b/>
          <w:bCs/>
          <w:i/>
          <w:sz w:val="21"/>
          <w:szCs w:val="21"/>
        </w:rPr>
        <w:t xml:space="preserve"> Καύσιμα</w:t>
      </w:r>
      <w:r>
        <w:rPr>
          <w:rStyle w:val="FontStyle13"/>
          <w:rFonts w:ascii="Tahoma" w:hAnsi="Tahoma" w:cs="Tahoma"/>
          <w:i/>
          <w:sz w:val="21"/>
          <w:szCs w:val="21"/>
        </w:rPr>
        <w:t xml:space="preserve"> (Βενζίνη, Πετρέλαιο Κίνησης &amp;</w:t>
      </w:r>
      <w:r>
        <w:rPr>
          <w:rStyle w:val="FontStyle13"/>
          <w:rFonts w:ascii="Tahoma" w:hAnsi="Tahoma" w:cs="Tahoma"/>
          <w:i/>
          <w:sz w:val="21"/>
          <w:szCs w:val="21"/>
        </w:rPr>
        <w:t xml:space="preserve"> Θέρμανσης), , σύμφωνα με την </w:t>
      </w:r>
      <w:r>
        <w:rPr>
          <w:rStyle w:val="FontStyle13"/>
          <w:rFonts w:ascii="Tahoma" w:hAnsi="Tahoma" w:cs="Tahoma"/>
          <w:b/>
          <w:bCs/>
          <w:i/>
          <w:sz w:val="21"/>
          <w:szCs w:val="21"/>
        </w:rPr>
        <w:t xml:space="preserve">36/9-8-2018 </w:t>
      </w:r>
      <w:r>
        <w:rPr>
          <w:rStyle w:val="FontStyle13"/>
          <w:rFonts w:ascii="Tahoma" w:hAnsi="Tahoma" w:cs="Tahoma"/>
          <w:i/>
          <w:sz w:val="21"/>
          <w:szCs w:val="21"/>
        </w:rPr>
        <w:t xml:space="preserve">Τεχνική Μελέτη </w:t>
      </w:r>
      <w:r>
        <w:rPr>
          <w:rStyle w:val="FontStyle13"/>
          <w:rFonts w:ascii="Tahoma" w:hAnsi="Tahoma" w:cs="Tahoma"/>
          <w:i/>
          <w:color w:val="00000A"/>
          <w:sz w:val="21"/>
          <w:szCs w:val="21"/>
        </w:rPr>
        <w:t xml:space="preserve">ης Δ/νσης  </w:t>
      </w:r>
      <w:r>
        <w:rPr>
          <w:rStyle w:val="FontStyle13"/>
          <w:rFonts w:ascii="Tahoma" w:eastAsia="Cambria" w:hAnsi="Tahoma" w:cs="Tahoma"/>
          <w:i/>
          <w:color w:val="00000A"/>
          <w:sz w:val="21"/>
          <w:szCs w:val="21"/>
        </w:rPr>
        <w:t>Περιβάλλοντος, Καθαριότητας &amp; Πρασίνου του Δήμου Λεβαδέων, ενδεικτικού προϋπολογισμού</w:t>
      </w:r>
      <w:r>
        <w:rPr>
          <w:rStyle w:val="FontStyle13"/>
          <w:rFonts w:ascii="Tahoma" w:eastAsia="Cambria" w:hAnsi="Tahoma" w:cs="Tahoma"/>
          <w:b/>
          <w:bCs/>
          <w:i/>
          <w:color w:val="00000A"/>
          <w:sz w:val="21"/>
          <w:szCs w:val="21"/>
        </w:rPr>
        <w:t xml:space="preserve"> 70.281,96 ευρώ  ( με ΦΠΑ ) </w:t>
      </w:r>
      <w:r>
        <w:rPr>
          <w:rStyle w:val="FontStyle13"/>
          <w:rFonts w:ascii="Tahoma" w:eastAsia="Cambria" w:hAnsi="Tahoma" w:cs="Tahoma"/>
          <w:i/>
          <w:color w:val="00000A"/>
          <w:sz w:val="21"/>
          <w:szCs w:val="21"/>
        </w:rPr>
        <w:t>Αναλυτικά:</w:t>
      </w:r>
    </w:p>
    <w:p w:rsidR="0096280B" w:rsidRDefault="0096280B">
      <w:pPr>
        <w:suppressAutoHyphens/>
        <w:ind w:left="170"/>
        <w:jc w:val="both"/>
        <w:rPr>
          <w:i/>
        </w:rPr>
      </w:pPr>
    </w:p>
    <w:p w:rsidR="0096280B" w:rsidRDefault="00D72087">
      <w:pPr>
        <w:jc w:val="both"/>
        <w:rPr>
          <w:i/>
        </w:rPr>
      </w:pPr>
      <w:r>
        <w:rPr>
          <w:rFonts w:ascii="Tahoma" w:hAnsi="Tahoma" w:cs="Tahoma"/>
          <w:b/>
          <w:i/>
          <w:sz w:val="21"/>
          <w:szCs w:val="21"/>
        </w:rPr>
        <w:t>1η ΟΜΑΔΑ :</w:t>
      </w:r>
      <w:r>
        <w:rPr>
          <w:rFonts w:ascii="Tahoma" w:hAnsi="Tahoma" w:cs="Tahoma"/>
          <w:i/>
          <w:sz w:val="21"/>
          <w:szCs w:val="21"/>
        </w:rPr>
        <w:t>Περιλαμβάνει τα παρακάτω:</w:t>
      </w:r>
    </w:p>
    <w:tbl>
      <w:tblPr>
        <w:tblW w:w="9885" w:type="dxa"/>
        <w:tblInd w:w="109" w:type="dxa"/>
        <w:tblBorders>
          <w:top w:val="single" w:sz="12" w:space="0" w:color="000001"/>
          <w:left w:val="single" w:sz="12" w:space="0" w:color="000001"/>
          <w:bottom w:val="double" w:sz="4" w:space="0" w:color="000001"/>
          <w:insideH w:val="double" w:sz="4" w:space="0" w:color="000001"/>
        </w:tblBorders>
        <w:tblCellMar>
          <w:left w:w="93" w:type="dxa"/>
        </w:tblCellMar>
        <w:tblLook w:val="0000"/>
      </w:tblPr>
      <w:tblGrid>
        <w:gridCol w:w="831"/>
        <w:gridCol w:w="5018"/>
        <w:gridCol w:w="1250"/>
        <w:gridCol w:w="1310"/>
        <w:gridCol w:w="1476"/>
      </w:tblGrid>
      <w:tr w:rsidR="0096280B">
        <w:trPr>
          <w:trHeight w:val="622"/>
        </w:trPr>
        <w:tc>
          <w:tcPr>
            <w:tcW w:w="840" w:type="dxa"/>
            <w:tcBorders>
              <w:top w:val="single" w:sz="12" w:space="0" w:color="000001"/>
              <w:left w:val="single" w:sz="12" w:space="0" w:color="000001"/>
              <w:bottom w:val="double" w:sz="4" w:space="0" w:color="000001"/>
            </w:tcBorders>
            <w:shd w:val="clear" w:color="auto" w:fill="CAD4A4"/>
            <w:tcMar>
              <w:left w:w="93" w:type="dxa"/>
            </w:tcMar>
            <w:vAlign w:val="center"/>
          </w:tcPr>
          <w:p w:rsidR="0096280B" w:rsidRDefault="00D72087">
            <w:pPr>
              <w:spacing w:line="216" w:lineRule="auto"/>
              <w:jc w:val="center"/>
              <w:rPr>
                <w:i/>
              </w:rPr>
            </w:pPr>
            <w:r>
              <w:rPr>
                <w:rFonts w:ascii="Tahoma" w:hAnsi="Tahoma" w:cs="Tahoma"/>
                <w:b/>
                <w:i/>
                <w:sz w:val="21"/>
                <w:szCs w:val="21"/>
                <w:lang w:val="en-US"/>
              </w:rPr>
              <w:t>A/A</w:t>
            </w:r>
          </w:p>
        </w:tc>
        <w:tc>
          <w:tcPr>
            <w:tcW w:w="6405" w:type="dxa"/>
            <w:gridSpan w:val="2"/>
            <w:tcBorders>
              <w:top w:val="single" w:sz="12" w:space="0" w:color="000001"/>
              <w:left w:val="single" w:sz="4" w:space="0" w:color="000001"/>
              <w:bottom w:val="double" w:sz="4" w:space="0" w:color="000001"/>
            </w:tcBorders>
            <w:shd w:val="clear" w:color="auto" w:fill="CAD4A4"/>
            <w:tcMar>
              <w:left w:w="103" w:type="dxa"/>
            </w:tcMar>
            <w:vAlign w:val="center"/>
          </w:tcPr>
          <w:p w:rsidR="0096280B" w:rsidRDefault="00D72087">
            <w:pPr>
              <w:spacing w:line="216" w:lineRule="auto"/>
              <w:jc w:val="center"/>
              <w:rPr>
                <w:i/>
              </w:rPr>
            </w:pPr>
            <w:r>
              <w:rPr>
                <w:rFonts w:ascii="Tahoma" w:hAnsi="Tahoma" w:cs="Tahoma"/>
                <w:b/>
                <w:i/>
                <w:sz w:val="21"/>
                <w:szCs w:val="21"/>
              </w:rPr>
              <w:t xml:space="preserve">Υπηρεσίες - Είδος </w:t>
            </w:r>
            <w:r>
              <w:rPr>
                <w:rFonts w:ascii="Tahoma" w:hAnsi="Tahoma" w:cs="Tahoma"/>
                <w:b/>
                <w:i/>
                <w:sz w:val="21"/>
                <w:szCs w:val="21"/>
              </w:rPr>
              <w:t>καυσίμου</w:t>
            </w:r>
          </w:p>
        </w:tc>
        <w:tc>
          <w:tcPr>
            <w:tcW w:w="1155" w:type="dxa"/>
            <w:tcBorders>
              <w:top w:val="single" w:sz="12" w:space="0" w:color="000001"/>
              <w:left w:val="single" w:sz="4" w:space="0" w:color="000001"/>
              <w:bottom w:val="double" w:sz="4" w:space="0" w:color="000001"/>
            </w:tcBorders>
            <w:shd w:val="clear" w:color="auto" w:fill="CAD4A4"/>
            <w:tcMar>
              <w:left w:w="93" w:type="dxa"/>
            </w:tcMar>
            <w:vAlign w:val="center"/>
          </w:tcPr>
          <w:p w:rsidR="0096280B" w:rsidRDefault="00D72087">
            <w:pPr>
              <w:spacing w:line="216" w:lineRule="auto"/>
              <w:jc w:val="center"/>
              <w:rPr>
                <w:i/>
              </w:rPr>
            </w:pPr>
            <w:r>
              <w:rPr>
                <w:rFonts w:ascii="Tahoma" w:hAnsi="Tahoma" w:cs="Tahoma"/>
                <w:b/>
                <w:i/>
                <w:sz w:val="21"/>
                <w:szCs w:val="21"/>
              </w:rPr>
              <w:t>Ποσότητα, lt</w:t>
            </w:r>
          </w:p>
        </w:tc>
        <w:tc>
          <w:tcPr>
            <w:tcW w:w="1484" w:type="dxa"/>
            <w:tcBorders>
              <w:top w:val="single" w:sz="12" w:space="0" w:color="000001"/>
              <w:left w:val="single" w:sz="4" w:space="0" w:color="000001"/>
              <w:bottom w:val="double" w:sz="4" w:space="0" w:color="000001"/>
              <w:right w:val="single" w:sz="12" w:space="0" w:color="000001"/>
            </w:tcBorders>
            <w:shd w:val="clear" w:color="auto" w:fill="CAD4A4"/>
            <w:tcMar>
              <w:left w:w="93" w:type="dxa"/>
            </w:tcMar>
            <w:vAlign w:val="center"/>
          </w:tcPr>
          <w:p w:rsidR="0096280B" w:rsidRDefault="00D72087">
            <w:pPr>
              <w:spacing w:line="216" w:lineRule="auto"/>
              <w:jc w:val="center"/>
              <w:rPr>
                <w:i/>
              </w:rPr>
            </w:pPr>
            <w:r>
              <w:rPr>
                <w:rFonts w:ascii="Tahoma" w:hAnsi="Tahoma" w:cs="Tahoma"/>
                <w:b/>
                <w:i/>
                <w:sz w:val="21"/>
                <w:szCs w:val="21"/>
              </w:rPr>
              <w:t>Συνολική τιμή, €</w:t>
            </w:r>
          </w:p>
        </w:tc>
      </w:tr>
      <w:tr w:rsidR="0096280B">
        <w:trPr>
          <w:trHeight w:val="340"/>
        </w:trPr>
        <w:tc>
          <w:tcPr>
            <w:tcW w:w="840" w:type="dxa"/>
            <w:tcBorders>
              <w:top w:val="single" w:sz="4" w:space="0" w:color="000001"/>
              <w:left w:val="single" w:sz="12" w:space="0" w:color="000001"/>
              <w:bottom w:val="single" w:sz="4" w:space="0" w:color="000001"/>
            </w:tcBorders>
            <w:shd w:val="clear" w:color="auto" w:fill="auto"/>
            <w:tcMar>
              <w:left w:w="93" w:type="dxa"/>
            </w:tcMar>
            <w:vAlign w:val="center"/>
          </w:tcPr>
          <w:p w:rsidR="0096280B" w:rsidRDefault="00D72087">
            <w:pPr>
              <w:spacing w:line="216" w:lineRule="auto"/>
              <w:jc w:val="center"/>
              <w:rPr>
                <w:i/>
              </w:rPr>
            </w:pPr>
            <w:r>
              <w:rPr>
                <w:rFonts w:ascii="Tahoma" w:hAnsi="Tahoma" w:cs="Tahoma"/>
                <w:i/>
                <w:sz w:val="21"/>
                <w:szCs w:val="21"/>
              </w:rPr>
              <w:t>1</w:t>
            </w:r>
          </w:p>
        </w:tc>
        <w:tc>
          <w:tcPr>
            <w:tcW w:w="6405"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96280B" w:rsidRDefault="00D72087">
            <w:pPr>
              <w:spacing w:line="216" w:lineRule="auto"/>
              <w:rPr>
                <w:i/>
                <w:lang w:val="en-US"/>
              </w:rPr>
            </w:pPr>
            <w:r>
              <w:rPr>
                <w:rFonts w:ascii="Tahoma" w:hAnsi="Tahoma" w:cs="Tahoma"/>
                <w:i/>
                <w:sz w:val="21"/>
                <w:szCs w:val="21"/>
              </w:rPr>
              <w:t>ΒενζίνηΑμόλυβδη</w:t>
            </w:r>
            <w:r>
              <w:rPr>
                <w:rFonts w:ascii="Tahoma" w:hAnsi="Tahoma" w:cs="Tahoma"/>
                <w:i/>
                <w:sz w:val="21"/>
                <w:szCs w:val="21"/>
                <w:lang w:val="en-US"/>
              </w:rPr>
              <w:t>premium</w:t>
            </w:r>
            <w:r>
              <w:rPr>
                <w:rFonts w:ascii="Tahoma" w:hAnsi="Tahoma" w:cs="Tahoma"/>
                <w:i/>
                <w:sz w:val="21"/>
                <w:szCs w:val="21"/>
                <w:lang w:val="en-GB"/>
              </w:rPr>
              <w:t xml:space="preserve"> (RON/MON 95/85)</w:t>
            </w:r>
          </w:p>
        </w:tc>
        <w:tc>
          <w:tcPr>
            <w:tcW w:w="1155" w:type="dxa"/>
            <w:tcBorders>
              <w:top w:val="single" w:sz="4" w:space="0" w:color="000001"/>
              <w:left w:val="single" w:sz="4" w:space="0" w:color="000001"/>
              <w:bottom w:val="single" w:sz="4" w:space="0" w:color="000001"/>
            </w:tcBorders>
            <w:shd w:val="clear" w:color="auto" w:fill="auto"/>
            <w:tcMar>
              <w:left w:w="93" w:type="dxa"/>
            </w:tcMar>
            <w:vAlign w:val="center"/>
          </w:tcPr>
          <w:p w:rsidR="0096280B" w:rsidRDefault="00D72087">
            <w:pPr>
              <w:tabs>
                <w:tab w:val="decimal" w:pos="522"/>
                <w:tab w:val="decimal" w:pos="1677"/>
              </w:tabs>
              <w:spacing w:line="216" w:lineRule="auto"/>
              <w:jc w:val="right"/>
              <w:rPr>
                <w:i/>
              </w:rPr>
            </w:pPr>
            <w:r>
              <w:rPr>
                <w:rFonts w:ascii="Tahoma" w:hAnsi="Tahoma" w:cs="Tahoma"/>
                <w:i/>
                <w:color w:val="0000FF"/>
                <w:sz w:val="21"/>
                <w:szCs w:val="21"/>
              </w:rPr>
              <w:t>3.500</w:t>
            </w:r>
          </w:p>
        </w:tc>
        <w:tc>
          <w:tcPr>
            <w:tcW w:w="1484" w:type="dxa"/>
            <w:tcBorders>
              <w:top w:val="single" w:sz="4" w:space="0" w:color="000001"/>
              <w:left w:val="single" w:sz="4" w:space="0" w:color="000001"/>
              <w:bottom w:val="single" w:sz="4" w:space="0" w:color="000001"/>
              <w:right w:val="single" w:sz="12" w:space="0" w:color="000001"/>
            </w:tcBorders>
            <w:shd w:val="clear" w:color="auto" w:fill="auto"/>
            <w:tcMar>
              <w:left w:w="93" w:type="dxa"/>
            </w:tcMar>
            <w:vAlign w:val="center"/>
          </w:tcPr>
          <w:p w:rsidR="0096280B" w:rsidRDefault="00D72087">
            <w:pPr>
              <w:tabs>
                <w:tab w:val="decimal" w:pos="627"/>
              </w:tabs>
              <w:spacing w:line="216" w:lineRule="auto"/>
              <w:jc w:val="right"/>
              <w:rPr>
                <w:i/>
              </w:rPr>
            </w:pPr>
            <w:r>
              <w:rPr>
                <w:rFonts w:ascii="Tahoma" w:hAnsi="Tahoma" w:cs="Tahoma"/>
                <w:i/>
                <w:color w:val="0000FF"/>
                <w:sz w:val="21"/>
                <w:szCs w:val="21"/>
              </w:rPr>
              <w:t>4.585,00</w:t>
            </w:r>
          </w:p>
        </w:tc>
      </w:tr>
      <w:tr w:rsidR="0096280B">
        <w:trPr>
          <w:trHeight w:val="340"/>
        </w:trPr>
        <w:tc>
          <w:tcPr>
            <w:tcW w:w="840" w:type="dxa"/>
            <w:tcBorders>
              <w:top w:val="single" w:sz="4" w:space="0" w:color="000001"/>
              <w:left w:val="single" w:sz="12" w:space="0" w:color="000001"/>
              <w:bottom w:val="single" w:sz="4" w:space="0" w:color="000001"/>
            </w:tcBorders>
            <w:shd w:val="clear" w:color="auto" w:fill="auto"/>
            <w:tcMar>
              <w:left w:w="93" w:type="dxa"/>
            </w:tcMar>
            <w:vAlign w:val="center"/>
          </w:tcPr>
          <w:p w:rsidR="0096280B" w:rsidRDefault="00D72087">
            <w:pPr>
              <w:spacing w:line="216" w:lineRule="auto"/>
              <w:jc w:val="center"/>
              <w:rPr>
                <w:i/>
              </w:rPr>
            </w:pPr>
            <w:r>
              <w:rPr>
                <w:rFonts w:ascii="Tahoma" w:hAnsi="Tahoma" w:cs="Tahoma"/>
                <w:i/>
                <w:sz w:val="21"/>
                <w:szCs w:val="21"/>
              </w:rPr>
              <w:t>2</w:t>
            </w:r>
          </w:p>
        </w:tc>
        <w:tc>
          <w:tcPr>
            <w:tcW w:w="6405"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96280B" w:rsidRDefault="00D72087">
            <w:pPr>
              <w:spacing w:line="216" w:lineRule="auto"/>
              <w:rPr>
                <w:i/>
              </w:rPr>
            </w:pPr>
            <w:r>
              <w:rPr>
                <w:rFonts w:ascii="Tahoma" w:hAnsi="Tahoma" w:cs="Tahoma"/>
                <w:i/>
                <w:sz w:val="21"/>
                <w:szCs w:val="21"/>
              </w:rPr>
              <w:t>Πετρέλαιο Κίνησης</w:t>
            </w:r>
          </w:p>
        </w:tc>
        <w:tc>
          <w:tcPr>
            <w:tcW w:w="1155" w:type="dxa"/>
            <w:tcBorders>
              <w:top w:val="single" w:sz="4" w:space="0" w:color="000001"/>
              <w:left w:val="single" w:sz="4" w:space="0" w:color="000001"/>
              <w:bottom w:val="single" w:sz="4" w:space="0" w:color="000001"/>
            </w:tcBorders>
            <w:shd w:val="clear" w:color="auto" w:fill="auto"/>
            <w:tcMar>
              <w:left w:w="93" w:type="dxa"/>
            </w:tcMar>
            <w:vAlign w:val="center"/>
          </w:tcPr>
          <w:p w:rsidR="0096280B" w:rsidRDefault="00D72087">
            <w:pPr>
              <w:tabs>
                <w:tab w:val="decimal" w:pos="522"/>
                <w:tab w:val="decimal" w:pos="1677"/>
              </w:tabs>
              <w:spacing w:line="216" w:lineRule="auto"/>
              <w:jc w:val="right"/>
              <w:rPr>
                <w:i/>
              </w:rPr>
            </w:pPr>
            <w:r>
              <w:rPr>
                <w:rFonts w:ascii="Tahoma" w:hAnsi="Tahoma" w:cs="Tahoma"/>
                <w:i/>
                <w:color w:val="0000FF"/>
                <w:sz w:val="21"/>
                <w:szCs w:val="21"/>
              </w:rPr>
              <w:t>41.200</w:t>
            </w:r>
          </w:p>
        </w:tc>
        <w:tc>
          <w:tcPr>
            <w:tcW w:w="1484" w:type="dxa"/>
            <w:tcBorders>
              <w:top w:val="single" w:sz="4" w:space="0" w:color="000001"/>
              <w:left w:val="single" w:sz="4" w:space="0" w:color="000001"/>
              <w:bottom w:val="single" w:sz="4" w:space="0" w:color="000001"/>
              <w:right w:val="single" w:sz="12" w:space="0" w:color="000001"/>
            </w:tcBorders>
            <w:shd w:val="clear" w:color="auto" w:fill="auto"/>
            <w:tcMar>
              <w:left w:w="93" w:type="dxa"/>
            </w:tcMar>
            <w:vAlign w:val="center"/>
          </w:tcPr>
          <w:p w:rsidR="0096280B" w:rsidRDefault="00D72087">
            <w:pPr>
              <w:tabs>
                <w:tab w:val="decimal" w:pos="627"/>
              </w:tabs>
              <w:spacing w:line="216" w:lineRule="auto"/>
              <w:jc w:val="right"/>
              <w:rPr>
                <w:i/>
              </w:rPr>
            </w:pPr>
            <w:r>
              <w:rPr>
                <w:rFonts w:ascii="Tahoma" w:hAnsi="Tahoma" w:cs="Tahoma"/>
                <w:i/>
                <w:color w:val="0000FF"/>
                <w:sz w:val="21"/>
                <w:szCs w:val="21"/>
              </w:rPr>
              <w:t>46.144,00</w:t>
            </w:r>
          </w:p>
        </w:tc>
      </w:tr>
      <w:tr w:rsidR="0096280B">
        <w:trPr>
          <w:trHeight w:val="340"/>
        </w:trPr>
        <w:tc>
          <w:tcPr>
            <w:tcW w:w="840" w:type="dxa"/>
            <w:tcBorders>
              <w:top w:val="single" w:sz="4" w:space="0" w:color="000001"/>
              <w:left w:val="single" w:sz="12" w:space="0" w:color="000001"/>
              <w:bottom w:val="double" w:sz="4" w:space="0" w:color="000001"/>
            </w:tcBorders>
            <w:shd w:val="clear" w:color="auto" w:fill="auto"/>
            <w:tcMar>
              <w:left w:w="93" w:type="dxa"/>
            </w:tcMar>
            <w:vAlign w:val="center"/>
          </w:tcPr>
          <w:p w:rsidR="0096280B" w:rsidRDefault="00D72087">
            <w:pPr>
              <w:spacing w:line="216" w:lineRule="auto"/>
              <w:jc w:val="center"/>
              <w:rPr>
                <w:i/>
              </w:rPr>
            </w:pPr>
            <w:r>
              <w:rPr>
                <w:rFonts w:ascii="Tahoma" w:hAnsi="Tahoma" w:cs="Tahoma"/>
                <w:i/>
                <w:sz w:val="21"/>
                <w:szCs w:val="21"/>
              </w:rPr>
              <w:t>3</w:t>
            </w:r>
          </w:p>
        </w:tc>
        <w:tc>
          <w:tcPr>
            <w:tcW w:w="6405" w:type="dxa"/>
            <w:gridSpan w:val="2"/>
            <w:tcBorders>
              <w:top w:val="single" w:sz="4" w:space="0" w:color="000001"/>
              <w:left w:val="single" w:sz="4" w:space="0" w:color="000001"/>
              <w:bottom w:val="double" w:sz="4" w:space="0" w:color="000001"/>
            </w:tcBorders>
            <w:shd w:val="clear" w:color="auto" w:fill="auto"/>
            <w:tcMar>
              <w:left w:w="103" w:type="dxa"/>
            </w:tcMar>
            <w:vAlign w:val="center"/>
          </w:tcPr>
          <w:p w:rsidR="0096280B" w:rsidRDefault="00D72087">
            <w:pPr>
              <w:spacing w:line="216" w:lineRule="auto"/>
              <w:rPr>
                <w:i/>
              </w:rPr>
            </w:pPr>
            <w:r>
              <w:rPr>
                <w:rFonts w:ascii="Tahoma" w:hAnsi="Tahoma" w:cs="Tahoma"/>
                <w:i/>
                <w:sz w:val="21"/>
                <w:szCs w:val="21"/>
              </w:rPr>
              <w:t>Πετρέλαιο Θέρμανσης</w:t>
            </w:r>
          </w:p>
        </w:tc>
        <w:tc>
          <w:tcPr>
            <w:tcW w:w="1155" w:type="dxa"/>
            <w:tcBorders>
              <w:top w:val="single" w:sz="4" w:space="0" w:color="000001"/>
              <w:left w:val="single" w:sz="4" w:space="0" w:color="000001"/>
              <w:bottom w:val="double" w:sz="4" w:space="0" w:color="000001"/>
            </w:tcBorders>
            <w:shd w:val="clear" w:color="auto" w:fill="auto"/>
            <w:tcMar>
              <w:left w:w="93" w:type="dxa"/>
            </w:tcMar>
            <w:vAlign w:val="center"/>
          </w:tcPr>
          <w:p w:rsidR="0096280B" w:rsidRDefault="00D72087">
            <w:pPr>
              <w:tabs>
                <w:tab w:val="decimal" w:pos="522"/>
                <w:tab w:val="decimal" w:pos="1677"/>
              </w:tabs>
              <w:spacing w:line="216" w:lineRule="auto"/>
              <w:jc w:val="right"/>
              <w:rPr>
                <w:i/>
              </w:rPr>
            </w:pPr>
            <w:r>
              <w:rPr>
                <w:rFonts w:ascii="Tahoma" w:hAnsi="Tahoma" w:cs="Tahoma"/>
                <w:i/>
                <w:color w:val="0000FF"/>
                <w:sz w:val="21"/>
                <w:szCs w:val="21"/>
              </w:rPr>
              <w:t>7.000</w:t>
            </w:r>
          </w:p>
        </w:tc>
        <w:tc>
          <w:tcPr>
            <w:tcW w:w="1484" w:type="dxa"/>
            <w:tcBorders>
              <w:top w:val="single" w:sz="4" w:space="0" w:color="000001"/>
              <w:left w:val="single" w:sz="4" w:space="0" w:color="000001"/>
              <w:bottom w:val="double" w:sz="4" w:space="0" w:color="000001"/>
              <w:right w:val="single" w:sz="12" w:space="0" w:color="000001"/>
            </w:tcBorders>
            <w:shd w:val="clear" w:color="auto" w:fill="auto"/>
            <w:tcMar>
              <w:left w:w="93" w:type="dxa"/>
            </w:tcMar>
            <w:vAlign w:val="center"/>
          </w:tcPr>
          <w:p w:rsidR="0096280B" w:rsidRDefault="00D72087">
            <w:pPr>
              <w:tabs>
                <w:tab w:val="decimal" w:pos="627"/>
              </w:tabs>
              <w:spacing w:line="216" w:lineRule="auto"/>
              <w:jc w:val="right"/>
              <w:rPr>
                <w:i/>
              </w:rPr>
            </w:pPr>
            <w:r>
              <w:rPr>
                <w:rFonts w:ascii="Tahoma" w:hAnsi="Tahoma" w:cs="Tahoma"/>
                <w:i/>
                <w:color w:val="0000FF"/>
                <w:sz w:val="21"/>
                <w:szCs w:val="21"/>
              </w:rPr>
              <w:t>5.950,00</w:t>
            </w:r>
          </w:p>
        </w:tc>
      </w:tr>
      <w:tr w:rsidR="0096280B">
        <w:trPr>
          <w:trHeight w:val="339"/>
        </w:trPr>
        <w:tc>
          <w:tcPr>
            <w:tcW w:w="7245" w:type="dxa"/>
            <w:gridSpan w:val="3"/>
            <w:tcBorders>
              <w:top w:val="double" w:sz="4" w:space="0" w:color="000001"/>
              <w:left w:val="single" w:sz="12" w:space="0" w:color="000001"/>
              <w:bottom w:val="single" w:sz="4" w:space="0" w:color="000001"/>
            </w:tcBorders>
            <w:shd w:val="clear" w:color="auto" w:fill="auto"/>
            <w:tcMar>
              <w:left w:w="93" w:type="dxa"/>
            </w:tcMar>
            <w:vAlign w:val="center"/>
          </w:tcPr>
          <w:p w:rsidR="0096280B" w:rsidRDefault="00D72087">
            <w:pPr>
              <w:spacing w:line="216" w:lineRule="auto"/>
              <w:ind w:firstLine="2832"/>
              <w:jc w:val="both"/>
              <w:rPr>
                <w:i/>
              </w:rPr>
            </w:pPr>
            <w:r>
              <w:rPr>
                <w:rFonts w:ascii="Tahoma" w:hAnsi="Tahoma" w:cs="Tahoma"/>
                <w:i/>
                <w:sz w:val="21"/>
                <w:szCs w:val="21"/>
              </w:rPr>
              <w:t>Σύνολο</w:t>
            </w:r>
          </w:p>
        </w:tc>
        <w:tc>
          <w:tcPr>
            <w:tcW w:w="1155" w:type="dxa"/>
            <w:tcBorders>
              <w:top w:val="double" w:sz="4" w:space="0" w:color="000001"/>
              <w:left w:val="single" w:sz="4" w:space="0" w:color="000001"/>
              <w:bottom w:val="single" w:sz="4" w:space="0" w:color="000001"/>
            </w:tcBorders>
            <w:shd w:val="clear" w:color="auto" w:fill="auto"/>
            <w:tcMar>
              <w:left w:w="103" w:type="dxa"/>
            </w:tcMar>
            <w:vAlign w:val="center"/>
          </w:tcPr>
          <w:p w:rsidR="0096280B" w:rsidRDefault="0096280B">
            <w:pPr>
              <w:tabs>
                <w:tab w:val="decimal" w:pos="528"/>
                <w:tab w:val="decimal" w:pos="1677"/>
              </w:tabs>
              <w:snapToGrid w:val="0"/>
              <w:spacing w:line="216" w:lineRule="auto"/>
              <w:jc w:val="right"/>
              <w:rPr>
                <w:rFonts w:ascii="Tahoma" w:hAnsi="Tahoma" w:cs="Tahoma"/>
                <w:i/>
                <w:color w:val="0000FF"/>
                <w:sz w:val="21"/>
                <w:szCs w:val="21"/>
                <w:lang w:val="en-US"/>
              </w:rPr>
            </w:pPr>
          </w:p>
        </w:tc>
        <w:tc>
          <w:tcPr>
            <w:tcW w:w="1484" w:type="dxa"/>
            <w:tcBorders>
              <w:top w:val="double" w:sz="4" w:space="0" w:color="000001"/>
              <w:left w:val="single" w:sz="4" w:space="0" w:color="000001"/>
              <w:bottom w:val="single" w:sz="4" w:space="0" w:color="000001"/>
              <w:right w:val="single" w:sz="12" w:space="0" w:color="000001"/>
            </w:tcBorders>
            <w:shd w:val="clear" w:color="auto" w:fill="auto"/>
            <w:tcMar>
              <w:left w:w="93" w:type="dxa"/>
            </w:tcMar>
            <w:vAlign w:val="center"/>
          </w:tcPr>
          <w:p w:rsidR="0096280B" w:rsidRDefault="00D72087">
            <w:pPr>
              <w:tabs>
                <w:tab w:val="decimal" w:pos="617"/>
              </w:tabs>
              <w:spacing w:line="216" w:lineRule="auto"/>
              <w:jc w:val="right"/>
              <w:rPr>
                <w:i/>
              </w:rPr>
            </w:pPr>
            <w:r>
              <w:rPr>
                <w:rFonts w:ascii="Tahoma" w:hAnsi="Tahoma" w:cs="Tahoma"/>
                <w:i/>
                <w:color w:val="0000FF"/>
                <w:sz w:val="21"/>
                <w:szCs w:val="21"/>
              </w:rPr>
              <w:t>56.679,00</w:t>
            </w:r>
          </w:p>
        </w:tc>
      </w:tr>
      <w:tr w:rsidR="0096280B">
        <w:trPr>
          <w:trHeight w:val="345"/>
        </w:trPr>
        <w:tc>
          <w:tcPr>
            <w:tcW w:w="5985" w:type="dxa"/>
            <w:gridSpan w:val="2"/>
            <w:tcBorders>
              <w:top w:val="single" w:sz="4" w:space="0" w:color="000001"/>
              <w:left w:val="single" w:sz="12" w:space="0" w:color="000001"/>
              <w:bottom w:val="single" w:sz="4" w:space="0" w:color="000001"/>
            </w:tcBorders>
            <w:shd w:val="clear" w:color="auto" w:fill="auto"/>
            <w:tcMar>
              <w:left w:w="93" w:type="dxa"/>
            </w:tcMar>
            <w:vAlign w:val="center"/>
          </w:tcPr>
          <w:p w:rsidR="0096280B" w:rsidRDefault="00D72087">
            <w:pPr>
              <w:spacing w:line="216" w:lineRule="auto"/>
              <w:ind w:firstLine="2832"/>
              <w:jc w:val="both"/>
              <w:rPr>
                <w:i/>
              </w:rPr>
            </w:pPr>
            <w:r>
              <w:rPr>
                <w:rFonts w:ascii="Tahoma" w:hAnsi="Tahoma" w:cs="Tahoma"/>
                <w:i/>
                <w:sz w:val="21"/>
                <w:szCs w:val="21"/>
              </w:rPr>
              <w:t>Φ.Π.Α.</w:t>
            </w:r>
          </w:p>
        </w:tc>
        <w:tc>
          <w:tcPr>
            <w:tcW w:w="1260" w:type="dxa"/>
            <w:tcBorders>
              <w:top w:val="single" w:sz="4" w:space="0" w:color="000001"/>
              <w:left w:val="single" w:sz="4" w:space="0" w:color="000001"/>
              <w:bottom w:val="single" w:sz="4" w:space="0" w:color="000001"/>
            </w:tcBorders>
            <w:shd w:val="clear" w:color="auto" w:fill="auto"/>
            <w:tcMar>
              <w:left w:w="103" w:type="dxa"/>
            </w:tcMar>
            <w:vAlign w:val="center"/>
          </w:tcPr>
          <w:p w:rsidR="0096280B" w:rsidRDefault="00D72087">
            <w:pPr>
              <w:tabs>
                <w:tab w:val="decimal" w:pos="522"/>
                <w:tab w:val="decimal" w:pos="1677"/>
              </w:tabs>
              <w:spacing w:line="216" w:lineRule="auto"/>
              <w:jc w:val="center"/>
              <w:rPr>
                <w:i/>
              </w:rPr>
            </w:pPr>
            <w:r>
              <w:rPr>
                <w:rFonts w:ascii="Tahoma" w:hAnsi="Tahoma" w:cs="Tahoma"/>
                <w:i/>
                <w:color w:val="0000FF"/>
                <w:sz w:val="21"/>
                <w:szCs w:val="21"/>
              </w:rPr>
              <w:t>24%</w:t>
            </w:r>
          </w:p>
        </w:tc>
        <w:tc>
          <w:tcPr>
            <w:tcW w:w="1155" w:type="dxa"/>
            <w:tcBorders>
              <w:top w:val="single" w:sz="4" w:space="0" w:color="000001"/>
              <w:left w:val="single" w:sz="4" w:space="0" w:color="000001"/>
            </w:tcBorders>
            <w:shd w:val="clear" w:color="auto" w:fill="auto"/>
            <w:tcMar>
              <w:left w:w="93" w:type="dxa"/>
            </w:tcMar>
            <w:vAlign w:val="center"/>
          </w:tcPr>
          <w:p w:rsidR="0096280B" w:rsidRDefault="0096280B">
            <w:pPr>
              <w:tabs>
                <w:tab w:val="decimal" w:pos="528"/>
                <w:tab w:val="decimal" w:pos="1677"/>
              </w:tabs>
              <w:snapToGrid w:val="0"/>
              <w:spacing w:line="216" w:lineRule="auto"/>
              <w:jc w:val="right"/>
              <w:rPr>
                <w:rFonts w:ascii="Tahoma" w:hAnsi="Tahoma" w:cs="Tahoma"/>
                <w:b/>
                <w:i/>
                <w:color w:val="0000FF"/>
                <w:sz w:val="21"/>
                <w:szCs w:val="21"/>
              </w:rPr>
            </w:pPr>
          </w:p>
        </w:tc>
        <w:tc>
          <w:tcPr>
            <w:tcW w:w="1484" w:type="dxa"/>
            <w:tcBorders>
              <w:top w:val="single" w:sz="4" w:space="0" w:color="000001"/>
              <w:left w:val="single" w:sz="4" w:space="0" w:color="000001"/>
              <w:bottom w:val="single" w:sz="4" w:space="0" w:color="000001"/>
              <w:right w:val="single" w:sz="12" w:space="0" w:color="000001"/>
            </w:tcBorders>
            <w:shd w:val="clear" w:color="auto" w:fill="auto"/>
            <w:tcMar>
              <w:left w:w="93" w:type="dxa"/>
            </w:tcMar>
            <w:vAlign w:val="center"/>
          </w:tcPr>
          <w:p w:rsidR="0096280B" w:rsidRDefault="00D72087">
            <w:pPr>
              <w:tabs>
                <w:tab w:val="decimal" w:pos="617"/>
              </w:tabs>
              <w:spacing w:line="216" w:lineRule="auto"/>
              <w:jc w:val="right"/>
              <w:rPr>
                <w:i/>
              </w:rPr>
            </w:pPr>
            <w:r>
              <w:rPr>
                <w:rFonts w:ascii="Tahoma" w:hAnsi="Tahoma" w:cs="Tahoma"/>
                <w:i/>
                <w:color w:val="0000FF"/>
                <w:sz w:val="21"/>
                <w:szCs w:val="21"/>
              </w:rPr>
              <w:t>13.602,96</w:t>
            </w:r>
          </w:p>
        </w:tc>
      </w:tr>
      <w:tr w:rsidR="0096280B">
        <w:trPr>
          <w:trHeight w:val="356"/>
        </w:trPr>
        <w:tc>
          <w:tcPr>
            <w:tcW w:w="7245" w:type="dxa"/>
            <w:gridSpan w:val="3"/>
            <w:tcBorders>
              <w:top w:val="single" w:sz="4" w:space="0" w:color="000001"/>
              <w:left w:val="single" w:sz="12" w:space="0" w:color="000001"/>
              <w:bottom w:val="single" w:sz="12" w:space="0" w:color="000001"/>
            </w:tcBorders>
            <w:shd w:val="clear" w:color="auto" w:fill="auto"/>
            <w:tcMar>
              <w:left w:w="93" w:type="dxa"/>
            </w:tcMar>
            <w:vAlign w:val="center"/>
          </w:tcPr>
          <w:p w:rsidR="0096280B" w:rsidRDefault="00D72087">
            <w:pPr>
              <w:spacing w:line="216" w:lineRule="auto"/>
              <w:ind w:firstLine="2832"/>
              <w:jc w:val="both"/>
              <w:rPr>
                <w:i/>
              </w:rPr>
            </w:pPr>
            <w:r>
              <w:rPr>
                <w:rFonts w:ascii="Tahoma" w:hAnsi="Tahoma" w:cs="Tahoma"/>
                <w:b/>
                <w:i/>
                <w:sz w:val="21"/>
                <w:szCs w:val="21"/>
              </w:rPr>
              <w:t>Συνολική δαπάνη</w:t>
            </w:r>
          </w:p>
        </w:tc>
        <w:tc>
          <w:tcPr>
            <w:tcW w:w="1155" w:type="dxa"/>
            <w:tcBorders>
              <w:left w:val="single" w:sz="4" w:space="0" w:color="000001"/>
              <w:bottom w:val="single" w:sz="12" w:space="0" w:color="000001"/>
            </w:tcBorders>
            <w:shd w:val="clear" w:color="auto" w:fill="auto"/>
            <w:tcMar>
              <w:left w:w="103" w:type="dxa"/>
            </w:tcMar>
            <w:vAlign w:val="center"/>
          </w:tcPr>
          <w:p w:rsidR="0096280B" w:rsidRDefault="0096280B">
            <w:pPr>
              <w:tabs>
                <w:tab w:val="decimal" w:pos="528"/>
                <w:tab w:val="decimal" w:pos="1677"/>
              </w:tabs>
              <w:snapToGrid w:val="0"/>
              <w:spacing w:line="216" w:lineRule="auto"/>
              <w:jc w:val="right"/>
              <w:rPr>
                <w:rFonts w:ascii="Tahoma" w:hAnsi="Tahoma" w:cs="Tahoma"/>
                <w:b/>
                <w:i/>
                <w:color w:val="0000FF"/>
                <w:sz w:val="21"/>
                <w:szCs w:val="21"/>
              </w:rPr>
            </w:pPr>
          </w:p>
        </w:tc>
        <w:tc>
          <w:tcPr>
            <w:tcW w:w="1484" w:type="dxa"/>
            <w:tcBorders>
              <w:top w:val="single" w:sz="4" w:space="0" w:color="000001"/>
              <w:left w:val="single" w:sz="4" w:space="0" w:color="000001"/>
              <w:bottom w:val="single" w:sz="12" w:space="0" w:color="000001"/>
              <w:right w:val="single" w:sz="12" w:space="0" w:color="000001"/>
            </w:tcBorders>
            <w:shd w:val="clear" w:color="auto" w:fill="auto"/>
            <w:tcMar>
              <w:left w:w="93" w:type="dxa"/>
            </w:tcMar>
            <w:vAlign w:val="center"/>
          </w:tcPr>
          <w:p w:rsidR="0096280B" w:rsidRDefault="00D72087">
            <w:pPr>
              <w:tabs>
                <w:tab w:val="decimal" w:pos="617"/>
              </w:tabs>
              <w:spacing w:line="216" w:lineRule="auto"/>
              <w:jc w:val="right"/>
              <w:rPr>
                <w:i/>
              </w:rPr>
            </w:pPr>
            <w:r>
              <w:rPr>
                <w:rFonts w:ascii="Tahoma" w:hAnsi="Tahoma" w:cs="Tahoma"/>
                <w:b/>
                <w:i/>
                <w:color w:val="0000FF"/>
                <w:sz w:val="21"/>
                <w:szCs w:val="21"/>
              </w:rPr>
              <w:t>70.281,96</w:t>
            </w:r>
          </w:p>
        </w:tc>
      </w:tr>
    </w:tbl>
    <w:p w:rsidR="0096280B" w:rsidRDefault="0096280B">
      <w:pPr>
        <w:jc w:val="both"/>
        <w:rPr>
          <w:rFonts w:ascii="Tahoma" w:hAnsi="Tahoma" w:cs="Tahoma"/>
          <w:b/>
          <w:i/>
          <w:sz w:val="21"/>
          <w:szCs w:val="21"/>
        </w:rPr>
      </w:pPr>
    </w:p>
    <w:p w:rsidR="0096280B" w:rsidRDefault="0096280B">
      <w:pPr>
        <w:widowControl w:val="0"/>
        <w:tabs>
          <w:tab w:val="left" w:pos="0"/>
        </w:tabs>
        <w:suppressAutoHyphens/>
        <w:jc w:val="both"/>
        <w:rPr>
          <w:rFonts w:ascii="Tahoma" w:hAnsi="Tahoma" w:cs="Tahoma"/>
          <w:color w:val="FF00FF"/>
          <w:sz w:val="21"/>
          <w:szCs w:val="21"/>
        </w:rPr>
      </w:pPr>
    </w:p>
    <w:p w:rsidR="0096280B" w:rsidRDefault="00D72087">
      <w:pPr>
        <w:jc w:val="both"/>
        <w:rPr>
          <w:rFonts w:ascii="Arial" w:eastAsia="Arial" w:hAnsi="Arial" w:cs="Arial"/>
          <w:sz w:val="22"/>
          <w:szCs w:val="22"/>
          <w:lang w:bidi="hi-IN"/>
        </w:rPr>
      </w:pPr>
      <w:r>
        <w:rPr>
          <w:rFonts w:ascii="Arial" w:eastAsia="Arial" w:hAnsi="Arial" w:cs="Arial"/>
          <w:sz w:val="22"/>
          <w:szCs w:val="22"/>
          <w:lang w:bidi="hi-IN"/>
        </w:rPr>
        <w:t xml:space="preserve">Η </w:t>
      </w:r>
      <w:r>
        <w:rPr>
          <w:rFonts w:ascii="Arial" w:eastAsia="Arial" w:hAnsi="Arial" w:cs="Arial"/>
          <w:sz w:val="22"/>
          <w:szCs w:val="22"/>
          <w:lang w:bidi="hi-IN"/>
        </w:rPr>
        <w:t>Οικονομική Επιτροπή λαμβάνοντας υπόψη  :</w:t>
      </w:r>
    </w:p>
    <w:p w:rsidR="0096280B" w:rsidRDefault="0096280B">
      <w:pPr>
        <w:jc w:val="both"/>
        <w:rPr>
          <w:rFonts w:ascii="Arial" w:hAnsi="Arial" w:cs="Arial"/>
          <w:sz w:val="22"/>
          <w:szCs w:val="22"/>
        </w:rPr>
      </w:pPr>
    </w:p>
    <w:p w:rsidR="0096280B" w:rsidRDefault="00D72087">
      <w:pPr>
        <w:pStyle w:val="afd"/>
        <w:numPr>
          <w:ilvl w:val="0"/>
          <w:numId w:val="2"/>
        </w:numPr>
        <w:tabs>
          <w:tab w:val="left" w:pos="0"/>
          <w:tab w:val="left" w:pos="1555"/>
        </w:tabs>
        <w:suppressAutoHyphens/>
        <w:spacing w:line="276" w:lineRule="auto"/>
        <w:jc w:val="both"/>
        <w:rPr>
          <w:rFonts w:ascii="Arial" w:hAnsi="Arial" w:cs="Arial"/>
          <w:sz w:val="22"/>
          <w:szCs w:val="22"/>
        </w:rPr>
      </w:pPr>
      <w:r>
        <w:rPr>
          <w:rFonts w:ascii="Arial" w:hAnsi="Arial" w:cs="Arial"/>
          <w:sz w:val="22"/>
          <w:szCs w:val="22"/>
        </w:rPr>
        <w:t>το με αριθ. πρωτ. 19845/10-8- 2018  έγγραφο  του Τμ. Προϋπολογισμού Λογιστηρίου και Προμηθειών που   είχε διανεμηθεί .</w:t>
      </w:r>
    </w:p>
    <w:p w:rsidR="0096280B" w:rsidRDefault="00D72087">
      <w:pPr>
        <w:pStyle w:val="afd"/>
        <w:numPr>
          <w:ilvl w:val="0"/>
          <w:numId w:val="2"/>
        </w:numPr>
        <w:jc w:val="both"/>
      </w:pPr>
      <w:r>
        <w:rPr>
          <w:rStyle w:val="FontStyle17"/>
          <w:rFonts w:ascii="Arial" w:hAnsi="Arial" w:cs="Arial"/>
        </w:rPr>
        <w:t xml:space="preserve">την αριθμ. 16/2018 Πράξη Προσυμβατικού  Ελέγχου του </w:t>
      </w:r>
      <w:r>
        <w:rPr>
          <w:rStyle w:val="FontStyle17"/>
          <w:rFonts w:ascii="Arial" w:hAnsi="Arial" w:cs="Arial"/>
          <w:bCs/>
          <w:color w:val="000000"/>
        </w:rPr>
        <w:t>Επίτροπου Ελεγκτικού Συνεδρίου Ν. Βοιωτίας,</w:t>
      </w:r>
      <w:r>
        <w:rPr>
          <w:rStyle w:val="FontStyle17"/>
          <w:rFonts w:ascii="Arial" w:hAnsi="Arial" w:cs="Arial"/>
          <w:bCs/>
          <w:color w:val="000000"/>
        </w:rPr>
        <w:t xml:space="preserve"> με την οποία κωλύεται η  </w:t>
      </w:r>
      <w:r>
        <w:rPr>
          <w:rStyle w:val="FontStyle17"/>
          <w:rFonts w:ascii="Tahoma" w:hAnsi="Tahoma" w:cs="Tahoma"/>
          <w:color w:val="000000"/>
          <w:sz w:val="21"/>
          <w:szCs w:val="21"/>
        </w:rPr>
        <w:t>υπογραφή των συμβάσεων του εν λόγω διαγωνισμού.</w:t>
      </w:r>
    </w:p>
    <w:p w:rsidR="0096280B" w:rsidRDefault="00D72087">
      <w:pPr>
        <w:pStyle w:val="afd"/>
        <w:widowControl w:val="0"/>
        <w:numPr>
          <w:ilvl w:val="0"/>
          <w:numId w:val="2"/>
        </w:numPr>
        <w:suppressAutoHyphens/>
        <w:rPr>
          <w:rFonts w:ascii="Arial" w:hAnsi="Arial" w:cs="Arial"/>
          <w:sz w:val="22"/>
          <w:szCs w:val="22"/>
        </w:rPr>
      </w:pPr>
      <w:r>
        <w:rPr>
          <w:rStyle w:val="FontStyle17"/>
          <w:rFonts w:ascii="Arial" w:hAnsi="Arial" w:cs="Arial"/>
          <w:color w:val="000000"/>
        </w:rPr>
        <w:t>το με αρ. πρωτ. 19480/7.8.2018 Πρακτικό</w:t>
      </w:r>
      <w:r>
        <w:rPr>
          <w:rFonts w:ascii="Arial" w:hAnsi="Arial" w:cs="Arial"/>
          <w:color w:val="00000A"/>
          <w:sz w:val="22"/>
          <w:szCs w:val="22"/>
        </w:rPr>
        <w:t xml:space="preserve"> της </w:t>
      </w:r>
      <w:r>
        <w:rPr>
          <w:rStyle w:val="FontStyle17"/>
          <w:rFonts w:ascii="Tahoma" w:hAnsi="Tahoma" w:cs="Tahoma"/>
          <w:color w:val="000000"/>
          <w:sz w:val="21"/>
          <w:szCs w:val="21"/>
        </w:rPr>
        <w:t xml:space="preserve"> Επιτροπής  Διενέργειας Διαγωνισμών και Αξιολόγησης αποτελεσμάτων  διαγωνισμών περί ματαίωσης της διαδικασίας σύναψης δημόσιων συμβάσεων του εν λόγω διαγωνισμού </w:t>
      </w:r>
    </w:p>
    <w:p w:rsidR="0096280B" w:rsidRDefault="00D72087">
      <w:pPr>
        <w:pStyle w:val="afd"/>
        <w:widowControl w:val="0"/>
        <w:numPr>
          <w:ilvl w:val="0"/>
          <w:numId w:val="2"/>
        </w:numPr>
        <w:suppressAutoHyphens/>
        <w:rPr>
          <w:rFonts w:ascii="Arial" w:hAnsi="Arial" w:cs="Arial"/>
          <w:sz w:val="22"/>
          <w:szCs w:val="22"/>
        </w:rPr>
      </w:pPr>
      <w:r>
        <w:rPr>
          <w:rFonts w:ascii="Arial" w:hAnsi="Arial" w:cs="Arial"/>
          <w:color w:val="00000A"/>
          <w:sz w:val="22"/>
          <w:szCs w:val="22"/>
        </w:rPr>
        <w:t>Την υπ αριθμ.317/2018 Απόφαση της Οικον Επιτροπής (ΑΔΑ: ΩΘΚΓΩΛΗ-ΩΔΗ) περί ματαίωσης του διαγων</w:t>
      </w:r>
      <w:r>
        <w:rPr>
          <w:rFonts w:ascii="Arial" w:hAnsi="Arial" w:cs="Arial"/>
          <w:color w:val="00000A"/>
          <w:sz w:val="22"/>
          <w:szCs w:val="22"/>
        </w:rPr>
        <w:t xml:space="preserve">ισμού </w:t>
      </w:r>
    </w:p>
    <w:p w:rsidR="0096280B" w:rsidRDefault="00D72087">
      <w:pPr>
        <w:pStyle w:val="afd"/>
        <w:widowControl w:val="0"/>
        <w:numPr>
          <w:ilvl w:val="0"/>
          <w:numId w:val="2"/>
        </w:numPr>
        <w:suppressAutoHyphens/>
        <w:rPr>
          <w:rStyle w:val="FontStyle13"/>
          <w:rFonts w:ascii="Arial" w:hAnsi="Arial" w:cs="Arial"/>
          <w:sz w:val="22"/>
          <w:szCs w:val="22"/>
        </w:rPr>
      </w:pPr>
      <w:r>
        <w:rPr>
          <w:rFonts w:ascii="Arial" w:hAnsi="Arial" w:cs="Arial"/>
          <w:color w:val="00000A"/>
          <w:sz w:val="22"/>
          <w:szCs w:val="22"/>
        </w:rPr>
        <w:t>Την υπ αριθμ 36/9-8</w:t>
      </w:r>
      <w:r>
        <w:rPr>
          <w:rStyle w:val="FontStyle13"/>
          <w:rFonts w:ascii="Arial" w:hAnsi="Arial" w:cs="Arial"/>
          <w:sz w:val="22"/>
          <w:szCs w:val="22"/>
        </w:rPr>
        <w:t>-2018 Τεχνική Μελέτη τ</w:t>
      </w:r>
      <w:r>
        <w:rPr>
          <w:rStyle w:val="FontStyle13"/>
          <w:rFonts w:ascii="Arial" w:hAnsi="Arial" w:cs="Arial"/>
          <w:color w:val="00000A"/>
          <w:sz w:val="22"/>
          <w:szCs w:val="22"/>
        </w:rPr>
        <w:t>ης Δ/νσης  Περιβάλλοντος &amp; Πρασίνου</w:t>
      </w:r>
      <w:r>
        <w:rPr>
          <w:rStyle w:val="FontStyle13"/>
          <w:rFonts w:ascii="Arial" w:eastAsia="Cambria" w:hAnsi="Arial" w:cs="Arial"/>
          <w:color w:val="00000A"/>
          <w:sz w:val="22"/>
          <w:szCs w:val="22"/>
        </w:rPr>
        <w:t xml:space="preserve"> του Δήμου Λεβαδέων.</w:t>
      </w:r>
    </w:p>
    <w:p w:rsidR="0096280B" w:rsidRDefault="00D72087">
      <w:pPr>
        <w:pStyle w:val="afd"/>
        <w:widowControl w:val="0"/>
        <w:numPr>
          <w:ilvl w:val="0"/>
          <w:numId w:val="2"/>
        </w:numPr>
        <w:suppressAutoHyphens/>
        <w:rPr>
          <w:rStyle w:val="FontStyle13"/>
          <w:rFonts w:ascii="Arial" w:hAnsi="Arial" w:cs="Arial"/>
          <w:sz w:val="22"/>
          <w:szCs w:val="22"/>
        </w:rPr>
      </w:pPr>
      <w:r>
        <w:rPr>
          <w:rFonts w:ascii="Arial" w:hAnsi="Arial" w:cs="Arial"/>
          <w:color w:val="00000A"/>
          <w:sz w:val="22"/>
          <w:szCs w:val="22"/>
        </w:rPr>
        <w:t xml:space="preserve">Τις διατάξεις του άρθρου 72 παρ.1 του Ν. 3852/2010 </w:t>
      </w:r>
    </w:p>
    <w:p w:rsidR="0096280B" w:rsidRDefault="0096280B">
      <w:pPr>
        <w:pStyle w:val="afd"/>
        <w:widowControl w:val="0"/>
        <w:suppressAutoHyphens/>
        <w:rPr>
          <w:rFonts w:ascii="Arial" w:hAnsi="Arial" w:cs="Arial"/>
          <w:sz w:val="22"/>
          <w:szCs w:val="22"/>
        </w:rPr>
      </w:pPr>
    </w:p>
    <w:p w:rsidR="0096280B" w:rsidRDefault="00D72087">
      <w:pPr>
        <w:pStyle w:val="afd"/>
        <w:widowControl w:val="0"/>
        <w:numPr>
          <w:ilvl w:val="0"/>
          <w:numId w:val="2"/>
        </w:numPr>
        <w:suppressAutoHyphens/>
        <w:rPr>
          <w:rStyle w:val="FontStyle13"/>
          <w:rFonts w:ascii="Arial" w:eastAsia="Arial" w:hAnsi="Arial" w:cs="Arial"/>
          <w:sz w:val="22"/>
          <w:szCs w:val="22"/>
          <w:lang w:bidi="hi-IN"/>
        </w:rPr>
      </w:pPr>
      <w:r>
        <w:rPr>
          <w:rStyle w:val="FontStyle13"/>
          <w:rFonts w:ascii="Tahoma" w:hAnsi="Tahoma" w:cs="Tahoma"/>
          <w:sz w:val="21"/>
          <w:szCs w:val="21"/>
        </w:rPr>
        <w:t>Το γεγονός ότι από τη ματαίωση του διαγωνισμού, λόγω της φύσης των υπό προμήθεια ειδών (καύσιμα κίν</w:t>
      </w:r>
      <w:r>
        <w:rPr>
          <w:rStyle w:val="FontStyle13"/>
          <w:rFonts w:ascii="Tahoma" w:hAnsi="Tahoma" w:cs="Tahoma"/>
          <w:sz w:val="21"/>
          <w:szCs w:val="21"/>
        </w:rPr>
        <w:t>ησης  για τα οχήματα του Δήμου συμπεριλαμβανομένων των μηχανημάτων έργου, των απορριμματοφόρων, καύσιμα θέρμανσης των δημοτικών κτιρίων, των αθλητικών εγκαταστάσεων, των σχολικών κτιρίων) δημιουργείται προφανής κίνδυνος για την εύρυθμη λειτουργία των υπηρε</w:t>
      </w:r>
      <w:r>
        <w:rPr>
          <w:rStyle w:val="FontStyle13"/>
          <w:rFonts w:ascii="Tahoma" w:hAnsi="Tahoma" w:cs="Tahoma"/>
          <w:sz w:val="21"/>
          <w:szCs w:val="21"/>
        </w:rPr>
        <w:t>σιών καθώς και για τη διασφάλιση της δημόσια υγείας.</w:t>
      </w:r>
    </w:p>
    <w:p w:rsidR="0096280B" w:rsidRDefault="0096280B">
      <w:pPr>
        <w:pStyle w:val="afd"/>
        <w:rPr>
          <w:rStyle w:val="FontStyle13"/>
          <w:rFonts w:ascii="Arial" w:eastAsia="Arial" w:hAnsi="Arial" w:cs="Arial"/>
          <w:sz w:val="22"/>
          <w:szCs w:val="22"/>
          <w:lang w:bidi="hi-IN"/>
        </w:rPr>
      </w:pPr>
    </w:p>
    <w:p w:rsidR="0096280B" w:rsidRDefault="0096280B">
      <w:pPr>
        <w:widowControl w:val="0"/>
        <w:suppressAutoHyphens/>
        <w:rPr>
          <w:rStyle w:val="FontStyle13"/>
          <w:rFonts w:ascii="Arial" w:eastAsia="Arial" w:hAnsi="Arial" w:cs="Arial"/>
          <w:sz w:val="22"/>
          <w:szCs w:val="22"/>
          <w:lang w:bidi="hi-IN"/>
        </w:rPr>
      </w:pPr>
    </w:p>
    <w:p w:rsidR="0096280B" w:rsidRDefault="00D72087">
      <w:pPr>
        <w:pStyle w:val="afd"/>
        <w:numPr>
          <w:ilvl w:val="0"/>
          <w:numId w:val="2"/>
        </w:numPr>
        <w:jc w:val="both"/>
      </w:pPr>
      <w:r>
        <w:rPr>
          <w:rStyle w:val="FontStyle13"/>
          <w:rFonts w:ascii="Tahoma" w:hAnsi="Tahoma" w:cs="Tahoma"/>
          <w:sz w:val="21"/>
          <w:szCs w:val="21"/>
        </w:rPr>
        <w:t>Τις εξαιρετικά επείγουσες περιπτώσεις δεδομένου ότι οι προμήθειες αυτές λόγω της φύσης τους είναι απολύτως αναγκαίες για την εύρυθμη λειτουργία όλων των υπηρεσιών του Δήμου και κατά συνέπεια την εξυπηρ</w:t>
      </w:r>
      <w:r>
        <w:rPr>
          <w:rStyle w:val="FontStyle13"/>
          <w:rFonts w:ascii="Tahoma" w:hAnsi="Tahoma" w:cs="Tahoma"/>
          <w:sz w:val="21"/>
          <w:szCs w:val="21"/>
        </w:rPr>
        <w:t>έτηση των δημοτών και τη διασφάλιση της δημόσιας υγείας καθώς και το γεγονός  ότι δεν υπάρχει υπαιτιότητα του Δήμου, καθότι οι αρμόδιες υπηρεσίας έγκαιρα και σε χρόνο που απείχε τουλάχιστον οκτώ (8) μήνες από τη λήξη των προηγούμενων συμβάσεων , είχαν ξεκι</w:t>
      </w:r>
      <w:r>
        <w:rPr>
          <w:rStyle w:val="FontStyle13"/>
          <w:rFonts w:ascii="Tahoma" w:hAnsi="Tahoma" w:cs="Tahoma"/>
          <w:sz w:val="21"/>
          <w:szCs w:val="21"/>
        </w:rPr>
        <w:t xml:space="preserve">νήσει τις διαδικασίες όπως διαπιστώνεται από τα προαναφερόμενα </w:t>
      </w:r>
    </w:p>
    <w:p w:rsidR="0096280B" w:rsidRDefault="0096280B">
      <w:pPr>
        <w:ind w:left="360"/>
        <w:jc w:val="both"/>
        <w:rPr>
          <w:i/>
        </w:rPr>
      </w:pPr>
    </w:p>
    <w:p w:rsidR="0096280B" w:rsidRDefault="0096280B">
      <w:pPr>
        <w:widowControl w:val="0"/>
        <w:suppressAutoHyphens/>
        <w:ind w:left="360"/>
        <w:rPr>
          <w:rFonts w:ascii="Arial" w:eastAsia="Arial" w:hAnsi="Arial" w:cs="Arial"/>
          <w:sz w:val="22"/>
          <w:szCs w:val="22"/>
          <w:lang w:bidi="hi-IN"/>
        </w:rPr>
      </w:pPr>
    </w:p>
    <w:p w:rsidR="0096280B" w:rsidRDefault="0096280B">
      <w:pPr>
        <w:spacing w:line="276" w:lineRule="auto"/>
        <w:ind w:left="360"/>
        <w:jc w:val="center"/>
        <w:rPr>
          <w:rFonts w:ascii="Arial" w:hAnsi="Arial" w:cs="Arial"/>
          <w:b/>
          <w:bCs/>
          <w:sz w:val="22"/>
          <w:szCs w:val="22"/>
        </w:rPr>
      </w:pPr>
    </w:p>
    <w:p w:rsidR="0096280B" w:rsidRDefault="0096280B">
      <w:pPr>
        <w:spacing w:line="276" w:lineRule="auto"/>
        <w:ind w:left="360"/>
        <w:jc w:val="center"/>
        <w:rPr>
          <w:rFonts w:ascii="Arial" w:hAnsi="Arial" w:cs="Arial"/>
          <w:b/>
          <w:bCs/>
          <w:sz w:val="22"/>
          <w:szCs w:val="22"/>
        </w:rPr>
      </w:pPr>
    </w:p>
    <w:p w:rsidR="0096280B" w:rsidRDefault="00D72087">
      <w:pPr>
        <w:spacing w:line="276" w:lineRule="auto"/>
        <w:ind w:left="360"/>
        <w:jc w:val="center"/>
        <w:rPr>
          <w:rFonts w:ascii="Arial" w:hAnsi="Arial" w:cs="Arial"/>
          <w:b/>
          <w:bCs/>
          <w:sz w:val="22"/>
          <w:szCs w:val="22"/>
        </w:rPr>
      </w:pPr>
      <w:r>
        <w:rPr>
          <w:rFonts w:ascii="Arial" w:hAnsi="Arial" w:cs="Arial"/>
          <w:b/>
          <w:bCs/>
          <w:sz w:val="22"/>
          <w:szCs w:val="22"/>
        </w:rPr>
        <w:t xml:space="preserve">ΑΠΟΦΑΣΙΖΕΙ  </w:t>
      </w:r>
      <w:r>
        <w:rPr>
          <w:rFonts w:ascii="Arial" w:hAnsi="Arial" w:cs="Arial"/>
          <w:b/>
          <w:bCs/>
          <w:sz w:val="22"/>
          <w:szCs w:val="22"/>
          <w:lang w:val="en-US"/>
        </w:rPr>
        <w:t>OM</w:t>
      </w:r>
      <w:r>
        <w:rPr>
          <w:rFonts w:ascii="Arial" w:hAnsi="Arial" w:cs="Arial"/>
          <w:b/>
          <w:bCs/>
          <w:sz w:val="22"/>
          <w:szCs w:val="22"/>
        </w:rPr>
        <w:t>ΟΦΩΝΑ</w:t>
      </w:r>
    </w:p>
    <w:p w:rsidR="0096280B" w:rsidRDefault="0096280B">
      <w:pPr>
        <w:pStyle w:val="13"/>
        <w:jc w:val="both"/>
        <w:rPr>
          <w:sz w:val="22"/>
          <w:szCs w:val="22"/>
        </w:rPr>
      </w:pPr>
    </w:p>
    <w:p w:rsidR="0096280B" w:rsidRDefault="00D72087">
      <w:pPr>
        <w:widowControl w:val="0"/>
        <w:suppressAutoHyphens/>
        <w:rPr>
          <w:rStyle w:val="FontStyle13"/>
          <w:rFonts w:ascii="Arial" w:eastAsia="Cambria" w:hAnsi="Arial" w:cs="Arial"/>
          <w:color w:val="00000A"/>
          <w:sz w:val="22"/>
          <w:szCs w:val="22"/>
        </w:rPr>
      </w:pPr>
      <w:r>
        <w:rPr>
          <w:rFonts w:ascii="Arial" w:hAnsi="Arial" w:cs="Arial"/>
          <w:b/>
          <w:sz w:val="21"/>
          <w:szCs w:val="21"/>
        </w:rPr>
        <w:t>Εγκρίνει</w:t>
      </w:r>
      <w:r>
        <w:rPr>
          <w:rFonts w:ascii="Arial" w:hAnsi="Arial" w:cs="Arial"/>
          <w:sz w:val="21"/>
          <w:szCs w:val="21"/>
        </w:rPr>
        <w:t xml:space="preserve"> την απευθείας ανάθεση  </w:t>
      </w:r>
      <w:r>
        <w:rPr>
          <w:rFonts w:ascii="Arial" w:hAnsi="Arial" w:cs="Arial"/>
          <w:color w:val="00000A"/>
          <w:sz w:val="21"/>
          <w:szCs w:val="21"/>
        </w:rPr>
        <w:t xml:space="preserve">της προμήθειας με τίτλο  </w:t>
      </w:r>
      <w:r>
        <w:rPr>
          <w:rStyle w:val="FontStyle13"/>
          <w:rFonts w:ascii="Tahoma" w:hAnsi="Tahoma" w:cs="Tahoma"/>
          <w:b/>
          <w:sz w:val="21"/>
          <w:szCs w:val="21"/>
        </w:rPr>
        <w:t xml:space="preserve">«ΠΡΟΜΗΘΕΙΑ ΚΑΥΣΙΜΩΝ ΚΑΙ ΛΙΠΑΝΤΙΚΩΝ </w:t>
      </w:r>
      <w:r>
        <w:rPr>
          <w:rStyle w:val="FontStyle13"/>
          <w:rFonts w:ascii="Tahoma" w:hAnsi="Tahoma" w:cs="Tahoma"/>
          <w:b/>
          <w:bCs/>
          <w:sz w:val="21"/>
          <w:szCs w:val="21"/>
        </w:rPr>
        <w:t>2018</w:t>
      </w:r>
      <w:r>
        <w:rPr>
          <w:rStyle w:val="FontStyle13"/>
          <w:rFonts w:ascii="Tahoma" w:hAnsi="Tahoma" w:cs="Tahoma"/>
          <w:b/>
          <w:sz w:val="21"/>
          <w:szCs w:val="21"/>
        </w:rPr>
        <w:t xml:space="preserve"> ΠΡΟΣ ΚΑΛΥΨΗ ΤΩΝ ΑΝΑΓΚΩΝ ΤΟΥ ΔΗΜΟΥ ΛΕΒΑΔΕΩΝ»για την παρακάτω  Ομάδα </w:t>
      </w:r>
      <w:r>
        <w:rPr>
          <w:rStyle w:val="FontStyle13"/>
          <w:rFonts w:ascii="Tahoma" w:hAnsi="Tahoma" w:cs="Tahoma"/>
          <w:b/>
          <w:bCs/>
          <w:sz w:val="21"/>
          <w:szCs w:val="21"/>
        </w:rPr>
        <w:t xml:space="preserve">1 </w:t>
      </w:r>
      <w:r>
        <w:rPr>
          <w:rStyle w:val="FontStyle13"/>
          <w:rFonts w:ascii="Tahoma" w:hAnsi="Tahoma" w:cs="Tahoma"/>
          <w:b/>
          <w:bCs/>
          <w:sz w:val="21"/>
          <w:szCs w:val="21"/>
        </w:rPr>
        <w:t>Καύσιμα</w:t>
      </w:r>
      <w:r>
        <w:rPr>
          <w:rStyle w:val="FontStyle13"/>
          <w:rFonts w:ascii="Tahoma" w:hAnsi="Tahoma" w:cs="Tahoma"/>
          <w:sz w:val="21"/>
          <w:szCs w:val="21"/>
        </w:rPr>
        <w:t xml:space="preserve"> (Βενζίνη, Πετρέλαιο Κίνησης &amp; Θέρμανσης),  σύμφωνα με την  αντίστοιχο τμήμα της αριθμ. </w:t>
      </w:r>
      <w:r>
        <w:rPr>
          <w:rStyle w:val="FontStyle13"/>
          <w:rFonts w:ascii="Tahoma" w:hAnsi="Tahoma" w:cs="Tahoma"/>
          <w:b/>
          <w:bCs/>
          <w:sz w:val="21"/>
          <w:szCs w:val="21"/>
        </w:rPr>
        <w:t xml:space="preserve">36/9-8-2018 </w:t>
      </w:r>
      <w:r>
        <w:rPr>
          <w:rStyle w:val="FontStyle13"/>
          <w:rFonts w:ascii="Tahoma" w:hAnsi="Tahoma" w:cs="Tahoma"/>
          <w:sz w:val="21"/>
          <w:szCs w:val="21"/>
        </w:rPr>
        <w:t>Τεχνικής  Μελέτης  τ</w:t>
      </w:r>
      <w:r>
        <w:rPr>
          <w:rStyle w:val="FontStyle13"/>
          <w:rFonts w:ascii="Tahoma" w:hAnsi="Tahoma" w:cs="Tahoma"/>
          <w:color w:val="00000A"/>
          <w:sz w:val="21"/>
          <w:szCs w:val="21"/>
        </w:rPr>
        <w:t xml:space="preserve">ης Δ/νσης  </w:t>
      </w:r>
      <w:r>
        <w:rPr>
          <w:rStyle w:val="FontStyle13"/>
          <w:rFonts w:ascii="Tahoma" w:eastAsia="Cambria" w:hAnsi="Tahoma" w:cs="Tahoma"/>
          <w:color w:val="00000A"/>
          <w:sz w:val="21"/>
          <w:szCs w:val="21"/>
        </w:rPr>
        <w:t>Περιβάλλοντος, Καθαριότητας &amp; Πρασίνου του Δήμου Λεβαδέων, ενδεικτικού προϋπολογισμού</w:t>
      </w:r>
      <w:r>
        <w:rPr>
          <w:rStyle w:val="FontStyle13"/>
          <w:rFonts w:ascii="Tahoma" w:eastAsia="Cambria" w:hAnsi="Tahoma" w:cs="Tahoma"/>
          <w:b/>
          <w:bCs/>
          <w:color w:val="00000A"/>
          <w:sz w:val="21"/>
          <w:szCs w:val="21"/>
        </w:rPr>
        <w:t xml:space="preserve"> 70.281,96 ευρώ με  Φ.Π.Α. , </w:t>
      </w:r>
      <w:r>
        <w:rPr>
          <w:rFonts w:ascii="Arial" w:hAnsi="Arial" w:cs="Arial"/>
          <w:sz w:val="21"/>
          <w:szCs w:val="21"/>
        </w:rPr>
        <w:t xml:space="preserve">η οποία αποτελεί αναπόσπαστο μέρος της παρούσας , βάσει των διατάξεων  της παρ. 1 του άρθρου 72 του Ν. 3852/2010 και  για τους προαναφερόμενους στο εισηγητικό μέρος  της παρούσας  λόγους κατεπείγουσας ανάγκης  και </w:t>
      </w:r>
    </w:p>
    <w:p w:rsidR="0096280B" w:rsidRDefault="0096280B">
      <w:pPr>
        <w:widowControl w:val="0"/>
        <w:tabs>
          <w:tab w:val="left" w:pos="0"/>
        </w:tabs>
        <w:suppressAutoHyphens/>
        <w:spacing w:line="276" w:lineRule="auto"/>
        <w:jc w:val="both"/>
        <w:rPr>
          <w:rFonts w:ascii="Arial" w:hAnsi="Arial" w:cs="Arial"/>
          <w:sz w:val="22"/>
          <w:szCs w:val="22"/>
        </w:rPr>
      </w:pPr>
    </w:p>
    <w:p w:rsidR="0096280B" w:rsidRDefault="00D72087">
      <w:pPr>
        <w:jc w:val="both"/>
        <w:rPr>
          <w:rFonts w:ascii="Tahoma" w:hAnsi="Tahoma" w:cs="Tahoma"/>
          <w:sz w:val="21"/>
          <w:szCs w:val="21"/>
        </w:rPr>
      </w:pPr>
      <w:r>
        <w:rPr>
          <w:rFonts w:ascii="Arial" w:hAnsi="Arial" w:cs="Arial"/>
          <w:sz w:val="22"/>
          <w:szCs w:val="22"/>
        </w:rPr>
        <w:t xml:space="preserve">Αναθέτει </w:t>
      </w:r>
      <w:r>
        <w:rPr>
          <w:rFonts w:ascii="Tahoma" w:hAnsi="Tahoma" w:cs="Tahoma"/>
          <w:b/>
          <w:sz w:val="21"/>
          <w:szCs w:val="21"/>
        </w:rPr>
        <w:t xml:space="preserve"> στον  οικονομικό φορέα ΣΩΤΗΡΟΠ</w:t>
      </w:r>
      <w:r>
        <w:rPr>
          <w:rFonts w:ascii="Tahoma" w:hAnsi="Tahoma" w:cs="Tahoma"/>
          <w:b/>
          <w:sz w:val="21"/>
          <w:szCs w:val="21"/>
        </w:rPr>
        <w:t xml:space="preserve">ΟΥΛΟ  ΑΘΑΝΑΣΙΟ </w:t>
      </w:r>
      <w:r>
        <w:rPr>
          <w:rFonts w:ascii="Arial" w:hAnsi="Arial" w:cs="Arial"/>
          <w:sz w:val="22"/>
          <w:szCs w:val="22"/>
        </w:rPr>
        <w:t xml:space="preserve">την προμήθεια των  </w:t>
      </w:r>
      <w:r>
        <w:rPr>
          <w:rFonts w:ascii="Arial" w:eastAsia="Arial" w:hAnsi="Arial" w:cs="Arial"/>
          <w:sz w:val="22"/>
          <w:szCs w:val="22"/>
          <w:lang w:bidi="hi-IN"/>
        </w:rPr>
        <w:t>ειδών  της Ομάδας 1 ,απολύτως αναγκαίων για την εύρυθμη λειτουργία των υπηρεσιών του Δήμου ,</w:t>
      </w:r>
      <w:r>
        <w:rPr>
          <w:rFonts w:ascii="Tahoma" w:hAnsi="Tahoma" w:cs="Tahoma"/>
          <w:sz w:val="21"/>
          <w:szCs w:val="21"/>
        </w:rPr>
        <w:t xml:space="preserve"> όπως  αναλυτικά </w:t>
      </w:r>
      <w:r>
        <w:rPr>
          <w:rFonts w:ascii="Arial" w:eastAsia="Arial" w:hAnsi="Arial" w:cs="Arial"/>
          <w:sz w:val="22"/>
          <w:szCs w:val="22"/>
          <w:lang w:bidi="hi-IN"/>
        </w:rPr>
        <w:t>αναφέρονται στον παρακάτω πίνακα</w:t>
      </w:r>
      <w:r>
        <w:rPr>
          <w:rFonts w:ascii="Tahoma" w:hAnsi="Tahoma" w:cs="Tahoma"/>
          <w:sz w:val="21"/>
          <w:szCs w:val="21"/>
        </w:rPr>
        <w:t>:</w:t>
      </w:r>
    </w:p>
    <w:p w:rsidR="0096280B" w:rsidRDefault="0096280B">
      <w:pPr>
        <w:widowControl w:val="0"/>
        <w:tabs>
          <w:tab w:val="left" w:pos="0"/>
        </w:tabs>
        <w:suppressAutoHyphens/>
        <w:spacing w:line="276" w:lineRule="auto"/>
        <w:jc w:val="both"/>
      </w:pPr>
    </w:p>
    <w:p w:rsidR="0096280B" w:rsidRDefault="0096280B">
      <w:pPr>
        <w:ind w:firstLine="720"/>
        <w:jc w:val="both"/>
      </w:pPr>
    </w:p>
    <w:tbl>
      <w:tblPr>
        <w:tblW w:w="9885" w:type="dxa"/>
        <w:tblInd w:w="109" w:type="dxa"/>
        <w:tblBorders>
          <w:top w:val="single" w:sz="12" w:space="0" w:color="000001"/>
          <w:left w:val="single" w:sz="12" w:space="0" w:color="000001"/>
          <w:bottom w:val="double" w:sz="4" w:space="0" w:color="000001"/>
          <w:insideH w:val="double" w:sz="4" w:space="0" w:color="000001"/>
        </w:tblBorders>
        <w:tblCellMar>
          <w:left w:w="93" w:type="dxa"/>
        </w:tblCellMar>
        <w:tblLook w:val="0000"/>
      </w:tblPr>
      <w:tblGrid>
        <w:gridCol w:w="831"/>
        <w:gridCol w:w="5018"/>
        <w:gridCol w:w="1250"/>
        <w:gridCol w:w="1310"/>
        <w:gridCol w:w="1476"/>
      </w:tblGrid>
      <w:tr w:rsidR="0096280B">
        <w:trPr>
          <w:trHeight w:val="622"/>
        </w:trPr>
        <w:tc>
          <w:tcPr>
            <w:tcW w:w="840" w:type="dxa"/>
            <w:tcBorders>
              <w:top w:val="single" w:sz="12" w:space="0" w:color="000001"/>
              <w:left w:val="single" w:sz="12" w:space="0" w:color="000001"/>
              <w:bottom w:val="double" w:sz="4" w:space="0" w:color="000001"/>
            </w:tcBorders>
            <w:shd w:val="clear" w:color="auto" w:fill="CAD4A4"/>
            <w:tcMar>
              <w:left w:w="93" w:type="dxa"/>
            </w:tcMar>
            <w:vAlign w:val="center"/>
          </w:tcPr>
          <w:p w:rsidR="0096280B" w:rsidRDefault="00D72087">
            <w:pPr>
              <w:spacing w:line="216" w:lineRule="auto"/>
              <w:jc w:val="center"/>
            </w:pPr>
            <w:r>
              <w:rPr>
                <w:rFonts w:ascii="Tahoma" w:hAnsi="Tahoma" w:cs="Tahoma"/>
                <w:b/>
                <w:sz w:val="21"/>
                <w:szCs w:val="21"/>
                <w:lang w:val="en-US"/>
              </w:rPr>
              <w:t>A/A</w:t>
            </w:r>
          </w:p>
        </w:tc>
        <w:tc>
          <w:tcPr>
            <w:tcW w:w="6405" w:type="dxa"/>
            <w:gridSpan w:val="2"/>
            <w:tcBorders>
              <w:top w:val="single" w:sz="12" w:space="0" w:color="000001"/>
              <w:left w:val="single" w:sz="4" w:space="0" w:color="000001"/>
              <w:bottom w:val="double" w:sz="4" w:space="0" w:color="000001"/>
            </w:tcBorders>
            <w:shd w:val="clear" w:color="auto" w:fill="CAD4A4"/>
            <w:tcMar>
              <w:left w:w="103" w:type="dxa"/>
            </w:tcMar>
            <w:vAlign w:val="center"/>
          </w:tcPr>
          <w:p w:rsidR="0096280B" w:rsidRDefault="00D72087">
            <w:pPr>
              <w:spacing w:line="216" w:lineRule="auto"/>
              <w:jc w:val="center"/>
            </w:pPr>
            <w:r>
              <w:rPr>
                <w:rFonts w:ascii="Tahoma" w:hAnsi="Tahoma" w:cs="Tahoma"/>
                <w:b/>
                <w:sz w:val="21"/>
                <w:szCs w:val="21"/>
              </w:rPr>
              <w:t>Υπηρεσίες - Είδος καυσίμου</w:t>
            </w:r>
          </w:p>
        </w:tc>
        <w:tc>
          <w:tcPr>
            <w:tcW w:w="1155" w:type="dxa"/>
            <w:tcBorders>
              <w:top w:val="single" w:sz="12" w:space="0" w:color="000001"/>
              <w:left w:val="single" w:sz="4" w:space="0" w:color="000001"/>
              <w:bottom w:val="double" w:sz="4" w:space="0" w:color="000001"/>
            </w:tcBorders>
            <w:shd w:val="clear" w:color="auto" w:fill="CAD4A4"/>
            <w:tcMar>
              <w:left w:w="93" w:type="dxa"/>
            </w:tcMar>
            <w:vAlign w:val="center"/>
          </w:tcPr>
          <w:p w:rsidR="0096280B" w:rsidRDefault="00D72087">
            <w:pPr>
              <w:spacing w:line="216" w:lineRule="auto"/>
              <w:jc w:val="center"/>
            </w:pPr>
            <w:r>
              <w:rPr>
                <w:rFonts w:ascii="Tahoma" w:hAnsi="Tahoma" w:cs="Tahoma"/>
                <w:b/>
                <w:sz w:val="21"/>
                <w:szCs w:val="21"/>
              </w:rPr>
              <w:t>Ποσότητα, lt</w:t>
            </w:r>
          </w:p>
        </w:tc>
        <w:tc>
          <w:tcPr>
            <w:tcW w:w="1484" w:type="dxa"/>
            <w:tcBorders>
              <w:top w:val="single" w:sz="12" w:space="0" w:color="000001"/>
              <w:left w:val="single" w:sz="4" w:space="0" w:color="000001"/>
              <w:bottom w:val="double" w:sz="4" w:space="0" w:color="000001"/>
              <w:right w:val="single" w:sz="12" w:space="0" w:color="000001"/>
            </w:tcBorders>
            <w:shd w:val="clear" w:color="auto" w:fill="CAD4A4"/>
            <w:tcMar>
              <w:left w:w="93" w:type="dxa"/>
            </w:tcMar>
            <w:vAlign w:val="center"/>
          </w:tcPr>
          <w:p w:rsidR="0096280B" w:rsidRDefault="00D72087">
            <w:pPr>
              <w:spacing w:line="216" w:lineRule="auto"/>
              <w:jc w:val="center"/>
            </w:pPr>
            <w:r>
              <w:rPr>
                <w:rFonts w:ascii="Tahoma" w:hAnsi="Tahoma" w:cs="Tahoma"/>
                <w:b/>
                <w:sz w:val="21"/>
                <w:szCs w:val="21"/>
              </w:rPr>
              <w:t>Συνολική τιμή, €</w:t>
            </w:r>
          </w:p>
        </w:tc>
      </w:tr>
      <w:tr w:rsidR="0096280B">
        <w:trPr>
          <w:trHeight w:val="340"/>
        </w:trPr>
        <w:tc>
          <w:tcPr>
            <w:tcW w:w="840" w:type="dxa"/>
            <w:tcBorders>
              <w:top w:val="single" w:sz="4" w:space="0" w:color="000001"/>
              <w:left w:val="single" w:sz="12" w:space="0" w:color="000001"/>
              <w:bottom w:val="single" w:sz="4" w:space="0" w:color="000001"/>
            </w:tcBorders>
            <w:shd w:val="clear" w:color="auto" w:fill="auto"/>
            <w:tcMar>
              <w:left w:w="93" w:type="dxa"/>
            </w:tcMar>
            <w:vAlign w:val="center"/>
          </w:tcPr>
          <w:p w:rsidR="0096280B" w:rsidRDefault="00D72087">
            <w:pPr>
              <w:spacing w:line="216" w:lineRule="auto"/>
              <w:jc w:val="center"/>
            </w:pPr>
            <w:r>
              <w:rPr>
                <w:rFonts w:ascii="Tahoma" w:hAnsi="Tahoma" w:cs="Tahoma"/>
                <w:sz w:val="21"/>
                <w:szCs w:val="21"/>
              </w:rPr>
              <w:t>1</w:t>
            </w:r>
          </w:p>
        </w:tc>
        <w:tc>
          <w:tcPr>
            <w:tcW w:w="6405"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96280B" w:rsidRDefault="00D72087">
            <w:pPr>
              <w:spacing w:line="216" w:lineRule="auto"/>
              <w:rPr>
                <w:lang w:val="en-US"/>
              </w:rPr>
            </w:pPr>
            <w:r>
              <w:rPr>
                <w:rFonts w:ascii="Tahoma" w:hAnsi="Tahoma" w:cs="Tahoma"/>
                <w:sz w:val="21"/>
                <w:szCs w:val="21"/>
              </w:rPr>
              <w:t>Βενζίνη</w:t>
            </w:r>
            <w:r>
              <w:rPr>
                <w:rFonts w:ascii="Tahoma" w:hAnsi="Tahoma" w:cs="Tahoma"/>
                <w:sz w:val="21"/>
                <w:szCs w:val="21"/>
              </w:rPr>
              <w:t>Αμόλυβδη</w:t>
            </w:r>
            <w:r>
              <w:rPr>
                <w:rFonts w:ascii="Tahoma" w:hAnsi="Tahoma" w:cs="Tahoma"/>
                <w:sz w:val="21"/>
                <w:szCs w:val="21"/>
                <w:lang w:val="en-US"/>
              </w:rPr>
              <w:t>premium</w:t>
            </w:r>
            <w:r>
              <w:rPr>
                <w:rFonts w:ascii="Tahoma" w:hAnsi="Tahoma" w:cs="Tahoma"/>
                <w:sz w:val="21"/>
                <w:szCs w:val="21"/>
                <w:lang w:val="en-GB"/>
              </w:rPr>
              <w:t xml:space="preserve"> (RON/MON 95/85)</w:t>
            </w:r>
          </w:p>
        </w:tc>
        <w:tc>
          <w:tcPr>
            <w:tcW w:w="1155" w:type="dxa"/>
            <w:tcBorders>
              <w:top w:val="single" w:sz="4" w:space="0" w:color="000001"/>
              <w:left w:val="single" w:sz="4" w:space="0" w:color="000001"/>
              <w:bottom w:val="single" w:sz="4" w:space="0" w:color="000001"/>
            </w:tcBorders>
            <w:shd w:val="clear" w:color="auto" w:fill="auto"/>
            <w:tcMar>
              <w:left w:w="93" w:type="dxa"/>
            </w:tcMar>
            <w:vAlign w:val="center"/>
          </w:tcPr>
          <w:p w:rsidR="0096280B" w:rsidRDefault="00D72087">
            <w:pPr>
              <w:tabs>
                <w:tab w:val="decimal" w:pos="522"/>
                <w:tab w:val="decimal" w:pos="1677"/>
              </w:tabs>
              <w:spacing w:line="216" w:lineRule="auto"/>
              <w:jc w:val="right"/>
            </w:pPr>
            <w:r>
              <w:rPr>
                <w:rFonts w:ascii="Tahoma" w:hAnsi="Tahoma" w:cs="Tahoma"/>
                <w:sz w:val="21"/>
                <w:szCs w:val="21"/>
              </w:rPr>
              <w:t>3.500</w:t>
            </w:r>
          </w:p>
        </w:tc>
        <w:tc>
          <w:tcPr>
            <w:tcW w:w="1484" w:type="dxa"/>
            <w:tcBorders>
              <w:top w:val="single" w:sz="4" w:space="0" w:color="000001"/>
              <w:left w:val="single" w:sz="4" w:space="0" w:color="000001"/>
              <w:bottom w:val="single" w:sz="4" w:space="0" w:color="000001"/>
              <w:right w:val="single" w:sz="12" w:space="0" w:color="000001"/>
            </w:tcBorders>
            <w:shd w:val="clear" w:color="auto" w:fill="auto"/>
            <w:tcMar>
              <w:left w:w="93" w:type="dxa"/>
            </w:tcMar>
            <w:vAlign w:val="center"/>
          </w:tcPr>
          <w:p w:rsidR="0096280B" w:rsidRDefault="00D72087">
            <w:pPr>
              <w:tabs>
                <w:tab w:val="decimal" w:pos="627"/>
              </w:tabs>
              <w:spacing w:line="216" w:lineRule="auto"/>
              <w:jc w:val="right"/>
            </w:pPr>
            <w:r>
              <w:rPr>
                <w:rFonts w:ascii="Tahoma" w:hAnsi="Tahoma" w:cs="Tahoma"/>
                <w:sz w:val="21"/>
                <w:szCs w:val="21"/>
              </w:rPr>
              <w:t>4.585,00</w:t>
            </w:r>
          </w:p>
        </w:tc>
      </w:tr>
      <w:tr w:rsidR="0096280B">
        <w:trPr>
          <w:trHeight w:val="340"/>
        </w:trPr>
        <w:tc>
          <w:tcPr>
            <w:tcW w:w="840" w:type="dxa"/>
            <w:tcBorders>
              <w:top w:val="single" w:sz="4" w:space="0" w:color="000001"/>
              <w:left w:val="single" w:sz="12" w:space="0" w:color="000001"/>
              <w:bottom w:val="single" w:sz="4" w:space="0" w:color="000001"/>
            </w:tcBorders>
            <w:shd w:val="clear" w:color="auto" w:fill="auto"/>
            <w:tcMar>
              <w:left w:w="93" w:type="dxa"/>
            </w:tcMar>
            <w:vAlign w:val="center"/>
          </w:tcPr>
          <w:p w:rsidR="0096280B" w:rsidRDefault="00D72087">
            <w:pPr>
              <w:spacing w:line="216" w:lineRule="auto"/>
              <w:jc w:val="center"/>
            </w:pPr>
            <w:r>
              <w:rPr>
                <w:rFonts w:ascii="Tahoma" w:hAnsi="Tahoma" w:cs="Tahoma"/>
                <w:sz w:val="21"/>
                <w:szCs w:val="21"/>
              </w:rPr>
              <w:t>2</w:t>
            </w:r>
          </w:p>
        </w:tc>
        <w:tc>
          <w:tcPr>
            <w:tcW w:w="6405"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96280B" w:rsidRDefault="00D72087">
            <w:pPr>
              <w:spacing w:line="216" w:lineRule="auto"/>
            </w:pPr>
            <w:r>
              <w:rPr>
                <w:rFonts w:ascii="Tahoma" w:hAnsi="Tahoma" w:cs="Tahoma"/>
                <w:sz w:val="21"/>
                <w:szCs w:val="21"/>
              </w:rPr>
              <w:t>Πετρέλαιο Κίνησης</w:t>
            </w:r>
          </w:p>
        </w:tc>
        <w:tc>
          <w:tcPr>
            <w:tcW w:w="1155" w:type="dxa"/>
            <w:tcBorders>
              <w:top w:val="single" w:sz="4" w:space="0" w:color="000001"/>
              <w:left w:val="single" w:sz="4" w:space="0" w:color="000001"/>
              <w:bottom w:val="single" w:sz="4" w:space="0" w:color="000001"/>
            </w:tcBorders>
            <w:shd w:val="clear" w:color="auto" w:fill="auto"/>
            <w:tcMar>
              <w:left w:w="93" w:type="dxa"/>
            </w:tcMar>
            <w:vAlign w:val="center"/>
          </w:tcPr>
          <w:p w:rsidR="0096280B" w:rsidRDefault="00D72087">
            <w:pPr>
              <w:tabs>
                <w:tab w:val="decimal" w:pos="522"/>
                <w:tab w:val="decimal" w:pos="1677"/>
              </w:tabs>
              <w:spacing w:line="216" w:lineRule="auto"/>
              <w:jc w:val="right"/>
            </w:pPr>
            <w:r>
              <w:rPr>
                <w:rFonts w:ascii="Tahoma" w:hAnsi="Tahoma" w:cs="Tahoma"/>
                <w:sz w:val="21"/>
                <w:szCs w:val="21"/>
              </w:rPr>
              <w:t>41.200</w:t>
            </w:r>
          </w:p>
        </w:tc>
        <w:tc>
          <w:tcPr>
            <w:tcW w:w="1484" w:type="dxa"/>
            <w:tcBorders>
              <w:top w:val="single" w:sz="4" w:space="0" w:color="000001"/>
              <w:left w:val="single" w:sz="4" w:space="0" w:color="000001"/>
              <w:bottom w:val="single" w:sz="4" w:space="0" w:color="000001"/>
              <w:right w:val="single" w:sz="12" w:space="0" w:color="000001"/>
            </w:tcBorders>
            <w:shd w:val="clear" w:color="auto" w:fill="auto"/>
            <w:tcMar>
              <w:left w:w="93" w:type="dxa"/>
            </w:tcMar>
            <w:vAlign w:val="center"/>
          </w:tcPr>
          <w:p w:rsidR="0096280B" w:rsidRDefault="00D72087">
            <w:pPr>
              <w:tabs>
                <w:tab w:val="decimal" w:pos="627"/>
              </w:tabs>
              <w:spacing w:line="216" w:lineRule="auto"/>
              <w:jc w:val="right"/>
            </w:pPr>
            <w:r>
              <w:rPr>
                <w:rFonts w:ascii="Tahoma" w:hAnsi="Tahoma" w:cs="Tahoma"/>
                <w:sz w:val="21"/>
                <w:szCs w:val="21"/>
              </w:rPr>
              <w:t>46.144,00</w:t>
            </w:r>
          </w:p>
        </w:tc>
      </w:tr>
      <w:tr w:rsidR="0096280B">
        <w:trPr>
          <w:trHeight w:val="340"/>
        </w:trPr>
        <w:tc>
          <w:tcPr>
            <w:tcW w:w="840" w:type="dxa"/>
            <w:tcBorders>
              <w:top w:val="single" w:sz="4" w:space="0" w:color="000001"/>
              <w:left w:val="single" w:sz="12" w:space="0" w:color="000001"/>
              <w:bottom w:val="double" w:sz="4" w:space="0" w:color="000001"/>
            </w:tcBorders>
            <w:shd w:val="clear" w:color="auto" w:fill="auto"/>
            <w:tcMar>
              <w:left w:w="93" w:type="dxa"/>
            </w:tcMar>
            <w:vAlign w:val="center"/>
          </w:tcPr>
          <w:p w:rsidR="0096280B" w:rsidRDefault="00D72087">
            <w:pPr>
              <w:spacing w:line="216" w:lineRule="auto"/>
              <w:jc w:val="center"/>
            </w:pPr>
            <w:r>
              <w:rPr>
                <w:rFonts w:ascii="Tahoma" w:hAnsi="Tahoma" w:cs="Tahoma"/>
                <w:sz w:val="21"/>
                <w:szCs w:val="21"/>
              </w:rPr>
              <w:t>3</w:t>
            </w:r>
          </w:p>
        </w:tc>
        <w:tc>
          <w:tcPr>
            <w:tcW w:w="6405" w:type="dxa"/>
            <w:gridSpan w:val="2"/>
            <w:tcBorders>
              <w:top w:val="single" w:sz="4" w:space="0" w:color="000001"/>
              <w:left w:val="single" w:sz="4" w:space="0" w:color="000001"/>
              <w:bottom w:val="double" w:sz="4" w:space="0" w:color="000001"/>
            </w:tcBorders>
            <w:shd w:val="clear" w:color="auto" w:fill="auto"/>
            <w:tcMar>
              <w:left w:w="103" w:type="dxa"/>
            </w:tcMar>
            <w:vAlign w:val="center"/>
          </w:tcPr>
          <w:p w:rsidR="0096280B" w:rsidRDefault="00D72087">
            <w:pPr>
              <w:spacing w:line="216" w:lineRule="auto"/>
            </w:pPr>
            <w:r>
              <w:rPr>
                <w:rFonts w:ascii="Tahoma" w:hAnsi="Tahoma" w:cs="Tahoma"/>
                <w:sz w:val="21"/>
                <w:szCs w:val="21"/>
              </w:rPr>
              <w:t>Πετρέλαιο Θέρμανσης</w:t>
            </w:r>
          </w:p>
        </w:tc>
        <w:tc>
          <w:tcPr>
            <w:tcW w:w="1155" w:type="dxa"/>
            <w:tcBorders>
              <w:top w:val="single" w:sz="4" w:space="0" w:color="000001"/>
              <w:left w:val="single" w:sz="4" w:space="0" w:color="000001"/>
              <w:bottom w:val="double" w:sz="4" w:space="0" w:color="000001"/>
            </w:tcBorders>
            <w:shd w:val="clear" w:color="auto" w:fill="auto"/>
            <w:tcMar>
              <w:left w:w="93" w:type="dxa"/>
            </w:tcMar>
            <w:vAlign w:val="center"/>
          </w:tcPr>
          <w:p w:rsidR="0096280B" w:rsidRDefault="00D72087">
            <w:pPr>
              <w:tabs>
                <w:tab w:val="decimal" w:pos="522"/>
                <w:tab w:val="decimal" w:pos="1677"/>
              </w:tabs>
              <w:spacing w:line="216" w:lineRule="auto"/>
              <w:jc w:val="right"/>
            </w:pPr>
            <w:r>
              <w:rPr>
                <w:rFonts w:ascii="Tahoma" w:hAnsi="Tahoma" w:cs="Tahoma"/>
                <w:sz w:val="21"/>
                <w:szCs w:val="21"/>
              </w:rPr>
              <w:t>7.000</w:t>
            </w:r>
          </w:p>
        </w:tc>
        <w:tc>
          <w:tcPr>
            <w:tcW w:w="1484" w:type="dxa"/>
            <w:tcBorders>
              <w:top w:val="single" w:sz="4" w:space="0" w:color="000001"/>
              <w:left w:val="single" w:sz="4" w:space="0" w:color="000001"/>
              <w:bottom w:val="double" w:sz="4" w:space="0" w:color="000001"/>
              <w:right w:val="single" w:sz="12" w:space="0" w:color="000001"/>
            </w:tcBorders>
            <w:shd w:val="clear" w:color="auto" w:fill="auto"/>
            <w:tcMar>
              <w:left w:w="93" w:type="dxa"/>
            </w:tcMar>
            <w:vAlign w:val="center"/>
          </w:tcPr>
          <w:p w:rsidR="0096280B" w:rsidRDefault="00D72087">
            <w:pPr>
              <w:tabs>
                <w:tab w:val="decimal" w:pos="627"/>
              </w:tabs>
              <w:spacing w:line="216" w:lineRule="auto"/>
              <w:jc w:val="right"/>
            </w:pPr>
            <w:r>
              <w:rPr>
                <w:rFonts w:ascii="Tahoma" w:hAnsi="Tahoma" w:cs="Tahoma"/>
                <w:sz w:val="21"/>
                <w:szCs w:val="21"/>
              </w:rPr>
              <w:t>5.950,00</w:t>
            </w:r>
          </w:p>
        </w:tc>
      </w:tr>
      <w:tr w:rsidR="0096280B">
        <w:trPr>
          <w:trHeight w:val="339"/>
        </w:trPr>
        <w:tc>
          <w:tcPr>
            <w:tcW w:w="7245" w:type="dxa"/>
            <w:gridSpan w:val="3"/>
            <w:tcBorders>
              <w:top w:val="double" w:sz="4" w:space="0" w:color="000001"/>
              <w:left w:val="single" w:sz="12" w:space="0" w:color="000001"/>
              <w:bottom w:val="single" w:sz="4" w:space="0" w:color="000001"/>
            </w:tcBorders>
            <w:shd w:val="clear" w:color="auto" w:fill="auto"/>
            <w:tcMar>
              <w:left w:w="93" w:type="dxa"/>
            </w:tcMar>
            <w:vAlign w:val="center"/>
          </w:tcPr>
          <w:p w:rsidR="0096280B" w:rsidRDefault="00D72087">
            <w:pPr>
              <w:spacing w:line="216" w:lineRule="auto"/>
              <w:ind w:firstLine="2832"/>
              <w:jc w:val="both"/>
            </w:pPr>
            <w:r>
              <w:rPr>
                <w:rFonts w:ascii="Tahoma" w:hAnsi="Tahoma" w:cs="Tahoma"/>
                <w:sz w:val="21"/>
                <w:szCs w:val="21"/>
              </w:rPr>
              <w:t>Σύνολο</w:t>
            </w:r>
          </w:p>
        </w:tc>
        <w:tc>
          <w:tcPr>
            <w:tcW w:w="1155" w:type="dxa"/>
            <w:tcBorders>
              <w:top w:val="double" w:sz="4" w:space="0" w:color="000001"/>
              <w:left w:val="single" w:sz="4" w:space="0" w:color="000001"/>
              <w:bottom w:val="single" w:sz="4" w:space="0" w:color="000001"/>
            </w:tcBorders>
            <w:shd w:val="clear" w:color="auto" w:fill="auto"/>
            <w:tcMar>
              <w:left w:w="103" w:type="dxa"/>
            </w:tcMar>
            <w:vAlign w:val="center"/>
          </w:tcPr>
          <w:p w:rsidR="0096280B" w:rsidRDefault="0096280B">
            <w:pPr>
              <w:tabs>
                <w:tab w:val="decimal" w:pos="528"/>
                <w:tab w:val="decimal" w:pos="1677"/>
              </w:tabs>
              <w:snapToGrid w:val="0"/>
              <w:spacing w:line="216" w:lineRule="auto"/>
              <w:jc w:val="right"/>
              <w:rPr>
                <w:rFonts w:ascii="Tahoma" w:hAnsi="Tahoma" w:cs="Tahoma"/>
                <w:sz w:val="21"/>
                <w:szCs w:val="21"/>
                <w:lang w:val="en-US"/>
              </w:rPr>
            </w:pPr>
          </w:p>
        </w:tc>
        <w:tc>
          <w:tcPr>
            <w:tcW w:w="1484" w:type="dxa"/>
            <w:tcBorders>
              <w:top w:val="double" w:sz="4" w:space="0" w:color="000001"/>
              <w:left w:val="single" w:sz="4" w:space="0" w:color="000001"/>
              <w:bottom w:val="single" w:sz="4" w:space="0" w:color="000001"/>
              <w:right w:val="single" w:sz="12" w:space="0" w:color="000001"/>
            </w:tcBorders>
            <w:shd w:val="clear" w:color="auto" w:fill="auto"/>
            <w:tcMar>
              <w:left w:w="93" w:type="dxa"/>
            </w:tcMar>
            <w:vAlign w:val="center"/>
          </w:tcPr>
          <w:p w:rsidR="0096280B" w:rsidRDefault="00D72087">
            <w:pPr>
              <w:tabs>
                <w:tab w:val="decimal" w:pos="617"/>
              </w:tabs>
              <w:spacing w:line="216" w:lineRule="auto"/>
              <w:jc w:val="right"/>
            </w:pPr>
            <w:r>
              <w:rPr>
                <w:rFonts w:ascii="Tahoma" w:hAnsi="Tahoma" w:cs="Tahoma"/>
                <w:sz w:val="21"/>
                <w:szCs w:val="21"/>
              </w:rPr>
              <w:t>56.679,00</w:t>
            </w:r>
          </w:p>
        </w:tc>
      </w:tr>
      <w:tr w:rsidR="0096280B">
        <w:trPr>
          <w:trHeight w:val="345"/>
        </w:trPr>
        <w:tc>
          <w:tcPr>
            <w:tcW w:w="5985" w:type="dxa"/>
            <w:gridSpan w:val="2"/>
            <w:tcBorders>
              <w:top w:val="single" w:sz="4" w:space="0" w:color="000001"/>
              <w:left w:val="single" w:sz="12" w:space="0" w:color="000001"/>
              <w:bottom w:val="single" w:sz="4" w:space="0" w:color="000001"/>
            </w:tcBorders>
            <w:shd w:val="clear" w:color="auto" w:fill="auto"/>
            <w:tcMar>
              <w:left w:w="93" w:type="dxa"/>
            </w:tcMar>
            <w:vAlign w:val="center"/>
          </w:tcPr>
          <w:p w:rsidR="0096280B" w:rsidRDefault="00D72087">
            <w:pPr>
              <w:spacing w:line="216" w:lineRule="auto"/>
              <w:ind w:firstLine="2832"/>
              <w:jc w:val="both"/>
            </w:pPr>
            <w:r>
              <w:rPr>
                <w:rFonts w:ascii="Tahoma" w:hAnsi="Tahoma" w:cs="Tahoma"/>
                <w:sz w:val="21"/>
                <w:szCs w:val="21"/>
              </w:rPr>
              <w:t>Φ.Π.Α.</w:t>
            </w:r>
          </w:p>
        </w:tc>
        <w:tc>
          <w:tcPr>
            <w:tcW w:w="1260" w:type="dxa"/>
            <w:tcBorders>
              <w:top w:val="single" w:sz="4" w:space="0" w:color="000001"/>
              <w:left w:val="single" w:sz="4" w:space="0" w:color="000001"/>
              <w:bottom w:val="single" w:sz="4" w:space="0" w:color="000001"/>
            </w:tcBorders>
            <w:shd w:val="clear" w:color="auto" w:fill="auto"/>
            <w:tcMar>
              <w:left w:w="103" w:type="dxa"/>
            </w:tcMar>
            <w:vAlign w:val="center"/>
          </w:tcPr>
          <w:p w:rsidR="0096280B" w:rsidRDefault="00D72087">
            <w:pPr>
              <w:tabs>
                <w:tab w:val="decimal" w:pos="522"/>
                <w:tab w:val="decimal" w:pos="1677"/>
              </w:tabs>
              <w:spacing w:line="216" w:lineRule="auto"/>
              <w:jc w:val="center"/>
            </w:pPr>
            <w:r>
              <w:rPr>
                <w:rFonts w:ascii="Tahoma" w:hAnsi="Tahoma" w:cs="Tahoma"/>
                <w:sz w:val="21"/>
                <w:szCs w:val="21"/>
              </w:rPr>
              <w:t>24%</w:t>
            </w:r>
          </w:p>
        </w:tc>
        <w:tc>
          <w:tcPr>
            <w:tcW w:w="1155" w:type="dxa"/>
            <w:tcBorders>
              <w:top w:val="single" w:sz="4" w:space="0" w:color="000001"/>
              <w:left w:val="single" w:sz="4" w:space="0" w:color="000001"/>
            </w:tcBorders>
            <w:shd w:val="clear" w:color="auto" w:fill="auto"/>
            <w:tcMar>
              <w:left w:w="93" w:type="dxa"/>
            </w:tcMar>
            <w:vAlign w:val="center"/>
          </w:tcPr>
          <w:p w:rsidR="0096280B" w:rsidRDefault="0096280B">
            <w:pPr>
              <w:tabs>
                <w:tab w:val="decimal" w:pos="528"/>
                <w:tab w:val="decimal" w:pos="1677"/>
              </w:tabs>
              <w:snapToGrid w:val="0"/>
              <w:spacing w:line="216" w:lineRule="auto"/>
              <w:jc w:val="right"/>
              <w:rPr>
                <w:rFonts w:ascii="Tahoma" w:hAnsi="Tahoma" w:cs="Tahoma"/>
                <w:b/>
                <w:sz w:val="21"/>
                <w:szCs w:val="21"/>
              </w:rPr>
            </w:pPr>
          </w:p>
        </w:tc>
        <w:tc>
          <w:tcPr>
            <w:tcW w:w="1484" w:type="dxa"/>
            <w:tcBorders>
              <w:top w:val="single" w:sz="4" w:space="0" w:color="000001"/>
              <w:left w:val="single" w:sz="4" w:space="0" w:color="000001"/>
              <w:bottom w:val="single" w:sz="4" w:space="0" w:color="000001"/>
              <w:right w:val="single" w:sz="12" w:space="0" w:color="000001"/>
            </w:tcBorders>
            <w:shd w:val="clear" w:color="auto" w:fill="auto"/>
            <w:tcMar>
              <w:left w:w="93" w:type="dxa"/>
            </w:tcMar>
            <w:vAlign w:val="center"/>
          </w:tcPr>
          <w:p w:rsidR="0096280B" w:rsidRDefault="00D72087">
            <w:pPr>
              <w:tabs>
                <w:tab w:val="decimal" w:pos="617"/>
              </w:tabs>
              <w:spacing w:line="216" w:lineRule="auto"/>
              <w:jc w:val="right"/>
            </w:pPr>
            <w:r>
              <w:rPr>
                <w:rFonts w:ascii="Tahoma" w:hAnsi="Tahoma" w:cs="Tahoma"/>
                <w:sz w:val="21"/>
                <w:szCs w:val="21"/>
              </w:rPr>
              <w:t>13.602,96</w:t>
            </w:r>
          </w:p>
        </w:tc>
      </w:tr>
      <w:tr w:rsidR="0096280B">
        <w:trPr>
          <w:trHeight w:val="356"/>
        </w:trPr>
        <w:tc>
          <w:tcPr>
            <w:tcW w:w="7245" w:type="dxa"/>
            <w:gridSpan w:val="3"/>
            <w:tcBorders>
              <w:top w:val="single" w:sz="4" w:space="0" w:color="000001"/>
              <w:left w:val="single" w:sz="12" w:space="0" w:color="000001"/>
              <w:bottom w:val="single" w:sz="12" w:space="0" w:color="000001"/>
            </w:tcBorders>
            <w:shd w:val="clear" w:color="auto" w:fill="auto"/>
            <w:tcMar>
              <w:left w:w="93" w:type="dxa"/>
            </w:tcMar>
            <w:vAlign w:val="center"/>
          </w:tcPr>
          <w:p w:rsidR="0096280B" w:rsidRDefault="00D72087">
            <w:pPr>
              <w:spacing w:line="216" w:lineRule="auto"/>
              <w:ind w:firstLine="2832"/>
              <w:jc w:val="both"/>
            </w:pPr>
            <w:r>
              <w:rPr>
                <w:rFonts w:ascii="Tahoma" w:hAnsi="Tahoma" w:cs="Tahoma"/>
                <w:b/>
                <w:sz w:val="21"/>
                <w:szCs w:val="21"/>
              </w:rPr>
              <w:t>Συνολική δαπάνη</w:t>
            </w:r>
          </w:p>
        </w:tc>
        <w:tc>
          <w:tcPr>
            <w:tcW w:w="1155" w:type="dxa"/>
            <w:tcBorders>
              <w:left w:val="single" w:sz="4" w:space="0" w:color="000001"/>
              <w:bottom w:val="single" w:sz="12" w:space="0" w:color="000001"/>
            </w:tcBorders>
            <w:shd w:val="clear" w:color="auto" w:fill="auto"/>
            <w:tcMar>
              <w:left w:w="103" w:type="dxa"/>
            </w:tcMar>
            <w:vAlign w:val="center"/>
          </w:tcPr>
          <w:p w:rsidR="0096280B" w:rsidRDefault="0096280B">
            <w:pPr>
              <w:tabs>
                <w:tab w:val="decimal" w:pos="528"/>
                <w:tab w:val="decimal" w:pos="1677"/>
              </w:tabs>
              <w:snapToGrid w:val="0"/>
              <w:spacing w:line="216" w:lineRule="auto"/>
              <w:jc w:val="right"/>
              <w:rPr>
                <w:rFonts w:ascii="Tahoma" w:hAnsi="Tahoma" w:cs="Tahoma"/>
                <w:b/>
                <w:sz w:val="21"/>
                <w:szCs w:val="21"/>
              </w:rPr>
            </w:pPr>
          </w:p>
        </w:tc>
        <w:tc>
          <w:tcPr>
            <w:tcW w:w="1484" w:type="dxa"/>
            <w:tcBorders>
              <w:top w:val="single" w:sz="4" w:space="0" w:color="000001"/>
              <w:left w:val="single" w:sz="4" w:space="0" w:color="000001"/>
              <w:bottom w:val="single" w:sz="12" w:space="0" w:color="000001"/>
              <w:right w:val="single" w:sz="12" w:space="0" w:color="000001"/>
            </w:tcBorders>
            <w:shd w:val="clear" w:color="auto" w:fill="auto"/>
            <w:tcMar>
              <w:left w:w="93" w:type="dxa"/>
            </w:tcMar>
            <w:vAlign w:val="center"/>
          </w:tcPr>
          <w:p w:rsidR="0096280B" w:rsidRDefault="00D72087">
            <w:pPr>
              <w:tabs>
                <w:tab w:val="decimal" w:pos="617"/>
              </w:tabs>
              <w:spacing w:line="216" w:lineRule="auto"/>
              <w:jc w:val="right"/>
            </w:pPr>
            <w:r>
              <w:rPr>
                <w:rFonts w:ascii="Tahoma" w:hAnsi="Tahoma" w:cs="Tahoma"/>
                <w:b/>
                <w:sz w:val="21"/>
                <w:szCs w:val="21"/>
              </w:rPr>
              <w:t>70.281,96</w:t>
            </w:r>
          </w:p>
        </w:tc>
      </w:tr>
    </w:tbl>
    <w:p w:rsidR="0096280B" w:rsidRDefault="0096280B">
      <w:pPr>
        <w:jc w:val="both"/>
        <w:rPr>
          <w:rFonts w:ascii="Tahoma" w:hAnsi="Tahoma" w:cs="Tahoma"/>
          <w:b/>
          <w:sz w:val="21"/>
          <w:szCs w:val="21"/>
          <w:lang w:val="en-US"/>
        </w:rPr>
      </w:pPr>
    </w:p>
    <w:p w:rsidR="0096280B" w:rsidRDefault="00D72087">
      <w:pPr>
        <w:pStyle w:val="a4"/>
        <w:ind w:left="510" w:firstLine="0"/>
        <w:rPr>
          <w:rFonts w:ascii="Arial" w:hAnsi="Arial" w:cs="Arial"/>
          <w:sz w:val="22"/>
          <w:szCs w:val="22"/>
        </w:rPr>
      </w:pPr>
      <w:r>
        <w:rPr>
          <w:rFonts w:ascii="Arial" w:hAnsi="Arial" w:cs="Arial"/>
          <w:sz w:val="22"/>
          <w:szCs w:val="22"/>
        </w:rPr>
        <w:t>Η  παρούσα απόφαση πήρε αριθμό  327/2018.</w:t>
      </w:r>
    </w:p>
    <w:p w:rsidR="0096280B" w:rsidRDefault="0096280B">
      <w:pPr>
        <w:pStyle w:val="a4"/>
        <w:ind w:left="510" w:firstLine="0"/>
        <w:rPr>
          <w:rFonts w:ascii="Arial" w:hAnsi="Arial" w:cs="Arial"/>
          <w:sz w:val="22"/>
          <w:szCs w:val="22"/>
        </w:rPr>
      </w:pPr>
    </w:p>
    <w:p w:rsidR="0096280B" w:rsidRDefault="00D72087">
      <w:pPr>
        <w:tabs>
          <w:tab w:val="left" w:pos="559"/>
          <w:tab w:val="left" w:pos="1555"/>
        </w:tabs>
        <w:rPr>
          <w:rFonts w:ascii="Arial" w:eastAsia="Verdana" w:hAnsi="Arial" w:cs="Arial"/>
          <w:sz w:val="22"/>
          <w:szCs w:val="22"/>
          <w:lang w:bidi="hi-IN"/>
        </w:rPr>
      </w:pPr>
      <w:r>
        <w:rPr>
          <w:rFonts w:ascii="Arial" w:eastAsia="Verdana" w:hAnsi="Arial" w:cs="Arial"/>
          <w:sz w:val="22"/>
          <w:szCs w:val="22"/>
          <w:lang w:bidi="hi-IN"/>
        </w:rPr>
        <w:t>Η ΠΡΟΕΔΡΕΥΟΥΣΑ</w:t>
      </w:r>
    </w:p>
    <w:p w:rsidR="0096280B" w:rsidRDefault="0096280B">
      <w:pPr>
        <w:tabs>
          <w:tab w:val="left" w:pos="559"/>
          <w:tab w:val="left" w:pos="1555"/>
        </w:tabs>
      </w:pPr>
    </w:p>
    <w:p w:rsidR="0096280B" w:rsidRDefault="00D72087">
      <w:pPr>
        <w:tabs>
          <w:tab w:val="left" w:pos="559"/>
          <w:tab w:val="left" w:pos="1555"/>
        </w:tabs>
        <w:rPr>
          <w:rFonts w:ascii="Arial" w:hAnsi="Arial" w:cs="Arial"/>
          <w:sz w:val="22"/>
          <w:szCs w:val="22"/>
        </w:rPr>
      </w:pPr>
      <w:r>
        <w:rPr>
          <w:rFonts w:ascii="Arial" w:hAnsi="Arial" w:cs="Arial"/>
          <w:sz w:val="22"/>
          <w:szCs w:val="22"/>
        </w:rPr>
        <w:t>ΓΕΩΡΓΑΝΤΑ ΕΛΙΖΑ</w:t>
      </w:r>
    </w:p>
    <w:p w:rsidR="0096280B" w:rsidRDefault="0096280B">
      <w:pPr>
        <w:tabs>
          <w:tab w:val="left" w:pos="559"/>
          <w:tab w:val="left" w:pos="1555"/>
        </w:tabs>
        <w:rPr>
          <w:rFonts w:ascii="Arial" w:hAnsi="Arial" w:cs="Arial"/>
          <w:sz w:val="22"/>
          <w:szCs w:val="22"/>
        </w:rPr>
      </w:pPr>
    </w:p>
    <w:p w:rsidR="0096280B" w:rsidRDefault="00D72087">
      <w:pPr>
        <w:tabs>
          <w:tab w:val="center" w:pos="1080"/>
          <w:tab w:val="left" w:pos="6120"/>
          <w:tab w:val="center" w:pos="8460"/>
        </w:tabs>
        <w:jc w:val="both"/>
        <w:rPr>
          <w:rFonts w:ascii="Arial" w:hAnsi="Arial" w:cs="Arial"/>
          <w:sz w:val="22"/>
          <w:szCs w:val="22"/>
        </w:rPr>
      </w:pPr>
      <w:r>
        <w:rPr>
          <w:rFonts w:ascii="Arial" w:hAnsi="Arial" w:cs="Arial"/>
          <w:sz w:val="22"/>
          <w:szCs w:val="22"/>
        </w:rPr>
        <w:t>ΤΑ ΜΕΛΗ</w:t>
      </w:r>
    </w:p>
    <w:p w:rsidR="0096280B" w:rsidRDefault="00EC233F">
      <w:pPr>
        <w:tabs>
          <w:tab w:val="left" w:pos="6237"/>
        </w:tabs>
        <w:ind w:left="360"/>
      </w:pPr>
      <w:r>
        <w:rPr>
          <w:rFonts w:ascii="Arial" w:hAnsi="Arial" w:cs="Arial"/>
          <w:sz w:val="22"/>
          <w:szCs w:val="22"/>
        </w:rPr>
        <w:t xml:space="preserve">  </w:t>
      </w:r>
      <w:r w:rsidR="00D72087">
        <w:rPr>
          <w:rFonts w:ascii="Arial" w:hAnsi="Arial" w:cs="Arial"/>
          <w:sz w:val="22"/>
          <w:szCs w:val="22"/>
        </w:rPr>
        <w:t xml:space="preserve">1.Κυπραίος Χρήστος                                                               Λιβαδειά   16 /08/2018                                                                                                                </w:t>
      </w:r>
      <w:r w:rsidR="00D72087">
        <w:rPr>
          <w:rFonts w:ascii="Arial" w:hAnsi="Arial" w:cs="Arial"/>
          <w:sz w:val="22"/>
          <w:szCs w:val="22"/>
        </w:rPr>
        <w:t xml:space="preserve">                                                                                                                                                                                                                                                                </w:t>
      </w:r>
      <w:r w:rsidR="00D72087">
        <w:rPr>
          <w:rFonts w:ascii="Arial" w:hAnsi="Arial" w:cs="Arial"/>
          <w:sz w:val="22"/>
          <w:szCs w:val="22"/>
        </w:rPr>
        <w:t xml:space="preserve">                                                                                                                                                                                                                                                                </w:t>
      </w:r>
      <w:r w:rsidR="00D72087">
        <w:rPr>
          <w:rFonts w:ascii="Arial" w:hAnsi="Arial" w:cs="Arial"/>
          <w:sz w:val="22"/>
          <w:szCs w:val="22"/>
        </w:rPr>
        <w:t xml:space="preserve">                                                                                                                                                                                                                                                                </w:t>
      </w:r>
      <w:r w:rsidR="00D72087">
        <w:rPr>
          <w:rFonts w:ascii="Arial" w:hAnsi="Arial" w:cs="Arial"/>
          <w:sz w:val="22"/>
          <w:szCs w:val="22"/>
        </w:rPr>
        <w:t xml:space="preserve">                                                                                                                                                            </w:t>
      </w:r>
    </w:p>
    <w:p w:rsidR="0096280B" w:rsidRDefault="00EC233F">
      <w:pPr>
        <w:tabs>
          <w:tab w:val="left" w:pos="6237"/>
        </w:tabs>
        <w:rPr>
          <w:rFonts w:ascii="Arial" w:hAnsi="Arial" w:cs="Arial"/>
          <w:sz w:val="22"/>
          <w:szCs w:val="22"/>
        </w:rPr>
      </w:pPr>
      <w:r>
        <w:rPr>
          <w:rFonts w:ascii="Arial" w:eastAsia="Arial" w:hAnsi="Arial" w:cs="Arial"/>
          <w:sz w:val="22"/>
          <w:szCs w:val="22"/>
        </w:rPr>
        <w:t xml:space="preserve">       </w:t>
      </w:r>
      <w:r w:rsidR="00D72087">
        <w:rPr>
          <w:rFonts w:ascii="Arial" w:eastAsia="Arial" w:hAnsi="Arial" w:cs="Arial"/>
          <w:sz w:val="22"/>
          <w:szCs w:val="22"/>
        </w:rPr>
        <w:t xml:space="preserve">2. </w:t>
      </w:r>
      <w:r w:rsidR="00D72087">
        <w:rPr>
          <w:rFonts w:ascii="Arial" w:hAnsi="Arial" w:cs="Arial"/>
          <w:sz w:val="22"/>
          <w:szCs w:val="22"/>
        </w:rPr>
        <w:t xml:space="preserve"> Κοσμίδη Πανωραία</w:t>
      </w:r>
    </w:p>
    <w:p w:rsidR="0096280B" w:rsidRDefault="00EC233F">
      <w:pPr>
        <w:tabs>
          <w:tab w:val="left" w:pos="6237"/>
        </w:tabs>
        <w:rPr>
          <w:rFonts w:ascii="Arial" w:hAnsi="Arial" w:cs="Arial"/>
          <w:sz w:val="22"/>
          <w:szCs w:val="22"/>
        </w:rPr>
      </w:pPr>
      <w:r>
        <w:rPr>
          <w:rFonts w:ascii="Arial" w:hAnsi="Arial" w:cs="Arial"/>
          <w:sz w:val="22"/>
          <w:szCs w:val="22"/>
        </w:rPr>
        <w:t xml:space="preserve">       </w:t>
      </w:r>
      <w:r w:rsidR="00D72087">
        <w:rPr>
          <w:rFonts w:ascii="Arial" w:hAnsi="Arial" w:cs="Arial"/>
          <w:sz w:val="22"/>
          <w:szCs w:val="22"/>
        </w:rPr>
        <w:t xml:space="preserve">3.  Καπλάνης Κων/νος                                                                     Η ΠΡΟΕΔΡΟΣ                                                 </w:t>
      </w:r>
    </w:p>
    <w:p w:rsidR="0096280B" w:rsidRDefault="00EC233F">
      <w:pPr>
        <w:tabs>
          <w:tab w:val="left" w:pos="6237"/>
        </w:tabs>
        <w:ind w:left="360"/>
        <w:rPr>
          <w:rFonts w:ascii="Arial" w:hAnsi="Arial" w:cs="Arial"/>
          <w:sz w:val="22"/>
          <w:szCs w:val="22"/>
        </w:rPr>
      </w:pPr>
      <w:r>
        <w:rPr>
          <w:rFonts w:ascii="Arial" w:hAnsi="Arial" w:cs="Arial"/>
          <w:sz w:val="22"/>
          <w:szCs w:val="22"/>
        </w:rPr>
        <w:t xml:space="preserve"> </w:t>
      </w:r>
      <w:r w:rsidR="00D72087">
        <w:rPr>
          <w:rFonts w:ascii="Arial" w:hAnsi="Arial" w:cs="Arial"/>
          <w:sz w:val="22"/>
          <w:szCs w:val="22"/>
        </w:rPr>
        <w:t xml:space="preserve">4.  Τζουβάρας Νικόλαος                                                               ΓΙΩΤΑ  ΠΟΥΛΟΥ         </w:t>
      </w:r>
      <w:r w:rsidR="00D72087">
        <w:rPr>
          <w:rFonts w:ascii="Arial" w:hAnsi="Arial" w:cs="Arial"/>
          <w:sz w:val="22"/>
          <w:szCs w:val="22"/>
        </w:rPr>
        <w:t xml:space="preserve">                                 </w:t>
      </w:r>
    </w:p>
    <w:p w:rsidR="0096280B" w:rsidRDefault="0096280B">
      <w:pPr>
        <w:tabs>
          <w:tab w:val="left" w:pos="6237"/>
        </w:tabs>
        <w:ind w:left="360"/>
        <w:rPr>
          <w:rFonts w:ascii="Arial" w:hAnsi="Arial" w:cs="Arial"/>
          <w:sz w:val="22"/>
          <w:szCs w:val="22"/>
        </w:rPr>
      </w:pPr>
    </w:p>
    <w:p w:rsidR="0096280B" w:rsidRDefault="00B44BB8">
      <w:pPr>
        <w:tabs>
          <w:tab w:val="left" w:pos="6237"/>
        </w:tabs>
        <w:ind w:left="360"/>
        <w:rPr>
          <w:rFonts w:ascii="Arial" w:hAnsi="Arial" w:cs="Arial"/>
          <w:sz w:val="22"/>
          <w:szCs w:val="22"/>
        </w:rPr>
      </w:pPr>
      <w:r>
        <w:rPr>
          <w:rFonts w:ascii="Arial" w:hAnsi="Arial" w:cs="Arial"/>
          <w:sz w:val="22"/>
          <w:szCs w:val="22"/>
        </w:rPr>
        <w:t xml:space="preserve">                                                                                        </w:t>
      </w:r>
      <w:r w:rsidR="00D72087">
        <w:rPr>
          <w:rFonts w:ascii="Arial" w:hAnsi="Arial" w:cs="Arial"/>
          <w:sz w:val="22"/>
          <w:szCs w:val="22"/>
        </w:rPr>
        <w:t xml:space="preserve">ΔΗΜΑΡΧΟΣ ΛΕΒΑΔΕΩΝ &amp; α/α </w:t>
      </w:r>
    </w:p>
    <w:p w:rsidR="00B44BB8" w:rsidRDefault="00B44BB8">
      <w:pPr>
        <w:tabs>
          <w:tab w:val="left" w:pos="6237"/>
        </w:tabs>
        <w:ind w:left="360"/>
      </w:pPr>
    </w:p>
    <w:p w:rsidR="0096280B" w:rsidRDefault="00B44BB8">
      <w:pPr>
        <w:tabs>
          <w:tab w:val="center" w:pos="1080"/>
          <w:tab w:val="left" w:pos="6120"/>
          <w:tab w:val="center" w:pos="8460"/>
        </w:tabs>
        <w:jc w:val="both"/>
      </w:pPr>
      <w:r>
        <w:t xml:space="preserve">                                                                                            </w:t>
      </w:r>
    </w:p>
    <w:p w:rsidR="0096280B" w:rsidRDefault="00B44BB8">
      <w:pPr>
        <w:tabs>
          <w:tab w:val="center" w:pos="1080"/>
          <w:tab w:val="left" w:pos="6120"/>
          <w:tab w:val="center" w:pos="8460"/>
        </w:tabs>
        <w:jc w:val="both"/>
      </w:pPr>
      <w:r>
        <w:t xml:space="preserve">                                                                                                 </w:t>
      </w:r>
      <w:r w:rsidR="00D72087">
        <w:t>ΘΕΟΔΩΡΟΠΟΥΛΟΣ ΣΤΥΛΙΑΝΟΣ</w:t>
      </w:r>
    </w:p>
    <w:p w:rsidR="0096280B" w:rsidRDefault="00B44BB8">
      <w:pPr>
        <w:tabs>
          <w:tab w:val="left" w:pos="6237"/>
        </w:tabs>
        <w:ind w:left="360"/>
      </w:pPr>
      <w:r>
        <w:rPr>
          <w:rFonts w:ascii="Arial" w:hAnsi="Arial" w:cs="Arial"/>
          <w:sz w:val="22"/>
          <w:szCs w:val="22"/>
        </w:rPr>
        <w:t xml:space="preserve">                                                                                       </w:t>
      </w:r>
      <w:r w:rsidR="00D72087">
        <w:rPr>
          <w:rFonts w:ascii="Arial" w:hAnsi="Arial" w:cs="Arial"/>
          <w:sz w:val="22"/>
          <w:szCs w:val="22"/>
        </w:rPr>
        <w:t>ΑΝΤΙΔΗΜΑΡΧΟΣ ΛΕΒΑΔΕΩΝ</w:t>
      </w:r>
    </w:p>
    <w:sectPr w:rsidR="0096280B" w:rsidSect="0096280B">
      <w:headerReference w:type="default" r:id="rId8"/>
      <w:pgSz w:w="11906" w:h="16838"/>
      <w:pgMar w:top="1418" w:right="1134" w:bottom="1418" w:left="1260" w:header="567" w:footer="0" w:gutter="0"/>
      <w:cols w:space="720"/>
      <w:formProt w:val="0"/>
      <w:titlePg/>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087" w:rsidRDefault="00D72087" w:rsidP="0096280B">
      <w:r>
        <w:separator/>
      </w:r>
    </w:p>
  </w:endnote>
  <w:endnote w:type="continuationSeparator" w:id="1">
    <w:p w:rsidR="00D72087" w:rsidRDefault="00D72087" w:rsidP="009628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A00002EF" w:usb1="4000207B" w:usb2="00000000" w:usb3="00000000" w:csb0="0000009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00022FF" w:usb1="C000205B" w:usb2="0000000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087" w:rsidRDefault="00D72087" w:rsidP="0096280B">
      <w:r>
        <w:separator/>
      </w:r>
    </w:p>
  </w:footnote>
  <w:footnote w:type="continuationSeparator" w:id="1">
    <w:p w:rsidR="00D72087" w:rsidRDefault="00D72087" w:rsidP="00962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0B" w:rsidRDefault="0096280B">
    <w:pPr>
      <w:pStyle w:val="Header"/>
      <w:jc w:val="center"/>
    </w:pPr>
    <w:r>
      <w:pict>
        <v:rect id="_x0000_s1025" style="position:absolute;left:0;text-align:left;margin-left:0;margin-top:.05pt;width:5.05pt;height:11.45pt;z-index:251657728;mso-wrap-distance-left:0;mso-wrap-distance-right:0;mso-position-horizontal:center;mso-position-horizontal-relative:margin">
          <v:fill opacity="0"/>
          <v:textbox inset="0,0,0,0">
            <w:txbxContent>
              <w:p w:rsidR="0096280B" w:rsidRDefault="0096280B">
                <w:pPr>
                  <w:pStyle w:val="Header"/>
                </w:pPr>
                <w:r w:rsidRPr="0096280B">
                  <w:rPr>
                    <w:rStyle w:val="a5"/>
                  </w:rPr>
                  <w:fldChar w:fldCharType="begin"/>
                </w:r>
                <w:r w:rsidR="00D72087">
                  <w:instrText>PAGE</w:instrText>
                </w:r>
                <w:r>
                  <w:fldChar w:fldCharType="separate"/>
                </w:r>
                <w:r w:rsidR="00EC233F">
                  <w:rPr>
                    <w:noProof/>
                  </w:rPr>
                  <w:t>5</w:t>
                </w:r>
                <w:r>
                  <w:fldChar w:fldCharType="end"/>
                </w:r>
              </w:p>
            </w:txbxContent>
          </v:textbox>
          <w10:wrap type="square" side="largest"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60013"/>
    <w:multiLevelType w:val="multilevel"/>
    <w:tmpl w:val="2DD4A4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15D7D6D"/>
    <w:multiLevelType w:val="multilevel"/>
    <w:tmpl w:val="49ACD6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517222F"/>
    <w:multiLevelType w:val="multilevel"/>
    <w:tmpl w:val="16E244E4"/>
    <w:lvl w:ilvl="0">
      <w:start w:val="1"/>
      <w:numFmt w:val="decimal"/>
      <w:lvlText w:val="%1)"/>
      <w:lvlJc w:val="left"/>
      <w:pPr>
        <w:ind w:left="360" w:hanging="360"/>
      </w:pPr>
      <w:rPr>
        <w:rFonts w:cs="Symbol"/>
        <w:sz w:val="20"/>
        <w:szCs w:val="20"/>
      </w:rPr>
    </w:lvl>
    <w:lvl w:ilvl="1">
      <w:start w:val="1"/>
      <w:numFmt w:val="lowerLetter"/>
      <w:lvlText w:val="%2."/>
      <w:lvlJc w:val="left"/>
      <w:pPr>
        <w:ind w:left="1014" w:hanging="360"/>
      </w:pPr>
      <w:rPr>
        <w:rFonts w:cs="Courier New"/>
      </w:rPr>
    </w:lvl>
    <w:lvl w:ilvl="2">
      <w:start w:val="1"/>
      <w:numFmt w:val="lowerRoman"/>
      <w:lvlText w:val="%3."/>
      <w:lvlJc w:val="right"/>
      <w:pPr>
        <w:ind w:left="1734" w:hanging="180"/>
      </w:pPr>
      <w:rPr>
        <w:rFonts w:cs="Wingdings"/>
      </w:r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96280B"/>
    <w:rsid w:val="004B3981"/>
    <w:rsid w:val="0096280B"/>
    <w:rsid w:val="00B44BB8"/>
    <w:rsid w:val="00D72087"/>
    <w:rsid w:val="00EC23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Char1"/>
    <w:qFormat/>
    <w:rsid w:val="00D66389"/>
    <w:pPr>
      <w:keepNext/>
      <w:suppressAutoHyphens/>
    </w:pPr>
    <w:rPr>
      <w:rFonts w:ascii="Tahoma" w:hAnsi="Tahoma" w:cs="Tahoma"/>
      <w:color w:val="00000A"/>
      <w:szCs w:val="20"/>
    </w:rPr>
  </w:style>
  <w:style w:type="paragraph" w:customStyle="1" w:styleId="Heading2">
    <w:name w:val="Heading 2"/>
    <w:basedOn w:val="a"/>
    <w:link w:val="2Char"/>
    <w:qFormat/>
    <w:rsid w:val="00045627"/>
    <w:pPr>
      <w:keepNext/>
      <w:jc w:val="center"/>
      <w:outlineLvl w:val="1"/>
    </w:pPr>
    <w:rPr>
      <w:b/>
      <w:szCs w:val="20"/>
      <w:u w:val="single"/>
    </w:rPr>
  </w:style>
  <w:style w:type="paragraph" w:customStyle="1" w:styleId="Heading3">
    <w:name w:val="Heading 3"/>
    <w:basedOn w:val="a"/>
    <w:link w:val="3Char"/>
    <w:qFormat/>
    <w:rsid w:val="00045627"/>
    <w:pPr>
      <w:keepNext/>
      <w:jc w:val="right"/>
      <w:outlineLvl w:val="2"/>
    </w:pPr>
    <w:rPr>
      <w:b/>
      <w:szCs w:val="20"/>
      <w:u w:val="single"/>
    </w:rPr>
  </w:style>
  <w:style w:type="paragraph" w:customStyle="1" w:styleId="Heading4">
    <w:name w:val="Heading 4"/>
    <w:basedOn w:val="a"/>
    <w:link w:val="4Char"/>
    <w:qFormat/>
    <w:rsid w:val="00045627"/>
    <w:pPr>
      <w:keepNext/>
      <w:outlineLvl w:val="3"/>
    </w:pPr>
    <w:rPr>
      <w:b/>
      <w:bCs/>
    </w:rPr>
  </w:style>
  <w:style w:type="paragraph" w:customStyle="1" w:styleId="Heading5">
    <w:name w:val="Heading 5"/>
    <w:basedOn w:val="a"/>
    <w:link w:val="5Char1"/>
    <w:qFormat/>
    <w:rsid w:val="00045627"/>
    <w:pPr>
      <w:keepNext/>
      <w:tabs>
        <w:tab w:val="center" w:pos="8460"/>
      </w:tabs>
      <w:jc w:val="center"/>
      <w:outlineLvl w:val="4"/>
    </w:pPr>
    <w:rPr>
      <w:b/>
      <w:bCs/>
    </w:rPr>
  </w:style>
  <w:style w:type="paragraph" w:customStyle="1" w:styleId="Heading6">
    <w:name w:val="Heading 6"/>
    <w:basedOn w:val="a"/>
    <w:link w:val="6Char"/>
    <w:qFormat/>
    <w:rsid w:val="00045627"/>
    <w:pPr>
      <w:keepNext/>
      <w:ind w:left="720" w:firstLine="720"/>
      <w:jc w:val="both"/>
      <w:outlineLvl w:val="5"/>
    </w:pPr>
    <w:rPr>
      <w:b/>
      <w:bCs/>
      <w:szCs w:val="20"/>
    </w:rPr>
  </w:style>
  <w:style w:type="paragraph" w:customStyle="1" w:styleId="Heading7">
    <w:name w:val="Heading 7"/>
    <w:basedOn w:val="a"/>
    <w:link w:val="7Char"/>
    <w:qFormat/>
    <w:rsid w:val="00045627"/>
    <w:pPr>
      <w:keepNext/>
      <w:ind w:left="1440" w:firstLine="720"/>
      <w:jc w:val="center"/>
      <w:outlineLvl w:val="6"/>
    </w:pPr>
    <w:rPr>
      <w:b/>
      <w:bCs/>
      <w:sz w:val="20"/>
      <w:szCs w:val="20"/>
    </w:rPr>
  </w:style>
  <w:style w:type="paragraph" w:customStyle="1" w:styleId="Heading8">
    <w:name w:val="Heading 8"/>
    <w:basedOn w:val="a"/>
    <w:link w:val="8Char"/>
    <w:qFormat/>
    <w:rsid w:val="00045627"/>
    <w:pPr>
      <w:keepNext/>
      <w:ind w:firstLine="540"/>
      <w:jc w:val="center"/>
      <w:outlineLvl w:val="7"/>
    </w:pPr>
    <w:rPr>
      <w:b/>
      <w:bCs/>
    </w:rPr>
  </w:style>
  <w:style w:type="paragraph" w:customStyle="1" w:styleId="Heading9">
    <w:name w:val="Heading 9"/>
    <w:basedOn w:val="a"/>
    <w:link w:val="9Char"/>
    <w:qFormat/>
    <w:rsid w:val="00045627"/>
    <w:pPr>
      <w:keepNext/>
      <w:jc w:val="center"/>
      <w:outlineLvl w:val="8"/>
    </w:pPr>
    <w:rPr>
      <w:b/>
      <w:bCs/>
      <w:sz w:val="22"/>
    </w:rPr>
  </w:style>
  <w:style w:type="character" w:customStyle="1" w:styleId="1Char1">
    <w:name w:val="Επικεφαλίδα 1 Char1"/>
    <w:basedOn w:val="a0"/>
    <w:link w:val="Heading1"/>
    <w:qFormat/>
    <w:rsid w:val="00136FD6"/>
    <w:rPr>
      <w:sz w:val="24"/>
      <w:lang w:val="el-GR" w:eastAsia="el-GR" w:bidi="ar-SA"/>
    </w:rPr>
  </w:style>
  <w:style w:type="character" w:customStyle="1" w:styleId="2Char">
    <w:name w:val="Επικεφαλίδα 2 Char"/>
    <w:basedOn w:val="a0"/>
    <w:link w:val="Heading2"/>
    <w:qFormat/>
    <w:rsid w:val="00136FD6"/>
    <w:rPr>
      <w:b/>
      <w:sz w:val="24"/>
      <w:u w:val="single"/>
      <w:lang w:val="el-GR" w:eastAsia="el-GR" w:bidi="ar-SA"/>
    </w:rPr>
  </w:style>
  <w:style w:type="character" w:customStyle="1" w:styleId="3Char">
    <w:name w:val="Επικεφαλίδα 3 Char"/>
    <w:basedOn w:val="a0"/>
    <w:link w:val="Heading3"/>
    <w:qFormat/>
    <w:rsid w:val="00136FD6"/>
    <w:rPr>
      <w:b/>
      <w:sz w:val="24"/>
      <w:u w:val="single"/>
      <w:lang w:val="el-GR" w:eastAsia="el-GR" w:bidi="ar-SA"/>
    </w:rPr>
  </w:style>
  <w:style w:type="character" w:customStyle="1" w:styleId="4Char">
    <w:name w:val="Επικεφαλίδα 4 Char"/>
    <w:basedOn w:val="a0"/>
    <w:link w:val="Heading4"/>
    <w:qFormat/>
    <w:rsid w:val="00136FD6"/>
    <w:rPr>
      <w:b/>
      <w:bCs/>
      <w:sz w:val="24"/>
      <w:szCs w:val="24"/>
      <w:lang w:val="el-GR" w:eastAsia="el-GR" w:bidi="ar-SA"/>
    </w:rPr>
  </w:style>
  <w:style w:type="character" w:customStyle="1" w:styleId="5Char1">
    <w:name w:val="Επικεφαλίδα 5 Char1"/>
    <w:basedOn w:val="a0"/>
    <w:link w:val="Heading5"/>
    <w:qFormat/>
    <w:rsid w:val="00136FD6"/>
    <w:rPr>
      <w:b/>
      <w:bCs/>
      <w:sz w:val="24"/>
      <w:szCs w:val="24"/>
      <w:lang w:val="el-GR" w:eastAsia="el-GR" w:bidi="ar-SA"/>
    </w:rPr>
  </w:style>
  <w:style w:type="character" w:customStyle="1" w:styleId="6Char">
    <w:name w:val="Επικεφαλίδα 6 Char"/>
    <w:basedOn w:val="a0"/>
    <w:link w:val="Heading6"/>
    <w:qFormat/>
    <w:rsid w:val="00136FD6"/>
    <w:rPr>
      <w:b/>
      <w:bCs/>
      <w:sz w:val="24"/>
      <w:lang w:val="el-GR" w:eastAsia="el-GR" w:bidi="ar-SA"/>
    </w:rPr>
  </w:style>
  <w:style w:type="character" w:customStyle="1" w:styleId="7Char">
    <w:name w:val="Επικεφαλίδα 7 Char"/>
    <w:basedOn w:val="a0"/>
    <w:link w:val="Heading7"/>
    <w:qFormat/>
    <w:rsid w:val="00136FD6"/>
    <w:rPr>
      <w:b/>
      <w:bCs/>
      <w:lang w:val="el-GR" w:eastAsia="el-GR" w:bidi="ar-SA"/>
    </w:rPr>
  </w:style>
  <w:style w:type="character" w:customStyle="1" w:styleId="8Char">
    <w:name w:val="Επικεφαλίδα 8 Char"/>
    <w:basedOn w:val="a0"/>
    <w:link w:val="Heading8"/>
    <w:qFormat/>
    <w:rsid w:val="00136FD6"/>
    <w:rPr>
      <w:b/>
      <w:bCs/>
      <w:sz w:val="24"/>
      <w:szCs w:val="24"/>
      <w:lang w:val="el-GR" w:eastAsia="el-GR" w:bidi="ar-SA"/>
    </w:rPr>
  </w:style>
  <w:style w:type="character" w:customStyle="1" w:styleId="9Char">
    <w:name w:val="Επικεφαλίδα 9 Char"/>
    <w:basedOn w:val="a0"/>
    <w:link w:val="Heading9"/>
    <w:qFormat/>
    <w:rsid w:val="00136FD6"/>
    <w:rPr>
      <w:b/>
      <w:bCs/>
      <w:sz w:val="22"/>
      <w:szCs w:val="24"/>
      <w:lang w:val="el-GR" w:eastAsia="el-GR" w:bidi="ar-SA"/>
    </w:rPr>
  </w:style>
  <w:style w:type="character" w:customStyle="1" w:styleId="Char">
    <w:name w:val="Σώμα κειμένου Char"/>
    <w:basedOn w:val="a0"/>
    <w:link w:val="a3"/>
    <w:qFormat/>
    <w:rsid w:val="00136FD6"/>
    <w:rPr>
      <w:sz w:val="24"/>
      <w:lang w:val="el-GR" w:eastAsia="el-GR" w:bidi="ar-SA"/>
    </w:rPr>
  </w:style>
  <w:style w:type="character" w:customStyle="1" w:styleId="Char1">
    <w:name w:val="Σώμα κείμενου με εσοχή Char1"/>
    <w:basedOn w:val="a0"/>
    <w:link w:val="a4"/>
    <w:qFormat/>
    <w:rsid w:val="00136FD6"/>
    <w:rPr>
      <w:sz w:val="24"/>
      <w:szCs w:val="24"/>
      <w:lang w:val="el-GR" w:eastAsia="el-GR" w:bidi="ar-SA"/>
    </w:rPr>
  </w:style>
  <w:style w:type="character" w:customStyle="1" w:styleId="Char0">
    <w:name w:val="Σώμα κείμενου με εσοχή Char"/>
    <w:basedOn w:val="a0"/>
    <w:link w:val="Footer"/>
    <w:qFormat/>
    <w:rsid w:val="00852622"/>
    <w:rPr>
      <w:sz w:val="24"/>
      <w:szCs w:val="24"/>
      <w:lang w:val="el-GR" w:eastAsia="el-GR" w:bidi="ar-SA"/>
    </w:rPr>
  </w:style>
  <w:style w:type="character" w:styleId="a5">
    <w:name w:val="page number"/>
    <w:basedOn w:val="a0"/>
    <w:qFormat/>
    <w:rsid w:val="00045627"/>
  </w:style>
  <w:style w:type="character" w:customStyle="1" w:styleId="Char2">
    <w:name w:val="Κείμενο υποσημείωσης Char"/>
    <w:basedOn w:val="a0"/>
    <w:link w:val="a6"/>
    <w:qFormat/>
    <w:rsid w:val="00136FD6"/>
    <w:rPr>
      <w:sz w:val="24"/>
      <w:szCs w:val="24"/>
      <w:lang w:val="el-GR" w:eastAsia="el-GR" w:bidi="ar-SA"/>
    </w:rPr>
  </w:style>
  <w:style w:type="character" w:customStyle="1" w:styleId="2Char1">
    <w:name w:val="Σώμα κείμενου με εσοχή 2 Char1"/>
    <w:basedOn w:val="a0"/>
    <w:link w:val="2"/>
    <w:qFormat/>
    <w:rsid w:val="00136FD6"/>
    <w:rPr>
      <w:b/>
      <w:bCs/>
      <w:sz w:val="24"/>
      <w:szCs w:val="24"/>
      <w:lang w:val="el-GR" w:eastAsia="el-GR" w:bidi="ar-SA"/>
    </w:rPr>
  </w:style>
  <w:style w:type="character" w:customStyle="1" w:styleId="2Char0">
    <w:name w:val="Σώμα κείμενου με εσοχή 2 Char"/>
    <w:basedOn w:val="a0"/>
    <w:link w:val="20"/>
    <w:semiHidden/>
    <w:qFormat/>
    <w:rsid w:val="00136FD6"/>
    <w:rPr>
      <w:sz w:val="24"/>
      <w:szCs w:val="24"/>
      <w:lang w:val="el-GR" w:eastAsia="el-GR" w:bidi="ar-SA"/>
    </w:rPr>
  </w:style>
  <w:style w:type="character" w:customStyle="1" w:styleId="3Char1">
    <w:name w:val="Σώμα κείμενου 3 Char1"/>
    <w:basedOn w:val="a0"/>
    <w:link w:val="3"/>
    <w:semiHidden/>
    <w:qFormat/>
    <w:rsid w:val="00136FD6"/>
    <w:rPr>
      <w:sz w:val="24"/>
      <w:szCs w:val="24"/>
      <w:lang w:val="el-GR" w:eastAsia="el-GR" w:bidi="ar-SA"/>
    </w:rPr>
  </w:style>
  <w:style w:type="character" w:customStyle="1" w:styleId="3Char0">
    <w:name w:val="Σώμα κείμενου 3 Char"/>
    <w:basedOn w:val="a0"/>
    <w:link w:val="30"/>
    <w:semiHidden/>
    <w:qFormat/>
    <w:rsid w:val="00136FD6"/>
    <w:rPr>
      <w:b/>
      <w:bCs/>
      <w:sz w:val="24"/>
      <w:szCs w:val="24"/>
      <w:lang w:val="el-GR" w:eastAsia="el-GR" w:bidi="ar-SA"/>
    </w:rPr>
  </w:style>
  <w:style w:type="character" w:customStyle="1" w:styleId="apple-style-span">
    <w:name w:val="apple-style-span"/>
    <w:basedOn w:val="a0"/>
    <w:qFormat/>
    <w:rsid w:val="00852622"/>
    <w:rPr>
      <w:rFonts w:ascii="Times New Roman" w:hAnsi="Times New Roman" w:cs="Times New Roman"/>
    </w:rPr>
  </w:style>
  <w:style w:type="character" w:customStyle="1" w:styleId="Char3">
    <w:name w:val="Κείμενο σημείωσης τέλους Char"/>
    <w:basedOn w:val="a0"/>
    <w:link w:val="a7"/>
    <w:qFormat/>
    <w:rsid w:val="00521DE4"/>
    <w:rPr>
      <w:sz w:val="24"/>
      <w:szCs w:val="24"/>
      <w:lang w:val="el-GR" w:eastAsia="el-GR" w:bidi="ar-SA"/>
    </w:rPr>
  </w:style>
  <w:style w:type="character" w:styleId="a8">
    <w:name w:val="footnote reference"/>
    <w:basedOn w:val="a0"/>
    <w:qFormat/>
    <w:rsid w:val="00521DE4"/>
    <w:rPr>
      <w:vertAlign w:val="superscript"/>
    </w:rPr>
  </w:style>
  <w:style w:type="character" w:customStyle="1" w:styleId="a9">
    <w:name w:val="Σύνδεσμος διαδικτύου"/>
    <w:basedOn w:val="a0"/>
    <w:rsid w:val="00521DE4"/>
    <w:rPr>
      <w:color w:val="0000FF"/>
      <w:u w:val="single"/>
    </w:rPr>
  </w:style>
  <w:style w:type="character" w:styleId="aa">
    <w:name w:val="Strong"/>
    <w:basedOn w:val="a0"/>
    <w:qFormat/>
    <w:rsid w:val="001018F0"/>
    <w:rPr>
      <w:rFonts w:cs="Times New Roman"/>
      <w:b/>
      <w:bCs/>
    </w:rPr>
  </w:style>
  <w:style w:type="character" w:customStyle="1" w:styleId="Char4">
    <w:name w:val="Απόσπασμα Char"/>
    <w:basedOn w:val="a0"/>
    <w:link w:val="ab"/>
    <w:qFormat/>
    <w:rsid w:val="00136FD6"/>
    <w:rPr>
      <w:rFonts w:ascii="Arial" w:hAnsi="Arial"/>
      <w:sz w:val="22"/>
      <w:szCs w:val="24"/>
      <w:lang w:val="en-US" w:eastAsia="zh-CN" w:bidi="ar-SA"/>
    </w:rPr>
  </w:style>
  <w:style w:type="character" w:customStyle="1" w:styleId="Char10">
    <w:name w:val="Έντονο εισαγωγικό Char1"/>
    <w:basedOn w:val="a0"/>
    <w:link w:val="ac"/>
    <w:qFormat/>
    <w:rsid w:val="00136FD6"/>
    <w:rPr>
      <w:sz w:val="24"/>
      <w:szCs w:val="24"/>
      <w:lang w:val="el-GR" w:eastAsia="zh-CN" w:bidi="ar-SA"/>
    </w:rPr>
  </w:style>
  <w:style w:type="character" w:customStyle="1" w:styleId="Char5">
    <w:name w:val="Έντονο εισαγωγικό Char"/>
    <w:basedOn w:val="a0"/>
    <w:qFormat/>
    <w:rsid w:val="00136FD6"/>
    <w:rPr>
      <w:sz w:val="24"/>
      <w:szCs w:val="24"/>
      <w:lang w:val="el-GR" w:eastAsia="zh-CN" w:bidi="ar-SA"/>
    </w:rPr>
  </w:style>
  <w:style w:type="character" w:customStyle="1" w:styleId="msosubtleemphasis0">
    <w:name w:val="msosubtleemphasis"/>
    <w:qFormat/>
    <w:rsid w:val="00136FD6"/>
    <w:rPr>
      <w:i/>
      <w:iCs w:val="0"/>
      <w:color w:val="5A5A5A"/>
    </w:rPr>
  </w:style>
  <w:style w:type="character" w:customStyle="1" w:styleId="msointenseemphasis0">
    <w:name w:val="msointenseemphasis"/>
    <w:basedOn w:val="a0"/>
    <w:qFormat/>
    <w:rsid w:val="00136FD6"/>
    <w:rPr>
      <w:b/>
      <w:bCs w:val="0"/>
      <w:i/>
      <w:iCs w:val="0"/>
      <w:sz w:val="24"/>
      <w:szCs w:val="24"/>
      <w:u w:val="single"/>
    </w:rPr>
  </w:style>
  <w:style w:type="character" w:customStyle="1" w:styleId="msosubtlereference0">
    <w:name w:val="msosubtlereference"/>
    <w:basedOn w:val="a0"/>
    <w:qFormat/>
    <w:rsid w:val="00136FD6"/>
    <w:rPr>
      <w:sz w:val="24"/>
      <w:szCs w:val="24"/>
      <w:u w:val="single"/>
    </w:rPr>
  </w:style>
  <w:style w:type="character" w:customStyle="1" w:styleId="msointensereference0">
    <w:name w:val="msointensereference"/>
    <w:basedOn w:val="a0"/>
    <w:qFormat/>
    <w:rsid w:val="00136FD6"/>
    <w:rPr>
      <w:b/>
      <w:bCs w:val="0"/>
      <w:sz w:val="24"/>
      <w:u w:val="single"/>
    </w:rPr>
  </w:style>
  <w:style w:type="character" w:customStyle="1" w:styleId="msobooktitle0">
    <w:name w:val="msobooktitle"/>
    <w:basedOn w:val="a0"/>
    <w:qFormat/>
    <w:rsid w:val="00136FD6"/>
    <w:rPr>
      <w:rFonts w:ascii="Cambria" w:eastAsia="Times New Roman" w:hAnsi="Cambria"/>
      <w:b/>
      <w:bCs w:val="0"/>
      <w:i/>
      <w:iCs w:val="0"/>
      <w:sz w:val="24"/>
      <w:szCs w:val="24"/>
    </w:rPr>
  </w:style>
  <w:style w:type="character" w:customStyle="1" w:styleId="CharChar10">
    <w:name w:val="Char Char10"/>
    <w:basedOn w:val="a0"/>
    <w:qFormat/>
    <w:rsid w:val="00136FD6"/>
    <w:rPr>
      <w:rFonts w:ascii="Cambria" w:eastAsia="Times New Roman" w:hAnsi="Cambria"/>
      <w:b/>
      <w:bCs/>
      <w:sz w:val="32"/>
      <w:szCs w:val="32"/>
    </w:rPr>
  </w:style>
  <w:style w:type="character" w:customStyle="1" w:styleId="CharChar7">
    <w:name w:val="Char Char7"/>
    <w:basedOn w:val="a0"/>
    <w:qFormat/>
    <w:rsid w:val="00136FD6"/>
    <w:rPr>
      <w:b/>
      <w:bCs/>
      <w:sz w:val="28"/>
      <w:szCs w:val="28"/>
    </w:rPr>
  </w:style>
  <w:style w:type="character" w:customStyle="1" w:styleId="CharChar1">
    <w:name w:val="Char Char1"/>
    <w:basedOn w:val="a0"/>
    <w:qFormat/>
    <w:rsid w:val="00136FD6"/>
    <w:rPr>
      <w:rFonts w:ascii="Cambria" w:eastAsia="Times New Roman" w:hAnsi="Cambria"/>
      <w:b/>
      <w:bCs/>
      <w:sz w:val="32"/>
      <w:szCs w:val="32"/>
    </w:rPr>
  </w:style>
  <w:style w:type="character" w:customStyle="1" w:styleId="CharChar">
    <w:name w:val="Char Char"/>
    <w:basedOn w:val="a0"/>
    <w:qFormat/>
    <w:rsid w:val="00136FD6"/>
    <w:rPr>
      <w:rFonts w:ascii="Cambria" w:eastAsia="Times New Roman" w:hAnsi="Cambria"/>
      <w:sz w:val="24"/>
      <w:szCs w:val="24"/>
    </w:rPr>
  </w:style>
  <w:style w:type="character" w:customStyle="1" w:styleId="BodyTextIndent3Char">
    <w:name w:val="Body Text Indent 3 Char"/>
    <w:basedOn w:val="a0"/>
    <w:semiHidden/>
    <w:qFormat/>
    <w:rsid w:val="00482576"/>
    <w:rPr>
      <w:sz w:val="24"/>
      <w:szCs w:val="24"/>
      <w:lang w:val="el-GR" w:eastAsia="el-GR" w:bidi="ar-SA"/>
    </w:rPr>
  </w:style>
  <w:style w:type="character" w:customStyle="1" w:styleId="CharCharCharCharCharCharCharCharCharChar">
    <w:name w:val="Σώμα κείμενου με εσοχή Char Char Char Char Char Char Char Char Char Char"/>
    <w:basedOn w:val="a0"/>
    <w:semiHidden/>
    <w:qFormat/>
    <w:rsid w:val="00754B63"/>
    <w:rPr>
      <w:sz w:val="24"/>
      <w:szCs w:val="24"/>
      <w:lang w:val="el-GR" w:eastAsia="el-GR" w:bidi="ar-SA"/>
    </w:rPr>
  </w:style>
  <w:style w:type="character" w:customStyle="1" w:styleId="-TFChar">
    <w:name w:val="- TF Char"/>
    <w:basedOn w:val="a0"/>
    <w:semiHidden/>
    <w:qFormat/>
    <w:rsid w:val="00754B63"/>
    <w:rPr>
      <w:sz w:val="24"/>
      <w:lang w:val="el-GR" w:eastAsia="el-GR" w:bidi="ar-SA"/>
    </w:rPr>
  </w:style>
  <w:style w:type="character" w:customStyle="1" w:styleId="FontStyle17">
    <w:name w:val="Font Style17"/>
    <w:basedOn w:val="a0"/>
    <w:qFormat/>
    <w:rsid w:val="001043FE"/>
    <w:rPr>
      <w:rFonts w:ascii="Times New Roman" w:hAnsi="Times New Roman" w:cs="Times New Roman"/>
      <w:sz w:val="22"/>
      <w:szCs w:val="22"/>
    </w:rPr>
  </w:style>
  <w:style w:type="character" w:customStyle="1" w:styleId="FontStyle16">
    <w:name w:val="Font Style16"/>
    <w:basedOn w:val="a0"/>
    <w:qFormat/>
    <w:rsid w:val="001043FE"/>
    <w:rPr>
      <w:rFonts w:ascii="Times New Roman" w:hAnsi="Times New Roman" w:cs="Times New Roman"/>
      <w:b/>
      <w:bCs/>
      <w:sz w:val="22"/>
      <w:szCs w:val="22"/>
    </w:rPr>
  </w:style>
  <w:style w:type="character" w:customStyle="1" w:styleId="FontStyle13">
    <w:name w:val="Font Style13"/>
    <w:basedOn w:val="a0"/>
    <w:qFormat/>
    <w:rsid w:val="001043FE"/>
    <w:rPr>
      <w:rFonts w:ascii="Times New Roman" w:hAnsi="Times New Roman" w:cs="Times New Roman"/>
      <w:sz w:val="20"/>
      <w:szCs w:val="20"/>
    </w:rPr>
  </w:style>
  <w:style w:type="character" w:customStyle="1" w:styleId="3CharChar">
    <w:name w:val="Επικεφαλίδα 3 Char Char"/>
    <w:basedOn w:val="a0"/>
    <w:qFormat/>
    <w:rsid w:val="00B37ADD"/>
    <w:rPr>
      <w:b/>
      <w:sz w:val="24"/>
      <w:u w:val="single"/>
      <w:lang w:val="el-GR" w:eastAsia="el-GR" w:bidi="ar-SA"/>
    </w:rPr>
  </w:style>
  <w:style w:type="character" w:customStyle="1" w:styleId="4CharChar">
    <w:name w:val="Επικεφαλίδα 4 Char Char"/>
    <w:basedOn w:val="a0"/>
    <w:qFormat/>
    <w:rsid w:val="00B37ADD"/>
    <w:rPr>
      <w:b/>
      <w:bCs/>
      <w:sz w:val="24"/>
      <w:szCs w:val="24"/>
      <w:lang w:val="el-GR" w:eastAsia="el-GR" w:bidi="ar-SA"/>
    </w:rPr>
  </w:style>
  <w:style w:type="character" w:customStyle="1" w:styleId="CharChar0">
    <w:name w:val="Κεφαλίδα Char Char"/>
    <w:basedOn w:val="a0"/>
    <w:semiHidden/>
    <w:qFormat/>
    <w:rsid w:val="00B37ADD"/>
    <w:rPr>
      <w:sz w:val="24"/>
      <w:szCs w:val="24"/>
      <w:lang w:val="el-GR" w:eastAsia="el-GR" w:bidi="ar-SA"/>
    </w:rPr>
  </w:style>
  <w:style w:type="character" w:customStyle="1" w:styleId="CharCharCharCharCharCharChar">
    <w:name w:val="Σώμα κείμενου με εσοχή Char Char Char Char Char Char Char"/>
    <w:basedOn w:val="a0"/>
    <w:semiHidden/>
    <w:qFormat/>
    <w:rsid w:val="00B37ADD"/>
    <w:rPr>
      <w:sz w:val="24"/>
      <w:szCs w:val="24"/>
      <w:lang w:val="el-GR" w:eastAsia="el-GR" w:bidi="ar-SA"/>
    </w:rPr>
  </w:style>
  <w:style w:type="character" w:customStyle="1" w:styleId="1Char">
    <w:name w:val="Επικεφαλίδα 1 Char"/>
    <w:basedOn w:val="a0"/>
    <w:qFormat/>
    <w:rsid w:val="000D3227"/>
    <w:rPr>
      <w:sz w:val="24"/>
      <w:lang w:val="el-GR" w:eastAsia="el-GR" w:bidi="ar-SA"/>
    </w:rPr>
  </w:style>
  <w:style w:type="character" w:customStyle="1" w:styleId="Char11">
    <w:name w:val="Κεφαλίδα Char1"/>
    <w:basedOn w:val="a0"/>
    <w:qFormat/>
    <w:rsid w:val="00490F2D"/>
    <w:rPr>
      <w:sz w:val="24"/>
      <w:szCs w:val="24"/>
      <w:lang w:eastAsia="zh-CN"/>
    </w:rPr>
  </w:style>
  <w:style w:type="character" w:customStyle="1" w:styleId="WW8Num1z0">
    <w:name w:val="WW8Num1z0"/>
    <w:qFormat/>
    <w:rsid w:val="00221383"/>
    <w:rPr>
      <w:rFonts w:ascii="Wingdings" w:eastAsia="SimSun" w:hAnsi="Wingdings" w:cs="Wingdings"/>
      <w:b/>
      <w:bCs/>
      <w:i w:val="0"/>
      <w:iCs w:val="0"/>
      <w:shadow/>
      <w:spacing w:val="0"/>
      <w:sz w:val="22"/>
      <w:szCs w:val="22"/>
      <w:lang w:val="el-GR"/>
    </w:rPr>
  </w:style>
  <w:style w:type="character" w:customStyle="1" w:styleId="WW8Num1z1">
    <w:name w:val="WW8Num1z1"/>
    <w:qFormat/>
    <w:rsid w:val="00221383"/>
  </w:style>
  <w:style w:type="character" w:customStyle="1" w:styleId="WW8Num1z2">
    <w:name w:val="WW8Num1z2"/>
    <w:qFormat/>
    <w:rsid w:val="00221383"/>
  </w:style>
  <w:style w:type="character" w:customStyle="1" w:styleId="WW8Num1z3">
    <w:name w:val="WW8Num1z3"/>
    <w:qFormat/>
    <w:rsid w:val="00221383"/>
  </w:style>
  <w:style w:type="character" w:customStyle="1" w:styleId="WW8Num1z4">
    <w:name w:val="WW8Num1z4"/>
    <w:qFormat/>
    <w:rsid w:val="00221383"/>
  </w:style>
  <w:style w:type="character" w:customStyle="1" w:styleId="WW8Num1z5">
    <w:name w:val="WW8Num1z5"/>
    <w:qFormat/>
    <w:rsid w:val="00221383"/>
  </w:style>
  <w:style w:type="character" w:customStyle="1" w:styleId="WW8Num1z6">
    <w:name w:val="WW8Num1z6"/>
    <w:qFormat/>
    <w:rsid w:val="00221383"/>
  </w:style>
  <w:style w:type="character" w:customStyle="1" w:styleId="WW8Num1z7">
    <w:name w:val="WW8Num1z7"/>
    <w:qFormat/>
    <w:rsid w:val="00221383"/>
  </w:style>
  <w:style w:type="character" w:customStyle="1" w:styleId="WW8Num1z8">
    <w:name w:val="WW8Num1z8"/>
    <w:qFormat/>
    <w:rsid w:val="00221383"/>
  </w:style>
  <w:style w:type="character" w:customStyle="1" w:styleId="WW8Num2z0">
    <w:name w:val="WW8Num2z0"/>
    <w:qFormat/>
    <w:rsid w:val="00221383"/>
    <w:rPr>
      <w:rFonts w:ascii="Wingdings" w:hAnsi="Wingdings" w:cs="Wingdings"/>
      <w:b/>
      <w:shadow/>
      <w:sz w:val="22"/>
      <w:szCs w:val="22"/>
      <w:lang w:val="el-GR"/>
    </w:rPr>
  </w:style>
  <w:style w:type="character" w:customStyle="1" w:styleId="WW8Num2z1">
    <w:name w:val="WW8Num2z1"/>
    <w:qFormat/>
    <w:rsid w:val="00221383"/>
  </w:style>
  <w:style w:type="character" w:customStyle="1" w:styleId="WW8Num2z2">
    <w:name w:val="WW8Num2z2"/>
    <w:qFormat/>
    <w:rsid w:val="00221383"/>
  </w:style>
  <w:style w:type="character" w:customStyle="1" w:styleId="WW8Num2z3">
    <w:name w:val="WW8Num2z3"/>
    <w:qFormat/>
    <w:rsid w:val="00221383"/>
  </w:style>
  <w:style w:type="character" w:customStyle="1" w:styleId="WW8Num2z4">
    <w:name w:val="WW8Num2z4"/>
    <w:qFormat/>
    <w:rsid w:val="00221383"/>
  </w:style>
  <w:style w:type="character" w:customStyle="1" w:styleId="WW8Num2z5">
    <w:name w:val="WW8Num2z5"/>
    <w:qFormat/>
    <w:rsid w:val="00221383"/>
  </w:style>
  <w:style w:type="character" w:customStyle="1" w:styleId="WW8Num2z6">
    <w:name w:val="WW8Num2z6"/>
    <w:qFormat/>
    <w:rsid w:val="00221383"/>
  </w:style>
  <w:style w:type="character" w:customStyle="1" w:styleId="WW8Num2z7">
    <w:name w:val="WW8Num2z7"/>
    <w:qFormat/>
    <w:rsid w:val="00221383"/>
  </w:style>
  <w:style w:type="character" w:customStyle="1" w:styleId="WW8Num2z8">
    <w:name w:val="WW8Num2z8"/>
    <w:qFormat/>
    <w:rsid w:val="00221383"/>
  </w:style>
  <w:style w:type="character" w:customStyle="1" w:styleId="WW8Num3z0">
    <w:name w:val="WW8Num3z0"/>
    <w:qFormat/>
    <w:rsid w:val="00221383"/>
    <w:rPr>
      <w:rFonts w:ascii="Wingdings" w:eastAsia="SimSun" w:hAnsi="Wingdings" w:cs="Wingdings"/>
      <w:b/>
      <w:bCs/>
      <w:i w:val="0"/>
      <w:iCs w:val="0"/>
      <w:shadow/>
      <w:spacing w:val="0"/>
      <w:sz w:val="22"/>
      <w:szCs w:val="22"/>
      <w:lang w:val="el-GR"/>
    </w:rPr>
  </w:style>
  <w:style w:type="character" w:customStyle="1" w:styleId="WW8Num3z1">
    <w:name w:val="WW8Num3z1"/>
    <w:qFormat/>
    <w:rsid w:val="00221383"/>
    <w:rPr>
      <w:rFonts w:ascii="Courier New" w:hAnsi="Courier New" w:cs="Courier New"/>
    </w:rPr>
  </w:style>
  <w:style w:type="character" w:customStyle="1" w:styleId="WW8Num3z2">
    <w:name w:val="WW8Num3z2"/>
    <w:qFormat/>
    <w:rsid w:val="00221383"/>
  </w:style>
  <w:style w:type="character" w:customStyle="1" w:styleId="WW8Num3z3">
    <w:name w:val="WW8Num3z3"/>
    <w:qFormat/>
    <w:rsid w:val="00221383"/>
    <w:rPr>
      <w:rFonts w:ascii="Symbol" w:hAnsi="Symbol" w:cs="Symbol"/>
    </w:rPr>
  </w:style>
  <w:style w:type="character" w:customStyle="1" w:styleId="WW8Num3z4">
    <w:name w:val="WW8Num3z4"/>
    <w:qFormat/>
    <w:rsid w:val="00221383"/>
  </w:style>
  <w:style w:type="character" w:customStyle="1" w:styleId="WW8Num3z5">
    <w:name w:val="WW8Num3z5"/>
    <w:qFormat/>
    <w:rsid w:val="00221383"/>
  </w:style>
  <w:style w:type="character" w:customStyle="1" w:styleId="WW8Num3z6">
    <w:name w:val="WW8Num3z6"/>
    <w:qFormat/>
    <w:rsid w:val="00221383"/>
  </w:style>
  <w:style w:type="character" w:customStyle="1" w:styleId="WW8Num3z7">
    <w:name w:val="WW8Num3z7"/>
    <w:qFormat/>
    <w:rsid w:val="00221383"/>
    <w:rPr>
      <w:rFonts w:cs="Arial"/>
      <w:b/>
      <w:shadow/>
      <w:spacing w:val="40"/>
      <w:lang w:eastAsia="zh-CN"/>
    </w:rPr>
  </w:style>
  <w:style w:type="character" w:customStyle="1" w:styleId="WW8Num3z8">
    <w:name w:val="WW8Num3z8"/>
    <w:qFormat/>
    <w:rsid w:val="00221383"/>
  </w:style>
  <w:style w:type="character" w:customStyle="1" w:styleId="WW8Num4z0">
    <w:name w:val="WW8Num4z0"/>
    <w:qFormat/>
    <w:rsid w:val="00221383"/>
    <w:rPr>
      <w:rFonts w:ascii="Cambria" w:hAnsi="Cambria" w:cs="Cambria"/>
      <w:sz w:val="18"/>
      <w:szCs w:val="18"/>
      <w:lang w:val="el-GR"/>
    </w:rPr>
  </w:style>
  <w:style w:type="character" w:customStyle="1" w:styleId="WW8Num4z1">
    <w:name w:val="WW8Num4z1"/>
    <w:qFormat/>
    <w:rsid w:val="00221383"/>
  </w:style>
  <w:style w:type="character" w:customStyle="1" w:styleId="WW8Num4z2">
    <w:name w:val="WW8Num4z2"/>
    <w:qFormat/>
    <w:rsid w:val="00221383"/>
  </w:style>
  <w:style w:type="character" w:customStyle="1" w:styleId="WW8Num4z3">
    <w:name w:val="WW8Num4z3"/>
    <w:qFormat/>
    <w:rsid w:val="00221383"/>
  </w:style>
  <w:style w:type="character" w:customStyle="1" w:styleId="WW8Num4z4">
    <w:name w:val="WW8Num4z4"/>
    <w:qFormat/>
    <w:rsid w:val="00221383"/>
  </w:style>
  <w:style w:type="character" w:customStyle="1" w:styleId="WW8Num4z5">
    <w:name w:val="WW8Num4z5"/>
    <w:qFormat/>
    <w:rsid w:val="00221383"/>
  </w:style>
  <w:style w:type="character" w:customStyle="1" w:styleId="WW8Num4z6">
    <w:name w:val="WW8Num4z6"/>
    <w:qFormat/>
    <w:rsid w:val="00221383"/>
  </w:style>
  <w:style w:type="character" w:customStyle="1" w:styleId="WW8Num4z7">
    <w:name w:val="WW8Num4z7"/>
    <w:qFormat/>
    <w:rsid w:val="00221383"/>
  </w:style>
  <w:style w:type="character" w:customStyle="1" w:styleId="WW8Num4z8">
    <w:name w:val="WW8Num4z8"/>
    <w:qFormat/>
    <w:rsid w:val="00221383"/>
  </w:style>
  <w:style w:type="character" w:customStyle="1" w:styleId="WW8Num5z0">
    <w:name w:val="WW8Num5z0"/>
    <w:qFormat/>
    <w:rsid w:val="00221383"/>
    <w:rPr>
      <w:rFonts w:ascii="Arial" w:hAnsi="Arial" w:cs="Times New Roman"/>
      <w:b/>
      <w:sz w:val="22"/>
      <w:szCs w:val="22"/>
      <w:lang w:val="el-GR"/>
    </w:rPr>
  </w:style>
  <w:style w:type="character" w:customStyle="1" w:styleId="WW8Num5z1">
    <w:name w:val="WW8Num5z1"/>
    <w:qFormat/>
    <w:rsid w:val="00221383"/>
    <w:rPr>
      <w:rFonts w:ascii="Cambria" w:hAnsi="Cambria" w:cs="Times New Roman"/>
      <w:b/>
      <w:bCs/>
      <w:sz w:val="22"/>
      <w:szCs w:val="22"/>
      <w:lang w:val="el-GR"/>
    </w:rPr>
  </w:style>
  <w:style w:type="character" w:customStyle="1" w:styleId="WW8Num6z0">
    <w:name w:val="WW8Num6z0"/>
    <w:qFormat/>
    <w:rsid w:val="00221383"/>
  </w:style>
  <w:style w:type="character" w:customStyle="1" w:styleId="WW8Num6z1">
    <w:name w:val="WW8Num6z1"/>
    <w:qFormat/>
    <w:rsid w:val="00221383"/>
    <w:rPr>
      <w:rFonts w:ascii="Cambria" w:hAnsi="Cambria" w:cs="Cambria"/>
      <w:b/>
      <w:sz w:val="22"/>
      <w:szCs w:val="22"/>
    </w:rPr>
  </w:style>
  <w:style w:type="character" w:customStyle="1" w:styleId="WW8Num6z2">
    <w:name w:val="WW8Num6z2"/>
    <w:qFormat/>
    <w:rsid w:val="00221383"/>
  </w:style>
  <w:style w:type="character" w:customStyle="1" w:styleId="WW8Num6z3">
    <w:name w:val="WW8Num6z3"/>
    <w:qFormat/>
    <w:rsid w:val="00221383"/>
  </w:style>
  <w:style w:type="character" w:customStyle="1" w:styleId="WW8Num6z4">
    <w:name w:val="WW8Num6z4"/>
    <w:qFormat/>
    <w:rsid w:val="00221383"/>
  </w:style>
  <w:style w:type="character" w:customStyle="1" w:styleId="WW8Num6z5">
    <w:name w:val="WW8Num6z5"/>
    <w:qFormat/>
    <w:rsid w:val="00221383"/>
  </w:style>
  <w:style w:type="character" w:customStyle="1" w:styleId="WW8Num6z6">
    <w:name w:val="WW8Num6z6"/>
    <w:qFormat/>
    <w:rsid w:val="00221383"/>
  </w:style>
  <w:style w:type="character" w:customStyle="1" w:styleId="WW8Num6z7">
    <w:name w:val="WW8Num6z7"/>
    <w:qFormat/>
    <w:rsid w:val="00221383"/>
  </w:style>
  <w:style w:type="character" w:customStyle="1" w:styleId="WW8Num6z8">
    <w:name w:val="WW8Num6z8"/>
    <w:qFormat/>
    <w:rsid w:val="00221383"/>
  </w:style>
  <w:style w:type="character" w:customStyle="1" w:styleId="WW8Num7z0">
    <w:name w:val="WW8Num7z0"/>
    <w:qFormat/>
    <w:rsid w:val="00221383"/>
    <w:rPr>
      <w:rFonts w:ascii="Cambria" w:hAnsi="Cambria" w:cs="Cambria"/>
      <w:b/>
      <w:spacing w:val="0"/>
      <w:sz w:val="20"/>
      <w:szCs w:val="20"/>
    </w:rPr>
  </w:style>
  <w:style w:type="character" w:customStyle="1" w:styleId="WW8Num8z0">
    <w:name w:val="WW8Num8z0"/>
    <w:qFormat/>
    <w:rsid w:val="00221383"/>
  </w:style>
  <w:style w:type="character" w:customStyle="1" w:styleId="WW8Num8z1">
    <w:name w:val="WW8Num8z1"/>
    <w:qFormat/>
    <w:rsid w:val="00221383"/>
    <w:rPr>
      <w:rFonts w:ascii="Cambria" w:hAnsi="Cambria" w:cs="Cambria"/>
      <w:b/>
      <w:i/>
      <w:sz w:val="20"/>
      <w:szCs w:val="22"/>
      <w:lang w:val="en-US"/>
    </w:rPr>
  </w:style>
  <w:style w:type="character" w:customStyle="1" w:styleId="WW8Num8z2">
    <w:name w:val="WW8Num8z2"/>
    <w:qFormat/>
    <w:rsid w:val="00221383"/>
  </w:style>
  <w:style w:type="character" w:customStyle="1" w:styleId="WW8Num8z3">
    <w:name w:val="WW8Num8z3"/>
    <w:qFormat/>
    <w:rsid w:val="00221383"/>
  </w:style>
  <w:style w:type="character" w:customStyle="1" w:styleId="WW8Num8z4">
    <w:name w:val="WW8Num8z4"/>
    <w:qFormat/>
    <w:rsid w:val="00221383"/>
  </w:style>
  <w:style w:type="character" w:customStyle="1" w:styleId="WW8Num8z5">
    <w:name w:val="WW8Num8z5"/>
    <w:qFormat/>
    <w:rsid w:val="00221383"/>
  </w:style>
  <w:style w:type="character" w:customStyle="1" w:styleId="WW8Num8z6">
    <w:name w:val="WW8Num8z6"/>
    <w:qFormat/>
    <w:rsid w:val="00221383"/>
  </w:style>
  <w:style w:type="character" w:customStyle="1" w:styleId="WW8Num8z7">
    <w:name w:val="WW8Num8z7"/>
    <w:qFormat/>
    <w:rsid w:val="00221383"/>
  </w:style>
  <w:style w:type="character" w:customStyle="1" w:styleId="WW8Num8z8">
    <w:name w:val="WW8Num8z8"/>
    <w:qFormat/>
    <w:rsid w:val="00221383"/>
  </w:style>
  <w:style w:type="character" w:customStyle="1" w:styleId="WW8Num9z0">
    <w:name w:val="WW8Num9z0"/>
    <w:qFormat/>
    <w:rsid w:val="00221383"/>
    <w:rPr>
      <w:b/>
      <w:color w:val="FF0000"/>
      <w:sz w:val="20"/>
    </w:rPr>
  </w:style>
  <w:style w:type="character" w:customStyle="1" w:styleId="WW8Num9z1">
    <w:name w:val="WW8Num9z1"/>
    <w:qFormat/>
    <w:rsid w:val="00221383"/>
    <w:rPr>
      <w:rFonts w:ascii="Cambria" w:hAnsi="Cambria" w:cs="Cambria"/>
      <w:b/>
      <w:color w:val="000000"/>
      <w:sz w:val="20"/>
      <w:szCs w:val="22"/>
      <w:lang w:val="el-GR"/>
    </w:rPr>
  </w:style>
  <w:style w:type="character" w:customStyle="1" w:styleId="WW8Num10z0">
    <w:name w:val="WW8Num10z0"/>
    <w:qFormat/>
    <w:rsid w:val="00221383"/>
    <w:rPr>
      <w:rFonts w:ascii="Arial" w:hAnsi="Arial" w:cs="Arial"/>
      <w:b/>
      <w:sz w:val="20"/>
      <w:szCs w:val="22"/>
    </w:rPr>
  </w:style>
  <w:style w:type="character" w:customStyle="1" w:styleId="WW8Num10z1">
    <w:name w:val="WW8Num10z1"/>
    <w:qFormat/>
    <w:rsid w:val="00221383"/>
    <w:rPr>
      <w:rFonts w:ascii="Cambria" w:hAnsi="Cambria" w:cs="Arial"/>
      <w:b/>
      <w:sz w:val="20"/>
      <w:szCs w:val="22"/>
    </w:rPr>
  </w:style>
  <w:style w:type="character" w:customStyle="1" w:styleId="WW8Num11z0">
    <w:name w:val="WW8Num11z0"/>
    <w:qFormat/>
    <w:rsid w:val="00221383"/>
    <w:rPr>
      <w:rFonts w:ascii="Symbol" w:hAnsi="Symbol" w:cs="Symbol"/>
      <w:sz w:val="22"/>
      <w:szCs w:val="22"/>
    </w:rPr>
  </w:style>
  <w:style w:type="character" w:customStyle="1" w:styleId="WW8Num12z0">
    <w:name w:val="WW8Num12z0"/>
    <w:qFormat/>
    <w:rsid w:val="00221383"/>
    <w:rPr>
      <w:rFonts w:ascii="Arial" w:hAnsi="Arial" w:cs="Arial"/>
      <w:b/>
      <w:sz w:val="22"/>
      <w:szCs w:val="22"/>
    </w:rPr>
  </w:style>
  <w:style w:type="character" w:customStyle="1" w:styleId="WW8Num12z1">
    <w:name w:val="WW8Num12z1"/>
    <w:qFormat/>
    <w:rsid w:val="00221383"/>
    <w:rPr>
      <w:rFonts w:ascii="Cambria" w:hAnsi="Cambria" w:cs="Arial"/>
      <w:b/>
      <w:sz w:val="22"/>
      <w:szCs w:val="22"/>
    </w:rPr>
  </w:style>
  <w:style w:type="character" w:customStyle="1" w:styleId="WW8Num13z0">
    <w:name w:val="WW8Num13z0"/>
    <w:qFormat/>
    <w:rsid w:val="00221383"/>
    <w:rPr>
      <w:rFonts w:ascii="Calibri" w:hAnsi="Calibri" w:cs="Arial"/>
      <w:b/>
      <w:spacing w:val="5"/>
      <w:sz w:val="22"/>
      <w:szCs w:val="22"/>
      <w:lang w:val="el-GR"/>
    </w:rPr>
  </w:style>
  <w:style w:type="character" w:customStyle="1" w:styleId="WW8Num14z0">
    <w:name w:val="WW8Num14z0"/>
    <w:qFormat/>
    <w:rsid w:val="00221383"/>
    <w:rPr>
      <w:rFonts w:ascii="Symbol" w:hAnsi="Symbol" w:cs="Symbol"/>
      <w:sz w:val="22"/>
      <w:szCs w:val="22"/>
      <w:lang w:val="el-GR" w:bidi="en-US"/>
    </w:rPr>
  </w:style>
  <w:style w:type="character" w:customStyle="1" w:styleId="WW8Num15z0">
    <w:name w:val="WW8Num15z0"/>
    <w:qFormat/>
    <w:rsid w:val="00221383"/>
    <w:rPr>
      <w:rFonts w:ascii="Symbol" w:eastAsia="Calibri" w:hAnsi="Symbol" w:cs="Symbol"/>
      <w:color w:val="000000"/>
      <w:sz w:val="22"/>
      <w:szCs w:val="22"/>
      <w:lang w:val="el-GR" w:eastAsia="ar-SA" w:bidi="en-US"/>
    </w:rPr>
  </w:style>
  <w:style w:type="character" w:customStyle="1" w:styleId="WW8Num14z1">
    <w:name w:val="WW8Num14z1"/>
    <w:qFormat/>
    <w:rsid w:val="00221383"/>
  </w:style>
  <w:style w:type="character" w:customStyle="1" w:styleId="WW8Num14z2">
    <w:name w:val="WW8Num14z2"/>
    <w:qFormat/>
    <w:rsid w:val="00221383"/>
  </w:style>
  <w:style w:type="character" w:customStyle="1" w:styleId="WW8Num14z3">
    <w:name w:val="WW8Num14z3"/>
    <w:qFormat/>
    <w:rsid w:val="00221383"/>
  </w:style>
  <w:style w:type="character" w:customStyle="1" w:styleId="WW8Num14z4">
    <w:name w:val="WW8Num14z4"/>
    <w:qFormat/>
    <w:rsid w:val="00221383"/>
  </w:style>
  <w:style w:type="character" w:customStyle="1" w:styleId="WW8Num14z5">
    <w:name w:val="WW8Num14z5"/>
    <w:qFormat/>
    <w:rsid w:val="00221383"/>
  </w:style>
  <w:style w:type="character" w:customStyle="1" w:styleId="WW8Num14z6">
    <w:name w:val="WW8Num14z6"/>
    <w:qFormat/>
    <w:rsid w:val="00221383"/>
  </w:style>
  <w:style w:type="character" w:customStyle="1" w:styleId="WW8Num14z7">
    <w:name w:val="WW8Num14z7"/>
    <w:qFormat/>
    <w:rsid w:val="00221383"/>
  </w:style>
  <w:style w:type="character" w:customStyle="1" w:styleId="WW8Num14z8">
    <w:name w:val="WW8Num14z8"/>
    <w:qFormat/>
    <w:rsid w:val="00221383"/>
  </w:style>
  <w:style w:type="character" w:customStyle="1" w:styleId="WW8Num15z1">
    <w:name w:val="WW8Num15z1"/>
    <w:qFormat/>
    <w:rsid w:val="00221383"/>
  </w:style>
  <w:style w:type="character" w:customStyle="1" w:styleId="WW8Num15z2">
    <w:name w:val="WW8Num15z2"/>
    <w:qFormat/>
    <w:rsid w:val="00221383"/>
  </w:style>
  <w:style w:type="character" w:customStyle="1" w:styleId="WW8Num15z3">
    <w:name w:val="WW8Num15z3"/>
    <w:qFormat/>
    <w:rsid w:val="00221383"/>
  </w:style>
  <w:style w:type="character" w:customStyle="1" w:styleId="WW8Num15z4">
    <w:name w:val="WW8Num15z4"/>
    <w:qFormat/>
    <w:rsid w:val="00221383"/>
  </w:style>
  <w:style w:type="character" w:customStyle="1" w:styleId="WW8Num15z5">
    <w:name w:val="WW8Num15z5"/>
    <w:qFormat/>
    <w:rsid w:val="00221383"/>
  </w:style>
  <w:style w:type="character" w:customStyle="1" w:styleId="WW8Num15z6">
    <w:name w:val="WW8Num15z6"/>
    <w:qFormat/>
    <w:rsid w:val="00221383"/>
  </w:style>
  <w:style w:type="character" w:customStyle="1" w:styleId="WW8Num15z7">
    <w:name w:val="WW8Num15z7"/>
    <w:qFormat/>
    <w:rsid w:val="00221383"/>
  </w:style>
  <w:style w:type="character" w:customStyle="1" w:styleId="WW8Num15z8">
    <w:name w:val="WW8Num15z8"/>
    <w:qFormat/>
    <w:rsid w:val="00221383"/>
  </w:style>
  <w:style w:type="character" w:customStyle="1" w:styleId="WW8Num16z0">
    <w:name w:val="WW8Num16z0"/>
    <w:qFormat/>
    <w:rsid w:val="00221383"/>
    <w:rPr>
      <w:rFonts w:ascii="Symbol" w:hAnsi="Symbol" w:cs="Symbol"/>
      <w:sz w:val="18"/>
      <w:szCs w:val="18"/>
      <w:lang w:val="el-GR"/>
    </w:rPr>
  </w:style>
  <w:style w:type="character" w:customStyle="1" w:styleId="WW8Num17z0">
    <w:name w:val="WW8Num17z0"/>
    <w:qFormat/>
    <w:rsid w:val="00221383"/>
    <w:rPr>
      <w:rFonts w:ascii="Symbol" w:hAnsi="Symbol" w:cs="Symbol"/>
      <w:sz w:val="22"/>
      <w:szCs w:val="22"/>
      <w:lang w:val="el-GR" w:bidi="en-US"/>
    </w:rPr>
  </w:style>
  <w:style w:type="character" w:customStyle="1" w:styleId="WW8Num17z1">
    <w:name w:val="WW8Num17z1"/>
    <w:qFormat/>
    <w:rsid w:val="00221383"/>
    <w:rPr>
      <w:rFonts w:ascii="Courier New" w:hAnsi="Courier New" w:cs="Courier New"/>
    </w:rPr>
  </w:style>
  <w:style w:type="character" w:customStyle="1" w:styleId="WW8Num17z2">
    <w:name w:val="WW8Num17z2"/>
    <w:qFormat/>
    <w:rsid w:val="00221383"/>
    <w:rPr>
      <w:rFonts w:ascii="Wingdings" w:hAnsi="Wingdings" w:cs="Wingdings"/>
    </w:rPr>
  </w:style>
  <w:style w:type="character" w:customStyle="1" w:styleId="WW8Num18z0">
    <w:name w:val="WW8Num18z0"/>
    <w:qFormat/>
    <w:rsid w:val="00221383"/>
    <w:rPr>
      <w:rFonts w:ascii="Symbol" w:eastAsia="Calibri" w:hAnsi="Symbol" w:cs="Symbol"/>
      <w:color w:val="000000"/>
      <w:sz w:val="22"/>
      <w:szCs w:val="22"/>
      <w:lang w:val="el-GR" w:eastAsia="ar-SA" w:bidi="en-US"/>
    </w:rPr>
  </w:style>
  <w:style w:type="character" w:customStyle="1" w:styleId="WW8Num18z1">
    <w:name w:val="WW8Num18z1"/>
    <w:qFormat/>
    <w:rsid w:val="00221383"/>
    <w:rPr>
      <w:rFonts w:ascii="Courier New" w:hAnsi="Courier New" w:cs="Courier New"/>
    </w:rPr>
  </w:style>
  <w:style w:type="character" w:customStyle="1" w:styleId="WW8Num18z2">
    <w:name w:val="WW8Num18z2"/>
    <w:qFormat/>
    <w:rsid w:val="00221383"/>
    <w:rPr>
      <w:rFonts w:ascii="Wingdings" w:hAnsi="Wingdings" w:cs="Wingdings"/>
    </w:rPr>
  </w:style>
  <w:style w:type="character" w:customStyle="1" w:styleId="1">
    <w:name w:val="Προεπιλεγμένη γραμματοσειρά1"/>
    <w:qFormat/>
    <w:rsid w:val="00221383"/>
  </w:style>
  <w:style w:type="character" w:customStyle="1" w:styleId="WW-DefaultParagraphFont">
    <w:name w:val="WW-Default Paragraph Font"/>
    <w:qFormat/>
    <w:rsid w:val="00221383"/>
  </w:style>
  <w:style w:type="character" w:customStyle="1" w:styleId="WW8Num5z2">
    <w:name w:val="WW8Num5z2"/>
    <w:qFormat/>
    <w:rsid w:val="00221383"/>
  </w:style>
  <w:style w:type="character" w:customStyle="1" w:styleId="WW8Num5z3">
    <w:name w:val="WW8Num5z3"/>
    <w:qFormat/>
    <w:rsid w:val="00221383"/>
  </w:style>
  <w:style w:type="character" w:customStyle="1" w:styleId="WW8Num5z4">
    <w:name w:val="WW8Num5z4"/>
    <w:qFormat/>
    <w:rsid w:val="00221383"/>
  </w:style>
  <w:style w:type="character" w:customStyle="1" w:styleId="WW8Num5z5">
    <w:name w:val="WW8Num5z5"/>
    <w:qFormat/>
    <w:rsid w:val="00221383"/>
  </w:style>
  <w:style w:type="character" w:customStyle="1" w:styleId="WW8Num5z6">
    <w:name w:val="WW8Num5z6"/>
    <w:qFormat/>
    <w:rsid w:val="00221383"/>
  </w:style>
  <w:style w:type="character" w:customStyle="1" w:styleId="WW8Num5z7">
    <w:name w:val="WW8Num5z7"/>
    <w:qFormat/>
    <w:rsid w:val="00221383"/>
  </w:style>
  <w:style w:type="character" w:customStyle="1" w:styleId="WW8Num5z8">
    <w:name w:val="WW8Num5z8"/>
    <w:qFormat/>
    <w:rsid w:val="00221383"/>
  </w:style>
  <w:style w:type="character" w:customStyle="1" w:styleId="WW8Num7z1">
    <w:name w:val="WW8Num7z1"/>
    <w:qFormat/>
    <w:rsid w:val="00221383"/>
    <w:rPr>
      <w:rFonts w:ascii="Cambria" w:hAnsi="Cambria" w:cs="Cambria"/>
      <w:b/>
      <w:i/>
      <w:sz w:val="20"/>
      <w:szCs w:val="22"/>
      <w:lang w:val="en-US"/>
    </w:rPr>
  </w:style>
  <w:style w:type="character" w:customStyle="1" w:styleId="WW8Num7z2">
    <w:name w:val="WW8Num7z2"/>
    <w:qFormat/>
    <w:rsid w:val="00221383"/>
  </w:style>
  <w:style w:type="character" w:customStyle="1" w:styleId="WW8Num7z3">
    <w:name w:val="WW8Num7z3"/>
    <w:qFormat/>
    <w:rsid w:val="00221383"/>
  </w:style>
  <w:style w:type="character" w:customStyle="1" w:styleId="WW8Num7z4">
    <w:name w:val="WW8Num7z4"/>
    <w:qFormat/>
    <w:rsid w:val="00221383"/>
  </w:style>
  <w:style w:type="character" w:customStyle="1" w:styleId="WW8Num7z5">
    <w:name w:val="WW8Num7z5"/>
    <w:qFormat/>
    <w:rsid w:val="00221383"/>
  </w:style>
  <w:style w:type="character" w:customStyle="1" w:styleId="WW8Num7z6">
    <w:name w:val="WW8Num7z6"/>
    <w:qFormat/>
    <w:rsid w:val="00221383"/>
  </w:style>
  <w:style w:type="character" w:customStyle="1" w:styleId="WW8Num7z7">
    <w:name w:val="WW8Num7z7"/>
    <w:qFormat/>
    <w:rsid w:val="00221383"/>
  </w:style>
  <w:style w:type="character" w:customStyle="1" w:styleId="WW8Num7z8">
    <w:name w:val="WW8Num7z8"/>
    <w:qFormat/>
    <w:rsid w:val="00221383"/>
  </w:style>
  <w:style w:type="character" w:customStyle="1" w:styleId="WW8Num11z1">
    <w:name w:val="WW8Num11z1"/>
    <w:qFormat/>
    <w:rsid w:val="00221383"/>
    <w:rPr>
      <w:rFonts w:ascii="Cambria" w:hAnsi="Cambria" w:cs="Arial"/>
      <w:b/>
      <w:sz w:val="22"/>
      <w:szCs w:val="22"/>
    </w:rPr>
  </w:style>
  <w:style w:type="character" w:customStyle="1" w:styleId="WW8Num13z1">
    <w:name w:val="WW8Num13z1"/>
    <w:qFormat/>
    <w:rsid w:val="00221383"/>
  </w:style>
  <w:style w:type="character" w:customStyle="1" w:styleId="WW8Num13z2">
    <w:name w:val="WW8Num13z2"/>
    <w:qFormat/>
    <w:rsid w:val="00221383"/>
  </w:style>
  <w:style w:type="character" w:customStyle="1" w:styleId="WW8Num13z3">
    <w:name w:val="WW8Num13z3"/>
    <w:qFormat/>
    <w:rsid w:val="00221383"/>
  </w:style>
  <w:style w:type="character" w:customStyle="1" w:styleId="WW8Num13z4">
    <w:name w:val="WW8Num13z4"/>
    <w:qFormat/>
    <w:rsid w:val="00221383"/>
  </w:style>
  <w:style w:type="character" w:customStyle="1" w:styleId="WW8Num13z5">
    <w:name w:val="WW8Num13z5"/>
    <w:qFormat/>
    <w:rsid w:val="00221383"/>
  </w:style>
  <w:style w:type="character" w:customStyle="1" w:styleId="WW8Num13z6">
    <w:name w:val="WW8Num13z6"/>
    <w:qFormat/>
    <w:rsid w:val="00221383"/>
  </w:style>
  <w:style w:type="character" w:customStyle="1" w:styleId="WW8Num13z7">
    <w:name w:val="WW8Num13z7"/>
    <w:qFormat/>
    <w:rsid w:val="00221383"/>
  </w:style>
  <w:style w:type="character" w:customStyle="1" w:styleId="WW8Num13z8">
    <w:name w:val="WW8Num13z8"/>
    <w:qFormat/>
    <w:rsid w:val="00221383"/>
  </w:style>
  <w:style w:type="character" w:customStyle="1" w:styleId="WW-DefaultParagraphFont1">
    <w:name w:val="WW-Default Paragraph Font1"/>
    <w:qFormat/>
    <w:rsid w:val="00221383"/>
  </w:style>
  <w:style w:type="character" w:customStyle="1" w:styleId="WW8Num16z1">
    <w:name w:val="WW8Num16z1"/>
    <w:qFormat/>
    <w:rsid w:val="00221383"/>
  </w:style>
  <w:style w:type="character" w:customStyle="1" w:styleId="WW8Num16z2">
    <w:name w:val="WW8Num16z2"/>
    <w:qFormat/>
    <w:rsid w:val="00221383"/>
  </w:style>
  <w:style w:type="character" w:customStyle="1" w:styleId="WW8Num16z3">
    <w:name w:val="WW8Num16z3"/>
    <w:qFormat/>
    <w:rsid w:val="00221383"/>
  </w:style>
  <w:style w:type="character" w:customStyle="1" w:styleId="WW8Num16z4">
    <w:name w:val="WW8Num16z4"/>
    <w:qFormat/>
    <w:rsid w:val="00221383"/>
  </w:style>
  <w:style w:type="character" w:customStyle="1" w:styleId="WW8Num16z5">
    <w:name w:val="WW8Num16z5"/>
    <w:qFormat/>
    <w:rsid w:val="00221383"/>
  </w:style>
  <w:style w:type="character" w:customStyle="1" w:styleId="WW8Num16z6">
    <w:name w:val="WW8Num16z6"/>
    <w:qFormat/>
    <w:rsid w:val="00221383"/>
  </w:style>
  <w:style w:type="character" w:customStyle="1" w:styleId="WW8Num16z7">
    <w:name w:val="WW8Num16z7"/>
    <w:qFormat/>
    <w:rsid w:val="00221383"/>
  </w:style>
  <w:style w:type="character" w:customStyle="1" w:styleId="WW8Num16z8">
    <w:name w:val="WW8Num16z8"/>
    <w:qFormat/>
    <w:rsid w:val="00221383"/>
  </w:style>
  <w:style w:type="character" w:customStyle="1" w:styleId="30">
    <w:name w:val="Προεπιλεγμένη γραμματοσειρά3"/>
    <w:link w:val="3Char0"/>
    <w:qFormat/>
    <w:rsid w:val="00221383"/>
  </w:style>
  <w:style w:type="character" w:customStyle="1" w:styleId="WW8Num9z2">
    <w:name w:val="WW8Num9z2"/>
    <w:qFormat/>
    <w:rsid w:val="00221383"/>
  </w:style>
  <w:style w:type="character" w:customStyle="1" w:styleId="WW8Num9z3">
    <w:name w:val="WW8Num9z3"/>
    <w:qFormat/>
    <w:rsid w:val="00221383"/>
  </w:style>
  <w:style w:type="character" w:customStyle="1" w:styleId="WW8Num9z4">
    <w:name w:val="WW8Num9z4"/>
    <w:qFormat/>
    <w:rsid w:val="00221383"/>
  </w:style>
  <w:style w:type="character" w:customStyle="1" w:styleId="WW8Num9z5">
    <w:name w:val="WW8Num9z5"/>
    <w:qFormat/>
    <w:rsid w:val="00221383"/>
  </w:style>
  <w:style w:type="character" w:customStyle="1" w:styleId="WW8Num9z6">
    <w:name w:val="WW8Num9z6"/>
    <w:qFormat/>
    <w:rsid w:val="00221383"/>
  </w:style>
  <w:style w:type="character" w:customStyle="1" w:styleId="WW8Num9z7">
    <w:name w:val="WW8Num9z7"/>
    <w:qFormat/>
    <w:rsid w:val="00221383"/>
  </w:style>
  <w:style w:type="character" w:customStyle="1" w:styleId="WW8Num9z8">
    <w:name w:val="WW8Num9z8"/>
    <w:qFormat/>
    <w:rsid w:val="00221383"/>
  </w:style>
  <w:style w:type="character" w:customStyle="1" w:styleId="WW8Num17z3">
    <w:name w:val="WW8Num17z3"/>
    <w:qFormat/>
    <w:rsid w:val="00221383"/>
  </w:style>
  <w:style w:type="character" w:customStyle="1" w:styleId="WW8Num17z4">
    <w:name w:val="WW8Num17z4"/>
    <w:qFormat/>
    <w:rsid w:val="00221383"/>
  </w:style>
  <w:style w:type="character" w:customStyle="1" w:styleId="WW8Num17z5">
    <w:name w:val="WW8Num17z5"/>
    <w:qFormat/>
    <w:rsid w:val="00221383"/>
  </w:style>
  <w:style w:type="character" w:customStyle="1" w:styleId="WW8Num17z6">
    <w:name w:val="WW8Num17z6"/>
    <w:qFormat/>
    <w:rsid w:val="00221383"/>
  </w:style>
  <w:style w:type="character" w:customStyle="1" w:styleId="WW8Num17z7">
    <w:name w:val="WW8Num17z7"/>
    <w:qFormat/>
    <w:rsid w:val="00221383"/>
    <w:rPr>
      <w:rFonts w:cs="Arial"/>
      <w:spacing w:val="40"/>
    </w:rPr>
  </w:style>
  <w:style w:type="character" w:customStyle="1" w:styleId="WW8Num17z8">
    <w:name w:val="WW8Num17z8"/>
    <w:qFormat/>
    <w:rsid w:val="00221383"/>
  </w:style>
  <w:style w:type="character" w:customStyle="1" w:styleId="WW8Num18z3">
    <w:name w:val="WW8Num18z3"/>
    <w:qFormat/>
    <w:rsid w:val="00221383"/>
  </w:style>
  <w:style w:type="character" w:customStyle="1" w:styleId="WW8Num18z4">
    <w:name w:val="WW8Num18z4"/>
    <w:qFormat/>
    <w:rsid w:val="00221383"/>
  </w:style>
  <w:style w:type="character" w:customStyle="1" w:styleId="WW8Num18z5">
    <w:name w:val="WW8Num18z5"/>
    <w:qFormat/>
    <w:rsid w:val="00221383"/>
  </w:style>
  <w:style w:type="character" w:customStyle="1" w:styleId="WW8Num18z6">
    <w:name w:val="WW8Num18z6"/>
    <w:qFormat/>
    <w:rsid w:val="00221383"/>
  </w:style>
  <w:style w:type="character" w:customStyle="1" w:styleId="WW8Num18z7">
    <w:name w:val="WW8Num18z7"/>
    <w:qFormat/>
    <w:rsid w:val="00221383"/>
  </w:style>
  <w:style w:type="character" w:customStyle="1" w:styleId="WW8Num18z8">
    <w:name w:val="WW8Num18z8"/>
    <w:qFormat/>
    <w:rsid w:val="00221383"/>
  </w:style>
  <w:style w:type="character" w:customStyle="1" w:styleId="WW8Num19z0">
    <w:name w:val="WW8Num19z0"/>
    <w:qFormat/>
    <w:rsid w:val="00221383"/>
    <w:rPr>
      <w:rFonts w:ascii="Cambria" w:hAnsi="Cambria" w:cs="Cambria"/>
      <w:sz w:val="18"/>
      <w:szCs w:val="18"/>
      <w:lang w:val="el-GR"/>
    </w:rPr>
  </w:style>
  <w:style w:type="character" w:customStyle="1" w:styleId="WW8Num19z1">
    <w:name w:val="WW8Num19z1"/>
    <w:qFormat/>
    <w:rsid w:val="00221383"/>
  </w:style>
  <w:style w:type="character" w:customStyle="1" w:styleId="WW8Num19z2">
    <w:name w:val="WW8Num19z2"/>
    <w:qFormat/>
    <w:rsid w:val="00221383"/>
  </w:style>
  <w:style w:type="character" w:customStyle="1" w:styleId="WW8Num19z3">
    <w:name w:val="WW8Num19z3"/>
    <w:qFormat/>
    <w:rsid w:val="00221383"/>
  </w:style>
  <w:style w:type="character" w:customStyle="1" w:styleId="WW8Num19z4">
    <w:name w:val="WW8Num19z4"/>
    <w:qFormat/>
    <w:rsid w:val="00221383"/>
  </w:style>
  <w:style w:type="character" w:customStyle="1" w:styleId="WW8Num19z5">
    <w:name w:val="WW8Num19z5"/>
    <w:qFormat/>
    <w:rsid w:val="00221383"/>
  </w:style>
  <w:style w:type="character" w:customStyle="1" w:styleId="WW8Num19z6">
    <w:name w:val="WW8Num19z6"/>
    <w:qFormat/>
    <w:rsid w:val="00221383"/>
  </w:style>
  <w:style w:type="character" w:customStyle="1" w:styleId="WW8Num19z7">
    <w:name w:val="WW8Num19z7"/>
    <w:qFormat/>
    <w:rsid w:val="00221383"/>
  </w:style>
  <w:style w:type="character" w:customStyle="1" w:styleId="WW8Num19z8">
    <w:name w:val="WW8Num19z8"/>
    <w:qFormat/>
    <w:rsid w:val="00221383"/>
  </w:style>
  <w:style w:type="character" w:customStyle="1" w:styleId="20">
    <w:name w:val="Προεπιλεγμένη γραμματοσειρά2"/>
    <w:link w:val="2Char0"/>
    <w:qFormat/>
    <w:rsid w:val="00221383"/>
  </w:style>
  <w:style w:type="character" w:customStyle="1" w:styleId="ad">
    <w:name w:val="Χαρακτήρες υποσημείωσης"/>
    <w:qFormat/>
    <w:rsid w:val="00221383"/>
    <w:rPr>
      <w:vertAlign w:val="superscript"/>
    </w:rPr>
  </w:style>
  <w:style w:type="character" w:customStyle="1" w:styleId="4">
    <w:name w:val="Παραπομπή υποσημείωσης4"/>
    <w:qFormat/>
    <w:rsid w:val="00221383"/>
    <w:rPr>
      <w:vertAlign w:val="superscript"/>
    </w:rPr>
  </w:style>
  <w:style w:type="character" w:customStyle="1" w:styleId="ae">
    <w:name w:val="Χαρακτήρες σημείωσης τέλους"/>
    <w:qFormat/>
    <w:rsid w:val="00221383"/>
    <w:rPr>
      <w:vertAlign w:val="superscript"/>
    </w:rPr>
  </w:style>
  <w:style w:type="character" w:customStyle="1" w:styleId="FootnoteReference1">
    <w:name w:val="Footnote Reference1"/>
    <w:qFormat/>
    <w:rsid w:val="00221383"/>
    <w:rPr>
      <w:vertAlign w:val="superscript"/>
    </w:rPr>
  </w:style>
  <w:style w:type="character" w:customStyle="1" w:styleId="WW-">
    <w:name w:val="WW-Χαρακτήρες σημείωσης τέλους"/>
    <w:qFormat/>
    <w:rsid w:val="00221383"/>
    <w:rPr>
      <w:vertAlign w:val="superscript"/>
    </w:rPr>
  </w:style>
  <w:style w:type="character" w:customStyle="1" w:styleId="af">
    <w:name w:val="Σύμβολο υποσημείωσης"/>
    <w:qFormat/>
    <w:rsid w:val="00221383"/>
    <w:rPr>
      <w:vertAlign w:val="superscript"/>
    </w:rPr>
  </w:style>
  <w:style w:type="character" w:customStyle="1" w:styleId="21">
    <w:name w:val="Παραπομπή υποσημείωσης2"/>
    <w:qFormat/>
    <w:rsid w:val="00221383"/>
    <w:rPr>
      <w:vertAlign w:val="superscript"/>
    </w:rPr>
  </w:style>
  <w:style w:type="character" w:customStyle="1" w:styleId="10">
    <w:name w:val="Παραπομπή υποσημείωσης1"/>
    <w:qFormat/>
    <w:rsid w:val="00221383"/>
    <w:rPr>
      <w:vertAlign w:val="superscript"/>
    </w:rPr>
  </w:style>
  <w:style w:type="character" w:customStyle="1" w:styleId="22">
    <w:name w:val="Παραπομπή σημείωσης τέλους2"/>
    <w:qFormat/>
    <w:rsid w:val="00221383"/>
    <w:rPr>
      <w:vertAlign w:val="superscript"/>
    </w:rPr>
  </w:style>
  <w:style w:type="character" w:customStyle="1" w:styleId="31">
    <w:name w:val="Παραπομπή υποσημείωσης3"/>
    <w:qFormat/>
    <w:rsid w:val="00221383"/>
    <w:rPr>
      <w:vertAlign w:val="superscript"/>
    </w:rPr>
  </w:style>
  <w:style w:type="character" w:customStyle="1" w:styleId="ListLabel1">
    <w:name w:val="ListLabel 1"/>
    <w:qFormat/>
    <w:rsid w:val="00221383"/>
    <w:rPr>
      <w:rFonts w:eastAsia="Wingdings"/>
    </w:rPr>
  </w:style>
  <w:style w:type="character" w:customStyle="1" w:styleId="ListLabel2">
    <w:name w:val="ListLabel 2"/>
    <w:qFormat/>
    <w:rsid w:val="00221383"/>
    <w:rPr>
      <w:rFonts w:eastAsia="Courier New"/>
    </w:rPr>
  </w:style>
  <w:style w:type="character" w:customStyle="1" w:styleId="ListLabel3">
    <w:name w:val="ListLabel 3"/>
    <w:qFormat/>
    <w:rsid w:val="00221383"/>
    <w:rPr>
      <w:rFonts w:eastAsia="Symbol"/>
    </w:rPr>
  </w:style>
  <w:style w:type="character" w:customStyle="1" w:styleId="ListLabel4">
    <w:name w:val="ListLabel 4"/>
    <w:qFormat/>
    <w:rsid w:val="00221383"/>
    <w:rPr>
      <w:rFonts w:eastAsia="Arial"/>
    </w:rPr>
  </w:style>
  <w:style w:type="character" w:customStyle="1" w:styleId="WW8Num30z0">
    <w:name w:val="WW8Num30z0"/>
    <w:qFormat/>
    <w:rsid w:val="00221383"/>
    <w:rPr>
      <w:rFonts w:ascii="Wingdings" w:hAnsi="Wingdings" w:cs="Wingdings"/>
      <w:b/>
      <w:sz w:val="22"/>
      <w:szCs w:val="22"/>
    </w:rPr>
  </w:style>
  <w:style w:type="character" w:customStyle="1" w:styleId="WW8Num30z1">
    <w:name w:val="WW8Num30z1"/>
    <w:qFormat/>
    <w:rsid w:val="00221383"/>
  </w:style>
  <w:style w:type="character" w:customStyle="1" w:styleId="WW8Num30z2">
    <w:name w:val="WW8Num30z2"/>
    <w:qFormat/>
    <w:rsid w:val="00221383"/>
  </w:style>
  <w:style w:type="character" w:customStyle="1" w:styleId="WW8Num30z3">
    <w:name w:val="WW8Num30z3"/>
    <w:qFormat/>
    <w:rsid w:val="00221383"/>
  </w:style>
  <w:style w:type="character" w:customStyle="1" w:styleId="WW8Num30z4">
    <w:name w:val="WW8Num30z4"/>
    <w:qFormat/>
    <w:rsid w:val="00221383"/>
  </w:style>
  <w:style w:type="character" w:customStyle="1" w:styleId="WW8Num30z5">
    <w:name w:val="WW8Num30z5"/>
    <w:qFormat/>
    <w:rsid w:val="00221383"/>
  </w:style>
  <w:style w:type="character" w:customStyle="1" w:styleId="WW8Num30z6">
    <w:name w:val="WW8Num30z6"/>
    <w:qFormat/>
    <w:rsid w:val="00221383"/>
  </w:style>
  <w:style w:type="character" w:customStyle="1" w:styleId="WW8Num30z7">
    <w:name w:val="WW8Num30z7"/>
    <w:qFormat/>
    <w:rsid w:val="00221383"/>
    <w:rPr>
      <w:rFonts w:cs="Arial"/>
      <w:spacing w:val="40"/>
    </w:rPr>
  </w:style>
  <w:style w:type="character" w:customStyle="1" w:styleId="WW8Num30z8">
    <w:name w:val="WW8Num30z8"/>
    <w:qFormat/>
    <w:rsid w:val="00221383"/>
  </w:style>
  <w:style w:type="character" w:customStyle="1" w:styleId="Footnoteanchor">
    <w:name w:val="Footnote anchor"/>
    <w:qFormat/>
    <w:rsid w:val="00221383"/>
    <w:rPr>
      <w:vertAlign w:val="superscript"/>
    </w:rPr>
  </w:style>
  <w:style w:type="character" w:customStyle="1" w:styleId="Char6">
    <w:name w:val="Κείμενο πλαισίου Char"/>
    <w:qFormat/>
    <w:rsid w:val="00221383"/>
    <w:rPr>
      <w:rFonts w:ascii="Tahoma" w:eastAsia="Andale Sans UI" w:hAnsi="Tahoma" w:cs="Tahoma"/>
      <w:sz w:val="16"/>
      <w:szCs w:val="16"/>
    </w:rPr>
  </w:style>
  <w:style w:type="character" w:customStyle="1" w:styleId="11">
    <w:name w:val="Παραπομπή σημείωσης τέλους1"/>
    <w:qFormat/>
    <w:rsid w:val="00221383"/>
    <w:rPr>
      <w:vertAlign w:val="superscript"/>
    </w:rPr>
  </w:style>
  <w:style w:type="character" w:customStyle="1" w:styleId="32">
    <w:name w:val="Παραπομπή σημείωσης τέλους3"/>
    <w:qFormat/>
    <w:rsid w:val="00221383"/>
    <w:rPr>
      <w:vertAlign w:val="superscript"/>
    </w:rPr>
  </w:style>
  <w:style w:type="character" w:customStyle="1" w:styleId="5">
    <w:name w:val="Παραπομπή υποσημείωσης5"/>
    <w:qFormat/>
    <w:rsid w:val="00221383"/>
    <w:rPr>
      <w:vertAlign w:val="superscript"/>
    </w:rPr>
  </w:style>
  <w:style w:type="character" w:customStyle="1" w:styleId="af0">
    <w:name w:val="Αγκίστρωση σημειώσεων τέλους"/>
    <w:rsid w:val="00221383"/>
    <w:rPr>
      <w:vertAlign w:val="superscript"/>
    </w:rPr>
  </w:style>
  <w:style w:type="character" w:customStyle="1" w:styleId="af1">
    <w:name w:val="Αγκίστρωση υποσημείωσης"/>
    <w:rsid w:val="00221383"/>
    <w:rPr>
      <w:vertAlign w:val="superscript"/>
    </w:rPr>
  </w:style>
  <w:style w:type="character" w:customStyle="1" w:styleId="af2">
    <w:name w:val="Χαρακτήρες αρίθμησης"/>
    <w:qFormat/>
    <w:rsid w:val="00221383"/>
  </w:style>
  <w:style w:type="character" w:customStyle="1" w:styleId="WW-EndnoteReference">
    <w:name w:val="WW-Endnote Reference"/>
    <w:qFormat/>
    <w:rsid w:val="00221383"/>
    <w:rPr>
      <w:vertAlign w:val="superscript"/>
    </w:rPr>
  </w:style>
  <w:style w:type="character" w:customStyle="1" w:styleId="WW-FootnoteReference">
    <w:name w:val="WW-Footnote Reference"/>
    <w:qFormat/>
    <w:rsid w:val="00221383"/>
    <w:rPr>
      <w:vertAlign w:val="superscript"/>
    </w:rPr>
  </w:style>
  <w:style w:type="character" w:customStyle="1" w:styleId="af3">
    <w:name w:val="Σύνδεση ευρετηρίου"/>
    <w:qFormat/>
    <w:rsid w:val="00221383"/>
  </w:style>
  <w:style w:type="character" w:customStyle="1" w:styleId="WW-EndnoteReference1">
    <w:name w:val="WW-Endnote Reference1"/>
    <w:qFormat/>
    <w:rsid w:val="00221383"/>
    <w:rPr>
      <w:vertAlign w:val="superscript"/>
    </w:rPr>
  </w:style>
  <w:style w:type="character" w:customStyle="1" w:styleId="WW-FootnoteReference1">
    <w:name w:val="WW-Footnote Reference1"/>
    <w:qFormat/>
    <w:rsid w:val="00221383"/>
    <w:rPr>
      <w:vertAlign w:val="superscript"/>
    </w:rPr>
  </w:style>
  <w:style w:type="character" w:customStyle="1" w:styleId="WW-EndnoteReference11">
    <w:name w:val="WW-Endnote Reference11"/>
    <w:qFormat/>
    <w:rsid w:val="00221383"/>
    <w:rPr>
      <w:vertAlign w:val="superscript"/>
    </w:rPr>
  </w:style>
  <w:style w:type="character" w:customStyle="1" w:styleId="CommentReference">
    <w:name w:val="Comment Reference"/>
    <w:qFormat/>
    <w:rsid w:val="00221383"/>
    <w:rPr>
      <w:sz w:val="16"/>
      <w:szCs w:val="16"/>
    </w:rPr>
  </w:style>
  <w:style w:type="character" w:customStyle="1" w:styleId="WW-EndnoteReference2">
    <w:name w:val="WW-Endnote Reference2"/>
    <w:qFormat/>
    <w:rsid w:val="00221383"/>
    <w:rPr>
      <w:vertAlign w:val="superscript"/>
    </w:rPr>
  </w:style>
  <w:style w:type="character" w:customStyle="1" w:styleId="BalloonTextChar">
    <w:name w:val="Balloon Text Char"/>
    <w:qFormat/>
    <w:rsid w:val="00221383"/>
    <w:rPr>
      <w:rFonts w:ascii="Segoe UI" w:eastAsia="Andale Sans UI" w:hAnsi="Segoe UI" w:cs="Segoe UI"/>
      <w:sz w:val="18"/>
      <w:szCs w:val="18"/>
      <w:lang w:eastAsia="zh-CN"/>
    </w:rPr>
  </w:style>
  <w:style w:type="character" w:customStyle="1" w:styleId="WW8Num20z3">
    <w:name w:val="WW8Num20z3"/>
    <w:qFormat/>
    <w:rsid w:val="00221383"/>
  </w:style>
  <w:style w:type="character" w:styleId="af4">
    <w:name w:val="endnote reference"/>
    <w:qFormat/>
    <w:rsid w:val="00221383"/>
    <w:rPr>
      <w:vertAlign w:val="superscript"/>
    </w:rPr>
  </w:style>
  <w:style w:type="character" w:styleId="-">
    <w:name w:val="FollowedHyperlink"/>
    <w:basedOn w:val="a0"/>
    <w:uiPriority w:val="99"/>
    <w:semiHidden/>
    <w:unhideWhenUsed/>
    <w:qFormat/>
    <w:rsid w:val="002C4CC1"/>
    <w:rPr>
      <w:color w:val="800080"/>
      <w:u w:val="single"/>
    </w:rPr>
  </w:style>
  <w:style w:type="character" w:styleId="af5">
    <w:name w:val="Emphasis"/>
    <w:qFormat/>
    <w:rsid w:val="00A11C3C"/>
    <w:rPr>
      <w:i/>
      <w:iCs/>
    </w:rPr>
  </w:style>
  <w:style w:type="character" w:customStyle="1" w:styleId="ListLabel5">
    <w:name w:val="ListLabel 5"/>
    <w:qFormat/>
    <w:rsid w:val="0096280B"/>
    <w:rPr>
      <w:rFonts w:cs="Arial"/>
    </w:rPr>
  </w:style>
  <w:style w:type="character" w:customStyle="1" w:styleId="ListLabel6">
    <w:name w:val="ListLabel 6"/>
    <w:qFormat/>
    <w:rsid w:val="0096280B"/>
    <w:rPr>
      <w:rFonts w:cs="Arial"/>
    </w:rPr>
  </w:style>
  <w:style w:type="character" w:customStyle="1" w:styleId="ListLabel7">
    <w:name w:val="ListLabel 7"/>
    <w:qFormat/>
    <w:rsid w:val="0096280B"/>
    <w:rPr>
      <w:rFonts w:cs="Arial"/>
    </w:rPr>
  </w:style>
  <w:style w:type="character" w:customStyle="1" w:styleId="ListLabel8">
    <w:name w:val="ListLabel 8"/>
    <w:qFormat/>
    <w:rsid w:val="0096280B"/>
    <w:rPr>
      <w:rFonts w:cs="Symbol"/>
      <w:b/>
      <w:sz w:val="20"/>
    </w:rPr>
  </w:style>
  <w:style w:type="character" w:customStyle="1" w:styleId="ListLabel9">
    <w:name w:val="ListLabel 9"/>
    <w:qFormat/>
    <w:rsid w:val="0096280B"/>
    <w:rPr>
      <w:rFonts w:cs="Courier New"/>
    </w:rPr>
  </w:style>
  <w:style w:type="character" w:customStyle="1" w:styleId="ListLabel10">
    <w:name w:val="ListLabel 10"/>
    <w:qFormat/>
    <w:rsid w:val="0096280B"/>
    <w:rPr>
      <w:rFonts w:cs="Wingdings"/>
    </w:rPr>
  </w:style>
  <w:style w:type="character" w:customStyle="1" w:styleId="ListLabel11">
    <w:name w:val="ListLabel 11"/>
    <w:qFormat/>
    <w:rsid w:val="0096280B"/>
    <w:rPr>
      <w:rFonts w:cs="Symbol"/>
      <w:b/>
      <w:sz w:val="20"/>
    </w:rPr>
  </w:style>
  <w:style w:type="character" w:customStyle="1" w:styleId="ListLabel12">
    <w:name w:val="ListLabel 12"/>
    <w:qFormat/>
    <w:rsid w:val="0096280B"/>
    <w:rPr>
      <w:rFonts w:cs="Courier New"/>
    </w:rPr>
  </w:style>
  <w:style w:type="character" w:customStyle="1" w:styleId="ListLabel13">
    <w:name w:val="ListLabel 13"/>
    <w:qFormat/>
    <w:rsid w:val="0096280B"/>
    <w:rPr>
      <w:rFonts w:cs="Wingdings"/>
    </w:rPr>
  </w:style>
  <w:style w:type="character" w:customStyle="1" w:styleId="ListLabel14">
    <w:name w:val="ListLabel 14"/>
    <w:qFormat/>
    <w:rsid w:val="0096280B"/>
    <w:rPr>
      <w:rFonts w:cs="Symbol"/>
      <w:b/>
      <w:sz w:val="20"/>
    </w:rPr>
  </w:style>
  <w:style w:type="character" w:customStyle="1" w:styleId="ListLabel15">
    <w:name w:val="ListLabel 15"/>
    <w:qFormat/>
    <w:rsid w:val="0096280B"/>
    <w:rPr>
      <w:rFonts w:cs="Courier New"/>
    </w:rPr>
  </w:style>
  <w:style w:type="character" w:customStyle="1" w:styleId="ListLabel16">
    <w:name w:val="ListLabel 16"/>
    <w:qFormat/>
    <w:rsid w:val="0096280B"/>
    <w:rPr>
      <w:rFonts w:cs="Wingdings"/>
    </w:rPr>
  </w:style>
  <w:style w:type="character" w:customStyle="1" w:styleId="ListLabel17">
    <w:name w:val="ListLabel 17"/>
    <w:qFormat/>
    <w:rsid w:val="0096280B"/>
    <w:rPr>
      <w:rFonts w:cs="Courier New"/>
    </w:rPr>
  </w:style>
  <w:style w:type="character" w:customStyle="1" w:styleId="ListLabel18">
    <w:name w:val="ListLabel 18"/>
    <w:qFormat/>
    <w:rsid w:val="0096280B"/>
    <w:rPr>
      <w:rFonts w:cs="Courier New"/>
    </w:rPr>
  </w:style>
  <w:style w:type="character" w:customStyle="1" w:styleId="ListLabel19">
    <w:name w:val="ListLabel 19"/>
    <w:qFormat/>
    <w:rsid w:val="0096280B"/>
    <w:rPr>
      <w:rFonts w:cs="Courier New"/>
    </w:rPr>
  </w:style>
  <w:style w:type="character" w:customStyle="1" w:styleId="ListLabel20">
    <w:name w:val="ListLabel 20"/>
    <w:qFormat/>
    <w:rsid w:val="0096280B"/>
    <w:rPr>
      <w:rFonts w:cs="Arial"/>
    </w:rPr>
  </w:style>
  <w:style w:type="character" w:customStyle="1" w:styleId="ListLabel21">
    <w:name w:val="ListLabel 21"/>
    <w:qFormat/>
    <w:rsid w:val="0096280B"/>
    <w:rPr>
      <w:rFonts w:cs="Arial"/>
    </w:rPr>
  </w:style>
  <w:style w:type="character" w:customStyle="1" w:styleId="ListLabel22">
    <w:name w:val="ListLabel 22"/>
    <w:qFormat/>
    <w:rsid w:val="0096280B"/>
    <w:rPr>
      <w:rFonts w:cs="Arial"/>
    </w:rPr>
  </w:style>
  <w:style w:type="character" w:customStyle="1" w:styleId="ListLabel23">
    <w:name w:val="ListLabel 23"/>
    <w:qFormat/>
    <w:rsid w:val="0096280B"/>
    <w:rPr>
      <w:rFonts w:cs="Symbol"/>
      <w:b/>
      <w:sz w:val="20"/>
    </w:rPr>
  </w:style>
  <w:style w:type="character" w:customStyle="1" w:styleId="ListLabel24">
    <w:name w:val="ListLabel 24"/>
    <w:qFormat/>
    <w:rsid w:val="0096280B"/>
    <w:rPr>
      <w:rFonts w:cs="Courier New"/>
    </w:rPr>
  </w:style>
  <w:style w:type="character" w:customStyle="1" w:styleId="ListLabel25">
    <w:name w:val="ListLabel 25"/>
    <w:qFormat/>
    <w:rsid w:val="0096280B"/>
    <w:rPr>
      <w:rFonts w:cs="Wingdings"/>
    </w:rPr>
  </w:style>
  <w:style w:type="character" w:customStyle="1" w:styleId="ListLabel26">
    <w:name w:val="ListLabel 26"/>
    <w:qFormat/>
    <w:rsid w:val="0096280B"/>
    <w:rPr>
      <w:rFonts w:cs="Symbol"/>
      <w:b/>
      <w:sz w:val="20"/>
    </w:rPr>
  </w:style>
  <w:style w:type="character" w:customStyle="1" w:styleId="ListLabel27">
    <w:name w:val="ListLabel 27"/>
    <w:qFormat/>
    <w:rsid w:val="0096280B"/>
    <w:rPr>
      <w:rFonts w:cs="Courier New"/>
    </w:rPr>
  </w:style>
  <w:style w:type="character" w:customStyle="1" w:styleId="ListLabel28">
    <w:name w:val="ListLabel 28"/>
    <w:qFormat/>
    <w:rsid w:val="0096280B"/>
    <w:rPr>
      <w:rFonts w:cs="Wingdings"/>
    </w:rPr>
  </w:style>
  <w:style w:type="character" w:customStyle="1" w:styleId="ListLabel29">
    <w:name w:val="ListLabel 29"/>
    <w:qFormat/>
    <w:rsid w:val="0096280B"/>
    <w:rPr>
      <w:rFonts w:cs="Symbol"/>
      <w:b/>
      <w:sz w:val="20"/>
    </w:rPr>
  </w:style>
  <w:style w:type="character" w:customStyle="1" w:styleId="ListLabel30">
    <w:name w:val="ListLabel 30"/>
    <w:qFormat/>
    <w:rsid w:val="0096280B"/>
    <w:rPr>
      <w:rFonts w:cs="Courier New"/>
    </w:rPr>
  </w:style>
  <w:style w:type="character" w:customStyle="1" w:styleId="ListLabel31">
    <w:name w:val="ListLabel 31"/>
    <w:qFormat/>
    <w:rsid w:val="0096280B"/>
    <w:rPr>
      <w:rFonts w:cs="Wingdings"/>
    </w:rPr>
  </w:style>
  <w:style w:type="character" w:customStyle="1" w:styleId="ListLabel32">
    <w:name w:val="ListLabel 32"/>
    <w:qFormat/>
    <w:rsid w:val="0096280B"/>
    <w:rPr>
      <w:rFonts w:cs="Symbol"/>
      <w:b/>
      <w:sz w:val="20"/>
    </w:rPr>
  </w:style>
  <w:style w:type="character" w:customStyle="1" w:styleId="ListLabel33">
    <w:name w:val="ListLabel 33"/>
    <w:qFormat/>
    <w:rsid w:val="0096280B"/>
    <w:rPr>
      <w:rFonts w:cs="Courier New"/>
    </w:rPr>
  </w:style>
  <w:style w:type="character" w:customStyle="1" w:styleId="ListLabel34">
    <w:name w:val="ListLabel 34"/>
    <w:qFormat/>
    <w:rsid w:val="0096280B"/>
    <w:rPr>
      <w:rFonts w:cs="Wingdings"/>
    </w:rPr>
  </w:style>
  <w:style w:type="character" w:customStyle="1" w:styleId="ListLabel35">
    <w:name w:val="ListLabel 35"/>
    <w:qFormat/>
    <w:rsid w:val="0096280B"/>
    <w:rPr>
      <w:rFonts w:cs="Symbol"/>
      <w:b/>
      <w:sz w:val="20"/>
    </w:rPr>
  </w:style>
  <w:style w:type="character" w:customStyle="1" w:styleId="ListLabel36">
    <w:name w:val="ListLabel 36"/>
    <w:qFormat/>
    <w:rsid w:val="0096280B"/>
    <w:rPr>
      <w:rFonts w:cs="Courier New"/>
    </w:rPr>
  </w:style>
  <w:style w:type="character" w:customStyle="1" w:styleId="ListLabel37">
    <w:name w:val="ListLabel 37"/>
    <w:qFormat/>
    <w:rsid w:val="0096280B"/>
    <w:rPr>
      <w:rFonts w:cs="Wingdings"/>
    </w:rPr>
  </w:style>
  <w:style w:type="character" w:customStyle="1" w:styleId="ListLabel38">
    <w:name w:val="ListLabel 38"/>
    <w:qFormat/>
    <w:rsid w:val="0096280B"/>
    <w:rPr>
      <w:rFonts w:cs="Symbol"/>
      <w:b/>
      <w:sz w:val="20"/>
    </w:rPr>
  </w:style>
  <w:style w:type="character" w:customStyle="1" w:styleId="ListLabel39">
    <w:name w:val="ListLabel 39"/>
    <w:qFormat/>
    <w:rsid w:val="0096280B"/>
    <w:rPr>
      <w:rFonts w:cs="Courier New"/>
    </w:rPr>
  </w:style>
  <w:style w:type="character" w:customStyle="1" w:styleId="ListLabel40">
    <w:name w:val="ListLabel 40"/>
    <w:qFormat/>
    <w:rsid w:val="0096280B"/>
    <w:rPr>
      <w:rFonts w:cs="Wingdings"/>
    </w:rPr>
  </w:style>
  <w:style w:type="character" w:customStyle="1" w:styleId="ListLabel41">
    <w:name w:val="ListLabel 41"/>
    <w:qFormat/>
    <w:rsid w:val="0096280B"/>
    <w:rPr>
      <w:rFonts w:cs="Courier New"/>
    </w:rPr>
  </w:style>
  <w:style w:type="character" w:customStyle="1" w:styleId="ListLabel42">
    <w:name w:val="ListLabel 42"/>
    <w:qFormat/>
    <w:rsid w:val="0096280B"/>
    <w:rPr>
      <w:rFonts w:cs="Courier New"/>
    </w:rPr>
  </w:style>
  <w:style w:type="character" w:customStyle="1" w:styleId="ListLabel43">
    <w:name w:val="ListLabel 43"/>
    <w:qFormat/>
    <w:rsid w:val="0096280B"/>
    <w:rPr>
      <w:rFonts w:cs="Courier New"/>
    </w:rPr>
  </w:style>
  <w:style w:type="character" w:customStyle="1" w:styleId="ListLabel44">
    <w:name w:val="ListLabel 44"/>
    <w:qFormat/>
    <w:rsid w:val="0096280B"/>
    <w:rPr>
      <w:rFonts w:cs="Symbol"/>
      <w:b/>
      <w:sz w:val="20"/>
    </w:rPr>
  </w:style>
  <w:style w:type="character" w:customStyle="1" w:styleId="ListLabel45">
    <w:name w:val="ListLabel 45"/>
    <w:qFormat/>
    <w:rsid w:val="0096280B"/>
    <w:rPr>
      <w:rFonts w:cs="Courier New"/>
    </w:rPr>
  </w:style>
  <w:style w:type="character" w:customStyle="1" w:styleId="ListLabel46">
    <w:name w:val="ListLabel 46"/>
    <w:qFormat/>
    <w:rsid w:val="0096280B"/>
    <w:rPr>
      <w:rFonts w:cs="Wingdings"/>
    </w:rPr>
  </w:style>
  <w:style w:type="character" w:customStyle="1" w:styleId="ListLabel47">
    <w:name w:val="ListLabel 47"/>
    <w:qFormat/>
    <w:rsid w:val="0096280B"/>
    <w:rPr>
      <w:rFonts w:cs="Symbol"/>
      <w:b/>
      <w:sz w:val="20"/>
    </w:rPr>
  </w:style>
  <w:style w:type="character" w:customStyle="1" w:styleId="ListLabel48">
    <w:name w:val="ListLabel 48"/>
    <w:qFormat/>
    <w:rsid w:val="0096280B"/>
    <w:rPr>
      <w:rFonts w:cs="Courier New"/>
    </w:rPr>
  </w:style>
  <w:style w:type="character" w:customStyle="1" w:styleId="ListLabel49">
    <w:name w:val="ListLabel 49"/>
    <w:qFormat/>
    <w:rsid w:val="0096280B"/>
    <w:rPr>
      <w:rFonts w:cs="Wingdings"/>
    </w:rPr>
  </w:style>
  <w:style w:type="character" w:customStyle="1" w:styleId="ListLabel50">
    <w:name w:val="ListLabel 50"/>
    <w:qFormat/>
    <w:rsid w:val="0096280B"/>
    <w:rPr>
      <w:rFonts w:cs="Symbol"/>
      <w:b/>
      <w:sz w:val="20"/>
    </w:rPr>
  </w:style>
  <w:style w:type="character" w:customStyle="1" w:styleId="ListLabel51">
    <w:name w:val="ListLabel 51"/>
    <w:qFormat/>
    <w:rsid w:val="0096280B"/>
    <w:rPr>
      <w:rFonts w:cs="Courier New"/>
    </w:rPr>
  </w:style>
  <w:style w:type="character" w:customStyle="1" w:styleId="ListLabel52">
    <w:name w:val="ListLabel 52"/>
    <w:qFormat/>
    <w:rsid w:val="0096280B"/>
    <w:rPr>
      <w:rFonts w:cs="Wingdings"/>
    </w:rPr>
  </w:style>
  <w:style w:type="character" w:customStyle="1" w:styleId="ListLabel53">
    <w:name w:val="ListLabel 53"/>
    <w:qFormat/>
    <w:rsid w:val="0096280B"/>
    <w:rPr>
      <w:rFonts w:cs="Symbol"/>
      <w:b/>
      <w:sz w:val="20"/>
    </w:rPr>
  </w:style>
  <w:style w:type="character" w:customStyle="1" w:styleId="ListLabel54">
    <w:name w:val="ListLabel 54"/>
    <w:qFormat/>
    <w:rsid w:val="0096280B"/>
    <w:rPr>
      <w:rFonts w:cs="Courier New"/>
    </w:rPr>
  </w:style>
  <w:style w:type="character" w:customStyle="1" w:styleId="ListLabel55">
    <w:name w:val="ListLabel 55"/>
    <w:qFormat/>
    <w:rsid w:val="0096280B"/>
    <w:rPr>
      <w:rFonts w:cs="Wingdings"/>
    </w:rPr>
  </w:style>
  <w:style w:type="character" w:customStyle="1" w:styleId="ListLabel56">
    <w:name w:val="ListLabel 56"/>
    <w:qFormat/>
    <w:rsid w:val="0096280B"/>
    <w:rPr>
      <w:rFonts w:cs="Symbol"/>
      <w:b/>
      <w:sz w:val="20"/>
    </w:rPr>
  </w:style>
  <w:style w:type="character" w:customStyle="1" w:styleId="ListLabel57">
    <w:name w:val="ListLabel 57"/>
    <w:qFormat/>
    <w:rsid w:val="0096280B"/>
    <w:rPr>
      <w:rFonts w:cs="Courier New"/>
    </w:rPr>
  </w:style>
  <w:style w:type="character" w:customStyle="1" w:styleId="ListLabel58">
    <w:name w:val="ListLabel 58"/>
    <w:qFormat/>
    <w:rsid w:val="0096280B"/>
    <w:rPr>
      <w:rFonts w:cs="Wingdings"/>
    </w:rPr>
  </w:style>
  <w:style w:type="character" w:customStyle="1" w:styleId="ListLabel59">
    <w:name w:val="ListLabel 59"/>
    <w:qFormat/>
    <w:rsid w:val="0096280B"/>
    <w:rPr>
      <w:rFonts w:cs="Symbol"/>
      <w:b/>
      <w:sz w:val="20"/>
    </w:rPr>
  </w:style>
  <w:style w:type="character" w:customStyle="1" w:styleId="ListLabel60">
    <w:name w:val="ListLabel 60"/>
    <w:qFormat/>
    <w:rsid w:val="0096280B"/>
    <w:rPr>
      <w:rFonts w:cs="Courier New"/>
    </w:rPr>
  </w:style>
  <w:style w:type="character" w:customStyle="1" w:styleId="ListLabel61">
    <w:name w:val="ListLabel 61"/>
    <w:qFormat/>
    <w:rsid w:val="0096280B"/>
    <w:rPr>
      <w:rFonts w:cs="Wingdings"/>
    </w:rPr>
  </w:style>
  <w:style w:type="character" w:customStyle="1" w:styleId="ListLabel62">
    <w:name w:val="ListLabel 62"/>
    <w:qFormat/>
    <w:rsid w:val="0096280B"/>
    <w:rPr>
      <w:rFonts w:cs="Symbol"/>
      <w:b/>
      <w:sz w:val="20"/>
    </w:rPr>
  </w:style>
  <w:style w:type="character" w:customStyle="1" w:styleId="ListLabel63">
    <w:name w:val="ListLabel 63"/>
    <w:qFormat/>
    <w:rsid w:val="0096280B"/>
    <w:rPr>
      <w:rFonts w:cs="Courier New"/>
    </w:rPr>
  </w:style>
  <w:style w:type="character" w:customStyle="1" w:styleId="ListLabel64">
    <w:name w:val="ListLabel 64"/>
    <w:qFormat/>
    <w:rsid w:val="0096280B"/>
    <w:rPr>
      <w:rFonts w:cs="Wingdings"/>
    </w:rPr>
  </w:style>
  <w:style w:type="character" w:customStyle="1" w:styleId="ListLabel65">
    <w:name w:val="ListLabel 65"/>
    <w:qFormat/>
    <w:rsid w:val="0096280B"/>
    <w:rPr>
      <w:rFonts w:cs="Symbol"/>
      <w:b/>
      <w:sz w:val="20"/>
    </w:rPr>
  </w:style>
  <w:style w:type="character" w:customStyle="1" w:styleId="ListLabel66">
    <w:name w:val="ListLabel 66"/>
    <w:qFormat/>
    <w:rsid w:val="0096280B"/>
    <w:rPr>
      <w:rFonts w:cs="Courier New"/>
    </w:rPr>
  </w:style>
  <w:style w:type="character" w:customStyle="1" w:styleId="ListLabel67">
    <w:name w:val="ListLabel 67"/>
    <w:qFormat/>
    <w:rsid w:val="0096280B"/>
    <w:rPr>
      <w:rFonts w:cs="Wingdings"/>
    </w:rPr>
  </w:style>
  <w:style w:type="character" w:customStyle="1" w:styleId="ListLabel68">
    <w:name w:val="ListLabel 68"/>
    <w:qFormat/>
    <w:rsid w:val="0096280B"/>
    <w:rPr>
      <w:rFonts w:cs="Symbol"/>
      <w:b/>
      <w:sz w:val="20"/>
    </w:rPr>
  </w:style>
  <w:style w:type="character" w:customStyle="1" w:styleId="ListLabel69">
    <w:name w:val="ListLabel 69"/>
    <w:qFormat/>
    <w:rsid w:val="0096280B"/>
    <w:rPr>
      <w:rFonts w:cs="Courier New"/>
    </w:rPr>
  </w:style>
  <w:style w:type="character" w:customStyle="1" w:styleId="ListLabel70">
    <w:name w:val="ListLabel 70"/>
    <w:qFormat/>
    <w:rsid w:val="0096280B"/>
    <w:rPr>
      <w:rFonts w:cs="Wingdings"/>
    </w:rPr>
  </w:style>
  <w:style w:type="character" w:customStyle="1" w:styleId="ListLabel71">
    <w:name w:val="ListLabel 71"/>
    <w:qFormat/>
    <w:rsid w:val="0096280B"/>
    <w:rPr>
      <w:rFonts w:cs="Symbol"/>
      <w:b w:val="0"/>
      <w:sz w:val="20"/>
    </w:rPr>
  </w:style>
  <w:style w:type="character" w:customStyle="1" w:styleId="ListLabel72">
    <w:name w:val="ListLabel 72"/>
    <w:qFormat/>
    <w:rsid w:val="0096280B"/>
    <w:rPr>
      <w:rFonts w:cs="Courier New"/>
    </w:rPr>
  </w:style>
  <w:style w:type="character" w:customStyle="1" w:styleId="ListLabel73">
    <w:name w:val="ListLabel 73"/>
    <w:qFormat/>
    <w:rsid w:val="0096280B"/>
    <w:rPr>
      <w:rFonts w:cs="Wingdings"/>
    </w:rPr>
  </w:style>
  <w:style w:type="character" w:customStyle="1" w:styleId="ListLabel74">
    <w:name w:val="ListLabel 74"/>
    <w:qFormat/>
    <w:rsid w:val="0096280B"/>
    <w:rPr>
      <w:rFonts w:cs="Symbol"/>
      <w:b/>
      <w:sz w:val="20"/>
    </w:rPr>
  </w:style>
  <w:style w:type="character" w:customStyle="1" w:styleId="ListLabel75">
    <w:name w:val="ListLabel 75"/>
    <w:qFormat/>
    <w:rsid w:val="0096280B"/>
    <w:rPr>
      <w:rFonts w:cs="Courier New"/>
    </w:rPr>
  </w:style>
  <w:style w:type="character" w:customStyle="1" w:styleId="ListLabel76">
    <w:name w:val="ListLabel 76"/>
    <w:qFormat/>
    <w:rsid w:val="0096280B"/>
    <w:rPr>
      <w:rFonts w:cs="Wingdings"/>
    </w:rPr>
  </w:style>
  <w:style w:type="character" w:customStyle="1" w:styleId="ListLabel77">
    <w:name w:val="ListLabel 77"/>
    <w:qFormat/>
    <w:rsid w:val="0096280B"/>
    <w:rPr>
      <w:rFonts w:cs="Symbol"/>
      <w:b/>
      <w:sz w:val="20"/>
    </w:rPr>
  </w:style>
  <w:style w:type="character" w:customStyle="1" w:styleId="ListLabel78">
    <w:name w:val="ListLabel 78"/>
    <w:qFormat/>
    <w:rsid w:val="0096280B"/>
    <w:rPr>
      <w:rFonts w:cs="Courier New"/>
    </w:rPr>
  </w:style>
  <w:style w:type="character" w:customStyle="1" w:styleId="ListLabel79">
    <w:name w:val="ListLabel 79"/>
    <w:qFormat/>
    <w:rsid w:val="0096280B"/>
    <w:rPr>
      <w:rFonts w:cs="Wingdings"/>
    </w:rPr>
  </w:style>
  <w:style w:type="character" w:customStyle="1" w:styleId="ListLabel80">
    <w:name w:val="ListLabel 80"/>
    <w:qFormat/>
    <w:rsid w:val="0096280B"/>
    <w:rPr>
      <w:rFonts w:cs="Symbol"/>
      <w:b w:val="0"/>
      <w:sz w:val="20"/>
    </w:rPr>
  </w:style>
  <w:style w:type="character" w:customStyle="1" w:styleId="ListLabel81">
    <w:name w:val="ListLabel 81"/>
    <w:qFormat/>
    <w:rsid w:val="0096280B"/>
    <w:rPr>
      <w:rFonts w:cs="Courier New"/>
    </w:rPr>
  </w:style>
  <w:style w:type="character" w:customStyle="1" w:styleId="ListLabel82">
    <w:name w:val="ListLabel 82"/>
    <w:qFormat/>
    <w:rsid w:val="0096280B"/>
    <w:rPr>
      <w:rFonts w:cs="Wingdings"/>
    </w:rPr>
  </w:style>
  <w:style w:type="character" w:customStyle="1" w:styleId="ListLabel83">
    <w:name w:val="ListLabel 83"/>
    <w:qFormat/>
    <w:rsid w:val="0096280B"/>
    <w:rPr>
      <w:rFonts w:cs="Symbol"/>
      <w:b/>
      <w:sz w:val="20"/>
    </w:rPr>
  </w:style>
  <w:style w:type="character" w:customStyle="1" w:styleId="ListLabel84">
    <w:name w:val="ListLabel 84"/>
    <w:qFormat/>
    <w:rsid w:val="0096280B"/>
    <w:rPr>
      <w:rFonts w:cs="Courier New"/>
    </w:rPr>
  </w:style>
  <w:style w:type="character" w:customStyle="1" w:styleId="ListLabel85">
    <w:name w:val="ListLabel 85"/>
    <w:qFormat/>
    <w:rsid w:val="0096280B"/>
    <w:rPr>
      <w:rFonts w:cs="Wingdings"/>
    </w:rPr>
  </w:style>
  <w:style w:type="character" w:customStyle="1" w:styleId="ListLabel86">
    <w:name w:val="ListLabel 86"/>
    <w:qFormat/>
    <w:rsid w:val="0096280B"/>
    <w:rPr>
      <w:rFonts w:cs="Symbol"/>
      <w:b/>
      <w:sz w:val="20"/>
    </w:rPr>
  </w:style>
  <w:style w:type="character" w:customStyle="1" w:styleId="ListLabel87">
    <w:name w:val="ListLabel 87"/>
    <w:qFormat/>
    <w:rsid w:val="0096280B"/>
    <w:rPr>
      <w:rFonts w:cs="Courier New"/>
    </w:rPr>
  </w:style>
  <w:style w:type="character" w:customStyle="1" w:styleId="ListLabel88">
    <w:name w:val="ListLabel 88"/>
    <w:qFormat/>
    <w:rsid w:val="0096280B"/>
    <w:rPr>
      <w:rFonts w:cs="Wingdings"/>
    </w:rPr>
  </w:style>
  <w:style w:type="character" w:customStyle="1" w:styleId="ListLabel89">
    <w:name w:val="ListLabel 89"/>
    <w:qFormat/>
    <w:rsid w:val="0096280B"/>
    <w:rPr>
      <w:rFonts w:cs="Symbol"/>
      <w:sz w:val="20"/>
      <w:szCs w:val="20"/>
    </w:rPr>
  </w:style>
  <w:style w:type="character" w:customStyle="1" w:styleId="ListLabel90">
    <w:name w:val="ListLabel 90"/>
    <w:qFormat/>
    <w:rsid w:val="0096280B"/>
    <w:rPr>
      <w:rFonts w:cs="Courier New"/>
    </w:rPr>
  </w:style>
  <w:style w:type="character" w:customStyle="1" w:styleId="ListLabel91">
    <w:name w:val="ListLabel 91"/>
    <w:qFormat/>
    <w:rsid w:val="0096280B"/>
    <w:rPr>
      <w:rFonts w:cs="Wingdings"/>
    </w:rPr>
  </w:style>
  <w:style w:type="character" w:customStyle="1" w:styleId="ListLabel92">
    <w:name w:val="ListLabel 92"/>
    <w:qFormat/>
    <w:rsid w:val="0096280B"/>
    <w:rPr>
      <w:rFonts w:cs="Arial"/>
    </w:rPr>
  </w:style>
  <w:style w:type="character" w:customStyle="1" w:styleId="ListLabel93">
    <w:name w:val="ListLabel 93"/>
    <w:qFormat/>
    <w:rsid w:val="0096280B"/>
    <w:rPr>
      <w:rFonts w:cs="Times New Roman"/>
    </w:rPr>
  </w:style>
  <w:style w:type="character" w:customStyle="1" w:styleId="ListLabel94">
    <w:name w:val="ListLabel 94"/>
    <w:qFormat/>
    <w:rsid w:val="0096280B"/>
    <w:rPr>
      <w:rFonts w:cs="Cambria"/>
      <w:b/>
      <w:i/>
      <w:sz w:val="20"/>
      <w:szCs w:val="22"/>
      <w:lang w:val="en-US"/>
    </w:rPr>
  </w:style>
  <w:style w:type="character" w:customStyle="1" w:styleId="ListLabel95">
    <w:name w:val="ListLabel 95"/>
    <w:qFormat/>
    <w:rsid w:val="0096280B"/>
    <w:rPr>
      <w:b/>
      <w:color w:val="FF0000"/>
      <w:sz w:val="20"/>
    </w:rPr>
  </w:style>
  <w:style w:type="character" w:customStyle="1" w:styleId="ListLabel96">
    <w:name w:val="ListLabel 96"/>
    <w:qFormat/>
    <w:rsid w:val="0096280B"/>
    <w:rPr>
      <w:rFonts w:cs="Cambria"/>
      <w:b/>
      <w:color w:val="000000"/>
      <w:sz w:val="20"/>
      <w:szCs w:val="22"/>
      <w:lang w:val="el-GR"/>
    </w:rPr>
  </w:style>
  <w:style w:type="character" w:customStyle="1" w:styleId="ListLabel97">
    <w:name w:val="ListLabel 97"/>
    <w:qFormat/>
    <w:rsid w:val="0096280B"/>
    <w:rPr>
      <w:b/>
      <w:color w:val="FF0000"/>
      <w:sz w:val="20"/>
    </w:rPr>
  </w:style>
  <w:style w:type="character" w:customStyle="1" w:styleId="ListLabel98">
    <w:name w:val="ListLabel 98"/>
    <w:qFormat/>
    <w:rsid w:val="0096280B"/>
    <w:rPr>
      <w:b/>
      <w:color w:val="FF0000"/>
      <w:sz w:val="20"/>
    </w:rPr>
  </w:style>
  <w:style w:type="character" w:customStyle="1" w:styleId="ListLabel99">
    <w:name w:val="ListLabel 99"/>
    <w:qFormat/>
    <w:rsid w:val="0096280B"/>
    <w:rPr>
      <w:b/>
      <w:color w:val="FF0000"/>
      <w:sz w:val="20"/>
    </w:rPr>
  </w:style>
  <w:style w:type="character" w:customStyle="1" w:styleId="ListLabel100">
    <w:name w:val="ListLabel 100"/>
    <w:qFormat/>
    <w:rsid w:val="0096280B"/>
    <w:rPr>
      <w:b/>
      <w:color w:val="FF0000"/>
      <w:sz w:val="20"/>
    </w:rPr>
  </w:style>
  <w:style w:type="character" w:customStyle="1" w:styleId="ListLabel101">
    <w:name w:val="ListLabel 101"/>
    <w:qFormat/>
    <w:rsid w:val="0096280B"/>
    <w:rPr>
      <w:b/>
      <w:color w:val="FF0000"/>
      <w:sz w:val="20"/>
    </w:rPr>
  </w:style>
  <w:style w:type="character" w:customStyle="1" w:styleId="ListLabel102">
    <w:name w:val="ListLabel 102"/>
    <w:qFormat/>
    <w:rsid w:val="0096280B"/>
    <w:rPr>
      <w:b/>
      <w:color w:val="FF0000"/>
      <w:sz w:val="20"/>
    </w:rPr>
  </w:style>
  <w:style w:type="character" w:customStyle="1" w:styleId="ListLabel103">
    <w:name w:val="ListLabel 103"/>
    <w:qFormat/>
    <w:rsid w:val="0096280B"/>
    <w:rPr>
      <w:b/>
      <w:color w:val="FF0000"/>
      <w:sz w:val="20"/>
    </w:rPr>
  </w:style>
  <w:style w:type="character" w:customStyle="1" w:styleId="ListLabel104">
    <w:name w:val="ListLabel 104"/>
    <w:qFormat/>
    <w:rsid w:val="0096280B"/>
    <w:rPr>
      <w:rFonts w:cs="Arial"/>
      <w:b/>
      <w:sz w:val="20"/>
      <w:szCs w:val="22"/>
    </w:rPr>
  </w:style>
  <w:style w:type="character" w:customStyle="1" w:styleId="ListLabel105">
    <w:name w:val="ListLabel 105"/>
    <w:qFormat/>
    <w:rsid w:val="0096280B"/>
    <w:rPr>
      <w:rFonts w:cs="Arial"/>
      <w:b/>
      <w:sz w:val="20"/>
      <w:szCs w:val="22"/>
    </w:rPr>
  </w:style>
  <w:style w:type="character" w:customStyle="1" w:styleId="ListLabel106">
    <w:name w:val="ListLabel 106"/>
    <w:qFormat/>
    <w:rsid w:val="0096280B"/>
    <w:rPr>
      <w:rFonts w:cs="Arial"/>
      <w:b/>
      <w:sz w:val="20"/>
      <w:szCs w:val="22"/>
    </w:rPr>
  </w:style>
  <w:style w:type="character" w:customStyle="1" w:styleId="ListLabel107">
    <w:name w:val="ListLabel 107"/>
    <w:qFormat/>
    <w:rsid w:val="0096280B"/>
    <w:rPr>
      <w:rFonts w:cs="Arial"/>
      <w:b/>
      <w:sz w:val="20"/>
      <w:szCs w:val="22"/>
    </w:rPr>
  </w:style>
  <w:style w:type="character" w:customStyle="1" w:styleId="ListLabel108">
    <w:name w:val="ListLabel 108"/>
    <w:qFormat/>
    <w:rsid w:val="0096280B"/>
    <w:rPr>
      <w:rFonts w:cs="Arial"/>
      <w:b/>
      <w:sz w:val="20"/>
      <w:szCs w:val="22"/>
    </w:rPr>
  </w:style>
  <w:style w:type="character" w:customStyle="1" w:styleId="ListLabel109">
    <w:name w:val="ListLabel 109"/>
    <w:qFormat/>
    <w:rsid w:val="0096280B"/>
    <w:rPr>
      <w:rFonts w:cs="Arial"/>
      <w:b/>
      <w:sz w:val="20"/>
      <w:szCs w:val="22"/>
    </w:rPr>
  </w:style>
  <w:style w:type="character" w:customStyle="1" w:styleId="ListLabel110">
    <w:name w:val="ListLabel 110"/>
    <w:qFormat/>
    <w:rsid w:val="0096280B"/>
    <w:rPr>
      <w:rFonts w:cs="Arial"/>
      <w:b/>
      <w:sz w:val="20"/>
      <w:szCs w:val="22"/>
    </w:rPr>
  </w:style>
  <w:style w:type="character" w:customStyle="1" w:styleId="ListLabel111">
    <w:name w:val="ListLabel 111"/>
    <w:qFormat/>
    <w:rsid w:val="0096280B"/>
    <w:rPr>
      <w:rFonts w:cs="Arial"/>
      <w:b/>
      <w:sz w:val="20"/>
      <w:szCs w:val="22"/>
    </w:rPr>
  </w:style>
  <w:style w:type="character" w:customStyle="1" w:styleId="ListLabel112">
    <w:name w:val="ListLabel 112"/>
    <w:qFormat/>
    <w:rsid w:val="0096280B"/>
    <w:rPr>
      <w:rFonts w:cs="Arial"/>
      <w:b/>
      <w:sz w:val="20"/>
      <w:szCs w:val="22"/>
    </w:rPr>
  </w:style>
  <w:style w:type="character" w:customStyle="1" w:styleId="ListLabel113">
    <w:name w:val="ListLabel 113"/>
    <w:qFormat/>
    <w:rsid w:val="0096280B"/>
    <w:rPr>
      <w:rFonts w:cs="Symbol"/>
      <w:sz w:val="22"/>
      <w:szCs w:val="22"/>
    </w:rPr>
  </w:style>
  <w:style w:type="character" w:customStyle="1" w:styleId="ListLabel114">
    <w:name w:val="ListLabel 114"/>
    <w:qFormat/>
    <w:rsid w:val="0096280B"/>
    <w:rPr>
      <w:rFonts w:cs="Arial"/>
      <w:b/>
      <w:sz w:val="22"/>
      <w:szCs w:val="22"/>
    </w:rPr>
  </w:style>
  <w:style w:type="character" w:customStyle="1" w:styleId="ListLabel115">
    <w:name w:val="ListLabel 115"/>
    <w:qFormat/>
    <w:rsid w:val="0096280B"/>
    <w:rPr>
      <w:rFonts w:cs="Arial"/>
      <w:b/>
      <w:sz w:val="22"/>
      <w:szCs w:val="22"/>
    </w:rPr>
  </w:style>
  <w:style w:type="character" w:customStyle="1" w:styleId="ListLabel116">
    <w:name w:val="ListLabel 116"/>
    <w:qFormat/>
    <w:rsid w:val="0096280B"/>
    <w:rPr>
      <w:rFonts w:cs="Arial"/>
      <w:b/>
      <w:sz w:val="22"/>
      <w:szCs w:val="22"/>
    </w:rPr>
  </w:style>
  <w:style w:type="character" w:customStyle="1" w:styleId="ListLabel117">
    <w:name w:val="ListLabel 117"/>
    <w:qFormat/>
    <w:rsid w:val="0096280B"/>
    <w:rPr>
      <w:rFonts w:cs="Arial"/>
      <w:b/>
      <w:sz w:val="22"/>
      <w:szCs w:val="22"/>
    </w:rPr>
  </w:style>
  <w:style w:type="character" w:customStyle="1" w:styleId="ListLabel118">
    <w:name w:val="ListLabel 118"/>
    <w:qFormat/>
    <w:rsid w:val="0096280B"/>
    <w:rPr>
      <w:rFonts w:cs="Arial"/>
      <w:b/>
      <w:sz w:val="22"/>
      <w:szCs w:val="22"/>
    </w:rPr>
  </w:style>
  <w:style w:type="character" w:customStyle="1" w:styleId="ListLabel119">
    <w:name w:val="ListLabel 119"/>
    <w:qFormat/>
    <w:rsid w:val="0096280B"/>
    <w:rPr>
      <w:rFonts w:cs="Arial"/>
      <w:b/>
      <w:sz w:val="22"/>
      <w:szCs w:val="22"/>
    </w:rPr>
  </w:style>
  <w:style w:type="character" w:customStyle="1" w:styleId="ListLabel120">
    <w:name w:val="ListLabel 120"/>
    <w:qFormat/>
    <w:rsid w:val="0096280B"/>
    <w:rPr>
      <w:rFonts w:cs="Arial"/>
      <w:b/>
      <w:sz w:val="22"/>
      <w:szCs w:val="22"/>
    </w:rPr>
  </w:style>
  <w:style w:type="character" w:customStyle="1" w:styleId="ListLabel121">
    <w:name w:val="ListLabel 121"/>
    <w:qFormat/>
    <w:rsid w:val="0096280B"/>
    <w:rPr>
      <w:rFonts w:cs="Arial"/>
      <w:b/>
      <w:sz w:val="22"/>
      <w:szCs w:val="22"/>
    </w:rPr>
  </w:style>
  <w:style w:type="character" w:customStyle="1" w:styleId="ListLabel122">
    <w:name w:val="ListLabel 122"/>
    <w:qFormat/>
    <w:rsid w:val="0096280B"/>
    <w:rPr>
      <w:rFonts w:cs="Arial"/>
      <w:b/>
      <w:sz w:val="22"/>
      <w:szCs w:val="22"/>
    </w:rPr>
  </w:style>
  <w:style w:type="character" w:customStyle="1" w:styleId="ListLabel123">
    <w:name w:val="ListLabel 123"/>
    <w:qFormat/>
    <w:rsid w:val="0096280B"/>
    <w:rPr>
      <w:rFonts w:cs="Arial"/>
      <w:b/>
      <w:spacing w:val="5"/>
      <w:sz w:val="22"/>
      <w:szCs w:val="22"/>
      <w:lang w:val="el-GR"/>
    </w:rPr>
  </w:style>
  <w:style w:type="character" w:customStyle="1" w:styleId="ListLabel124">
    <w:name w:val="ListLabel 124"/>
    <w:qFormat/>
    <w:rsid w:val="0096280B"/>
    <w:rPr>
      <w:rFonts w:cs="Symbol"/>
      <w:sz w:val="22"/>
      <w:szCs w:val="22"/>
      <w:lang w:val="el-GR" w:bidi="en-US"/>
    </w:rPr>
  </w:style>
  <w:style w:type="character" w:customStyle="1" w:styleId="ListLabel125">
    <w:name w:val="ListLabel 125"/>
    <w:qFormat/>
    <w:rsid w:val="0096280B"/>
    <w:rPr>
      <w:rFonts w:cs="Symbol"/>
      <w:color w:val="000000"/>
      <w:sz w:val="22"/>
      <w:szCs w:val="22"/>
      <w:lang w:val="el-GR" w:eastAsia="ar-SA" w:bidi="en-US"/>
    </w:rPr>
  </w:style>
  <w:style w:type="character" w:customStyle="1" w:styleId="ListLabel126">
    <w:name w:val="ListLabel 126"/>
    <w:qFormat/>
    <w:rsid w:val="0096280B"/>
    <w:rPr>
      <w:rFonts w:eastAsia="Arial"/>
      <w:b w:val="0"/>
    </w:rPr>
  </w:style>
  <w:style w:type="character" w:customStyle="1" w:styleId="ListLabel127">
    <w:name w:val="ListLabel 127"/>
    <w:qFormat/>
    <w:rsid w:val="0096280B"/>
    <w:rPr>
      <w:rFonts w:cs="Courier New"/>
    </w:rPr>
  </w:style>
  <w:style w:type="character" w:customStyle="1" w:styleId="ListLabel128">
    <w:name w:val="ListLabel 128"/>
    <w:qFormat/>
    <w:rsid w:val="0096280B"/>
    <w:rPr>
      <w:rFonts w:cs="Courier New"/>
    </w:rPr>
  </w:style>
  <w:style w:type="character" w:customStyle="1" w:styleId="ListLabel129">
    <w:name w:val="ListLabel 129"/>
    <w:qFormat/>
    <w:rsid w:val="0096280B"/>
    <w:rPr>
      <w:rFonts w:cs="Courier New"/>
    </w:rPr>
  </w:style>
  <w:style w:type="character" w:customStyle="1" w:styleId="ListLabel130">
    <w:name w:val="ListLabel 130"/>
    <w:qFormat/>
    <w:rsid w:val="0096280B"/>
    <w:rPr>
      <w:rFonts w:eastAsia="Arial" w:cs="Arial"/>
      <w:i w:val="0"/>
    </w:rPr>
  </w:style>
  <w:style w:type="character" w:customStyle="1" w:styleId="ListLabel131">
    <w:name w:val="ListLabel 131"/>
    <w:qFormat/>
    <w:rsid w:val="0096280B"/>
    <w:rPr>
      <w:rFonts w:cs="Courier New"/>
    </w:rPr>
  </w:style>
  <w:style w:type="character" w:customStyle="1" w:styleId="ListLabel132">
    <w:name w:val="ListLabel 132"/>
    <w:qFormat/>
    <w:rsid w:val="0096280B"/>
    <w:rPr>
      <w:rFonts w:cs="Courier New"/>
    </w:rPr>
  </w:style>
  <w:style w:type="character" w:customStyle="1" w:styleId="ListLabel133">
    <w:name w:val="ListLabel 133"/>
    <w:qFormat/>
    <w:rsid w:val="0096280B"/>
    <w:rPr>
      <w:rFonts w:cs="Courier New"/>
    </w:rPr>
  </w:style>
  <w:style w:type="character" w:customStyle="1" w:styleId="ListLabel134">
    <w:name w:val="ListLabel 134"/>
    <w:qFormat/>
    <w:rsid w:val="0096280B"/>
    <w:rPr>
      <w:rFonts w:eastAsia="Arial" w:cs="Arial"/>
      <w:i w:val="0"/>
    </w:rPr>
  </w:style>
  <w:style w:type="character" w:customStyle="1" w:styleId="ListLabel135">
    <w:name w:val="ListLabel 135"/>
    <w:qFormat/>
    <w:rsid w:val="0096280B"/>
    <w:rPr>
      <w:rFonts w:cs="Courier New"/>
    </w:rPr>
  </w:style>
  <w:style w:type="character" w:customStyle="1" w:styleId="ListLabel136">
    <w:name w:val="ListLabel 136"/>
    <w:qFormat/>
    <w:rsid w:val="0096280B"/>
    <w:rPr>
      <w:rFonts w:cs="Courier New"/>
    </w:rPr>
  </w:style>
  <w:style w:type="character" w:customStyle="1" w:styleId="ListLabel137">
    <w:name w:val="ListLabel 137"/>
    <w:qFormat/>
    <w:rsid w:val="0096280B"/>
    <w:rPr>
      <w:rFonts w:cs="Courier New"/>
    </w:rPr>
  </w:style>
  <w:style w:type="character" w:customStyle="1" w:styleId="ListLabel138">
    <w:name w:val="ListLabel 138"/>
    <w:qFormat/>
    <w:rsid w:val="0096280B"/>
    <w:rPr>
      <w:rFonts w:eastAsia="Arial" w:cs="Arial"/>
      <w:i w:val="0"/>
    </w:rPr>
  </w:style>
  <w:style w:type="character" w:customStyle="1" w:styleId="ListLabel139">
    <w:name w:val="ListLabel 139"/>
    <w:qFormat/>
    <w:rsid w:val="0096280B"/>
    <w:rPr>
      <w:rFonts w:cs="Courier New"/>
    </w:rPr>
  </w:style>
  <w:style w:type="character" w:customStyle="1" w:styleId="ListLabel140">
    <w:name w:val="ListLabel 140"/>
    <w:qFormat/>
    <w:rsid w:val="0096280B"/>
    <w:rPr>
      <w:rFonts w:cs="Courier New"/>
    </w:rPr>
  </w:style>
  <w:style w:type="character" w:customStyle="1" w:styleId="ListLabel141">
    <w:name w:val="ListLabel 141"/>
    <w:qFormat/>
    <w:rsid w:val="0096280B"/>
    <w:rPr>
      <w:rFonts w:cs="Courier New"/>
    </w:rPr>
  </w:style>
  <w:style w:type="character" w:customStyle="1" w:styleId="ListLabel142">
    <w:name w:val="ListLabel 142"/>
    <w:qFormat/>
    <w:rsid w:val="0096280B"/>
    <w:rPr>
      <w:rFonts w:cs="Symbol"/>
      <w:b/>
      <w:sz w:val="20"/>
    </w:rPr>
  </w:style>
  <w:style w:type="character" w:customStyle="1" w:styleId="ListLabel143">
    <w:name w:val="ListLabel 143"/>
    <w:qFormat/>
    <w:rsid w:val="0096280B"/>
    <w:rPr>
      <w:rFonts w:cs="Courier New"/>
    </w:rPr>
  </w:style>
  <w:style w:type="character" w:customStyle="1" w:styleId="ListLabel144">
    <w:name w:val="ListLabel 144"/>
    <w:qFormat/>
    <w:rsid w:val="0096280B"/>
    <w:rPr>
      <w:rFonts w:cs="Wingdings"/>
    </w:rPr>
  </w:style>
  <w:style w:type="character" w:customStyle="1" w:styleId="ListLabel145">
    <w:name w:val="ListLabel 145"/>
    <w:qFormat/>
    <w:rsid w:val="0096280B"/>
    <w:rPr>
      <w:rFonts w:cs="Symbol"/>
      <w:b/>
      <w:sz w:val="20"/>
    </w:rPr>
  </w:style>
  <w:style w:type="character" w:customStyle="1" w:styleId="ListLabel146">
    <w:name w:val="ListLabel 146"/>
    <w:qFormat/>
    <w:rsid w:val="0096280B"/>
    <w:rPr>
      <w:rFonts w:cs="Courier New"/>
    </w:rPr>
  </w:style>
  <w:style w:type="character" w:customStyle="1" w:styleId="ListLabel147">
    <w:name w:val="ListLabel 147"/>
    <w:qFormat/>
    <w:rsid w:val="0096280B"/>
    <w:rPr>
      <w:rFonts w:cs="Wingdings"/>
    </w:rPr>
  </w:style>
  <w:style w:type="character" w:customStyle="1" w:styleId="ListLabel148">
    <w:name w:val="ListLabel 148"/>
    <w:qFormat/>
    <w:rsid w:val="0096280B"/>
    <w:rPr>
      <w:rFonts w:cs="Symbol"/>
      <w:b/>
      <w:sz w:val="20"/>
    </w:rPr>
  </w:style>
  <w:style w:type="character" w:customStyle="1" w:styleId="ListLabel149">
    <w:name w:val="ListLabel 149"/>
    <w:qFormat/>
    <w:rsid w:val="0096280B"/>
    <w:rPr>
      <w:rFonts w:cs="Courier New"/>
    </w:rPr>
  </w:style>
  <w:style w:type="character" w:customStyle="1" w:styleId="ListLabel150">
    <w:name w:val="ListLabel 150"/>
    <w:qFormat/>
    <w:rsid w:val="0096280B"/>
    <w:rPr>
      <w:rFonts w:cs="Wingdings"/>
    </w:rPr>
  </w:style>
  <w:style w:type="character" w:customStyle="1" w:styleId="ListLabel151">
    <w:name w:val="ListLabel 151"/>
    <w:qFormat/>
    <w:rsid w:val="0096280B"/>
    <w:rPr>
      <w:rFonts w:cs="Courier New"/>
    </w:rPr>
  </w:style>
  <w:style w:type="character" w:customStyle="1" w:styleId="ListLabel152">
    <w:name w:val="ListLabel 152"/>
    <w:qFormat/>
    <w:rsid w:val="0096280B"/>
    <w:rPr>
      <w:rFonts w:cs="Courier New"/>
    </w:rPr>
  </w:style>
  <w:style w:type="character" w:customStyle="1" w:styleId="ListLabel153">
    <w:name w:val="ListLabel 153"/>
    <w:qFormat/>
    <w:rsid w:val="0096280B"/>
    <w:rPr>
      <w:rFonts w:cs="Courier New"/>
    </w:rPr>
  </w:style>
  <w:style w:type="character" w:customStyle="1" w:styleId="ListLabel154">
    <w:name w:val="ListLabel 154"/>
    <w:qFormat/>
    <w:rsid w:val="0096280B"/>
    <w:rPr>
      <w:rFonts w:eastAsia="Times New Roman"/>
      <w:color w:val="00000A"/>
    </w:rPr>
  </w:style>
  <w:style w:type="character" w:customStyle="1" w:styleId="ListLabel155">
    <w:name w:val="ListLabel 155"/>
    <w:qFormat/>
    <w:rsid w:val="0096280B"/>
    <w:rPr>
      <w:rFonts w:cs="Courier New"/>
    </w:rPr>
  </w:style>
  <w:style w:type="character" w:customStyle="1" w:styleId="ListLabel156">
    <w:name w:val="ListLabel 156"/>
    <w:qFormat/>
    <w:rsid w:val="0096280B"/>
    <w:rPr>
      <w:rFonts w:cs="Courier New"/>
    </w:rPr>
  </w:style>
  <w:style w:type="character" w:customStyle="1" w:styleId="ListLabel157">
    <w:name w:val="ListLabel 157"/>
    <w:qFormat/>
    <w:rsid w:val="0096280B"/>
    <w:rPr>
      <w:rFonts w:cs="Courier New"/>
    </w:rPr>
  </w:style>
  <w:style w:type="character" w:customStyle="1" w:styleId="ListLabel158">
    <w:name w:val="ListLabel 158"/>
    <w:qFormat/>
    <w:rsid w:val="0096280B"/>
    <w:rPr>
      <w:rFonts w:cs="Arial"/>
    </w:rPr>
  </w:style>
  <w:style w:type="character" w:customStyle="1" w:styleId="ListLabel159">
    <w:name w:val="ListLabel 159"/>
    <w:qFormat/>
    <w:rsid w:val="0096280B"/>
    <w:rPr>
      <w:rFonts w:cs="Arial"/>
    </w:rPr>
  </w:style>
  <w:style w:type="character" w:customStyle="1" w:styleId="ListLabel160">
    <w:name w:val="ListLabel 160"/>
    <w:qFormat/>
    <w:rsid w:val="0096280B"/>
    <w:rPr>
      <w:rFonts w:cs="Arial"/>
    </w:rPr>
  </w:style>
  <w:style w:type="character" w:customStyle="1" w:styleId="ListLabel161">
    <w:name w:val="ListLabel 161"/>
    <w:qFormat/>
    <w:rsid w:val="0096280B"/>
    <w:rPr>
      <w:rFonts w:cs="Symbol"/>
      <w:b w:val="0"/>
      <w:sz w:val="20"/>
    </w:rPr>
  </w:style>
  <w:style w:type="character" w:customStyle="1" w:styleId="ListLabel162">
    <w:name w:val="ListLabel 162"/>
    <w:qFormat/>
    <w:rsid w:val="0096280B"/>
    <w:rPr>
      <w:rFonts w:cs="Courier New"/>
    </w:rPr>
  </w:style>
  <w:style w:type="character" w:customStyle="1" w:styleId="ListLabel163">
    <w:name w:val="ListLabel 163"/>
    <w:qFormat/>
    <w:rsid w:val="0096280B"/>
    <w:rPr>
      <w:rFonts w:cs="Wingdings"/>
    </w:rPr>
  </w:style>
  <w:style w:type="character" w:customStyle="1" w:styleId="ListLabel164">
    <w:name w:val="ListLabel 164"/>
    <w:qFormat/>
    <w:rsid w:val="0096280B"/>
    <w:rPr>
      <w:rFonts w:cs="Symbol"/>
      <w:b/>
      <w:sz w:val="20"/>
    </w:rPr>
  </w:style>
  <w:style w:type="character" w:customStyle="1" w:styleId="ListLabel165">
    <w:name w:val="ListLabel 165"/>
    <w:qFormat/>
    <w:rsid w:val="0096280B"/>
    <w:rPr>
      <w:rFonts w:cs="Courier New"/>
    </w:rPr>
  </w:style>
  <w:style w:type="character" w:customStyle="1" w:styleId="ListLabel166">
    <w:name w:val="ListLabel 166"/>
    <w:qFormat/>
    <w:rsid w:val="0096280B"/>
    <w:rPr>
      <w:rFonts w:cs="Wingdings"/>
    </w:rPr>
  </w:style>
  <w:style w:type="character" w:customStyle="1" w:styleId="ListLabel167">
    <w:name w:val="ListLabel 167"/>
    <w:qFormat/>
    <w:rsid w:val="0096280B"/>
    <w:rPr>
      <w:rFonts w:cs="Symbol"/>
      <w:b/>
      <w:sz w:val="20"/>
    </w:rPr>
  </w:style>
  <w:style w:type="character" w:customStyle="1" w:styleId="ListLabel168">
    <w:name w:val="ListLabel 168"/>
    <w:qFormat/>
    <w:rsid w:val="0096280B"/>
    <w:rPr>
      <w:rFonts w:cs="Courier New"/>
    </w:rPr>
  </w:style>
  <w:style w:type="character" w:customStyle="1" w:styleId="ListLabel169">
    <w:name w:val="ListLabel 169"/>
    <w:qFormat/>
    <w:rsid w:val="0096280B"/>
    <w:rPr>
      <w:rFonts w:cs="Wingdings"/>
    </w:rPr>
  </w:style>
  <w:style w:type="character" w:customStyle="1" w:styleId="ListLabel170">
    <w:name w:val="ListLabel 170"/>
    <w:qFormat/>
    <w:rsid w:val="0096280B"/>
    <w:rPr>
      <w:rFonts w:cs="Symbol"/>
      <w:b w:val="0"/>
      <w:sz w:val="20"/>
    </w:rPr>
  </w:style>
  <w:style w:type="character" w:customStyle="1" w:styleId="ListLabel171">
    <w:name w:val="ListLabel 171"/>
    <w:qFormat/>
    <w:rsid w:val="0096280B"/>
    <w:rPr>
      <w:rFonts w:cs="Courier New"/>
    </w:rPr>
  </w:style>
  <w:style w:type="character" w:customStyle="1" w:styleId="ListLabel172">
    <w:name w:val="ListLabel 172"/>
    <w:qFormat/>
    <w:rsid w:val="0096280B"/>
    <w:rPr>
      <w:rFonts w:cs="Wingdings"/>
    </w:rPr>
  </w:style>
  <w:style w:type="character" w:customStyle="1" w:styleId="ListLabel173">
    <w:name w:val="ListLabel 173"/>
    <w:qFormat/>
    <w:rsid w:val="0096280B"/>
    <w:rPr>
      <w:rFonts w:cs="Symbol"/>
      <w:b/>
      <w:sz w:val="20"/>
    </w:rPr>
  </w:style>
  <w:style w:type="character" w:customStyle="1" w:styleId="ListLabel174">
    <w:name w:val="ListLabel 174"/>
    <w:qFormat/>
    <w:rsid w:val="0096280B"/>
    <w:rPr>
      <w:rFonts w:cs="Courier New"/>
    </w:rPr>
  </w:style>
  <w:style w:type="character" w:customStyle="1" w:styleId="ListLabel175">
    <w:name w:val="ListLabel 175"/>
    <w:qFormat/>
    <w:rsid w:val="0096280B"/>
    <w:rPr>
      <w:rFonts w:cs="Wingdings"/>
    </w:rPr>
  </w:style>
  <w:style w:type="character" w:customStyle="1" w:styleId="ListLabel176">
    <w:name w:val="ListLabel 176"/>
    <w:qFormat/>
    <w:rsid w:val="0096280B"/>
    <w:rPr>
      <w:rFonts w:cs="Symbol"/>
      <w:b/>
      <w:sz w:val="20"/>
    </w:rPr>
  </w:style>
  <w:style w:type="character" w:customStyle="1" w:styleId="ListLabel177">
    <w:name w:val="ListLabel 177"/>
    <w:qFormat/>
    <w:rsid w:val="0096280B"/>
    <w:rPr>
      <w:rFonts w:cs="Courier New"/>
    </w:rPr>
  </w:style>
  <w:style w:type="character" w:customStyle="1" w:styleId="ListLabel178">
    <w:name w:val="ListLabel 178"/>
    <w:qFormat/>
    <w:rsid w:val="0096280B"/>
    <w:rPr>
      <w:rFonts w:cs="Wingdings"/>
    </w:rPr>
  </w:style>
  <w:style w:type="character" w:customStyle="1" w:styleId="ListLabel179">
    <w:name w:val="ListLabel 179"/>
    <w:qFormat/>
    <w:rsid w:val="0096280B"/>
    <w:rPr>
      <w:rFonts w:cs="Symbol"/>
      <w:b w:val="0"/>
      <w:sz w:val="20"/>
    </w:rPr>
  </w:style>
  <w:style w:type="character" w:customStyle="1" w:styleId="ListLabel180">
    <w:name w:val="ListLabel 180"/>
    <w:qFormat/>
    <w:rsid w:val="0096280B"/>
    <w:rPr>
      <w:rFonts w:cs="Courier New"/>
    </w:rPr>
  </w:style>
  <w:style w:type="character" w:customStyle="1" w:styleId="ListLabel181">
    <w:name w:val="ListLabel 181"/>
    <w:qFormat/>
    <w:rsid w:val="0096280B"/>
    <w:rPr>
      <w:rFonts w:cs="Wingdings"/>
    </w:rPr>
  </w:style>
  <w:style w:type="character" w:customStyle="1" w:styleId="ListLabel182">
    <w:name w:val="ListLabel 182"/>
    <w:qFormat/>
    <w:rsid w:val="0096280B"/>
    <w:rPr>
      <w:rFonts w:cs="Symbol"/>
      <w:b/>
      <w:sz w:val="20"/>
    </w:rPr>
  </w:style>
  <w:style w:type="character" w:customStyle="1" w:styleId="ListLabel183">
    <w:name w:val="ListLabel 183"/>
    <w:qFormat/>
    <w:rsid w:val="0096280B"/>
    <w:rPr>
      <w:rFonts w:cs="Courier New"/>
    </w:rPr>
  </w:style>
  <w:style w:type="character" w:customStyle="1" w:styleId="ListLabel184">
    <w:name w:val="ListLabel 184"/>
    <w:qFormat/>
    <w:rsid w:val="0096280B"/>
    <w:rPr>
      <w:rFonts w:cs="Wingdings"/>
    </w:rPr>
  </w:style>
  <w:style w:type="character" w:customStyle="1" w:styleId="ListLabel185">
    <w:name w:val="ListLabel 185"/>
    <w:qFormat/>
    <w:rsid w:val="0096280B"/>
    <w:rPr>
      <w:rFonts w:cs="Symbol"/>
      <w:b/>
      <w:sz w:val="20"/>
    </w:rPr>
  </w:style>
  <w:style w:type="character" w:customStyle="1" w:styleId="ListLabel186">
    <w:name w:val="ListLabel 186"/>
    <w:qFormat/>
    <w:rsid w:val="0096280B"/>
    <w:rPr>
      <w:rFonts w:cs="Courier New"/>
    </w:rPr>
  </w:style>
  <w:style w:type="character" w:customStyle="1" w:styleId="ListLabel187">
    <w:name w:val="ListLabel 187"/>
    <w:qFormat/>
    <w:rsid w:val="0096280B"/>
    <w:rPr>
      <w:rFonts w:cs="Wingdings"/>
    </w:rPr>
  </w:style>
  <w:style w:type="character" w:customStyle="1" w:styleId="ListLabel188">
    <w:name w:val="ListLabel 188"/>
    <w:qFormat/>
    <w:rsid w:val="0096280B"/>
    <w:rPr>
      <w:rFonts w:cs="Courier New"/>
    </w:rPr>
  </w:style>
  <w:style w:type="character" w:customStyle="1" w:styleId="ListLabel189">
    <w:name w:val="ListLabel 189"/>
    <w:qFormat/>
    <w:rsid w:val="0096280B"/>
    <w:rPr>
      <w:rFonts w:cs="Courier New"/>
    </w:rPr>
  </w:style>
  <w:style w:type="character" w:customStyle="1" w:styleId="ListLabel190">
    <w:name w:val="ListLabel 190"/>
    <w:qFormat/>
    <w:rsid w:val="0096280B"/>
    <w:rPr>
      <w:rFonts w:cs="Courier New"/>
    </w:rPr>
  </w:style>
  <w:style w:type="character" w:customStyle="1" w:styleId="ListLabel191">
    <w:name w:val="ListLabel 191"/>
    <w:qFormat/>
    <w:rsid w:val="0096280B"/>
    <w:rPr>
      <w:rFonts w:cs="Courier New"/>
    </w:rPr>
  </w:style>
  <w:style w:type="character" w:customStyle="1" w:styleId="ListLabel192">
    <w:name w:val="ListLabel 192"/>
    <w:qFormat/>
    <w:rsid w:val="0096280B"/>
    <w:rPr>
      <w:rFonts w:cs="Courier New"/>
    </w:rPr>
  </w:style>
  <w:style w:type="character" w:customStyle="1" w:styleId="ListLabel193">
    <w:name w:val="ListLabel 193"/>
    <w:qFormat/>
    <w:rsid w:val="0096280B"/>
    <w:rPr>
      <w:rFonts w:cs="Courier New"/>
    </w:rPr>
  </w:style>
  <w:style w:type="paragraph" w:customStyle="1" w:styleId="af6">
    <w:name w:val="Επικεφαλίδα"/>
    <w:basedOn w:val="a"/>
    <w:next w:val="a3"/>
    <w:qFormat/>
    <w:rsid w:val="00221383"/>
    <w:pPr>
      <w:keepNext/>
      <w:widowControl w:val="0"/>
      <w:suppressAutoHyphens/>
      <w:spacing w:before="240" w:after="120"/>
    </w:pPr>
    <w:rPr>
      <w:rFonts w:ascii="Arial" w:eastAsia="Andale Sans UI" w:hAnsi="Arial" w:cs="Tahoma"/>
      <w:sz w:val="28"/>
      <w:szCs w:val="28"/>
      <w:lang w:eastAsia="zh-CN"/>
    </w:rPr>
  </w:style>
  <w:style w:type="paragraph" w:styleId="a3">
    <w:name w:val="Body Text"/>
    <w:basedOn w:val="a"/>
    <w:link w:val="Char"/>
    <w:rsid w:val="00045627"/>
    <w:pPr>
      <w:jc w:val="both"/>
    </w:pPr>
    <w:rPr>
      <w:szCs w:val="20"/>
    </w:rPr>
  </w:style>
  <w:style w:type="paragraph" w:styleId="af7">
    <w:name w:val="List"/>
    <w:basedOn w:val="a3"/>
    <w:rsid w:val="00221383"/>
    <w:pPr>
      <w:widowControl w:val="0"/>
      <w:suppressAutoHyphens/>
      <w:spacing w:after="120"/>
      <w:jc w:val="left"/>
    </w:pPr>
    <w:rPr>
      <w:rFonts w:eastAsia="Andale Sans UI" w:cs="Tahoma"/>
      <w:szCs w:val="24"/>
      <w:lang w:eastAsia="zh-CN"/>
    </w:rPr>
  </w:style>
  <w:style w:type="paragraph" w:customStyle="1" w:styleId="Caption">
    <w:name w:val="Caption"/>
    <w:basedOn w:val="a"/>
    <w:qFormat/>
    <w:rsid w:val="00221383"/>
    <w:pPr>
      <w:widowControl w:val="0"/>
      <w:suppressLineNumbers/>
      <w:suppressAutoHyphens/>
      <w:spacing w:before="120" w:after="120"/>
    </w:pPr>
    <w:rPr>
      <w:rFonts w:eastAsia="Andale Sans UI" w:cs="Mangal"/>
      <w:i/>
      <w:iCs/>
      <w:lang w:eastAsia="zh-CN"/>
    </w:rPr>
  </w:style>
  <w:style w:type="paragraph" w:customStyle="1" w:styleId="af8">
    <w:name w:val="Ευρετήριο"/>
    <w:basedOn w:val="a"/>
    <w:qFormat/>
    <w:rsid w:val="00221383"/>
    <w:pPr>
      <w:widowControl w:val="0"/>
      <w:suppressLineNumbers/>
      <w:suppressAutoHyphens/>
    </w:pPr>
    <w:rPr>
      <w:rFonts w:eastAsia="Andale Sans UI" w:cs="Tahoma"/>
      <w:lang w:eastAsia="zh-CN"/>
    </w:rPr>
  </w:style>
  <w:style w:type="paragraph" w:customStyle="1" w:styleId="CharChar1CharCharCharChar">
    <w:name w:val="Char Char1 Char Char Char Char"/>
    <w:basedOn w:val="a"/>
    <w:qFormat/>
    <w:rsid w:val="00CC29EB"/>
    <w:pPr>
      <w:spacing w:after="160" w:line="240" w:lineRule="exact"/>
      <w:jc w:val="both"/>
    </w:pPr>
    <w:rPr>
      <w:rFonts w:ascii="Verdana" w:hAnsi="Verdana"/>
      <w:sz w:val="20"/>
      <w:szCs w:val="20"/>
      <w:lang w:val="en-US" w:eastAsia="en-US"/>
    </w:rPr>
  </w:style>
  <w:style w:type="paragraph" w:customStyle="1" w:styleId="Header">
    <w:name w:val="Header"/>
    <w:basedOn w:val="a"/>
    <w:rsid w:val="000736AE"/>
    <w:pPr>
      <w:tabs>
        <w:tab w:val="center" w:pos="4153"/>
        <w:tab w:val="right" w:pos="8306"/>
      </w:tabs>
      <w:suppressAutoHyphens/>
    </w:pPr>
    <w:rPr>
      <w:color w:val="00000A"/>
      <w:sz w:val="20"/>
      <w:szCs w:val="20"/>
    </w:rPr>
  </w:style>
  <w:style w:type="paragraph" w:styleId="a4">
    <w:name w:val="Body Text Indent"/>
    <w:basedOn w:val="a"/>
    <w:link w:val="Char1"/>
    <w:rsid w:val="00045627"/>
    <w:pPr>
      <w:tabs>
        <w:tab w:val="center" w:pos="8460"/>
      </w:tabs>
      <w:ind w:firstLine="540"/>
      <w:jc w:val="both"/>
    </w:pPr>
  </w:style>
  <w:style w:type="paragraph" w:customStyle="1" w:styleId="Footer">
    <w:name w:val="Footer"/>
    <w:basedOn w:val="a"/>
    <w:link w:val="Char0"/>
    <w:rsid w:val="00045627"/>
    <w:pPr>
      <w:tabs>
        <w:tab w:val="center" w:pos="4153"/>
        <w:tab w:val="right" w:pos="8306"/>
      </w:tabs>
    </w:pPr>
  </w:style>
  <w:style w:type="paragraph" w:styleId="23">
    <w:name w:val="Body Text 2"/>
    <w:basedOn w:val="a"/>
    <w:qFormat/>
    <w:rsid w:val="00045627"/>
    <w:pPr>
      <w:jc w:val="both"/>
    </w:pPr>
    <w:rPr>
      <w:b/>
      <w:bCs/>
    </w:rPr>
  </w:style>
  <w:style w:type="paragraph" w:customStyle="1" w:styleId="xl25">
    <w:name w:val="xl25"/>
    <w:basedOn w:val="a"/>
    <w:qFormat/>
    <w:rsid w:val="00045627"/>
    <w:pPr>
      <w:pBdr>
        <w:top w:val="single" w:sz="8" w:space="0" w:color="00000A"/>
        <w:left w:val="single" w:sz="8" w:space="0" w:color="00000A"/>
        <w:bottom w:val="single" w:sz="4" w:space="0" w:color="00000A"/>
        <w:right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26">
    <w:name w:val="xl26"/>
    <w:basedOn w:val="a"/>
    <w:qFormat/>
    <w:rsid w:val="00045627"/>
    <w:pPr>
      <w:pBdr>
        <w:top w:val="single" w:sz="8" w:space="0" w:color="00000A"/>
        <w:bottom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27">
    <w:name w:val="xl27"/>
    <w:basedOn w:val="a"/>
    <w:qFormat/>
    <w:rsid w:val="00045627"/>
    <w:pPr>
      <w:pBdr>
        <w:top w:val="single" w:sz="8" w:space="0" w:color="00000A"/>
        <w:bottom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28">
    <w:name w:val="xl28"/>
    <w:basedOn w:val="a"/>
    <w:qFormat/>
    <w:rsid w:val="00045627"/>
    <w:pPr>
      <w:pBdr>
        <w:top w:val="single" w:sz="8" w:space="0" w:color="00000A"/>
        <w:left w:val="single" w:sz="4" w:space="0" w:color="00000A"/>
        <w:bottom w:val="single" w:sz="4" w:space="0" w:color="00000A"/>
        <w:right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29">
    <w:name w:val="xl29"/>
    <w:basedOn w:val="a"/>
    <w:qFormat/>
    <w:rsid w:val="00045627"/>
    <w:pPr>
      <w:pBdr>
        <w:top w:val="single" w:sz="8" w:space="0" w:color="00000A"/>
        <w:left w:val="single" w:sz="4" w:space="0" w:color="00000A"/>
        <w:bottom w:val="single" w:sz="4" w:space="0" w:color="00000A"/>
        <w:right w:val="single" w:sz="4" w:space="0" w:color="00000A"/>
      </w:pBdr>
      <w:spacing w:beforeAutospacing="1" w:afterAutospacing="1"/>
    </w:pPr>
    <w:rPr>
      <w:rFonts w:ascii="Arial Unicode MS" w:eastAsia="Arial Unicode MS" w:hAnsi="Arial Unicode MS" w:cs="Arial Unicode MS"/>
    </w:rPr>
  </w:style>
  <w:style w:type="paragraph" w:customStyle="1" w:styleId="xl30">
    <w:name w:val="xl30"/>
    <w:basedOn w:val="a"/>
    <w:qFormat/>
    <w:rsid w:val="00045627"/>
    <w:pPr>
      <w:pBdr>
        <w:top w:val="single" w:sz="4" w:space="0" w:color="00000A"/>
        <w:left w:val="single" w:sz="8" w:space="0" w:color="00000A"/>
        <w:bottom w:val="single" w:sz="4" w:space="0" w:color="00000A"/>
        <w:right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31">
    <w:name w:val="xl31"/>
    <w:basedOn w:val="a"/>
    <w:qFormat/>
    <w:rsid w:val="00045627"/>
    <w:pPr>
      <w:pBdr>
        <w:top w:val="single" w:sz="4" w:space="0" w:color="00000A"/>
        <w:bottom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32">
    <w:name w:val="xl32"/>
    <w:basedOn w:val="a"/>
    <w:qFormat/>
    <w:rsid w:val="00045627"/>
    <w:pPr>
      <w:pBdr>
        <w:top w:val="single" w:sz="4" w:space="0" w:color="00000A"/>
        <w:bottom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33">
    <w:name w:val="xl33"/>
    <w:basedOn w:val="a"/>
    <w:qFormat/>
    <w:rsid w:val="00045627"/>
    <w:pPr>
      <w:pBdr>
        <w:top w:val="single" w:sz="4" w:space="0" w:color="00000A"/>
        <w:left w:val="single" w:sz="4" w:space="0" w:color="00000A"/>
        <w:bottom w:val="single" w:sz="4" w:space="0" w:color="00000A"/>
        <w:right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34">
    <w:name w:val="xl34"/>
    <w:basedOn w:val="a"/>
    <w:qFormat/>
    <w:rsid w:val="00045627"/>
    <w:pPr>
      <w:pBdr>
        <w:top w:val="single" w:sz="4" w:space="0" w:color="00000A"/>
        <w:left w:val="single" w:sz="4" w:space="0" w:color="00000A"/>
        <w:bottom w:val="single" w:sz="4" w:space="0" w:color="00000A"/>
        <w:right w:val="single" w:sz="4" w:space="0" w:color="00000A"/>
      </w:pBdr>
      <w:spacing w:beforeAutospacing="1" w:afterAutospacing="1"/>
    </w:pPr>
    <w:rPr>
      <w:rFonts w:ascii="Arial Unicode MS" w:eastAsia="Arial Unicode MS" w:hAnsi="Arial Unicode MS" w:cs="Arial Unicode MS"/>
    </w:rPr>
  </w:style>
  <w:style w:type="paragraph" w:customStyle="1" w:styleId="xl35">
    <w:name w:val="xl35"/>
    <w:basedOn w:val="a"/>
    <w:qFormat/>
    <w:rsid w:val="00045627"/>
    <w:pPr>
      <w:pBdr>
        <w:top w:val="single" w:sz="4" w:space="0" w:color="00000A"/>
        <w:left w:val="single" w:sz="8" w:space="0" w:color="00000A"/>
        <w:bottom w:val="single" w:sz="4" w:space="0" w:color="00000A"/>
        <w:right w:val="single" w:sz="4" w:space="0" w:color="00000A"/>
      </w:pBdr>
      <w:spacing w:beforeAutospacing="1" w:afterAutospacing="1"/>
    </w:pPr>
    <w:rPr>
      <w:rFonts w:ascii="Arial Unicode MS" w:eastAsia="Arial Unicode MS" w:hAnsi="Arial Unicode MS" w:cs="Arial Unicode MS"/>
    </w:rPr>
  </w:style>
  <w:style w:type="paragraph" w:customStyle="1" w:styleId="xl36">
    <w:name w:val="xl36"/>
    <w:basedOn w:val="a"/>
    <w:qFormat/>
    <w:rsid w:val="00045627"/>
    <w:pPr>
      <w:pBdr>
        <w:top w:val="single" w:sz="4" w:space="0" w:color="00000A"/>
        <w:bottom w:val="single" w:sz="4" w:space="0" w:color="00000A"/>
      </w:pBdr>
      <w:spacing w:beforeAutospacing="1" w:afterAutospacing="1"/>
    </w:pPr>
    <w:rPr>
      <w:rFonts w:ascii="Arial Unicode MS" w:eastAsia="Arial Unicode MS" w:hAnsi="Arial Unicode MS" w:cs="Arial Unicode MS"/>
    </w:rPr>
  </w:style>
  <w:style w:type="paragraph" w:customStyle="1" w:styleId="xl37">
    <w:name w:val="xl37"/>
    <w:basedOn w:val="a"/>
    <w:qFormat/>
    <w:rsid w:val="00045627"/>
    <w:pPr>
      <w:pBdr>
        <w:top w:val="single" w:sz="4" w:space="0" w:color="00000A"/>
        <w:left w:val="single" w:sz="4" w:space="0" w:color="00000A"/>
        <w:bottom w:val="single" w:sz="4" w:space="0" w:color="00000A"/>
        <w:right w:val="single" w:sz="4" w:space="0" w:color="00000A"/>
      </w:pBdr>
      <w:spacing w:beforeAutospacing="1" w:afterAutospacing="1"/>
    </w:pPr>
    <w:rPr>
      <w:rFonts w:ascii="Arial Unicode MS" w:eastAsia="Arial Unicode MS" w:hAnsi="Arial Unicode MS" w:cs="Arial Unicode MS"/>
    </w:rPr>
  </w:style>
  <w:style w:type="paragraph" w:customStyle="1" w:styleId="xl38">
    <w:name w:val="xl38"/>
    <w:basedOn w:val="a"/>
    <w:qFormat/>
    <w:rsid w:val="00045627"/>
    <w:pPr>
      <w:pBdr>
        <w:top w:val="single" w:sz="4" w:space="0" w:color="00000A"/>
        <w:left w:val="single" w:sz="8" w:space="0" w:color="00000A"/>
        <w:bottom w:val="single" w:sz="4" w:space="0" w:color="00000A"/>
        <w:right w:val="single" w:sz="4" w:space="0" w:color="00000A"/>
      </w:pBdr>
      <w:spacing w:beforeAutospacing="1" w:afterAutospacing="1"/>
    </w:pPr>
    <w:rPr>
      <w:rFonts w:ascii="Arial Unicode MS" w:eastAsia="Arial Unicode MS" w:hAnsi="Arial Unicode MS" w:cs="Arial Unicode MS"/>
    </w:rPr>
  </w:style>
  <w:style w:type="paragraph" w:customStyle="1" w:styleId="xl39">
    <w:name w:val="xl39"/>
    <w:basedOn w:val="a"/>
    <w:qFormat/>
    <w:rsid w:val="00045627"/>
    <w:pPr>
      <w:pBdr>
        <w:top w:val="single" w:sz="4"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Unicode MS"/>
    </w:rPr>
  </w:style>
  <w:style w:type="paragraph" w:customStyle="1" w:styleId="xl40">
    <w:name w:val="xl40"/>
    <w:basedOn w:val="a"/>
    <w:qFormat/>
    <w:rsid w:val="00045627"/>
    <w:pPr>
      <w:pBdr>
        <w:top w:val="single" w:sz="4"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Unicode MS"/>
    </w:rPr>
  </w:style>
  <w:style w:type="paragraph" w:customStyle="1" w:styleId="xl41">
    <w:name w:val="xl41"/>
    <w:basedOn w:val="a"/>
    <w:qFormat/>
    <w:rsid w:val="00045627"/>
    <w:pPr>
      <w:pBdr>
        <w:top w:val="single" w:sz="4" w:space="0" w:color="00000A"/>
        <w:bottom w:val="single" w:sz="4" w:space="0" w:color="00000A"/>
        <w:right w:val="single" w:sz="4" w:space="0" w:color="00000A"/>
      </w:pBdr>
      <w:spacing w:beforeAutospacing="1" w:afterAutospacing="1"/>
    </w:pPr>
    <w:rPr>
      <w:rFonts w:ascii="Arial Unicode MS" w:eastAsia="Arial Unicode MS" w:hAnsi="Arial Unicode MS" w:cs="Arial Unicode MS"/>
    </w:rPr>
  </w:style>
  <w:style w:type="paragraph" w:customStyle="1" w:styleId="xl42">
    <w:name w:val="xl42"/>
    <w:basedOn w:val="a"/>
    <w:qFormat/>
    <w:rsid w:val="00045627"/>
    <w:pPr>
      <w:pBdr>
        <w:top w:val="single" w:sz="4" w:space="0" w:color="00000A"/>
        <w:left w:val="single" w:sz="4" w:space="0" w:color="00000A"/>
        <w:bottom w:val="single" w:sz="4" w:space="0" w:color="00000A"/>
      </w:pBdr>
      <w:spacing w:beforeAutospacing="1" w:afterAutospacing="1"/>
    </w:pPr>
    <w:rPr>
      <w:rFonts w:ascii="Arial Unicode MS" w:eastAsia="Arial Unicode MS" w:hAnsi="Arial Unicode MS" w:cs="Arial Unicode MS"/>
    </w:rPr>
  </w:style>
  <w:style w:type="paragraph" w:customStyle="1" w:styleId="xl43">
    <w:name w:val="xl43"/>
    <w:basedOn w:val="a"/>
    <w:qFormat/>
    <w:rsid w:val="00045627"/>
    <w:pPr>
      <w:pBdr>
        <w:top w:val="single" w:sz="4" w:space="0" w:color="00000A"/>
        <w:left w:val="single" w:sz="4" w:space="0" w:color="00000A"/>
        <w:right w:val="single" w:sz="4" w:space="0" w:color="00000A"/>
      </w:pBdr>
      <w:spacing w:beforeAutospacing="1" w:afterAutospacing="1"/>
    </w:pPr>
    <w:rPr>
      <w:rFonts w:ascii="Arial Unicode MS" w:eastAsia="Arial Unicode MS" w:hAnsi="Arial Unicode MS" w:cs="Arial Unicode MS"/>
    </w:rPr>
  </w:style>
  <w:style w:type="paragraph" w:customStyle="1" w:styleId="xl44">
    <w:name w:val="xl44"/>
    <w:basedOn w:val="a"/>
    <w:qFormat/>
    <w:rsid w:val="00045627"/>
    <w:pPr>
      <w:pBdr>
        <w:top w:val="single" w:sz="8" w:space="0" w:color="00000A"/>
        <w:left w:val="single" w:sz="8" w:space="0" w:color="00000A"/>
        <w:bottom w:val="single" w:sz="8" w:space="0" w:color="00000A"/>
        <w:right w:val="single" w:sz="8" w:space="0" w:color="00000A"/>
      </w:pBdr>
      <w:spacing w:beforeAutospacing="1" w:afterAutospacing="1"/>
    </w:pPr>
    <w:rPr>
      <w:rFonts w:ascii="Arial" w:eastAsia="Arial Unicode MS" w:hAnsi="Arial" w:cs="Arial Unicode MS"/>
      <w:b/>
      <w:bCs/>
    </w:rPr>
  </w:style>
  <w:style w:type="paragraph" w:customStyle="1" w:styleId="xl45">
    <w:name w:val="xl45"/>
    <w:basedOn w:val="a"/>
    <w:qFormat/>
    <w:rsid w:val="00045627"/>
    <w:pPr>
      <w:pBdr>
        <w:top w:val="single" w:sz="4" w:space="0" w:color="00000A"/>
        <w:bottom w:val="single" w:sz="4" w:space="0" w:color="00000A"/>
        <w:right w:val="single" w:sz="4" w:space="0" w:color="00000A"/>
      </w:pBdr>
      <w:spacing w:beforeAutospacing="1" w:afterAutospacing="1"/>
      <w:textAlignment w:val="top"/>
    </w:pPr>
    <w:rPr>
      <w:rFonts w:ascii="Arial Unicode MS" w:eastAsia="Arial Unicode MS" w:hAnsi="Arial Unicode MS" w:cs="Arial Unicode MS"/>
    </w:rPr>
  </w:style>
  <w:style w:type="paragraph" w:customStyle="1" w:styleId="xl46">
    <w:name w:val="xl46"/>
    <w:basedOn w:val="a"/>
    <w:qFormat/>
    <w:rsid w:val="00045627"/>
    <w:pPr>
      <w:pBdr>
        <w:top w:val="single" w:sz="8" w:space="0" w:color="00000A"/>
        <w:left w:val="single" w:sz="8" w:space="0" w:color="00000A"/>
        <w:bottom w:val="single" w:sz="8" w:space="0" w:color="00000A"/>
      </w:pBdr>
      <w:spacing w:beforeAutospacing="1" w:afterAutospacing="1"/>
      <w:jc w:val="center"/>
    </w:pPr>
    <w:rPr>
      <w:rFonts w:ascii="Arial" w:eastAsia="Arial Unicode MS" w:hAnsi="Arial" w:cs="Arial Unicode MS"/>
      <w:b/>
      <w:bCs/>
    </w:rPr>
  </w:style>
  <w:style w:type="paragraph" w:customStyle="1" w:styleId="xl47">
    <w:name w:val="xl47"/>
    <w:basedOn w:val="a"/>
    <w:qFormat/>
    <w:rsid w:val="00045627"/>
    <w:pPr>
      <w:pBdr>
        <w:top w:val="single" w:sz="8" w:space="0" w:color="00000A"/>
        <w:bottom w:val="single" w:sz="8" w:space="0" w:color="00000A"/>
        <w:right w:val="single" w:sz="8" w:space="0" w:color="00000A"/>
      </w:pBdr>
      <w:spacing w:beforeAutospacing="1" w:afterAutospacing="1"/>
      <w:jc w:val="center"/>
    </w:pPr>
    <w:rPr>
      <w:rFonts w:ascii="Arial" w:eastAsia="Arial Unicode MS" w:hAnsi="Arial" w:cs="Arial Unicode MS"/>
      <w:b/>
      <w:bCs/>
    </w:rPr>
  </w:style>
  <w:style w:type="paragraph" w:styleId="2">
    <w:name w:val="Body Text Indent 2"/>
    <w:basedOn w:val="a"/>
    <w:link w:val="2Char1"/>
    <w:qFormat/>
    <w:rsid w:val="00045627"/>
    <w:pPr>
      <w:tabs>
        <w:tab w:val="center" w:pos="8460"/>
      </w:tabs>
      <w:ind w:firstLine="720"/>
      <w:jc w:val="both"/>
    </w:pPr>
  </w:style>
  <w:style w:type="paragraph" w:styleId="33">
    <w:name w:val="Body Text Indent 3"/>
    <w:basedOn w:val="a"/>
    <w:qFormat/>
    <w:rsid w:val="00045627"/>
    <w:pPr>
      <w:tabs>
        <w:tab w:val="center" w:pos="8460"/>
      </w:tabs>
      <w:ind w:firstLine="540"/>
    </w:pPr>
  </w:style>
  <w:style w:type="paragraph" w:styleId="3">
    <w:name w:val="Body Text 3"/>
    <w:basedOn w:val="a"/>
    <w:link w:val="3Char1"/>
    <w:qFormat/>
    <w:rsid w:val="00045627"/>
    <w:rPr>
      <w:b/>
      <w:bCs/>
    </w:rPr>
  </w:style>
  <w:style w:type="paragraph" w:customStyle="1" w:styleId="Normalgr">
    <w:name w:val="Normalgr"/>
    <w:qFormat/>
    <w:rsid w:val="00045627"/>
    <w:pPr>
      <w:tabs>
        <w:tab w:val="left" w:pos="1021"/>
        <w:tab w:val="left" w:pos="1588"/>
      </w:tabs>
      <w:jc w:val="both"/>
    </w:pPr>
    <w:rPr>
      <w:rFonts w:ascii="Arial" w:hAnsi="Arial"/>
      <w:spacing w:val="15"/>
      <w:sz w:val="24"/>
      <w:lang w:val="en-GB"/>
    </w:rPr>
  </w:style>
  <w:style w:type="paragraph" w:customStyle="1" w:styleId="para-1">
    <w:name w:val="para-1"/>
    <w:basedOn w:val="a"/>
    <w:qFormat/>
    <w:rsid w:val="00045627"/>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qFormat/>
    <w:rsid w:val="00045627"/>
    <w:pPr>
      <w:ind w:left="1588" w:hanging="1588"/>
    </w:pPr>
  </w:style>
  <w:style w:type="paragraph" w:styleId="af9">
    <w:name w:val="annotation text"/>
    <w:basedOn w:val="a"/>
    <w:semiHidden/>
    <w:qFormat/>
    <w:rsid w:val="00045627"/>
    <w:rPr>
      <w:sz w:val="20"/>
      <w:szCs w:val="20"/>
      <w:lang w:eastAsia="en-US"/>
    </w:rPr>
  </w:style>
  <w:style w:type="paragraph" w:styleId="afa">
    <w:name w:val="Block Text"/>
    <w:basedOn w:val="a"/>
    <w:qFormat/>
    <w:rsid w:val="00045627"/>
    <w:pPr>
      <w:spacing w:before="120" w:after="40"/>
      <w:ind w:left="1100" w:right="41" w:hanging="1100"/>
      <w:jc w:val="both"/>
    </w:pPr>
    <w:rPr>
      <w:rFonts w:ascii="Arial" w:hAnsi="Arial"/>
      <w:sz w:val="20"/>
      <w:szCs w:val="20"/>
      <w:lang w:eastAsia="en-US"/>
    </w:rPr>
  </w:style>
  <w:style w:type="paragraph" w:customStyle="1" w:styleId="Default">
    <w:name w:val="Default"/>
    <w:qFormat/>
    <w:rsid w:val="00045627"/>
    <w:pPr>
      <w:widowControl w:val="0"/>
    </w:pPr>
    <w:rPr>
      <w:rFonts w:ascii="Arial" w:hAnsi="Arial" w:cs="Arial"/>
      <w:color w:val="000000"/>
      <w:sz w:val="24"/>
      <w:szCs w:val="24"/>
      <w:lang w:val="en-US" w:eastAsia="en-US"/>
    </w:rPr>
  </w:style>
  <w:style w:type="paragraph" w:styleId="afb">
    <w:name w:val="Title"/>
    <w:basedOn w:val="a"/>
    <w:qFormat/>
    <w:rsid w:val="00045627"/>
    <w:pPr>
      <w:spacing w:line="360" w:lineRule="auto"/>
      <w:jc w:val="center"/>
    </w:pPr>
    <w:rPr>
      <w:rFonts w:ascii="Arial" w:hAnsi="Arial" w:cs="Arial"/>
    </w:rPr>
  </w:style>
  <w:style w:type="paragraph" w:customStyle="1" w:styleId="western">
    <w:name w:val="western"/>
    <w:basedOn w:val="a"/>
    <w:qFormat/>
    <w:rsid w:val="009E4401"/>
    <w:pPr>
      <w:spacing w:beforeAutospacing="1" w:after="119"/>
    </w:pPr>
    <w:rPr>
      <w:rFonts w:ascii="Arial" w:hAnsi="Arial" w:cs="Arial"/>
      <w:color w:val="000000"/>
      <w:sz w:val="20"/>
      <w:szCs w:val="20"/>
    </w:rPr>
  </w:style>
  <w:style w:type="paragraph" w:customStyle="1" w:styleId="DefinitionTerm">
    <w:name w:val="Definition Term"/>
    <w:basedOn w:val="a"/>
    <w:qFormat/>
    <w:rsid w:val="00521DE4"/>
    <w:pPr>
      <w:jc w:val="both"/>
    </w:pPr>
    <w:rPr>
      <w:szCs w:val="20"/>
      <w:lang w:val="en-US" w:eastAsia="en-US"/>
    </w:rPr>
  </w:style>
  <w:style w:type="paragraph" w:styleId="a6">
    <w:name w:val="footnote text"/>
    <w:basedOn w:val="a"/>
    <w:link w:val="Char2"/>
    <w:qFormat/>
    <w:rsid w:val="00521DE4"/>
  </w:style>
  <w:style w:type="paragraph" w:styleId="Web">
    <w:name w:val="Normal (Web)"/>
    <w:basedOn w:val="a"/>
    <w:uiPriority w:val="99"/>
    <w:qFormat/>
    <w:rsid w:val="001018F0"/>
    <w:pPr>
      <w:spacing w:beforeAutospacing="1" w:afterAutospacing="1"/>
    </w:pPr>
    <w:rPr>
      <w:rFonts w:eastAsia="Calibri"/>
    </w:rPr>
  </w:style>
  <w:style w:type="paragraph" w:styleId="a7">
    <w:name w:val="endnote text"/>
    <w:basedOn w:val="a"/>
    <w:link w:val="Char3"/>
    <w:qFormat/>
    <w:rsid w:val="00136FD6"/>
    <w:rPr>
      <w:rFonts w:ascii="Arial" w:hAnsi="Arial"/>
      <w:sz w:val="22"/>
      <w:lang w:val="en-US" w:eastAsia="zh-CN"/>
    </w:rPr>
  </w:style>
  <w:style w:type="paragraph" w:customStyle="1" w:styleId="msonospacing0">
    <w:name w:val="msonospacing"/>
    <w:basedOn w:val="a"/>
    <w:qFormat/>
    <w:rsid w:val="00136FD6"/>
    <w:rPr>
      <w:rFonts w:ascii="Calibri" w:hAnsi="Calibri"/>
      <w:szCs w:val="32"/>
      <w:lang w:val="en-US" w:eastAsia="en-US"/>
    </w:rPr>
  </w:style>
  <w:style w:type="paragraph" w:customStyle="1" w:styleId="msolistparagraph0">
    <w:name w:val="msolistparagraph"/>
    <w:basedOn w:val="a"/>
    <w:qFormat/>
    <w:rsid w:val="00136FD6"/>
    <w:pPr>
      <w:ind w:left="720"/>
    </w:pPr>
    <w:rPr>
      <w:rFonts w:ascii="Calibri" w:hAnsi="Calibri"/>
      <w:lang w:val="en-US" w:eastAsia="en-US"/>
    </w:rPr>
  </w:style>
  <w:style w:type="paragraph" w:styleId="ab">
    <w:name w:val="Quote"/>
    <w:link w:val="Char4"/>
    <w:qFormat/>
    <w:rsid w:val="00136FD6"/>
    <w:rPr>
      <w:sz w:val="24"/>
      <w:lang w:eastAsia="zh-CN"/>
    </w:rPr>
  </w:style>
  <w:style w:type="paragraph" w:customStyle="1" w:styleId="msoquote0">
    <w:name w:val="msoquote"/>
    <w:basedOn w:val="a"/>
    <w:qFormat/>
    <w:rsid w:val="00136FD6"/>
    <w:rPr>
      <w:rFonts w:ascii="Calibri" w:hAnsi="Calibri"/>
      <w:i/>
      <w:lang w:val="en-US" w:eastAsia="en-US"/>
    </w:rPr>
  </w:style>
  <w:style w:type="paragraph" w:styleId="ac">
    <w:name w:val="Intense Quote"/>
    <w:link w:val="Char10"/>
    <w:qFormat/>
    <w:rsid w:val="00136FD6"/>
    <w:rPr>
      <w:sz w:val="24"/>
      <w:lang w:eastAsia="zh-CN"/>
    </w:rPr>
  </w:style>
  <w:style w:type="paragraph" w:customStyle="1" w:styleId="msointensequote0">
    <w:name w:val="msointensequote"/>
    <w:basedOn w:val="a"/>
    <w:qFormat/>
    <w:rsid w:val="00136FD6"/>
    <w:pPr>
      <w:ind w:left="720" w:right="720"/>
    </w:pPr>
    <w:rPr>
      <w:rFonts w:ascii="Calibri" w:hAnsi="Calibri"/>
      <w:b/>
      <w:i/>
      <w:szCs w:val="22"/>
      <w:lang w:val="en-US" w:eastAsia="en-US"/>
    </w:rPr>
  </w:style>
  <w:style w:type="paragraph" w:customStyle="1" w:styleId="msotocheading0">
    <w:name w:val="msotocheading"/>
    <w:basedOn w:val="Heading1"/>
    <w:qFormat/>
    <w:rsid w:val="00136FD6"/>
    <w:pPr>
      <w:spacing w:before="240" w:after="60"/>
    </w:pPr>
    <w:rPr>
      <w:rFonts w:ascii="Cambria" w:hAnsi="Cambria"/>
      <w:b/>
      <w:bCs/>
      <w:sz w:val="32"/>
      <w:szCs w:val="32"/>
      <w:lang w:val="en-US" w:eastAsia="en-US"/>
    </w:rPr>
  </w:style>
  <w:style w:type="paragraph" w:customStyle="1" w:styleId="xl48">
    <w:name w:val="xl48"/>
    <w:basedOn w:val="a"/>
    <w:qFormat/>
    <w:rsid w:val="00136FD6"/>
    <w:pPr>
      <w:pBdr>
        <w:bottom w:val="single" w:sz="8" w:space="0" w:color="00000A"/>
      </w:pBdr>
      <w:spacing w:beforeAutospacing="1" w:afterAutospacing="1"/>
    </w:pPr>
    <w:rPr>
      <w:rFonts w:ascii="Arial" w:eastAsia="Arial Unicode MS" w:hAnsi="Arial" w:cs="Arial"/>
      <w:lang w:eastAsia="zh-CN"/>
    </w:rPr>
  </w:style>
  <w:style w:type="paragraph" w:customStyle="1" w:styleId="xl49">
    <w:name w:val="xl49"/>
    <w:basedOn w:val="a"/>
    <w:qFormat/>
    <w:rsid w:val="00136FD6"/>
    <w:pPr>
      <w:pBdr>
        <w:top w:val="single" w:sz="8" w:space="0" w:color="00000A"/>
        <w:right w:val="single" w:sz="8" w:space="0" w:color="00000A"/>
      </w:pBdr>
      <w:spacing w:beforeAutospacing="1" w:afterAutospacing="1"/>
    </w:pPr>
    <w:rPr>
      <w:rFonts w:ascii="Arial" w:eastAsia="Arial Unicode MS" w:hAnsi="Arial" w:cs="Arial"/>
      <w:lang w:eastAsia="zh-CN"/>
    </w:rPr>
  </w:style>
  <w:style w:type="paragraph" w:customStyle="1" w:styleId="xl50">
    <w:name w:val="xl50"/>
    <w:basedOn w:val="a"/>
    <w:qFormat/>
    <w:rsid w:val="00136FD6"/>
    <w:pPr>
      <w:pBdr>
        <w:top w:val="single" w:sz="8" w:space="0" w:color="00000A"/>
        <w:bottom w:val="single" w:sz="4" w:space="0" w:color="00000A"/>
        <w:right w:val="single" w:sz="4" w:space="0" w:color="00000A"/>
      </w:pBdr>
      <w:spacing w:beforeAutospacing="1" w:afterAutospacing="1"/>
    </w:pPr>
    <w:rPr>
      <w:rFonts w:ascii="Arial" w:eastAsia="Arial Unicode MS" w:hAnsi="Arial" w:cs="Arial"/>
      <w:b/>
      <w:bCs/>
      <w:lang w:eastAsia="zh-CN"/>
    </w:rPr>
  </w:style>
  <w:style w:type="paragraph" w:customStyle="1" w:styleId="xl51">
    <w:name w:val="xl51"/>
    <w:basedOn w:val="a"/>
    <w:qFormat/>
    <w:rsid w:val="00136FD6"/>
    <w:pPr>
      <w:pBdr>
        <w:top w:val="single" w:sz="8" w:space="0" w:color="00000A"/>
        <w:bottom w:val="single" w:sz="4" w:space="0" w:color="00000A"/>
      </w:pBdr>
      <w:spacing w:beforeAutospacing="1" w:afterAutospacing="1"/>
    </w:pPr>
    <w:rPr>
      <w:rFonts w:ascii="Arial" w:eastAsia="Arial Unicode MS" w:hAnsi="Arial" w:cs="Arial"/>
      <w:b/>
      <w:bCs/>
      <w:lang w:eastAsia="zh-CN"/>
    </w:rPr>
  </w:style>
  <w:style w:type="paragraph" w:customStyle="1" w:styleId="xl52">
    <w:name w:val="xl52"/>
    <w:basedOn w:val="a"/>
    <w:qFormat/>
    <w:rsid w:val="00136FD6"/>
    <w:pPr>
      <w:pBdr>
        <w:top w:val="single" w:sz="4" w:space="0" w:color="00000A"/>
        <w:bottom w:val="double" w:sz="6" w:space="0" w:color="00000A"/>
      </w:pBdr>
      <w:spacing w:beforeAutospacing="1" w:afterAutospacing="1"/>
    </w:pPr>
    <w:rPr>
      <w:rFonts w:ascii="Arial" w:eastAsia="Arial Unicode MS" w:hAnsi="Arial" w:cs="Arial"/>
      <w:sz w:val="22"/>
      <w:szCs w:val="22"/>
      <w:lang w:eastAsia="zh-CN"/>
    </w:rPr>
  </w:style>
  <w:style w:type="paragraph" w:customStyle="1" w:styleId="xl53">
    <w:name w:val="xl53"/>
    <w:basedOn w:val="a"/>
    <w:qFormat/>
    <w:rsid w:val="00136FD6"/>
    <w:pPr>
      <w:spacing w:beforeAutospacing="1" w:afterAutospacing="1"/>
    </w:pPr>
    <w:rPr>
      <w:rFonts w:ascii="Arial" w:eastAsia="Arial Unicode MS" w:hAnsi="Arial" w:cs="Arial"/>
      <w:sz w:val="22"/>
      <w:szCs w:val="22"/>
      <w:lang w:eastAsia="zh-CN"/>
    </w:rPr>
  </w:style>
  <w:style w:type="paragraph" w:customStyle="1" w:styleId="xl54">
    <w:name w:val="xl54"/>
    <w:basedOn w:val="a"/>
    <w:qFormat/>
    <w:rsid w:val="00136FD6"/>
    <w:pPr>
      <w:spacing w:beforeAutospacing="1" w:afterAutospacing="1"/>
    </w:pPr>
    <w:rPr>
      <w:rFonts w:ascii="Arial" w:eastAsia="Arial Unicode MS" w:hAnsi="Arial" w:cs="Arial"/>
      <w:sz w:val="22"/>
      <w:szCs w:val="22"/>
      <w:lang w:eastAsia="zh-CN"/>
    </w:rPr>
  </w:style>
  <w:style w:type="paragraph" w:customStyle="1" w:styleId="12">
    <w:name w:val="Παράγραφος λίστας1"/>
    <w:basedOn w:val="a"/>
    <w:qFormat/>
    <w:rsid w:val="00E27C04"/>
    <w:pPr>
      <w:widowControl w:val="0"/>
      <w:suppressAutoHyphens/>
      <w:ind w:left="720"/>
      <w:contextualSpacing/>
    </w:pPr>
    <w:rPr>
      <w:rFonts w:eastAsia="SimSun" w:cs="Mangal"/>
      <w:sz w:val="20"/>
      <w:szCs w:val="20"/>
      <w:lang w:val="en-US" w:eastAsia="zh-CN" w:bidi="hi-IN"/>
    </w:rPr>
  </w:style>
  <w:style w:type="paragraph" w:customStyle="1" w:styleId="210">
    <w:name w:val="Σώμα κείμενου 21"/>
    <w:basedOn w:val="a"/>
    <w:qFormat/>
    <w:rsid w:val="00AD1814"/>
    <w:pPr>
      <w:widowControl w:val="0"/>
      <w:suppressAutoHyphens/>
    </w:pPr>
    <w:rPr>
      <w:rFonts w:ascii="Arial" w:eastAsia="SimSun" w:hAnsi="Arial" w:cs="Arial"/>
      <w:lang w:eastAsia="zh-CN" w:bidi="hi-IN"/>
    </w:rPr>
  </w:style>
  <w:style w:type="paragraph" w:customStyle="1" w:styleId="afc">
    <w:name w:val="Περιεχόμενα πίνακα"/>
    <w:basedOn w:val="a"/>
    <w:qFormat/>
    <w:rsid w:val="00AD1814"/>
    <w:pPr>
      <w:widowControl w:val="0"/>
      <w:suppressAutoHyphens/>
    </w:pPr>
    <w:rPr>
      <w:rFonts w:eastAsia="SimSun" w:cs="Mangal"/>
      <w:lang w:eastAsia="zh-CN" w:bidi="hi-IN"/>
    </w:rPr>
  </w:style>
  <w:style w:type="paragraph" w:customStyle="1" w:styleId="13">
    <w:name w:val="Χωρίς διάστιχο1"/>
    <w:qFormat/>
    <w:rsid w:val="004D5091"/>
    <w:pPr>
      <w:suppressAutoHyphens/>
      <w:spacing w:line="100" w:lineRule="atLeast"/>
    </w:pPr>
    <w:rPr>
      <w:sz w:val="24"/>
      <w:szCs w:val="24"/>
    </w:rPr>
  </w:style>
  <w:style w:type="paragraph" w:styleId="afd">
    <w:name w:val="List Paragraph"/>
    <w:basedOn w:val="a"/>
    <w:qFormat/>
    <w:rsid w:val="00F54D84"/>
    <w:pPr>
      <w:ind w:left="720"/>
      <w:contextualSpacing/>
    </w:pPr>
    <w:rPr>
      <w:sz w:val="20"/>
      <w:szCs w:val="20"/>
    </w:rPr>
  </w:style>
  <w:style w:type="paragraph" w:styleId="afe">
    <w:name w:val="Balloon Text"/>
    <w:basedOn w:val="a"/>
    <w:qFormat/>
    <w:rsid w:val="00F54D84"/>
    <w:rPr>
      <w:rFonts w:ascii="Tahoma" w:hAnsi="Tahoma" w:cs="Tahoma"/>
      <w:sz w:val="16"/>
      <w:szCs w:val="16"/>
    </w:rPr>
  </w:style>
  <w:style w:type="paragraph" w:customStyle="1" w:styleId="220">
    <w:name w:val="Σώμα κείμενου 22"/>
    <w:basedOn w:val="a"/>
    <w:qFormat/>
    <w:rsid w:val="000D196F"/>
    <w:pPr>
      <w:widowControl w:val="0"/>
      <w:suppressAutoHyphens/>
    </w:pPr>
    <w:rPr>
      <w:rFonts w:ascii="Arial" w:eastAsia="SimSun" w:hAnsi="Arial" w:cs="Arial"/>
      <w:lang w:eastAsia="zh-CN" w:bidi="hi-IN"/>
    </w:rPr>
  </w:style>
  <w:style w:type="paragraph" w:customStyle="1" w:styleId="10pt">
    <w:name w:val="Βασικό + 10 pt"/>
    <w:basedOn w:val="a"/>
    <w:qFormat/>
    <w:rsid w:val="00882A8C"/>
    <w:pPr>
      <w:suppressAutoHyphens/>
      <w:jc w:val="both"/>
    </w:pPr>
    <w:rPr>
      <w:rFonts w:ascii="Calibri" w:eastAsia="SimSun" w:hAnsi="Calibri" w:cs="Calibri"/>
      <w:color w:val="00000A"/>
      <w:sz w:val="20"/>
      <w:szCs w:val="20"/>
      <w:lang w:val="en-US" w:eastAsia="en-US"/>
    </w:rPr>
  </w:style>
  <w:style w:type="paragraph" w:customStyle="1" w:styleId="310">
    <w:name w:val="Σώμα κείμενου με εσοχή 31"/>
    <w:basedOn w:val="a"/>
    <w:qFormat/>
    <w:rsid w:val="00225D0D"/>
    <w:pPr>
      <w:tabs>
        <w:tab w:val="center" w:pos="8460"/>
      </w:tabs>
      <w:suppressAutoHyphens/>
      <w:ind w:firstLine="540"/>
    </w:pPr>
    <w:rPr>
      <w:lang w:eastAsia="zh-CN"/>
    </w:rPr>
  </w:style>
  <w:style w:type="paragraph" w:customStyle="1" w:styleId="Style9">
    <w:name w:val="Style9"/>
    <w:basedOn w:val="a"/>
    <w:qFormat/>
    <w:rsid w:val="007A08DE"/>
    <w:pPr>
      <w:widowControl w:val="0"/>
      <w:suppressAutoHyphens/>
    </w:pPr>
    <w:rPr>
      <w:color w:val="00000A"/>
      <w:lang w:eastAsia="zh-CN"/>
    </w:rPr>
  </w:style>
  <w:style w:type="paragraph" w:customStyle="1" w:styleId="14">
    <w:name w:val="Λίστα με κουκκίδες1"/>
    <w:basedOn w:val="a"/>
    <w:qFormat/>
    <w:rsid w:val="00431CCF"/>
    <w:pPr>
      <w:tabs>
        <w:tab w:val="left" w:pos="0"/>
      </w:tabs>
      <w:suppressAutoHyphens/>
      <w:ind w:left="432" w:hanging="432"/>
      <w:contextualSpacing/>
    </w:pPr>
    <w:rPr>
      <w:lang w:eastAsia="zh-CN"/>
    </w:rPr>
  </w:style>
  <w:style w:type="paragraph" w:styleId="aff">
    <w:name w:val="caption"/>
    <w:basedOn w:val="a"/>
    <w:qFormat/>
    <w:rsid w:val="00221383"/>
    <w:pPr>
      <w:widowControl w:val="0"/>
      <w:suppressLineNumbers/>
      <w:suppressAutoHyphens/>
      <w:spacing w:before="120" w:after="120"/>
    </w:pPr>
    <w:rPr>
      <w:rFonts w:eastAsia="Andale Sans UI" w:cs="Mangal"/>
      <w:i/>
      <w:iCs/>
      <w:lang w:eastAsia="zh-CN"/>
    </w:rPr>
  </w:style>
  <w:style w:type="paragraph" w:customStyle="1" w:styleId="WW-Caption">
    <w:name w:val="WW-Caption"/>
    <w:basedOn w:val="a"/>
    <w:qFormat/>
    <w:rsid w:val="00221383"/>
    <w:pPr>
      <w:widowControl w:val="0"/>
      <w:suppressLineNumbers/>
      <w:suppressAutoHyphens/>
      <w:spacing w:before="120" w:after="120"/>
    </w:pPr>
    <w:rPr>
      <w:rFonts w:eastAsia="Andale Sans UI" w:cs="Mangal"/>
      <w:i/>
      <w:iCs/>
      <w:lang w:eastAsia="zh-CN"/>
    </w:rPr>
  </w:style>
  <w:style w:type="paragraph" w:customStyle="1" w:styleId="WW-Caption1">
    <w:name w:val="WW-Caption1"/>
    <w:basedOn w:val="a"/>
    <w:qFormat/>
    <w:rsid w:val="00221383"/>
    <w:pPr>
      <w:widowControl w:val="0"/>
      <w:suppressLineNumbers/>
      <w:suppressAutoHyphens/>
      <w:spacing w:before="120" w:after="120"/>
    </w:pPr>
    <w:rPr>
      <w:rFonts w:eastAsia="Andale Sans UI" w:cs="Mangal"/>
      <w:i/>
      <w:iCs/>
      <w:lang w:eastAsia="zh-CN"/>
    </w:rPr>
  </w:style>
  <w:style w:type="paragraph" w:customStyle="1" w:styleId="24">
    <w:name w:val="Λεζάντα2"/>
    <w:basedOn w:val="a"/>
    <w:qFormat/>
    <w:rsid w:val="00221383"/>
    <w:pPr>
      <w:widowControl w:val="0"/>
      <w:suppressLineNumbers/>
      <w:suppressAutoHyphens/>
      <w:spacing w:before="120" w:after="120"/>
    </w:pPr>
    <w:rPr>
      <w:rFonts w:eastAsia="Andale Sans UI" w:cs="Mangal"/>
      <w:i/>
      <w:iCs/>
      <w:lang w:eastAsia="zh-CN"/>
    </w:rPr>
  </w:style>
  <w:style w:type="paragraph" w:customStyle="1" w:styleId="15">
    <w:name w:val="Λεζάντα1"/>
    <w:basedOn w:val="a"/>
    <w:qFormat/>
    <w:rsid w:val="00221383"/>
    <w:pPr>
      <w:widowControl w:val="0"/>
      <w:suppressLineNumbers/>
      <w:suppressAutoHyphens/>
      <w:spacing w:before="120" w:after="120"/>
    </w:pPr>
    <w:rPr>
      <w:rFonts w:eastAsia="Andale Sans UI" w:cs="Tahoma"/>
      <w:i/>
      <w:iCs/>
      <w:lang w:eastAsia="zh-CN"/>
    </w:rPr>
  </w:style>
  <w:style w:type="paragraph" w:customStyle="1" w:styleId="16">
    <w:name w:val="Κείμενο μακροεντολής1"/>
    <w:qFormat/>
    <w:rsid w:val="00221383"/>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Courier New" w:eastAsia="Arial" w:hAnsi="Courier New" w:cs="Courier New"/>
      <w:sz w:val="24"/>
      <w:lang w:eastAsia="zh-CN"/>
    </w:rPr>
  </w:style>
  <w:style w:type="paragraph" w:customStyle="1" w:styleId="17">
    <w:name w:val="Κείμενο σχολίου1"/>
    <w:basedOn w:val="a"/>
    <w:qFormat/>
    <w:rsid w:val="00221383"/>
    <w:pPr>
      <w:widowControl w:val="0"/>
      <w:suppressAutoHyphens/>
    </w:pPr>
    <w:rPr>
      <w:rFonts w:eastAsia="Andale Sans UI"/>
      <w:lang w:eastAsia="zh-CN"/>
    </w:rPr>
  </w:style>
  <w:style w:type="paragraph" w:customStyle="1" w:styleId="Standard">
    <w:name w:val="Standard"/>
    <w:qFormat/>
    <w:rsid w:val="00221383"/>
    <w:pPr>
      <w:widowControl w:val="0"/>
      <w:suppressAutoHyphens/>
      <w:textAlignment w:val="baseline"/>
    </w:pPr>
    <w:rPr>
      <w:rFonts w:cs="Tahoma"/>
      <w:sz w:val="24"/>
      <w:szCs w:val="24"/>
      <w:lang w:val="en-US" w:eastAsia="zh-CN"/>
    </w:rPr>
  </w:style>
  <w:style w:type="paragraph" w:customStyle="1" w:styleId="aff0">
    <w:name w:val="Επικεφαλίδα πίνακα"/>
    <w:basedOn w:val="afc"/>
    <w:qFormat/>
    <w:rsid w:val="00221383"/>
    <w:pPr>
      <w:suppressLineNumbers/>
      <w:jc w:val="center"/>
    </w:pPr>
    <w:rPr>
      <w:rFonts w:eastAsia="Andale Sans UI" w:cs="Times New Roman"/>
      <w:b/>
      <w:bCs/>
      <w:lang w:bidi="ar-SA"/>
    </w:rPr>
  </w:style>
  <w:style w:type="paragraph" w:customStyle="1" w:styleId="aff1">
    <w:name w:val="Προμορφοποιημένο κείμενο"/>
    <w:basedOn w:val="a"/>
    <w:qFormat/>
    <w:rsid w:val="00221383"/>
    <w:pPr>
      <w:widowControl w:val="0"/>
      <w:suppressAutoHyphens/>
    </w:pPr>
    <w:rPr>
      <w:rFonts w:ascii="Liberation Mono" w:eastAsia="Liberation Mono" w:hAnsi="Liberation Mono" w:cs="Liberation Mono"/>
      <w:sz w:val="20"/>
      <w:szCs w:val="20"/>
      <w:lang w:eastAsia="zh-CN"/>
    </w:rPr>
  </w:style>
  <w:style w:type="paragraph" w:customStyle="1" w:styleId="Footnote">
    <w:name w:val="Footnote"/>
    <w:basedOn w:val="Standard"/>
    <w:qFormat/>
    <w:rsid w:val="00221383"/>
    <w:pPr>
      <w:suppressLineNumbers/>
    </w:pPr>
    <w:rPr>
      <w:rFonts w:eastAsia="Andale Sans UI"/>
      <w:sz w:val="20"/>
      <w:szCs w:val="20"/>
      <w:lang w:bidi="en-US"/>
    </w:rPr>
  </w:style>
  <w:style w:type="paragraph" w:customStyle="1" w:styleId="18">
    <w:name w:val="Βασικό1"/>
    <w:qFormat/>
    <w:rsid w:val="00221383"/>
    <w:pPr>
      <w:suppressAutoHyphens/>
      <w:spacing w:line="276" w:lineRule="auto"/>
    </w:pPr>
    <w:rPr>
      <w:rFonts w:ascii="Arial" w:eastAsia="Arial" w:hAnsi="Arial" w:cs="Arial"/>
      <w:color w:val="000000"/>
      <w:sz w:val="22"/>
      <w:szCs w:val="22"/>
      <w:lang w:eastAsia="zh-CN"/>
    </w:rPr>
  </w:style>
  <w:style w:type="paragraph" w:customStyle="1" w:styleId="19">
    <w:name w:val="Κείμενο πλαισίου1"/>
    <w:basedOn w:val="a"/>
    <w:qFormat/>
    <w:rsid w:val="00221383"/>
    <w:pPr>
      <w:widowControl w:val="0"/>
      <w:suppressAutoHyphens/>
    </w:pPr>
    <w:rPr>
      <w:rFonts w:ascii="Tahoma" w:eastAsia="Andale Sans UI" w:hAnsi="Tahoma" w:cs="Tahoma"/>
      <w:sz w:val="16"/>
      <w:szCs w:val="16"/>
      <w:lang w:eastAsia="zh-CN"/>
    </w:rPr>
  </w:style>
  <w:style w:type="paragraph" w:customStyle="1" w:styleId="Textbodyindent">
    <w:name w:val="Text body indent"/>
    <w:basedOn w:val="Standard"/>
    <w:qFormat/>
    <w:rsid w:val="00221383"/>
    <w:pPr>
      <w:ind w:firstLine="1134"/>
      <w:jc w:val="both"/>
    </w:pPr>
    <w:rPr>
      <w:rFonts w:ascii="Arial" w:eastAsia="Andale Sans UI" w:hAnsi="Arial" w:cs="Arial"/>
      <w:sz w:val="22"/>
      <w:lang w:bidi="en-US"/>
    </w:rPr>
  </w:style>
  <w:style w:type="paragraph" w:customStyle="1" w:styleId="EndnoteText">
    <w:name w:val="Endnote Text"/>
    <w:basedOn w:val="Standard"/>
    <w:rsid w:val="00221383"/>
    <w:pPr>
      <w:suppressLineNumbers/>
    </w:pPr>
    <w:rPr>
      <w:sz w:val="20"/>
      <w:szCs w:val="20"/>
    </w:rPr>
  </w:style>
  <w:style w:type="paragraph" w:customStyle="1" w:styleId="TOAHeading">
    <w:name w:val="TOA Heading"/>
    <w:basedOn w:val="af6"/>
    <w:qFormat/>
    <w:rsid w:val="00221383"/>
    <w:pPr>
      <w:suppressLineNumbers/>
    </w:pPr>
    <w:rPr>
      <w:b/>
      <w:bCs/>
      <w:sz w:val="32"/>
      <w:szCs w:val="32"/>
    </w:rPr>
  </w:style>
  <w:style w:type="paragraph" w:customStyle="1" w:styleId="25">
    <w:name w:val="Κείμενο πλαισίου2"/>
    <w:basedOn w:val="a"/>
    <w:qFormat/>
    <w:rsid w:val="00221383"/>
    <w:pPr>
      <w:widowControl w:val="0"/>
      <w:suppressAutoHyphens/>
    </w:pPr>
    <w:rPr>
      <w:rFonts w:ascii="Segoe UI" w:eastAsia="Andale Sans UI" w:hAnsi="Segoe UI" w:cs="Segoe UI"/>
      <w:sz w:val="18"/>
      <w:szCs w:val="18"/>
      <w:lang w:eastAsia="zh-CN"/>
    </w:rPr>
  </w:style>
  <w:style w:type="paragraph" w:customStyle="1" w:styleId="-HTML1">
    <w:name w:val="Προ-διαμορφωμένο HTML1"/>
    <w:basedOn w:val="a"/>
    <w:qFormat/>
    <w:rsid w:val="0022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sz w:val="20"/>
      <w:lang w:eastAsia="zh-CN" w:bidi="en-US"/>
    </w:rPr>
  </w:style>
  <w:style w:type="paragraph" w:customStyle="1" w:styleId="TOC1">
    <w:name w:val="TOC 1"/>
    <w:basedOn w:val="a"/>
    <w:rsid w:val="00221383"/>
    <w:pPr>
      <w:widowControl w:val="0"/>
      <w:suppressAutoHyphens/>
    </w:pPr>
    <w:rPr>
      <w:rFonts w:eastAsia="Andale Sans UI"/>
      <w:lang w:eastAsia="zh-CN"/>
    </w:rPr>
  </w:style>
  <w:style w:type="paragraph" w:customStyle="1" w:styleId="TOC2">
    <w:name w:val="TOC 2"/>
    <w:basedOn w:val="a"/>
    <w:rsid w:val="00221383"/>
    <w:pPr>
      <w:widowControl w:val="0"/>
      <w:suppressAutoHyphens/>
      <w:ind w:left="240"/>
    </w:pPr>
    <w:rPr>
      <w:rFonts w:eastAsia="Andale Sans UI"/>
      <w:lang w:eastAsia="zh-CN"/>
    </w:rPr>
  </w:style>
  <w:style w:type="paragraph" w:customStyle="1" w:styleId="aff2">
    <w:name w:val="Περιεχόμενα πλαισίου"/>
    <w:basedOn w:val="a"/>
    <w:qFormat/>
    <w:rsid w:val="0096280B"/>
  </w:style>
  <w:style w:type="table" w:styleId="aff3">
    <w:name w:val="Table Grid"/>
    <w:basedOn w:val="a1"/>
    <w:rsid w:val="007A08DE"/>
    <w:pPr>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7810-623D-4A85-9405-BA21732E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2427</Words>
  <Characters>13111</Characters>
  <Application>Microsoft Office Word</Application>
  <DocSecurity>0</DocSecurity>
  <Lines>109</Lines>
  <Paragraphs>31</Paragraphs>
  <ScaleCrop>false</ScaleCrop>
  <Company>ΔΗΜΟΣ</Company>
  <LinksUpToDate>false</LinksUpToDate>
  <CharactersWithSpaces>15507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subject/>
  <dc:creator>ΔΗΜΟΣ</dc:creator>
  <dc:description/>
  <cp:lastModifiedBy>User</cp:lastModifiedBy>
  <cp:revision>20</cp:revision>
  <cp:lastPrinted>2018-08-20T09:03:00Z</cp:lastPrinted>
  <dcterms:created xsi:type="dcterms:W3CDTF">2018-08-14T07:52:00Z</dcterms:created>
  <dcterms:modified xsi:type="dcterms:W3CDTF">2018-08-20T07:02:00Z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ΔΗΜΟΣ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