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B46" w:rsidRPr="005A121F" w:rsidRDefault="00061B46" w:rsidP="0041274A">
      <w:pPr>
        <w:autoSpaceDE w:val="0"/>
        <w:rPr>
          <w:rFonts w:ascii="Arial" w:hAnsi="Arial" w:cs="Arial"/>
          <w:sz w:val="22"/>
          <w:szCs w:val="22"/>
        </w:rPr>
      </w:pPr>
      <w:r w:rsidRPr="005A121F">
        <w:rPr>
          <w:rFonts w:ascii="Arial" w:eastAsia="Calibri" w:hAnsi="Arial" w:cs="Arial"/>
          <w:b/>
          <w:sz w:val="22"/>
          <w:szCs w:val="22"/>
        </w:rPr>
        <w:t xml:space="preserve">            </w:t>
      </w:r>
      <w:r w:rsidRPr="005A121F">
        <w:rPr>
          <w:rFonts w:ascii="Arial" w:eastAsia="Arial" w:hAnsi="Arial" w:cs="Arial"/>
          <w:b/>
          <w:sz w:val="22"/>
          <w:szCs w:val="22"/>
        </w:rPr>
        <w:t xml:space="preserve"> </w:t>
      </w:r>
    </w:p>
    <w:p w:rsidR="00061B46" w:rsidRPr="005A121F" w:rsidRDefault="00061B46" w:rsidP="00061B46">
      <w:pPr>
        <w:pStyle w:val="a4"/>
        <w:tabs>
          <w:tab w:val="clear" w:pos="4153"/>
          <w:tab w:val="clear" w:pos="8306"/>
          <w:tab w:val="left" w:pos="4140"/>
        </w:tabs>
        <w:jc w:val="center"/>
        <w:rPr>
          <w:rFonts w:ascii="Arial" w:hAnsi="Arial" w:cs="Arial"/>
          <w:sz w:val="22"/>
          <w:szCs w:val="22"/>
        </w:rPr>
      </w:pPr>
      <w:r w:rsidRPr="005A121F">
        <w:rPr>
          <w:rFonts w:ascii="Arial" w:hAnsi="Arial" w:cs="Arial"/>
          <w:sz w:val="22"/>
          <w:szCs w:val="22"/>
        </w:rPr>
        <w:t>ΑΠΟΣΠΑΣΜΑ</w:t>
      </w:r>
    </w:p>
    <w:p w:rsidR="00061B46" w:rsidRPr="005A121F" w:rsidRDefault="00061B46" w:rsidP="00061B46">
      <w:pPr>
        <w:jc w:val="center"/>
        <w:rPr>
          <w:rFonts w:ascii="Arial" w:hAnsi="Arial" w:cs="Arial"/>
          <w:sz w:val="22"/>
          <w:szCs w:val="22"/>
        </w:rPr>
      </w:pPr>
      <w:r w:rsidRPr="005A121F">
        <w:rPr>
          <w:rFonts w:ascii="Arial" w:hAnsi="Arial" w:cs="Arial"/>
          <w:sz w:val="22"/>
          <w:szCs w:val="22"/>
        </w:rPr>
        <w:t xml:space="preserve">Από το πρακτικό της αριθμ. </w:t>
      </w:r>
      <w:r w:rsidR="005D713C" w:rsidRPr="00A267F6">
        <w:rPr>
          <w:rFonts w:ascii="Arial" w:hAnsi="Arial" w:cs="Arial"/>
          <w:sz w:val="22"/>
          <w:szCs w:val="22"/>
        </w:rPr>
        <w:t>2</w:t>
      </w:r>
      <w:r w:rsidR="00987A67">
        <w:rPr>
          <w:rFonts w:ascii="Arial" w:hAnsi="Arial" w:cs="Arial"/>
          <w:sz w:val="22"/>
          <w:szCs w:val="22"/>
        </w:rPr>
        <w:t>9</w:t>
      </w:r>
      <w:r w:rsidRPr="005A121F">
        <w:rPr>
          <w:rFonts w:ascii="Arial" w:hAnsi="Arial" w:cs="Arial"/>
          <w:sz w:val="22"/>
          <w:szCs w:val="22"/>
          <w:vertAlign w:val="superscript"/>
        </w:rPr>
        <w:t>ης</w:t>
      </w:r>
      <w:r w:rsidRPr="005A121F">
        <w:rPr>
          <w:rFonts w:ascii="Arial" w:hAnsi="Arial" w:cs="Arial"/>
          <w:sz w:val="22"/>
          <w:szCs w:val="22"/>
        </w:rPr>
        <w:t xml:space="preserve">  /2018 Συνεδρίασης</w:t>
      </w:r>
    </w:p>
    <w:p w:rsidR="00061B46" w:rsidRPr="005A121F" w:rsidRDefault="00061B46" w:rsidP="00061B46">
      <w:pPr>
        <w:rPr>
          <w:rFonts w:ascii="Arial" w:hAnsi="Arial" w:cs="Arial"/>
          <w:sz w:val="22"/>
          <w:szCs w:val="22"/>
        </w:rPr>
      </w:pPr>
      <w:r w:rsidRPr="005A121F">
        <w:rPr>
          <w:rFonts w:ascii="Arial" w:eastAsia="Arial" w:hAnsi="Arial" w:cs="Arial"/>
          <w:sz w:val="22"/>
          <w:szCs w:val="22"/>
        </w:rPr>
        <w:t xml:space="preserve">                                </w:t>
      </w:r>
      <w:r w:rsidRPr="005A121F">
        <w:rPr>
          <w:rFonts w:ascii="Arial" w:hAnsi="Arial" w:cs="Arial"/>
          <w:sz w:val="22"/>
          <w:szCs w:val="22"/>
        </w:rPr>
        <w:t>της  Οικονομικής Επιτροπής  Δήμου Λεβαδέων</w:t>
      </w:r>
    </w:p>
    <w:p w:rsidR="00061B46" w:rsidRPr="005A121F" w:rsidRDefault="00061B46" w:rsidP="00061B46">
      <w:pPr>
        <w:jc w:val="center"/>
        <w:rPr>
          <w:rFonts w:ascii="Arial" w:hAnsi="Arial" w:cs="Arial"/>
          <w:sz w:val="22"/>
          <w:szCs w:val="22"/>
        </w:rPr>
      </w:pPr>
      <w:r w:rsidRPr="005A121F">
        <w:rPr>
          <w:rFonts w:ascii="Arial" w:hAnsi="Arial" w:cs="Arial"/>
          <w:sz w:val="22"/>
          <w:szCs w:val="22"/>
        </w:rPr>
        <w:t xml:space="preserve">Αριθμός απόφασης : </w:t>
      </w:r>
      <w:r w:rsidR="008215DA" w:rsidRPr="00A267F6">
        <w:rPr>
          <w:rFonts w:ascii="Arial" w:hAnsi="Arial" w:cs="Arial"/>
          <w:sz w:val="22"/>
          <w:szCs w:val="22"/>
        </w:rPr>
        <w:t>3</w:t>
      </w:r>
      <w:r w:rsidR="00987A67">
        <w:rPr>
          <w:rFonts w:ascii="Arial" w:hAnsi="Arial" w:cs="Arial"/>
          <w:sz w:val="22"/>
          <w:szCs w:val="22"/>
        </w:rPr>
        <w:t>2</w:t>
      </w:r>
      <w:r w:rsidR="0043572E">
        <w:rPr>
          <w:rFonts w:ascii="Arial" w:hAnsi="Arial" w:cs="Arial"/>
          <w:sz w:val="22"/>
          <w:szCs w:val="22"/>
        </w:rPr>
        <w:t>2</w:t>
      </w:r>
      <w:r w:rsidRPr="005A121F">
        <w:rPr>
          <w:rFonts w:ascii="Arial" w:hAnsi="Arial" w:cs="Arial"/>
          <w:sz w:val="22"/>
          <w:szCs w:val="22"/>
        </w:rPr>
        <w:t xml:space="preserve">   </w:t>
      </w:r>
    </w:p>
    <w:p w:rsidR="00061B46" w:rsidRDefault="00061B46" w:rsidP="00061B46">
      <w:pPr>
        <w:jc w:val="center"/>
        <w:rPr>
          <w:rFonts w:ascii="Arial" w:hAnsi="Arial" w:cs="Arial"/>
          <w:sz w:val="22"/>
          <w:szCs w:val="22"/>
        </w:rPr>
      </w:pPr>
      <w:r w:rsidRPr="005A121F">
        <w:rPr>
          <w:rFonts w:ascii="Arial" w:hAnsi="Arial" w:cs="Arial"/>
          <w:sz w:val="22"/>
          <w:szCs w:val="22"/>
        </w:rPr>
        <w:t>Περίληψη</w:t>
      </w:r>
    </w:p>
    <w:p w:rsidR="00EA0EAE" w:rsidRPr="00512F04" w:rsidRDefault="00EA0EAE" w:rsidP="00061B46">
      <w:pPr>
        <w:jc w:val="center"/>
        <w:rPr>
          <w:rFonts w:ascii="Arial" w:hAnsi="Arial" w:cs="Arial"/>
          <w:b/>
          <w:sz w:val="22"/>
          <w:szCs w:val="22"/>
        </w:rPr>
      </w:pPr>
    </w:p>
    <w:p w:rsidR="0043572E" w:rsidRPr="0043572E" w:rsidRDefault="00B004FD" w:rsidP="0043572E">
      <w:pPr>
        <w:pStyle w:val="Web"/>
        <w:spacing w:after="0"/>
        <w:ind w:left="75"/>
        <w:jc w:val="both"/>
        <w:rPr>
          <w:rFonts w:ascii="Arial" w:hAnsi="Arial" w:cs="Arial"/>
          <w:b/>
          <w:sz w:val="22"/>
          <w:szCs w:val="22"/>
        </w:rPr>
      </w:pPr>
      <w:r>
        <w:rPr>
          <w:rFonts w:ascii="Arial" w:hAnsi="Arial" w:cs="Arial"/>
          <w:b/>
          <w:sz w:val="22"/>
          <w:szCs w:val="22"/>
        </w:rPr>
        <w:t xml:space="preserve">Επικύρωση αποσφράγισης &amp; αξιολόγησης προσφορών ανοιχτού διαγωνισμού μέσω </w:t>
      </w:r>
      <w:r w:rsidR="0043572E" w:rsidRPr="0043572E">
        <w:rPr>
          <w:rFonts w:ascii="Arial" w:hAnsi="Arial" w:cs="Arial"/>
          <w:b/>
          <w:sz w:val="22"/>
          <w:szCs w:val="22"/>
        </w:rPr>
        <w:t xml:space="preserve"> ΕΣΗΔΗΣ</w:t>
      </w:r>
      <w:r>
        <w:rPr>
          <w:rFonts w:ascii="Arial" w:hAnsi="Arial" w:cs="Arial"/>
          <w:b/>
          <w:sz w:val="22"/>
          <w:szCs w:val="22"/>
        </w:rPr>
        <w:t xml:space="preserve"> Α/Α </w:t>
      </w:r>
      <w:r w:rsidR="0043572E" w:rsidRPr="0043572E">
        <w:rPr>
          <w:rFonts w:ascii="Arial" w:hAnsi="Arial" w:cs="Arial"/>
          <w:b/>
          <w:sz w:val="22"/>
          <w:szCs w:val="22"/>
        </w:rPr>
        <w:t xml:space="preserve">73743 </w:t>
      </w:r>
      <w:r>
        <w:rPr>
          <w:rFonts w:ascii="Arial" w:hAnsi="Arial" w:cs="Arial"/>
          <w:b/>
          <w:sz w:val="22"/>
          <w:szCs w:val="22"/>
        </w:rPr>
        <w:t xml:space="preserve">για την επιλογή κατασκευής </w:t>
      </w:r>
      <w:r w:rsidR="0043572E" w:rsidRPr="0043572E">
        <w:rPr>
          <w:rFonts w:ascii="Arial" w:hAnsi="Arial" w:cs="Arial"/>
          <w:b/>
          <w:sz w:val="22"/>
          <w:szCs w:val="22"/>
        </w:rPr>
        <w:t xml:space="preserve">του έργου « ΒΕΛΤΙΩΣΗ ΑΘΛΗΤΙΚΩΝ ΕΓΚΑΤΑΣΤΑΣΕΩΝ ΓΗΠΕΔΟΥ ΖΑΓΑΡΑ» </w:t>
      </w:r>
    </w:p>
    <w:p w:rsidR="00070671" w:rsidRPr="00F979D9" w:rsidRDefault="00070671" w:rsidP="00070671">
      <w:pPr>
        <w:ind w:left="993" w:hanging="284"/>
        <w:rPr>
          <w:rFonts w:ascii="Arial" w:hAnsi="Arial" w:cs="Arial"/>
          <w:b/>
          <w:bCs/>
          <w:iCs/>
          <w:sz w:val="22"/>
          <w:szCs w:val="22"/>
        </w:rPr>
      </w:pPr>
    </w:p>
    <w:p w:rsidR="00FC06C5" w:rsidRDefault="00201B06" w:rsidP="00FC06C5">
      <w:pPr>
        <w:ind w:left="284"/>
        <w:jc w:val="both"/>
      </w:pPr>
      <w:r>
        <w:rPr>
          <w:rFonts w:ascii="Arial" w:eastAsia="Arial" w:hAnsi="Arial" w:cs="Arial"/>
          <w:b/>
          <w:szCs w:val="22"/>
        </w:rPr>
        <w:t xml:space="preserve"> </w:t>
      </w:r>
      <w:r w:rsidR="007F14CB">
        <w:rPr>
          <w:rFonts w:ascii="Arial" w:eastAsia="Arial" w:hAnsi="Arial" w:cs="Arial"/>
          <w:b/>
          <w:szCs w:val="22"/>
        </w:rPr>
        <w:t xml:space="preserve">  </w:t>
      </w:r>
      <w:r>
        <w:rPr>
          <w:rFonts w:ascii="Arial" w:eastAsia="Arial" w:hAnsi="Arial" w:cs="Arial"/>
          <w:b/>
          <w:szCs w:val="22"/>
        </w:rPr>
        <w:t xml:space="preserve">  </w:t>
      </w:r>
      <w:r w:rsidR="00FC06C5">
        <w:rPr>
          <w:rFonts w:ascii="Arial" w:eastAsia="Arial" w:hAnsi="Arial" w:cs="Arial"/>
          <w:b/>
          <w:szCs w:val="22"/>
        </w:rPr>
        <w:t xml:space="preserve">     </w:t>
      </w:r>
      <w:r w:rsidR="00FC06C5">
        <w:rPr>
          <w:rFonts w:ascii="Arial" w:hAnsi="Arial" w:cs="Arial"/>
          <w:sz w:val="22"/>
          <w:szCs w:val="22"/>
        </w:rPr>
        <w:t xml:space="preserve">Στη Λιβαδειά σήμερα </w:t>
      </w:r>
      <w:r w:rsidR="001161A4">
        <w:rPr>
          <w:rFonts w:ascii="Arial" w:hAnsi="Arial" w:cs="Arial"/>
          <w:sz w:val="22"/>
          <w:szCs w:val="22"/>
        </w:rPr>
        <w:t>13</w:t>
      </w:r>
      <w:r w:rsidR="00FC06C5">
        <w:rPr>
          <w:rFonts w:ascii="Arial" w:hAnsi="Arial" w:cs="Arial"/>
          <w:sz w:val="22"/>
          <w:szCs w:val="22"/>
          <w:vertAlign w:val="superscript"/>
        </w:rPr>
        <w:t>η</w:t>
      </w:r>
      <w:r w:rsidR="00FC06C5">
        <w:rPr>
          <w:rFonts w:ascii="Arial" w:hAnsi="Arial" w:cs="Arial"/>
          <w:sz w:val="22"/>
          <w:szCs w:val="22"/>
        </w:rPr>
        <w:t xml:space="preserve"> </w:t>
      </w:r>
      <w:r w:rsidR="001161A4">
        <w:rPr>
          <w:rFonts w:ascii="Arial" w:hAnsi="Arial" w:cs="Arial"/>
          <w:sz w:val="22"/>
          <w:szCs w:val="22"/>
        </w:rPr>
        <w:t>Αυγούστου</w:t>
      </w:r>
      <w:r w:rsidR="00FC06C5">
        <w:rPr>
          <w:rFonts w:ascii="Arial" w:hAnsi="Arial" w:cs="Arial"/>
          <w:sz w:val="22"/>
          <w:szCs w:val="22"/>
        </w:rPr>
        <w:t xml:space="preserve">    2018  ημέρα   </w:t>
      </w:r>
      <w:r w:rsidR="001161A4">
        <w:rPr>
          <w:rFonts w:ascii="Arial" w:hAnsi="Arial" w:cs="Arial"/>
          <w:sz w:val="22"/>
          <w:szCs w:val="22"/>
        </w:rPr>
        <w:t>Δευτέρα</w:t>
      </w:r>
      <w:r w:rsidR="00FC06C5">
        <w:rPr>
          <w:rFonts w:ascii="Arial" w:hAnsi="Arial" w:cs="Arial"/>
          <w:sz w:val="22"/>
          <w:szCs w:val="22"/>
        </w:rPr>
        <w:t xml:space="preserve"> ,  ώρα 13.00 και στο Δημοτικό Κατάστημα  συνεδρίασε η Οικονομική Επιτροπή Δήμου Λεβαδέων μετά την από  1</w:t>
      </w:r>
      <w:r w:rsidR="001161A4">
        <w:rPr>
          <w:rFonts w:ascii="Arial" w:hAnsi="Arial" w:cs="Arial"/>
          <w:sz w:val="22"/>
          <w:szCs w:val="22"/>
        </w:rPr>
        <w:t>9799</w:t>
      </w:r>
      <w:r w:rsidR="00FC06C5">
        <w:rPr>
          <w:rFonts w:ascii="Arial" w:hAnsi="Arial" w:cs="Arial"/>
          <w:sz w:val="22"/>
          <w:szCs w:val="22"/>
        </w:rPr>
        <w:t>/</w:t>
      </w:r>
      <w:r w:rsidR="001161A4">
        <w:rPr>
          <w:rFonts w:ascii="Arial" w:hAnsi="Arial" w:cs="Arial"/>
          <w:sz w:val="22"/>
          <w:szCs w:val="22"/>
        </w:rPr>
        <w:t>9-8</w:t>
      </w:r>
      <w:r w:rsidR="00FC06C5">
        <w:rPr>
          <w:rFonts w:ascii="Arial" w:hAnsi="Arial" w:cs="Arial"/>
          <w:sz w:val="22"/>
          <w:szCs w:val="22"/>
        </w:rPr>
        <w:t xml:space="preserve">-2018 έγγραφη πρόσκληση της Προέδρου της (Δημάρχου Λεβαδέων).     Αφού  διαπιστώθηκε ότι υπάρχει νόμιμη απαρτία, επειδή σε σύνολο 9 μελών ήταν παρόντες </w:t>
      </w:r>
      <w:r w:rsidR="00C836C5">
        <w:rPr>
          <w:rFonts w:ascii="Arial" w:hAnsi="Arial" w:cs="Arial"/>
          <w:sz w:val="22"/>
          <w:szCs w:val="22"/>
        </w:rPr>
        <w:t>6</w:t>
      </w:r>
      <w:r w:rsidR="00FC06C5">
        <w:rPr>
          <w:rFonts w:ascii="Arial" w:hAnsi="Arial" w:cs="Arial"/>
          <w:sz w:val="22"/>
          <w:szCs w:val="22"/>
        </w:rPr>
        <w:t xml:space="preserve">   δηλαδή</w:t>
      </w:r>
      <w:r w:rsidR="00FC06C5">
        <w:rPr>
          <w:rFonts w:ascii="Arial" w:hAnsi="Arial" w:cs="Arial"/>
          <w:szCs w:val="22"/>
        </w:rPr>
        <w:t>:</w:t>
      </w:r>
    </w:p>
    <w:p w:rsidR="00FC06C5" w:rsidRDefault="00FC06C5" w:rsidP="00FC06C5">
      <w:pPr>
        <w:pStyle w:val="a5"/>
        <w:tabs>
          <w:tab w:val="left" w:pos="6237"/>
        </w:tabs>
        <w:ind w:left="927" w:firstLine="0"/>
        <w:jc w:val="left"/>
        <w:rPr>
          <w:rFonts w:ascii="Arial" w:hAnsi="Arial" w:cs="Arial"/>
          <w:sz w:val="22"/>
          <w:szCs w:val="22"/>
        </w:rPr>
      </w:pPr>
    </w:p>
    <w:p w:rsidR="00FC06C5" w:rsidRDefault="00FC06C5" w:rsidP="00FC06C5">
      <w:pPr>
        <w:jc w:val="both"/>
      </w:pPr>
      <w:r>
        <w:rPr>
          <w:rFonts w:ascii="Arial" w:hAnsi="Arial" w:cs="Arial"/>
          <w:sz w:val="22"/>
          <w:szCs w:val="22"/>
        </w:rPr>
        <w:tab/>
        <w:t>ΠΑΡΟΝΤΕΣ                                                                          ΑΠΟΝΤΕΣ</w:t>
      </w:r>
    </w:p>
    <w:p w:rsidR="00FC06C5" w:rsidRDefault="00FC06C5" w:rsidP="00FC06C5">
      <w:pPr>
        <w:jc w:val="both"/>
        <w:rPr>
          <w:rFonts w:ascii="Arial" w:hAnsi="Arial" w:cs="Arial"/>
          <w:sz w:val="22"/>
          <w:szCs w:val="22"/>
        </w:rPr>
      </w:pPr>
    </w:p>
    <w:p w:rsidR="00C836C5" w:rsidRDefault="00C836C5" w:rsidP="00C836C5">
      <w:pPr>
        <w:jc w:val="both"/>
      </w:pPr>
      <w:r>
        <w:rPr>
          <w:rFonts w:ascii="Arial" w:hAnsi="Arial" w:cs="Arial"/>
          <w:sz w:val="22"/>
          <w:szCs w:val="22"/>
        </w:rPr>
        <w:t xml:space="preserve">1.  Πούλου Γιώτα - </w:t>
      </w:r>
      <w:r>
        <w:rPr>
          <w:rFonts w:ascii="Arial" w:hAnsi="Arial" w:cs="Arial"/>
          <w:b/>
          <w:sz w:val="20"/>
          <w:szCs w:val="20"/>
        </w:rPr>
        <w:t xml:space="preserve">Πρόεδρος </w:t>
      </w:r>
      <w:r>
        <w:rPr>
          <w:rFonts w:ascii="Arial" w:hAnsi="Arial" w:cs="Arial"/>
          <w:sz w:val="22"/>
          <w:szCs w:val="22"/>
        </w:rPr>
        <w:t xml:space="preserve">                                       </w:t>
      </w:r>
      <w:r w:rsidRPr="00847A78">
        <w:rPr>
          <w:rFonts w:ascii="Arial" w:hAnsi="Arial" w:cs="Arial"/>
          <w:sz w:val="22"/>
          <w:szCs w:val="22"/>
        </w:rPr>
        <w:t xml:space="preserve"> </w:t>
      </w:r>
      <w:r>
        <w:rPr>
          <w:rFonts w:ascii="Arial" w:hAnsi="Arial" w:cs="Arial"/>
          <w:sz w:val="22"/>
          <w:szCs w:val="22"/>
        </w:rPr>
        <w:t>1.</w:t>
      </w:r>
      <w:r w:rsidRPr="00645686">
        <w:rPr>
          <w:rFonts w:ascii="Arial" w:hAnsi="Arial" w:cs="Arial"/>
          <w:sz w:val="22"/>
          <w:szCs w:val="22"/>
        </w:rPr>
        <w:t xml:space="preserve"> </w:t>
      </w:r>
      <w:r>
        <w:rPr>
          <w:rFonts w:ascii="Arial" w:hAnsi="Arial" w:cs="Arial"/>
          <w:sz w:val="22"/>
          <w:szCs w:val="22"/>
        </w:rPr>
        <w:t>Μητάς Αλέξανδρος</w:t>
      </w:r>
      <w:r>
        <w:rPr>
          <w:rFonts w:ascii="Arial" w:hAnsi="Arial" w:cs="Arial"/>
          <w:b/>
          <w:sz w:val="20"/>
          <w:szCs w:val="20"/>
        </w:rPr>
        <w:t xml:space="preserve"> </w:t>
      </w:r>
      <w:r>
        <w:rPr>
          <w:rFonts w:ascii="Arial" w:hAnsi="Arial" w:cs="Arial"/>
          <w:sz w:val="22"/>
          <w:szCs w:val="22"/>
        </w:rPr>
        <w:t xml:space="preserve">                         </w:t>
      </w:r>
    </w:p>
    <w:p w:rsidR="00C836C5" w:rsidRDefault="00C836C5" w:rsidP="00C836C5">
      <w:pPr>
        <w:jc w:val="both"/>
      </w:pPr>
      <w:r>
        <w:rPr>
          <w:rFonts w:ascii="Arial" w:hAnsi="Arial" w:cs="Arial"/>
          <w:sz w:val="22"/>
          <w:szCs w:val="22"/>
        </w:rPr>
        <w:t xml:space="preserve">2.  Γεωργαντά Ελίζα                                                     </w:t>
      </w:r>
      <w:r w:rsidRPr="0028625B">
        <w:rPr>
          <w:rFonts w:ascii="Arial" w:hAnsi="Arial" w:cs="Arial"/>
          <w:sz w:val="22"/>
          <w:szCs w:val="22"/>
        </w:rPr>
        <w:t xml:space="preserve"> </w:t>
      </w:r>
      <w:r w:rsidRPr="00847A78">
        <w:rPr>
          <w:rFonts w:ascii="Arial" w:hAnsi="Arial" w:cs="Arial"/>
          <w:sz w:val="22"/>
          <w:szCs w:val="22"/>
        </w:rPr>
        <w:t xml:space="preserve"> </w:t>
      </w:r>
      <w:r>
        <w:rPr>
          <w:rFonts w:ascii="Arial" w:hAnsi="Arial" w:cs="Arial"/>
          <w:sz w:val="22"/>
          <w:szCs w:val="22"/>
        </w:rPr>
        <w:t>2. Μπράλιος Νικόλαος</w:t>
      </w:r>
      <w:r>
        <w:rPr>
          <w:rFonts w:ascii="Arial" w:hAnsi="Arial" w:cs="Arial"/>
          <w:b/>
          <w:sz w:val="22"/>
          <w:szCs w:val="22"/>
        </w:rPr>
        <w:t xml:space="preserve"> </w:t>
      </w:r>
      <w:r>
        <w:rPr>
          <w:rFonts w:ascii="Arial" w:hAnsi="Arial" w:cs="Arial"/>
          <w:sz w:val="22"/>
          <w:szCs w:val="22"/>
        </w:rPr>
        <w:t xml:space="preserve">                                      </w:t>
      </w:r>
    </w:p>
    <w:p w:rsidR="00C836C5" w:rsidRPr="000B062D" w:rsidRDefault="00C836C5" w:rsidP="00C836C5">
      <w:pPr>
        <w:rPr>
          <w:rFonts w:ascii="Arial" w:hAnsi="Arial" w:cs="Arial"/>
          <w:sz w:val="22"/>
          <w:szCs w:val="22"/>
        </w:rPr>
      </w:pPr>
      <w:r>
        <w:rPr>
          <w:rFonts w:ascii="Arial" w:hAnsi="Arial" w:cs="Arial"/>
          <w:sz w:val="22"/>
          <w:szCs w:val="22"/>
        </w:rPr>
        <w:t>3.  Κυπραίος Χρήστος</w:t>
      </w:r>
      <w:r w:rsidRPr="00645686">
        <w:rPr>
          <w:rFonts w:ascii="Arial" w:hAnsi="Arial" w:cs="Arial"/>
          <w:sz w:val="22"/>
          <w:szCs w:val="22"/>
        </w:rPr>
        <w:t xml:space="preserve">            .                                       3. </w:t>
      </w:r>
      <w:r>
        <w:rPr>
          <w:rFonts w:ascii="Arial" w:hAnsi="Arial" w:cs="Arial"/>
          <w:sz w:val="22"/>
          <w:szCs w:val="22"/>
        </w:rPr>
        <w:t>Ζιώγας Γεώργιος</w:t>
      </w:r>
      <w:r w:rsidRPr="00645686">
        <w:rPr>
          <w:rFonts w:ascii="Arial" w:hAnsi="Arial" w:cs="Arial"/>
          <w:sz w:val="22"/>
          <w:szCs w:val="22"/>
        </w:rPr>
        <w:t xml:space="preserve"> </w:t>
      </w:r>
      <w:r w:rsidRPr="0028625B">
        <w:rPr>
          <w:rFonts w:ascii="Arial" w:hAnsi="Arial" w:cs="Arial"/>
          <w:sz w:val="22"/>
          <w:szCs w:val="22"/>
        </w:rPr>
        <w:t xml:space="preserve">                                  </w:t>
      </w:r>
    </w:p>
    <w:p w:rsidR="00C836C5" w:rsidRDefault="00C836C5" w:rsidP="00C836C5">
      <w:pPr>
        <w:rPr>
          <w:rFonts w:ascii="Arial" w:hAnsi="Arial" w:cs="Arial"/>
          <w:sz w:val="22"/>
          <w:szCs w:val="22"/>
        </w:rPr>
      </w:pPr>
      <w:r>
        <w:rPr>
          <w:rFonts w:ascii="Arial" w:hAnsi="Arial" w:cs="Arial"/>
          <w:sz w:val="22"/>
          <w:szCs w:val="22"/>
        </w:rPr>
        <w:t xml:space="preserve">4. Καπλάνης Κωνσταντίνος </w:t>
      </w:r>
      <w:r w:rsidRPr="0028625B">
        <w:rPr>
          <w:rFonts w:ascii="Arial" w:hAnsi="Arial" w:cs="Arial"/>
          <w:sz w:val="22"/>
          <w:szCs w:val="22"/>
        </w:rPr>
        <w:t xml:space="preserve"> </w:t>
      </w:r>
    </w:p>
    <w:p w:rsidR="00C836C5" w:rsidRDefault="00C836C5" w:rsidP="00C836C5">
      <w:pPr>
        <w:jc w:val="both"/>
      </w:pPr>
      <w:r w:rsidRPr="00645686">
        <w:rPr>
          <w:rFonts w:ascii="Arial" w:hAnsi="Arial" w:cs="Arial"/>
          <w:sz w:val="22"/>
          <w:szCs w:val="22"/>
        </w:rPr>
        <w:t>5</w:t>
      </w:r>
      <w:r>
        <w:rPr>
          <w:rFonts w:ascii="Arial" w:hAnsi="Arial" w:cs="Arial"/>
          <w:sz w:val="22"/>
          <w:szCs w:val="22"/>
        </w:rPr>
        <w:t xml:space="preserve">.  Κοσμίδη Πανωραία                                                  </w:t>
      </w:r>
      <w:r w:rsidRPr="00847A78">
        <w:rPr>
          <w:rFonts w:ascii="Arial" w:hAnsi="Arial" w:cs="Arial"/>
          <w:sz w:val="22"/>
          <w:szCs w:val="22"/>
        </w:rPr>
        <w:t xml:space="preserve"> </w:t>
      </w:r>
      <w:r>
        <w:rPr>
          <w:rFonts w:ascii="Arial" w:hAnsi="Arial" w:cs="Arial"/>
          <w:sz w:val="22"/>
          <w:szCs w:val="22"/>
        </w:rPr>
        <w:t xml:space="preserve"> </w:t>
      </w:r>
    </w:p>
    <w:p w:rsidR="00C836C5" w:rsidRDefault="00C836C5" w:rsidP="00C836C5">
      <w:pPr>
        <w:jc w:val="both"/>
      </w:pPr>
      <w:r w:rsidRPr="00645686">
        <w:rPr>
          <w:rFonts w:ascii="Arial" w:hAnsi="Arial" w:cs="Arial"/>
          <w:sz w:val="22"/>
          <w:szCs w:val="22"/>
        </w:rPr>
        <w:t>6</w:t>
      </w:r>
      <w:r>
        <w:rPr>
          <w:rFonts w:ascii="Arial" w:hAnsi="Arial" w:cs="Arial"/>
          <w:sz w:val="22"/>
          <w:szCs w:val="22"/>
        </w:rPr>
        <w:t xml:space="preserve">.  Τζουβάρας Νικόλαος                                                                                           </w:t>
      </w:r>
    </w:p>
    <w:p w:rsidR="00C836C5" w:rsidRDefault="00C836C5" w:rsidP="00C836C5">
      <w:pPr>
        <w:jc w:val="both"/>
        <w:rPr>
          <w:rFonts w:ascii="Arial" w:eastAsia="Arial" w:hAnsi="Arial" w:cs="Arial"/>
          <w:sz w:val="22"/>
          <w:szCs w:val="22"/>
        </w:rPr>
      </w:pPr>
      <w:r>
        <w:rPr>
          <w:rFonts w:ascii="Arial" w:hAnsi="Arial" w:cs="Arial"/>
          <w:b/>
          <w:sz w:val="20"/>
          <w:szCs w:val="20"/>
        </w:rPr>
        <w:t xml:space="preserve">                                                                    </w:t>
      </w:r>
      <w:r>
        <w:rPr>
          <w:rFonts w:ascii="Arial" w:hAnsi="Arial" w:cs="Arial"/>
          <w:sz w:val="22"/>
          <w:szCs w:val="22"/>
        </w:rPr>
        <w:t xml:space="preserve">         </w:t>
      </w:r>
      <w:r>
        <w:rPr>
          <w:rFonts w:ascii="Arial" w:eastAsia="Arial" w:hAnsi="Arial" w:cs="Arial"/>
          <w:sz w:val="22"/>
          <w:szCs w:val="22"/>
        </w:rPr>
        <w:t xml:space="preserve">        Αν και είχαν νόμιμα προσκληθεί                                                                           </w:t>
      </w:r>
    </w:p>
    <w:p w:rsidR="00C836C5" w:rsidRDefault="00C836C5" w:rsidP="00C836C5">
      <w:pPr>
        <w:tabs>
          <w:tab w:val="left" w:pos="6237"/>
        </w:tabs>
        <w:rPr>
          <w:rFonts w:ascii="Arial" w:eastAsia="Arial" w:hAnsi="Arial" w:cs="Arial"/>
          <w:sz w:val="22"/>
          <w:szCs w:val="22"/>
        </w:rPr>
      </w:pPr>
    </w:p>
    <w:p w:rsidR="00201B06" w:rsidRDefault="00201B06" w:rsidP="00201B06">
      <w:pPr>
        <w:tabs>
          <w:tab w:val="left" w:pos="6237"/>
        </w:tabs>
        <w:rPr>
          <w:rFonts w:ascii="Arial" w:eastAsia="Arial" w:hAnsi="Arial" w:cs="Arial"/>
          <w:sz w:val="22"/>
          <w:szCs w:val="22"/>
        </w:rPr>
      </w:pPr>
    </w:p>
    <w:p w:rsidR="000C3630" w:rsidRDefault="00201B06" w:rsidP="000C3630">
      <w:pPr>
        <w:pStyle w:val="11"/>
        <w:jc w:val="both"/>
        <w:rPr>
          <w:rFonts w:ascii="Arial" w:hAnsi="Arial" w:cs="Arial"/>
          <w:b/>
          <w:sz w:val="22"/>
          <w:szCs w:val="22"/>
        </w:rPr>
      </w:pPr>
      <w:r w:rsidRPr="000C2A2F">
        <w:rPr>
          <w:rFonts w:ascii="Arial" w:eastAsia="Arial" w:hAnsi="Arial" w:cs="Arial"/>
          <w:sz w:val="22"/>
          <w:szCs w:val="22"/>
        </w:rPr>
        <w:t xml:space="preserve">    </w:t>
      </w:r>
      <w:r>
        <w:rPr>
          <w:rFonts w:ascii="Arial" w:eastAsia="Arial" w:hAnsi="Arial" w:cs="Arial"/>
          <w:sz w:val="22"/>
          <w:szCs w:val="22"/>
        </w:rPr>
        <w:t xml:space="preserve">  </w:t>
      </w:r>
      <w:r w:rsidRPr="00A05B44">
        <w:rPr>
          <w:rFonts w:ascii="Arial" w:eastAsia="Arial" w:hAnsi="Arial" w:cs="Arial"/>
          <w:sz w:val="22"/>
          <w:szCs w:val="22"/>
        </w:rPr>
        <w:t xml:space="preserve">    </w:t>
      </w:r>
      <w:r>
        <w:rPr>
          <w:rFonts w:ascii="Arial" w:eastAsia="Arial" w:hAnsi="Arial" w:cs="Arial"/>
          <w:sz w:val="22"/>
          <w:szCs w:val="22"/>
        </w:rPr>
        <w:t xml:space="preserve">Η Πρόεδρος της </w:t>
      </w:r>
      <w:r w:rsidRPr="00A05B44">
        <w:rPr>
          <w:rFonts w:ascii="Arial" w:eastAsia="Arial" w:hAnsi="Arial" w:cs="Arial"/>
          <w:sz w:val="22"/>
          <w:szCs w:val="22"/>
        </w:rPr>
        <w:t xml:space="preserve">Οικονομικής Επιτροπής ,  εισηγούμενη </w:t>
      </w:r>
      <w:r>
        <w:rPr>
          <w:rFonts w:ascii="Arial" w:eastAsia="Arial" w:hAnsi="Arial" w:cs="Arial"/>
          <w:sz w:val="22"/>
          <w:szCs w:val="22"/>
        </w:rPr>
        <w:t xml:space="preserve">το </w:t>
      </w:r>
      <w:r w:rsidR="00F47137">
        <w:rPr>
          <w:rFonts w:ascii="Arial" w:eastAsia="Arial" w:hAnsi="Arial" w:cs="Arial"/>
          <w:sz w:val="22"/>
          <w:szCs w:val="22"/>
        </w:rPr>
        <w:t>7</w:t>
      </w:r>
      <w:r w:rsidR="00E9386E" w:rsidRPr="00E9386E">
        <w:rPr>
          <w:rFonts w:ascii="Arial" w:eastAsia="Arial" w:hAnsi="Arial" w:cs="Arial"/>
          <w:sz w:val="22"/>
          <w:szCs w:val="22"/>
          <w:vertAlign w:val="superscript"/>
        </w:rPr>
        <w:t>ο</w:t>
      </w:r>
      <w:r w:rsidR="00E9386E">
        <w:rPr>
          <w:rFonts w:ascii="Arial" w:eastAsia="Arial" w:hAnsi="Arial" w:cs="Arial"/>
          <w:sz w:val="22"/>
          <w:szCs w:val="22"/>
        </w:rPr>
        <w:t xml:space="preserve"> </w:t>
      </w:r>
      <w:r w:rsidR="007F14CB">
        <w:rPr>
          <w:rFonts w:ascii="Arial" w:eastAsia="Arial" w:hAnsi="Arial" w:cs="Arial"/>
          <w:sz w:val="22"/>
          <w:szCs w:val="22"/>
        </w:rPr>
        <w:t xml:space="preserve"> θέμα </w:t>
      </w:r>
      <w:r w:rsidR="00E9386E">
        <w:rPr>
          <w:rFonts w:ascii="Arial" w:eastAsia="Arial" w:hAnsi="Arial" w:cs="Arial"/>
          <w:sz w:val="22"/>
          <w:szCs w:val="22"/>
        </w:rPr>
        <w:t>της</w:t>
      </w:r>
      <w:r>
        <w:rPr>
          <w:rFonts w:ascii="Arial" w:eastAsia="Arial" w:hAnsi="Arial" w:cs="Arial"/>
          <w:sz w:val="22"/>
          <w:szCs w:val="22"/>
        </w:rPr>
        <w:t xml:space="preserve"> ημερήσιας διάταξης</w:t>
      </w:r>
      <w:r w:rsidR="00441694" w:rsidRPr="00441694">
        <w:rPr>
          <w:rFonts w:ascii="Arial" w:hAnsi="Arial" w:cs="Arial"/>
          <w:sz w:val="22"/>
          <w:szCs w:val="22"/>
        </w:rPr>
        <w:t xml:space="preserve">, </w:t>
      </w:r>
      <w:r>
        <w:rPr>
          <w:rFonts w:ascii="Arial" w:eastAsia="Arial" w:hAnsi="Arial" w:cs="Arial"/>
          <w:sz w:val="22"/>
          <w:szCs w:val="22"/>
        </w:rPr>
        <w:t xml:space="preserve"> έθεσε υπόψη των μελών το με αριθ. πρωτ</w:t>
      </w:r>
      <w:r w:rsidR="001161A4" w:rsidRPr="001161A4">
        <w:rPr>
          <w:rFonts w:ascii="Arial" w:eastAsia="Arial" w:hAnsi="Arial" w:cs="Arial"/>
          <w:sz w:val="22"/>
          <w:szCs w:val="22"/>
        </w:rPr>
        <w:t xml:space="preserve"> </w:t>
      </w:r>
      <w:r w:rsidR="000C3630">
        <w:rPr>
          <w:rFonts w:ascii="Arial" w:hAnsi="Arial" w:cs="Arial"/>
          <w:sz w:val="22"/>
          <w:szCs w:val="22"/>
        </w:rPr>
        <w:t>1</w:t>
      </w:r>
      <w:r w:rsidR="0043572E">
        <w:rPr>
          <w:rFonts w:ascii="Arial" w:hAnsi="Arial" w:cs="Arial"/>
          <w:sz w:val="22"/>
          <w:szCs w:val="22"/>
        </w:rPr>
        <w:t>9526</w:t>
      </w:r>
      <w:r w:rsidR="000C3630">
        <w:rPr>
          <w:rFonts w:ascii="Arial" w:hAnsi="Arial" w:cs="Arial"/>
          <w:sz w:val="22"/>
          <w:szCs w:val="22"/>
        </w:rPr>
        <w:t>/</w:t>
      </w:r>
      <w:r w:rsidR="0043572E">
        <w:rPr>
          <w:rFonts w:ascii="Arial" w:hAnsi="Arial" w:cs="Arial"/>
          <w:sz w:val="22"/>
          <w:szCs w:val="22"/>
        </w:rPr>
        <w:t>8-8</w:t>
      </w:r>
      <w:r w:rsidR="000C3630">
        <w:rPr>
          <w:rFonts w:ascii="Arial" w:hAnsi="Arial" w:cs="Arial"/>
          <w:sz w:val="22"/>
          <w:szCs w:val="22"/>
        </w:rPr>
        <w:t xml:space="preserve"> - 2018  έγγραφο</w:t>
      </w:r>
      <w:r w:rsidR="000C3630" w:rsidRPr="003D3F6F">
        <w:rPr>
          <w:rFonts w:ascii="Arial" w:hAnsi="Arial" w:cs="Arial"/>
          <w:sz w:val="22"/>
          <w:szCs w:val="22"/>
        </w:rPr>
        <w:t xml:space="preserve"> </w:t>
      </w:r>
      <w:r w:rsidR="000C3630">
        <w:rPr>
          <w:rFonts w:ascii="Arial" w:hAnsi="Arial" w:cs="Arial"/>
          <w:sz w:val="22"/>
          <w:szCs w:val="22"/>
        </w:rPr>
        <w:t>της Δ/νσης των Τεχνικών Υπηρεσιών</w:t>
      </w:r>
      <w:r w:rsidR="000C3630">
        <w:rPr>
          <w:rFonts w:ascii="Arial" w:hAnsi="Arial" w:cs="Arial"/>
          <w:b/>
          <w:sz w:val="22"/>
          <w:szCs w:val="22"/>
        </w:rPr>
        <w:t xml:space="preserve"> </w:t>
      </w:r>
      <w:r w:rsidR="000C3630">
        <w:rPr>
          <w:rFonts w:ascii="Arial" w:hAnsi="Arial" w:cs="Arial"/>
          <w:sz w:val="22"/>
          <w:szCs w:val="22"/>
        </w:rPr>
        <w:t>του Δήμου  Λεβαδέων στο οποίο αναφέρονται:</w:t>
      </w:r>
      <w:r w:rsidR="000C3630">
        <w:rPr>
          <w:rFonts w:ascii="Arial" w:hAnsi="Arial" w:cs="Arial"/>
          <w:b/>
          <w:sz w:val="22"/>
          <w:szCs w:val="22"/>
        </w:rPr>
        <w:t xml:space="preserve"> </w:t>
      </w:r>
    </w:p>
    <w:p w:rsidR="0043572E" w:rsidRDefault="0043572E" w:rsidP="000C3630">
      <w:pPr>
        <w:pStyle w:val="11"/>
        <w:jc w:val="both"/>
      </w:pPr>
    </w:p>
    <w:p w:rsidR="0043572E" w:rsidRPr="000553F5" w:rsidRDefault="0043572E" w:rsidP="0043572E">
      <w:pPr>
        <w:jc w:val="both"/>
        <w:rPr>
          <w:rFonts w:ascii="Arial" w:hAnsi="Arial" w:cs="Arial"/>
          <w:i/>
          <w:sz w:val="22"/>
          <w:szCs w:val="22"/>
        </w:rPr>
      </w:pPr>
      <w:r w:rsidRPr="000553F5">
        <w:rPr>
          <w:rFonts w:ascii="Arial" w:hAnsi="Arial" w:cs="Arial"/>
          <w:i/>
          <w:sz w:val="22"/>
          <w:szCs w:val="22"/>
        </w:rPr>
        <w:t>Έχοντας υπ’ όψη :</w:t>
      </w:r>
    </w:p>
    <w:p w:rsidR="0043572E" w:rsidRPr="000553F5" w:rsidRDefault="0043572E" w:rsidP="0043572E">
      <w:pPr>
        <w:pStyle w:val="20"/>
        <w:rPr>
          <w:rFonts w:ascii="Arial" w:hAnsi="Arial" w:cs="Arial"/>
          <w:i/>
          <w:sz w:val="22"/>
          <w:szCs w:val="22"/>
        </w:rPr>
      </w:pPr>
    </w:p>
    <w:p w:rsidR="0043572E" w:rsidRPr="000553F5" w:rsidRDefault="0043572E" w:rsidP="008512BA">
      <w:pPr>
        <w:numPr>
          <w:ilvl w:val="0"/>
          <w:numId w:val="2"/>
        </w:numPr>
        <w:suppressAutoHyphens/>
        <w:spacing w:after="60"/>
        <w:jc w:val="both"/>
        <w:rPr>
          <w:rFonts w:ascii="Arial" w:hAnsi="Arial" w:cs="Arial"/>
          <w:i/>
          <w:sz w:val="22"/>
          <w:szCs w:val="22"/>
        </w:rPr>
      </w:pPr>
      <w:r w:rsidRPr="000553F5">
        <w:rPr>
          <w:rFonts w:ascii="Arial" w:hAnsi="Arial" w:cs="Arial"/>
          <w:i/>
          <w:sz w:val="22"/>
          <w:szCs w:val="22"/>
        </w:rPr>
        <w:t xml:space="preserve">Ν. 3852/2010 (ΦΕΚ 87 Α) «Νέα Αρχιτεκτονική της Αυτοδιοίκησης και της Αποκεντρωμένης Διοίκησης − Πρόγραμμα Καλλικράτης». </w:t>
      </w:r>
    </w:p>
    <w:p w:rsidR="0043572E" w:rsidRPr="000553F5" w:rsidRDefault="0043572E" w:rsidP="008512BA">
      <w:pPr>
        <w:numPr>
          <w:ilvl w:val="0"/>
          <w:numId w:val="2"/>
        </w:numPr>
        <w:tabs>
          <w:tab w:val="left" w:pos="1418"/>
          <w:tab w:val="center" w:pos="1701"/>
          <w:tab w:val="left" w:pos="2552"/>
          <w:tab w:val="left" w:pos="5103"/>
        </w:tabs>
        <w:suppressAutoHyphens/>
        <w:spacing w:after="60"/>
        <w:jc w:val="both"/>
        <w:rPr>
          <w:rFonts w:ascii="Arial" w:hAnsi="Arial" w:cs="Arial"/>
          <w:i/>
          <w:sz w:val="22"/>
          <w:szCs w:val="22"/>
        </w:rPr>
      </w:pPr>
      <w:r w:rsidRPr="000553F5">
        <w:rPr>
          <w:rFonts w:ascii="Arial" w:hAnsi="Arial" w:cs="Arial"/>
          <w:i/>
          <w:color w:val="00000A"/>
          <w:sz w:val="22"/>
          <w:szCs w:val="22"/>
        </w:rPr>
        <w:t>Ν 3463/2006: «Κώδικας Δήμων και Κοινοτήτων»</w:t>
      </w:r>
    </w:p>
    <w:p w:rsidR="0043572E" w:rsidRPr="000553F5" w:rsidRDefault="0043572E" w:rsidP="008512BA">
      <w:pPr>
        <w:pStyle w:val="10"/>
        <w:widowControl/>
        <w:numPr>
          <w:ilvl w:val="0"/>
          <w:numId w:val="2"/>
        </w:numPr>
        <w:spacing w:line="276" w:lineRule="auto"/>
        <w:rPr>
          <w:rFonts w:ascii="Arial" w:hAnsi="Arial" w:cs="Arial"/>
          <w:i/>
          <w:sz w:val="22"/>
          <w:szCs w:val="22"/>
        </w:rPr>
      </w:pPr>
      <w:r w:rsidRPr="000553F5">
        <w:rPr>
          <w:rFonts w:ascii="Arial" w:hAnsi="Arial" w:cs="Arial"/>
          <w:i/>
          <w:color w:val="000000"/>
          <w:spacing w:val="2"/>
          <w:sz w:val="22"/>
          <w:szCs w:val="22"/>
        </w:rPr>
        <w:t>Την µε αριθµ. 183/2017 απόφαση του Περιφερειακού Συμβουλίου, (ΑΔΑ: 7Μ5Α7ΛΗ-ΠΥΓ) µε την οποία εγκρίθηκε πρόταση τροποποίησης των Συλλογικών Αποφάσεων ΣΑΕΠ766, ΣΑΠ066, ΣΑ ΕΠ166, ΣΑΜΠ066 και ΣΑΜΠ766 του ΠΔΕ Περιφέρειας Στερεάς Ελλάδας.</w:t>
      </w:r>
    </w:p>
    <w:p w:rsidR="0043572E" w:rsidRPr="000553F5" w:rsidRDefault="0043572E" w:rsidP="008512BA">
      <w:pPr>
        <w:pStyle w:val="10"/>
        <w:widowControl/>
        <w:numPr>
          <w:ilvl w:val="0"/>
          <w:numId w:val="2"/>
        </w:numPr>
        <w:spacing w:line="276" w:lineRule="auto"/>
        <w:jc w:val="both"/>
        <w:rPr>
          <w:rFonts w:ascii="Arial" w:hAnsi="Arial" w:cs="Arial"/>
          <w:i/>
          <w:sz w:val="22"/>
          <w:szCs w:val="22"/>
        </w:rPr>
      </w:pPr>
      <w:r w:rsidRPr="000553F5">
        <w:rPr>
          <w:rFonts w:ascii="Arial" w:hAnsi="Arial" w:cs="Arial"/>
          <w:i/>
          <w:color w:val="000000"/>
          <w:spacing w:val="2"/>
          <w:sz w:val="22"/>
          <w:szCs w:val="22"/>
        </w:rPr>
        <w:t>Την με αρ.πρωτ. 128178/22-11-2017 (ΑΔΑ:Ψ95Μ465ΧΙ8-06Μ) απόφαση του Υπουργείου Οικονομίας και Ανάπτυξης που αφορά έγκριση ένταξης έργων στη ΣΑΕΠ766 και στην οποία περιλαμβάνεται και το έργο</w:t>
      </w:r>
      <w:bookmarkStart w:id="0" w:name="__DdeLink__389_1818860747"/>
      <w:r w:rsidRPr="000553F5">
        <w:rPr>
          <w:rFonts w:ascii="Arial" w:hAnsi="Arial" w:cs="Arial"/>
          <w:b/>
          <w:bCs/>
          <w:i/>
          <w:color w:val="000000"/>
          <w:spacing w:val="-1"/>
          <w:sz w:val="22"/>
          <w:szCs w:val="22"/>
        </w:rPr>
        <w:t xml:space="preserve"> «</w:t>
      </w:r>
      <w:r w:rsidRPr="000553F5">
        <w:rPr>
          <w:rFonts w:ascii="Arial" w:hAnsi="Arial" w:cs="Arial"/>
          <w:b/>
          <w:bCs/>
          <w:i/>
          <w:sz w:val="22"/>
          <w:szCs w:val="22"/>
        </w:rPr>
        <w:t>ΒΕΛΤΙΩΣΗ ΑΘΛΗΤΙΚΩΝ ΕΓΚΑΤΑΣΤΑΣΕΩΝ ΓΗΠΕΔΟΥ ΖΑΓΑΡΑ</w:t>
      </w:r>
      <w:r w:rsidRPr="000553F5">
        <w:rPr>
          <w:rFonts w:ascii="Arial" w:hAnsi="Arial" w:cs="Arial"/>
          <w:b/>
          <w:bCs/>
          <w:i/>
          <w:color w:val="000000"/>
          <w:spacing w:val="-1"/>
          <w:sz w:val="22"/>
          <w:szCs w:val="22"/>
        </w:rPr>
        <w:t xml:space="preserve">» </w:t>
      </w:r>
      <w:bookmarkEnd w:id="0"/>
      <w:r w:rsidRPr="000553F5">
        <w:rPr>
          <w:rFonts w:ascii="Arial" w:hAnsi="Arial" w:cs="Arial"/>
          <w:i/>
          <w:color w:val="000000"/>
          <w:spacing w:val="2"/>
          <w:sz w:val="22"/>
          <w:szCs w:val="22"/>
        </w:rPr>
        <w:t xml:space="preserve">με Κ.Α. 2017ΣΑΕΠ76600019 και προϋπολογισμό </w:t>
      </w:r>
      <w:r w:rsidRPr="000553F5">
        <w:rPr>
          <w:rFonts w:ascii="Arial" w:eastAsia="Times New Roman" w:hAnsi="Arial" w:cs="Arial"/>
          <w:b/>
          <w:bCs/>
          <w:i/>
          <w:color w:val="000000"/>
          <w:spacing w:val="-1"/>
          <w:sz w:val="22"/>
          <w:szCs w:val="22"/>
        </w:rPr>
        <w:t xml:space="preserve">625.000,00 </w:t>
      </w:r>
      <w:r w:rsidRPr="000553F5">
        <w:rPr>
          <w:rFonts w:ascii="Arial" w:hAnsi="Arial" w:cs="Arial"/>
          <w:b/>
          <w:bCs/>
          <w:i/>
          <w:color w:val="000000"/>
          <w:spacing w:val="-1"/>
          <w:sz w:val="22"/>
          <w:szCs w:val="22"/>
        </w:rPr>
        <w:t xml:space="preserve">€, </w:t>
      </w:r>
      <w:r w:rsidRPr="000553F5">
        <w:rPr>
          <w:rFonts w:ascii="Arial" w:hAnsi="Arial" w:cs="Arial"/>
          <w:bCs/>
          <w:i/>
          <w:color w:val="00000A"/>
          <w:spacing w:val="-1"/>
          <w:sz w:val="22"/>
          <w:szCs w:val="22"/>
        </w:rPr>
        <w:t xml:space="preserve">και την αριθμ. 143669/28-12-2017 </w:t>
      </w:r>
      <w:r w:rsidRPr="000553F5">
        <w:rPr>
          <w:rFonts w:ascii="Arial" w:hAnsi="Arial" w:cs="Arial"/>
          <w:i/>
          <w:color w:val="00000A"/>
          <w:spacing w:val="2"/>
          <w:sz w:val="22"/>
          <w:szCs w:val="22"/>
        </w:rPr>
        <w:t>(ΑΔΑ:ΨΕΓΑ465ΧΙ8-ΤΧΛ) απόφαση του Υπουργείου Οικονομίας και Ανάπτυξης που αφορά τροποποίηση της ΣΑΕΠ766.</w:t>
      </w:r>
    </w:p>
    <w:p w:rsidR="0043572E" w:rsidRPr="000553F5" w:rsidRDefault="0043572E" w:rsidP="008512BA">
      <w:pPr>
        <w:pStyle w:val="10"/>
        <w:widowControl/>
        <w:numPr>
          <w:ilvl w:val="0"/>
          <w:numId w:val="2"/>
        </w:numPr>
        <w:spacing w:line="276" w:lineRule="auto"/>
        <w:jc w:val="both"/>
        <w:rPr>
          <w:rFonts w:ascii="Arial" w:hAnsi="Arial" w:cs="Arial"/>
          <w:i/>
          <w:sz w:val="22"/>
          <w:szCs w:val="22"/>
        </w:rPr>
      </w:pPr>
      <w:r w:rsidRPr="000553F5">
        <w:rPr>
          <w:rFonts w:ascii="Arial" w:hAnsi="Arial" w:cs="Arial"/>
          <w:i/>
          <w:color w:val="00000A"/>
          <w:spacing w:val="2"/>
          <w:sz w:val="22"/>
          <w:szCs w:val="22"/>
        </w:rPr>
        <w:t xml:space="preserve">Την υπ΄αριθμό 51/2018 (ΑΔΑ: Ω5ΚΦΩΛΗ-ΝΑΖ) απόφαση του Δημοτικού Συμβουλίου περί έγκρισης Σύναψης και Σχεδίου Προγραμματικής Σύμβασης μεταξύ της Περιφέρειας Στερεάς Ελλάδας και του Δήμου Λεβαδέων και το υπ΄αριθμό 276/25647/23.02.2018 </w:t>
      </w:r>
      <w:r w:rsidRPr="000553F5">
        <w:rPr>
          <w:rFonts w:ascii="Arial" w:hAnsi="Arial" w:cs="Arial"/>
          <w:i/>
          <w:color w:val="00000A"/>
          <w:spacing w:val="2"/>
          <w:sz w:val="22"/>
          <w:szCs w:val="22"/>
        </w:rPr>
        <w:lastRenderedPageBreak/>
        <w:t>(ΑΔΑ: ΩΙΞΗΟΡ10-Α7Ο) έγγραφο της Αποκεντρωμένης Διοίκησης Θεσσαλίας Στερεάς Ελλάδας περί νομιμότητας της  51/2018 (ΑΔΑ: Ω5ΚΦΩΛΗ-ΝΑΖ) απόφασης του Δημοτικού Συμβουλίου.</w:t>
      </w:r>
    </w:p>
    <w:p w:rsidR="0043572E" w:rsidRPr="000553F5" w:rsidRDefault="0043572E" w:rsidP="008512BA">
      <w:pPr>
        <w:numPr>
          <w:ilvl w:val="0"/>
          <w:numId w:val="2"/>
        </w:numPr>
        <w:suppressAutoHyphens/>
        <w:jc w:val="both"/>
        <w:rPr>
          <w:rFonts w:ascii="Arial" w:hAnsi="Arial" w:cs="Arial"/>
          <w:i/>
          <w:sz w:val="22"/>
          <w:szCs w:val="22"/>
        </w:rPr>
      </w:pPr>
      <w:r w:rsidRPr="000553F5">
        <w:rPr>
          <w:rFonts w:ascii="Arial" w:hAnsi="Arial" w:cs="Arial"/>
          <w:i/>
          <w:sz w:val="22"/>
          <w:szCs w:val="22"/>
        </w:rPr>
        <w:t>Την υπ΄ αριθμό 166/22-08-2017 τεχνική μελέτη με τίτλο: «Βελτίωση αθλητικών εγκαταστάσεων γηπέδου Ζαγαρά» προϋπολογισμού 625.000,00€ με ΦΠΑ την οποία συνέταξε η Τεχνική υπηρεσία</w:t>
      </w:r>
    </w:p>
    <w:p w:rsidR="0043572E" w:rsidRPr="000553F5" w:rsidRDefault="0043572E" w:rsidP="008512BA">
      <w:pPr>
        <w:pStyle w:val="20"/>
        <w:numPr>
          <w:ilvl w:val="0"/>
          <w:numId w:val="2"/>
        </w:numPr>
        <w:suppressAutoHyphens/>
        <w:rPr>
          <w:rFonts w:ascii="Arial" w:hAnsi="Arial" w:cs="Arial"/>
          <w:i/>
          <w:sz w:val="22"/>
          <w:szCs w:val="22"/>
        </w:rPr>
      </w:pPr>
      <w:r w:rsidRPr="000553F5">
        <w:rPr>
          <w:rFonts w:ascii="Arial" w:hAnsi="Arial" w:cs="Arial"/>
          <w:i/>
          <w:color w:val="00000A"/>
          <w:sz w:val="22"/>
          <w:szCs w:val="22"/>
        </w:rPr>
        <w:t>Την υπ΄ 95/2018 απόφαση του Δημοτικού συμβουλίου περί αποδοχής της υπ΄ αριθμό 166/2017 τεχνικής μελέτης</w:t>
      </w:r>
    </w:p>
    <w:p w:rsidR="0043572E" w:rsidRPr="000553F5" w:rsidRDefault="0043572E" w:rsidP="008512BA">
      <w:pPr>
        <w:numPr>
          <w:ilvl w:val="0"/>
          <w:numId w:val="2"/>
        </w:numPr>
        <w:suppressAutoHyphens/>
        <w:jc w:val="both"/>
        <w:rPr>
          <w:rFonts w:ascii="Arial" w:hAnsi="Arial" w:cs="Arial"/>
          <w:i/>
          <w:sz w:val="22"/>
          <w:szCs w:val="22"/>
        </w:rPr>
      </w:pPr>
      <w:r w:rsidRPr="000553F5">
        <w:rPr>
          <w:rFonts w:ascii="Arial" w:hAnsi="Arial" w:cs="Arial"/>
          <w:i/>
          <w:color w:val="00000A"/>
          <w:sz w:val="22"/>
          <w:szCs w:val="22"/>
        </w:rPr>
        <w:t>Το ότι το έργο χρηματοδοτείται από</w:t>
      </w:r>
      <w:r w:rsidRPr="000553F5">
        <w:rPr>
          <w:rFonts w:ascii="Arial" w:hAnsi="Arial" w:cs="Arial"/>
          <w:i/>
          <w:color w:val="00000A"/>
          <w:spacing w:val="-1"/>
          <w:sz w:val="22"/>
          <w:szCs w:val="22"/>
        </w:rPr>
        <w:t xml:space="preserve"> πιστώσεις του ενάριθμου Κ.Α. </w:t>
      </w:r>
      <w:r w:rsidRPr="000553F5">
        <w:rPr>
          <w:rFonts w:ascii="Arial" w:hAnsi="Arial" w:cs="Arial"/>
          <w:i/>
          <w:color w:val="00000A"/>
          <w:sz w:val="22"/>
          <w:szCs w:val="22"/>
        </w:rPr>
        <w:t>2017ΕΠ76600019</w:t>
      </w:r>
      <w:r w:rsidRPr="000553F5">
        <w:rPr>
          <w:rFonts w:ascii="Arial" w:hAnsi="Arial" w:cs="Arial"/>
          <w:i/>
          <w:color w:val="00000A"/>
          <w:spacing w:val="-1"/>
          <w:sz w:val="22"/>
          <w:szCs w:val="22"/>
        </w:rPr>
        <w:t xml:space="preserve"> της ΣΑΕΠ 766</w:t>
      </w:r>
      <w:r w:rsidRPr="000553F5">
        <w:rPr>
          <w:rFonts w:ascii="Arial" w:hAnsi="Arial" w:cs="Arial"/>
          <w:i/>
          <w:color w:val="00000A"/>
          <w:sz w:val="22"/>
          <w:szCs w:val="22"/>
        </w:rPr>
        <w:t xml:space="preserve"> της Περιφέρειας Στερεάς Ελλάδας. Οι πληρωμές του έργου θα πραγματοποιηθούν από τον Δήμο Λεβαδέων σύμφωνα με τις διατάξεις περί εκτέλεσης δημοσίων συμβάσεων έργων και της παρούσας Προγραμματικής Σύμβασης.</w:t>
      </w:r>
    </w:p>
    <w:p w:rsidR="0043572E" w:rsidRPr="000553F5" w:rsidRDefault="0043572E" w:rsidP="008512BA">
      <w:pPr>
        <w:pStyle w:val="20"/>
        <w:numPr>
          <w:ilvl w:val="0"/>
          <w:numId w:val="2"/>
        </w:numPr>
        <w:suppressAutoHyphens/>
        <w:rPr>
          <w:rFonts w:ascii="Arial" w:hAnsi="Arial" w:cs="Arial"/>
          <w:i/>
          <w:sz w:val="22"/>
          <w:szCs w:val="22"/>
        </w:rPr>
      </w:pPr>
      <w:r w:rsidRPr="000553F5">
        <w:rPr>
          <w:rFonts w:ascii="Arial" w:hAnsi="Arial" w:cs="Arial"/>
          <w:i/>
          <w:color w:val="00000A"/>
          <w:sz w:val="22"/>
          <w:szCs w:val="22"/>
        </w:rPr>
        <w:t>Την υπ΄ αριθμό 1/2018 απόφαση της Εκτελεστικής Επιτροπής περί τροποποίησης του Τεχνικού Προγράμματος εκτελεστέων έργων 2018</w:t>
      </w:r>
    </w:p>
    <w:p w:rsidR="0043572E" w:rsidRPr="000553F5" w:rsidRDefault="0043572E" w:rsidP="008512BA">
      <w:pPr>
        <w:numPr>
          <w:ilvl w:val="0"/>
          <w:numId w:val="2"/>
        </w:numPr>
        <w:suppressAutoHyphens/>
        <w:jc w:val="both"/>
        <w:rPr>
          <w:rFonts w:ascii="Arial" w:hAnsi="Arial" w:cs="Arial"/>
          <w:i/>
          <w:sz w:val="22"/>
          <w:szCs w:val="22"/>
        </w:rPr>
      </w:pPr>
      <w:r w:rsidRPr="000553F5">
        <w:rPr>
          <w:rFonts w:ascii="Arial" w:hAnsi="Arial" w:cs="Arial"/>
          <w:bCs/>
          <w:i/>
          <w:color w:val="00000A"/>
          <w:sz w:val="22"/>
          <w:szCs w:val="22"/>
        </w:rPr>
        <w:t xml:space="preserve">Την υπ΄ αριθμό 39/2018 (ΑΔΑ: 67ΤΙΩΛΗ-ΘΟ7) απόφαση του Δημοτικού Συμβουλίου περί έγκρισης της υπ΄ αριθμό 1/2018 απόφασης της Εκτελεστικής Επιτροπής περί τροποποίησης Τεχνικού Προγράμματος, εκτελεστέων έργων 2018 </w:t>
      </w:r>
    </w:p>
    <w:p w:rsidR="0043572E" w:rsidRPr="000553F5" w:rsidRDefault="0043572E" w:rsidP="008512BA">
      <w:pPr>
        <w:pStyle w:val="af2"/>
        <w:numPr>
          <w:ilvl w:val="0"/>
          <w:numId w:val="2"/>
        </w:numPr>
        <w:suppressAutoHyphens/>
        <w:jc w:val="both"/>
        <w:rPr>
          <w:rFonts w:ascii="Arial" w:hAnsi="Arial" w:cs="Arial"/>
          <w:i/>
          <w:sz w:val="22"/>
          <w:szCs w:val="22"/>
        </w:rPr>
      </w:pPr>
      <w:r w:rsidRPr="000553F5">
        <w:rPr>
          <w:rFonts w:ascii="Arial" w:hAnsi="Arial" w:cs="Arial"/>
          <w:bCs/>
          <w:i/>
          <w:color w:val="00000A"/>
          <w:sz w:val="22"/>
          <w:szCs w:val="22"/>
        </w:rPr>
        <w:t>Την υπ΄ αριθμό 43/2018 (ΑΔΑ: 60Τ8ΩΛΗ-ΒΘΑ) Απόφαση της Οικονομικής Επιτροπής περί αναμόρφωσης προϋπολογισμού 2018</w:t>
      </w:r>
    </w:p>
    <w:p w:rsidR="0043572E" w:rsidRPr="000553F5" w:rsidRDefault="0043572E" w:rsidP="008512BA">
      <w:pPr>
        <w:pStyle w:val="af2"/>
        <w:numPr>
          <w:ilvl w:val="0"/>
          <w:numId w:val="2"/>
        </w:numPr>
        <w:suppressAutoHyphens/>
        <w:jc w:val="both"/>
        <w:rPr>
          <w:rFonts w:ascii="Arial" w:hAnsi="Arial" w:cs="Arial"/>
          <w:i/>
          <w:sz w:val="22"/>
          <w:szCs w:val="22"/>
        </w:rPr>
      </w:pPr>
      <w:r w:rsidRPr="000553F5">
        <w:rPr>
          <w:rFonts w:ascii="Arial" w:hAnsi="Arial" w:cs="Arial"/>
          <w:bCs/>
          <w:i/>
          <w:color w:val="00000A"/>
          <w:sz w:val="22"/>
          <w:szCs w:val="22"/>
        </w:rPr>
        <w:t>Την υπ΄ αριθμό 47/2018 (ΑΔΑ: ΩΩΦ4ΩΛΗ-ΜΞΤ) Απόφαση του Δημοτικού Συμβουλίου περί αναμόρφωσης προϋπολογισμού (έγκριση της 43/2018 Απόφασης της Ο.Ε.)</w:t>
      </w:r>
    </w:p>
    <w:p w:rsidR="0043572E" w:rsidRPr="000553F5" w:rsidRDefault="0043572E" w:rsidP="008512BA">
      <w:pPr>
        <w:pStyle w:val="af2"/>
        <w:numPr>
          <w:ilvl w:val="0"/>
          <w:numId w:val="2"/>
        </w:numPr>
        <w:suppressAutoHyphens/>
        <w:jc w:val="both"/>
        <w:rPr>
          <w:rFonts w:ascii="Arial" w:hAnsi="Arial" w:cs="Arial"/>
          <w:i/>
          <w:sz w:val="22"/>
          <w:szCs w:val="22"/>
        </w:rPr>
      </w:pPr>
      <w:r w:rsidRPr="000553F5">
        <w:rPr>
          <w:rFonts w:ascii="Arial" w:hAnsi="Arial" w:cs="Arial"/>
          <w:b/>
          <w:bCs/>
          <w:i/>
          <w:color w:val="00000A"/>
          <w:sz w:val="22"/>
          <w:szCs w:val="22"/>
          <w:lang w:val="en-US"/>
        </w:rPr>
        <w:t>T</w:t>
      </w:r>
      <w:r w:rsidRPr="000553F5">
        <w:rPr>
          <w:rFonts w:ascii="Arial" w:hAnsi="Arial" w:cs="Arial"/>
          <w:b/>
          <w:bCs/>
          <w:i/>
          <w:color w:val="00000A"/>
          <w:sz w:val="22"/>
          <w:szCs w:val="22"/>
        </w:rPr>
        <w:t>ον Κ.Α. 61/7326.00</w:t>
      </w:r>
      <w:bookmarkStart w:id="1" w:name="__DdeLink__820_324288695911"/>
      <w:bookmarkStart w:id="2" w:name="__DdeLink__481_19809506612111"/>
      <w:bookmarkEnd w:id="1"/>
      <w:bookmarkEnd w:id="2"/>
      <w:r w:rsidRPr="000553F5">
        <w:rPr>
          <w:rFonts w:ascii="Arial" w:hAnsi="Arial" w:cs="Arial"/>
          <w:b/>
          <w:bCs/>
          <w:i/>
          <w:color w:val="00000A"/>
          <w:sz w:val="22"/>
          <w:szCs w:val="22"/>
        </w:rPr>
        <w:t>3</w:t>
      </w:r>
      <w:r w:rsidRPr="000553F5">
        <w:rPr>
          <w:rFonts w:ascii="Arial" w:hAnsi="Arial" w:cs="Arial"/>
          <w:i/>
          <w:color w:val="00000A"/>
          <w:sz w:val="22"/>
          <w:szCs w:val="22"/>
        </w:rPr>
        <w:t>του Προϋπολογισμού εσόδων – εξόδων του Δήμου Λεβαδέων Οικονομικού έτους 2018 του Δήμου Λεβαδέων που είναι εγγεγραμμένο το έργο με τίτλο:</w:t>
      </w:r>
      <w:bookmarkStart w:id="3" w:name="__DdeLink__529_3650481496"/>
      <w:bookmarkStart w:id="4" w:name="__DdeLink__2104_6003134592"/>
      <w:bookmarkStart w:id="5" w:name="__DdeLink__313_26678131302"/>
      <w:r w:rsidRPr="000553F5">
        <w:rPr>
          <w:rFonts w:ascii="Arial" w:eastAsia="SimSun" w:hAnsi="Arial" w:cs="Arial"/>
          <w:b/>
          <w:bCs/>
          <w:i/>
          <w:color w:val="000000"/>
          <w:spacing w:val="-1"/>
          <w:sz w:val="22"/>
          <w:szCs w:val="22"/>
        </w:rPr>
        <w:t>«Βελτίωση Αθλητικών Εγκαταστάσεων Γηπέδου Ζαγαρά</w:t>
      </w:r>
      <w:r w:rsidRPr="000553F5">
        <w:rPr>
          <w:rFonts w:ascii="Arial" w:eastAsia="SimSun" w:hAnsi="Arial" w:cs="Arial"/>
          <w:b/>
          <w:bCs/>
          <w:i/>
          <w:color w:val="000000"/>
          <w:sz w:val="22"/>
          <w:szCs w:val="22"/>
        </w:rPr>
        <w:t>»</w:t>
      </w:r>
      <w:bookmarkStart w:id="6" w:name="__DdeLink__289_17667010593"/>
      <w:bookmarkStart w:id="7" w:name="__DdeLink__167_38675827513"/>
      <w:bookmarkStart w:id="8" w:name="__DdeLink__313_2667813130111"/>
      <w:bookmarkStart w:id="9" w:name="__DdeLink__313_2667813130511"/>
      <w:bookmarkEnd w:id="3"/>
      <w:bookmarkEnd w:id="4"/>
      <w:bookmarkEnd w:id="5"/>
      <w:bookmarkEnd w:id="6"/>
      <w:bookmarkEnd w:id="7"/>
      <w:bookmarkEnd w:id="8"/>
      <w:bookmarkEnd w:id="9"/>
    </w:p>
    <w:p w:rsidR="0043572E" w:rsidRPr="000553F5" w:rsidRDefault="0043572E" w:rsidP="008512BA">
      <w:pPr>
        <w:pStyle w:val="20"/>
        <w:numPr>
          <w:ilvl w:val="0"/>
          <w:numId w:val="2"/>
        </w:numPr>
        <w:suppressAutoHyphens/>
        <w:rPr>
          <w:rFonts w:ascii="Arial" w:hAnsi="Arial" w:cs="Arial"/>
          <w:i/>
          <w:sz w:val="22"/>
          <w:szCs w:val="22"/>
        </w:rPr>
      </w:pPr>
      <w:r w:rsidRPr="000553F5">
        <w:rPr>
          <w:rFonts w:ascii="Arial" w:hAnsi="Arial" w:cs="Arial"/>
          <w:i/>
          <w:color w:val="00000A"/>
          <w:sz w:val="22"/>
          <w:szCs w:val="22"/>
        </w:rPr>
        <w:t>Τις διατάξεις του Ν. 4412/2016 ( Φ.Ε.Κ. 116</w:t>
      </w:r>
      <w:r w:rsidRPr="000553F5">
        <w:rPr>
          <w:rFonts w:ascii="Arial" w:hAnsi="Arial" w:cs="Arial"/>
          <w:i/>
          <w:color w:val="00000A"/>
          <w:sz w:val="22"/>
          <w:szCs w:val="22"/>
          <w:vertAlign w:val="superscript"/>
        </w:rPr>
        <w:t>Α</w:t>
      </w:r>
      <w:r w:rsidRPr="000553F5">
        <w:rPr>
          <w:rFonts w:ascii="Arial" w:hAnsi="Arial" w:cs="Arial"/>
          <w:i/>
          <w:color w:val="00000A"/>
          <w:sz w:val="22"/>
          <w:szCs w:val="22"/>
        </w:rPr>
        <w:t xml:space="preserve"> / 18.06.2008) «Δημόσιες Συμβάσεις Έργων, Προμηθειών και Υπηρεσιών (Προσαρμογή στις Οδηγίες 2014/24/ΕΕ και 2014/25/ΕΕ» (Α΄ 147)»</w:t>
      </w:r>
      <w:bookmarkStart w:id="10" w:name="__DdeLink__230_118263685421111"/>
      <w:bookmarkEnd w:id="10"/>
      <w:r w:rsidRPr="000553F5">
        <w:rPr>
          <w:rFonts w:ascii="Arial" w:hAnsi="Arial" w:cs="Arial"/>
          <w:i/>
          <w:color w:val="00000A"/>
          <w:sz w:val="22"/>
          <w:szCs w:val="22"/>
        </w:rPr>
        <w:t>.όπως τροποποιήθηκε και ισχύει</w:t>
      </w:r>
    </w:p>
    <w:p w:rsidR="0043572E" w:rsidRPr="000553F5" w:rsidRDefault="0043572E" w:rsidP="008512BA">
      <w:pPr>
        <w:pStyle w:val="20"/>
        <w:numPr>
          <w:ilvl w:val="0"/>
          <w:numId w:val="2"/>
        </w:numPr>
        <w:suppressAutoHyphens/>
        <w:rPr>
          <w:rFonts w:ascii="Arial" w:hAnsi="Arial" w:cs="Arial"/>
          <w:i/>
          <w:sz w:val="22"/>
          <w:szCs w:val="22"/>
        </w:rPr>
      </w:pPr>
      <w:r w:rsidRPr="000553F5">
        <w:rPr>
          <w:rFonts w:ascii="Arial" w:hAnsi="Arial" w:cs="Arial"/>
          <w:i/>
          <w:color w:val="00000A"/>
          <w:sz w:val="22"/>
          <w:szCs w:val="22"/>
        </w:rPr>
        <w:t>Τις διατάξεις του άρθρου 59 του Ν. 4278/2014 (ΦΕΚ Α΄157/4-8-2014) «Άρση περιορισμών συμμετοχής εργοληπτικών επιχειρήσεων σε δημόσια έργα».</w:t>
      </w:r>
    </w:p>
    <w:p w:rsidR="0043572E" w:rsidRPr="000553F5" w:rsidRDefault="0043572E" w:rsidP="008512BA">
      <w:pPr>
        <w:pStyle w:val="af2"/>
        <w:numPr>
          <w:ilvl w:val="0"/>
          <w:numId w:val="2"/>
        </w:numPr>
        <w:suppressAutoHyphens/>
        <w:jc w:val="both"/>
        <w:rPr>
          <w:rFonts w:ascii="Arial" w:hAnsi="Arial" w:cs="Arial"/>
          <w:i/>
          <w:sz w:val="22"/>
          <w:szCs w:val="22"/>
        </w:rPr>
      </w:pPr>
      <w:r w:rsidRPr="000553F5">
        <w:rPr>
          <w:rFonts w:ascii="Arial" w:hAnsi="Arial" w:cs="Arial"/>
          <w:i/>
          <w:color w:val="00000A"/>
          <w:sz w:val="22"/>
          <w:szCs w:val="22"/>
        </w:rPr>
        <w:t>Τις διατάξεις της παρ.2 του άρθρου 1 του Ν. 4250/2014 (ΦΕΚ Α΄ 74/26.03.2014) «Διοικητικές Απλουστεύσεις, Καταργήσεις, Συγχωνεύσεις Νομικών Προσώπων και Υπηρεσιών του Δημόσιου Τομέα- Τροποποίηση Διατάξεων του Π.Δ. 318/1992 (Α΄161) και λοιπές ρυθμίσεις και ειδικότερα το άρθρο 1 αυτού …»</w:t>
      </w:r>
    </w:p>
    <w:p w:rsidR="0043572E" w:rsidRPr="000553F5" w:rsidRDefault="0043572E" w:rsidP="008512BA">
      <w:pPr>
        <w:pStyle w:val="af2"/>
        <w:numPr>
          <w:ilvl w:val="0"/>
          <w:numId w:val="2"/>
        </w:numPr>
        <w:suppressAutoHyphens/>
        <w:jc w:val="both"/>
        <w:rPr>
          <w:rFonts w:ascii="Arial" w:hAnsi="Arial" w:cs="Arial"/>
          <w:i/>
          <w:sz w:val="22"/>
          <w:szCs w:val="22"/>
        </w:rPr>
      </w:pPr>
      <w:r w:rsidRPr="000553F5">
        <w:rPr>
          <w:rFonts w:ascii="Arial" w:hAnsi="Arial" w:cs="Arial"/>
          <w:i/>
          <w:color w:val="00000A"/>
          <w:sz w:val="22"/>
          <w:szCs w:val="22"/>
        </w:rPr>
        <w:t>Τις διατάξεις του Ν.3548/2007 (ΦΕΚ Α΄ 68) «Καταχώρηση δημοσιεύσεων των φορέων του Δημοσίου στο Νομαρχιακό και Τοπικό Τύπο και άλλες διατάξεις».</w:t>
      </w:r>
    </w:p>
    <w:p w:rsidR="0043572E" w:rsidRPr="000553F5" w:rsidRDefault="0043572E" w:rsidP="008512BA">
      <w:pPr>
        <w:pStyle w:val="af2"/>
        <w:numPr>
          <w:ilvl w:val="0"/>
          <w:numId w:val="2"/>
        </w:numPr>
        <w:suppressAutoHyphens/>
        <w:jc w:val="both"/>
        <w:rPr>
          <w:rFonts w:ascii="Arial" w:hAnsi="Arial" w:cs="Arial"/>
          <w:i/>
          <w:sz w:val="22"/>
          <w:szCs w:val="22"/>
        </w:rPr>
      </w:pPr>
      <w:bookmarkStart w:id="11" w:name="__DdeLink__206_10679807171"/>
      <w:bookmarkEnd w:id="11"/>
      <w:r w:rsidRPr="000553F5">
        <w:rPr>
          <w:rFonts w:ascii="Arial" w:hAnsi="Arial" w:cs="Arial"/>
          <w:i/>
          <w:color w:val="00000A"/>
          <w:sz w:val="22"/>
          <w:szCs w:val="22"/>
        </w:rPr>
        <w:t xml:space="preserve">Του Ν. 3861/2010 (Α΄112) «Ενίσχυση της διαφάνειας με την υποχρεωτική ανάρτιση νόμων και πράξεων των κυβερνητικών, διοικητικών και αυτοδιοικητικών οργάνων στο διαδίκτυο ''Πρόγραμμα Διαύγεια'' και άλλες διατάξεις» </w:t>
      </w:r>
    </w:p>
    <w:p w:rsidR="0043572E" w:rsidRPr="000553F5" w:rsidRDefault="0043572E" w:rsidP="008512BA">
      <w:pPr>
        <w:pStyle w:val="af2"/>
        <w:numPr>
          <w:ilvl w:val="0"/>
          <w:numId w:val="2"/>
        </w:numPr>
        <w:suppressAutoHyphens/>
        <w:jc w:val="both"/>
        <w:rPr>
          <w:rFonts w:ascii="Arial" w:hAnsi="Arial" w:cs="Arial"/>
          <w:i/>
          <w:sz w:val="22"/>
          <w:szCs w:val="22"/>
        </w:rPr>
      </w:pPr>
      <w:r w:rsidRPr="000553F5">
        <w:rPr>
          <w:rFonts w:ascii="Arial" w:hAnsi="Arial" w:cs="Arial"/>
          <w:i/>
          <w:color w:val="00000A"/>
          <w:sz w:val="22"/>
          <w:szCs w:val="22"/>
        </w:rPr>
        <w:t>Του ν. 4129/2013 (Α΄52) «Κύρωση του Κώδικα Νόμων για το Ελεγκτικό Συνέδριο»</w:t>
      </w:r>
    </w:p>
    <w:p w:rsidR="0043572E" w:rsidRPr="000553F5" w:rsidRDefault="0043572E" w:rsidP="008512BA">
      <w:pPr>
        <w:pStyle w:val="af2"/>
        <w:numPr>
          <w:ilvl w:val="0"/>
          <w:numId w:val="2"/>
        </w:numPr>
        <w:suppressAutoHyphens/>
        <w:jc w:val="both"/>
        <w:rPr>
          <w:rFonts w:ascii="Arial" w:hAnsi="Arial" w:cs="Arial"/>
          <w:i/>
          <w:sz w:val="22"/>
          <w:szCs w:val="22"/>
        </w:rPr>
      </w:pPr>
      <w:r w:rsidRPr="000553F5">
        <w:rPr>
          <w:rFonts w:ascii="Arial" w:hAnsi="Arial" w:cs="Arial"/>
          <w:i/>
          <w:color w:val="00000A"/>
          <w:sz w:val="22"/>
          <w:szCs w:val="22"/>
        </w:rPr>
        <w:t>Του ν. 4013/2011 (Α΄204) «Σύσταση Ενιαίας Ανεξάρτητης Αρχής Δημοσίων Συμβάσεων και Κεντρικού Ηλεκτρονικού Μητρώου Δημόσιων Συμβάσεων»</w:t>
      </w:r>
    </w:p>
    <w:p w:rsidR="0043572E" w:rsidRPr="000553F5" w:rsidRDefault="0043572E" w:rsidP="008512BA">
      <w:pPr>
        <w:pStyle w:val="af2"/>
        <w:numPr>
          <w:ilvl w:val="0"/>
          <w:numId w:val="2"/>
        </w:numPr>
        <w:suppressAutoHyphens/>
        <w:jc w:val="both"/>
        <w:rPr>
          <w:rFonts w:ascii="Arial" w:hAnsi="Arial" w:cs="Arial"/>
          <w:i/>
          <w:sz w:val="22"/>
          <w:szCs w:val="22"/>
        </w:rPr>
      </w:pPr>
      <w:r w:rsidRPr="000553F5">
        <w:rPr>
          <w:rFonts w:ascii="Arial" w:hAnsi="Arial" w:cs="Arial"/>
          <w:i/>
          <w:color w:val="00000A"/>
          <w:sz w:val="22"/>
          <w:szCs w:val="22"/>
        </w:rPr>
        <w:t>Την υπ΄ αριθμό 127/229.11.2017</w:t>
      </w:r>
      <w:bookmarkStart w:id="12" w:name="__DdeLink__296_186426079911"/>
      <w:r w:rsidRPr="000553F5">
        <w:rPr>
          <w:rFonts w:ascii="Arial" w:hAnsi="Arial" w:cs="Arial"/>
          <w:i/>
          <w:color w:val="00000A"/>
          <w:sz w:val="22"/>
          <w:szCs w:val="22"/>
        </w:rPr>
        <w:t xml:space="preserve"> απόφαση της ΕΑΑΔΗΣΥ</w:t>
      </w:r>
      <w:bookmarkEnd w:id="12"/>
      <w:r w:rsidRPr="000553F5">
        <w:rPr>
          <w:rFonts w:ascii="Arial" w:hAnsi="Arial" w:cs="Arial"/>
          <w:i/>
          <w:color w:val="00000A"/>
          <w:sz w:val="22"/>
          <w:szCs w:val="22"/>
        </w:rPr>
        <w:t xml:space="preserve"> (ΦΕΚ 4534/Β΄/21-12-2017) «έκδοση πρότυπων τευχών διακήρυξης ανοικτής διαδικασίας για την σύναψη δημόσιων συμβάσεων έργου άνω και κάτω των ορίων του Ν. 4412/2016 (Α΄147), με κριτήριο ανάθεσης την πλέον συμφέρουσα από οικονομική άποψη προσφορά με βάση την τιμή, σύμφωνα με τις διατάξεις του Ν. 4412/2016</w:t>
      </w:r>
    </w:p>
    <w:p w:rsidR="0043572E" w:rsidRPr="000553F5" w:rsidRDefault="0043572E" w:rsidP="008512BA">
      <w:pPr>
        <w:pStyle w:val="af2"/>
        <w:numPr>
          <w:ilvl w:val="0"/>
          <w:numId w:val="2"/>
        </w:numPr>
        <w:suppressAutoHyphens/>
        <w:jc w:val="both"/>
        <w:rPr>
          <w:rFonts w:ascii="Arial" w:hAnsi="Arial" w:cs="Arial"/>
          <w:i/>
          <w:sz w:val="22"/>
          <w:szCs w:val="22"/>
        </w:rPr>
      </w:pPr>
      <w:r w:rsidRPr="000553F5">
        <w:rPr>
          <w:rFonts w:ascii="Arial" w:hAnsi="Arial" w:cs="Arial"/>
          <w:i/>
          <w:color w:val="00000A"/>
          <w:sz w:val="22"/>
          <w:szCs w:val="22"/>
        </w:rPr>
        <w:t>Την υπ΄ αριθμό 117384/26-10-2017 ΚΥΑ (Β΄3821) «ρυθμίσεις τεχνικών ζητημάτων που αφορούν την ανάθεση των δημοσίων συμβάσεων έργων, μελετών και παροχής τεχνικών και λοιπών συναφών και λοιπών συναφών εποστημονικών υπηρεσιών με χρήση των επιμέρους εργαλείων και διαδικασιών του Εθνικού Συστήματος Ηλεκτρονικών Δημόσιων Συμβάσεων (Ε.Σ.Η.ΔΗ.Σ)</w:t>
      </w:r>
    </w:p>
    <w:p w:rsidR="0043572E" w:rsidRPr="000553F5" w:rsidRDefault="0043572E" w:rsidP="008512BA">
      <w:pPr>
        <w:pStyle w:val="af2"/>
        <w:numPr>
          <w:ilvl w:val="0"/>
          <w:numId w:val="2"/>
        </w:numPr>
        <w:suppressAutoHyphens/>
        <w:jc w:val="both"/>
        <w:rPr>
          <w:rFonts w:ascii="Arial" w:hAnsi="Arial" w:cs="Arial"/>
          <w:i/>
          <w:sz w:val="22"/>
          <w:szCs w:val="22"/>
        </w:rPr>
      </w:pPr>
      <w:r w:rsidRPr="000553F5">
        <w:rPr>
          <w:rFonts w:ascii="Arial" w:hAnsi="Arial" w:cs="Arial"/>
          <w:i/>
          <w:color w:val="00000A"/>
          <w:sz w:val="22"/>
          <w:szCs w:val="22"/>
        </w:rPr>
        <w:t>Το άρθρο 39 του Ν. 4488/2017 (Α΄137) και το άρθρο 107 του Ν. 4497/2017 (Α΄171) με τα οποία τροποποιήθηκε ο Ν.4412/2016</w:t>
      </w:r>
    </w:p>
    <w:p w:rsidR="0043572E" w:rsidRPr="000553F5" w:rsidRDefault="0043572E" w:rsidP="008512BA">
      <w:pPr>
        <w:pStyle w:val="20"/>
        <w:numPr>
          <w:ilvl w:val="0"/>
          <w:numId w:val="2"/>
        </w:numPr>
        <w:suppressAutoHyphens/>
        <w:rPr>
          <w:rFonts w:ascii="Arial" w:hAnsi="Arial" w:cs="Arial"/>
          <w:i/>
          <w:sz w:val="22"/>
          <w:szCs w:val="22"/>
        </w:rPr>
      </w:pPr>
      <w:r w:rsidRPr="000553F5">
        <w:rPr>
          <w:rFonts w:ascii="Arial" w:eastAsia="SimSun" w:hAnsi="Arial" w:cs="Arial"/>
          <w:b w:val="0"/>
          <w:i/>
          <w:color w:val="00000A"/>
          <w:sz w:val="22"/>
          <w:szCs w:val="22"/>
        </w:rPr>
        <w:lastRenderedPageBreak/>
        <w:t>Την από 3/5/2018 υπογεγραμμένη Προγραμματική Σύμβαση μεταξύ της Περιφέρειας Στερεάς Ελλάδας και του Δήμου Λεβαδέων.</w:t>
      </w:r>
    </w:p>
    <w:p w:rsidR="0043572E" w:rsidRPr="000553F5" w:rsidRDefault="0043572E" w:rsidP="008512BA">
      <w:pPr>
        <w:numPr>
          <w:ilvl w:val="0"/>
          <w:numId w:val="2"/>
        </w:numPr>
        <w:tabs>
          <w:tab w:val="left" w:pos="1418"/>
          <w:tab w:val="center" w:pos="1701"/>
          <w:tab w:val="left" w:pos="2552"/>
          <w:tab w:val="left" w:pos="5103"/>
        </w:tabs>
        <w:suppressAutoHyphens/>
        <w:jc w:val="both"/>
        <w:rPr>
          <w:rFonts w:ascii="Arial" w:hAnsi="Arial" w:cs="Arial"/>
          <w:i/>
          <w:sz w:val="22"/>
          <w:szCs w:val="22"/>
        </w:rPr>
      </w:pPr>
      <w:r w:rsidRPr="000553F5">
        <w:rPr>
          <w:rFonts w:ascii="Arial" w:eastAsia="Arial" w:hAnsi="Arial" w:cs="Arial"/>
          <w:i/>
          <w:color w:val="000000"/>
          <w:sz w:val="22"/>
          <w:szCs w:val="22"/>
        </w:rPr>
        <w:t xml:space="preserve">Την υπ΄ αριθμό </w:t>
      </w:r>
      <w:r w:rsidRPr="000553F5">
        <w:rPr>
          <w:rFonts w:ascii="Arial" w:eastAsia="Arial" w:hAnsi="Arial" w:cs="Arial"/>
          <w:i/>
          <w:color w:val="00000A"/>
          <w:sz w:val="22"/>
          <w:szCs w:val="22"/>
        </w:rPr>
        <w:t>250/2018</w:t>
      </w:r>
      <w:r w:rsidR="0088548A">
        <w:rPr>
          <w:rFonts w:ascii="Arial" w:eastAsia="Arial" w:hAnsi="Arial" w:cs="Arial"/>
          <w:i/>
          <w:color w:val="00000A"/>
          <w:sz w:val="22"/>
          <w:szCs w:val="22"/>
        </w:rPr>
        <w:t xml:space="preserve"> </w:t>
      </w:r>
      <w:r w:rsidRPr="000553F5">
        <w:rPr>
          <w:rFonts w:ascii="Arial" w:eastAsia="Arial" w:hAnsi="Arial" w:cs="Arial"/>
          <w:i/>
          <w:color w:val="000000"/>
          <w:sz w:val="22"/>
          <w:szCs w:val="22"/>
        </w:rPr>
        <w:t xml:space="preserve">απόφαση του Δημοτικού Συμβουλίου </w:t>
      </w:r>
      <w:r w:rsidRPr="000553F5">
        <w:rPr>
          <w:rFonts w:ascii="Arial" w:eastAsia="Arial" w:hAnsi="Arial" w:cs="Arial"/>
          <w:i/>
          <w:color w:val="00000A"/>
          <w:sz w:val="22"/>
          <w:szCs w:val="22"/>
        </w:rPr>
        <w:t>περί λήψης απόφασης για τον τρόπο δημοπράτησης του έργου με την «ανοικτή διαδικασία» του άρθρου 27 του Ν. 4412/2016 και η οικονομική προσφορά των διαγωνιζομένων, θα συνταχθεί και υποβληθεί σύμφωνα με τα οριζόμενα στο άρθρο 95 παρ. 2(α) του ίδιου νόμου (επί μέρους ποσοστά έκπτωσης για κάθε ομάδα τιμών ομοειδών εργασιών του τιμολογίου).</w:t>
      </w:r>
    </w:p>
    <w:p w:rsidR="0043572E" w:rsidRPr="000553F5" w:rsidRDefault="0043572E" w:rsidP="008512BA">
      <w:pPr>
        <w:pStyle w:val="20"/>
        <w:numPr>
          <w:ilvl w:val="0"/>
          <w:numId w:val="2"/>
        </w:numPr>
        <w:suppressAutoHyphens/>
        <w:rPr>
          <w:rFonts w:ascii="Arial" w:hAnsi="Arial" w:cs="Arial"/>
          <w:i/>
          <w:sz w:val="22"/>
          <w:szCs w:val="22"/>
        </w:rPr>
      </w:pPr>
      <w:r w:rsidRPr="000553F5">
        <w:rPr>
          <w:rFonts w:ascii="Arial" w:hAnsi="Arial" w:cs="Arial"/>
          <w:i/>
          <w:color w:val="00000A"/>
          <w:sz w:val="22"/>
          <w:szCs w:val="22"/>
          <w:lang w:val="en-US"/>
        </w:rPr>
        <w:t>T</w:t>
      </w:r>
      <w:r w:rsidRPr="000553F5">
        <w:rPr>
          <w:rFonts w:ascii="Arial" w:hAnsi="Arial" w:cs="Arial"/>
          <w:i/>
          <w:color w:val="00000A"/>
          <w:sz w:val="22"/>
          <w:szCs w:val="22"/>
        </w:rPr>
        <w:t>ο γεγονός ότι έχει αναρτηθεί ως Πρωτογενές αίτημα στο Κεντρικό Ηλεκτρονικό Μητρώο Δημοσίων Συμβάσεων (18REQ003114668 2018-05-17)σύμφωνα με τα προβλεπόμενα στις διατάξεις του άρθρου 11 του Ν. 4013/2011 (Φ.Ε.Κ. Α΄ 204) όπως τροποποιήθηκε με το άρθρο 10 του Ν. 4038/2012 (Φ.Ε.Κ. Α΄ 14) και της Κ.Υ.Α. Π1/2380/2012 ΦΕΚ Β΄3400).</w:t>
      </w:r>
    </w:p>
    <w:p w:rsidR="0043572E" w:rsidRPr="000553F5" w:rsidRDefault="0043572E" w:rsidP="008512BA">
      <w:pPr>
        <w:pStyle w:val="af2"/>
        <w:numPr>
          <w:ilvl w:val="0"/>
          <w:numId w:val="2"/>
        </w:numPr>
        <w:suppressAutoHyphens/>
        <w:jc w:val="both"/>
        <w:rPr>
          <w:rFonts w:ascii="Arial" w:hAnsi="Arial" w:cs="Arial"/>
          <w:i/>
          <w:sz w:val="22"/>
          <w:szCs w:val="22"/>
        </w:rPr>
      </w:pPr>
      <w:r w:rsidRPr="000553F5">
        <w:rPr>
          <w:rFonts w:ascii="Arial" w:eastAsia="SimSun" w:hAnsi="Arial" w:cs="Arial"/>
          <w:bCs/>
          <w:i/>
          <w:color w:val="00000A"/>
          <w:sz w:val="22"/>
          <w:szCs w:val="22"/>
        </w:rPr>
        <w:t>Την υπ΄ αριθμό 210/2018 (ΑΔΑ: Ψ6Θ9ΩΛΗ-ΒΣΞ)απόφαση της Οικονομικής Επιτροπής περί έγκρισης δαπάνης και διάθεσης πίστωσης του εν λόγω έργου (πολυετής υποχρέωση).</w:t>
      </w:r>
    </w:p>
    <w:p w:rsidR="0043572E" w:rsidRPr="000553F5" w:rsidRDefault="0043572E" w:rsidP="008512BA">
      <w:pPr>
        <w:pStyle w:val="af2"/>
        <w:numPr>
          <w:ilvl w:val="0"/>
          <w:numId w:val="2"/>
        </w:numPr>
        <w:suppressAutoHyphens/>
        <w:jc w:val="both"/>
        <w:rPr>
          <w:rFonts w:ascii="Arial" w:hAnsi="Arial" w:cs="Arial"/>
          <w:i/>
          <w:sz w:val="22"/>
          <w:szCs w:val="22"/>
        </w:rPr>
      </w:pPr>
      <w:r w:rsidRPr="000553F5">
        <w:rPr>
          <w:rFonts w:ascii="Arial" w:hAnsi="Arial" w:cs="Arial"/>
          <w:i/>
          <w:color w:val="00000A"/>
          <w:sz w:val="22"/>
          <w:szCs w:val="22"/>
        </w:rPr>
        <w:t>Την υπ΄ αριθμό 127/229.11.2017</w:t>
      </w:r>
      <w:bookmarkStart w:id="13" w:name="__DdeLink__296_18642607991"/>
      <w:r w:rsidRPr="000553F5">
        <w:rPr>
          <w:rFonts w:ascii="Arial" w:hAnsi="Arial" w:cs="Arial"/>
          <w:i/>
          <w:color w:val="00000A"/>
          <w:sz w:val="22"/>
          <w:szCs w:val="22"/>
        </w:rPr>
        <w:t xml:space="preserve"> απόφαση της ΕΑΑΔΗΣΥ</w:t>
      </w:r>
      <w:bookmarkEnd w:id="13"/>
      <w:r w:rsidRPr="000553F5">
        <w:rPr>
          <w:rFonts w:ascii="Arial" w:hAnsi="Arial" w:cs="Arial"/>
          <w:i/>
          <w:color w:val="00000A"/>
          <w:sz w:val="22"/>
          <w:szCs w:val="22"/>
        </w:rPr>
        <w:t xml:space="preserve"> (ΦΕΚ 4534/Β΄/21-12-2017) «έκδοση πρότυπων τευχών διακήρυξης ανοικτής διαδικασίας για την σύναψη δημόσιων συμβάσεων έργου άνω και κάτω των ορίων του Ν. 4412/2016 (Α΄147), με κριτήριο ανάθεσης την πλέον συμφέρουσα από οικονομική άποψη προσφορά με βάση την τιμή, σύμφωνα με τις διατάξεις του Ν. 4412/2016</w:t>
      </w:r>
    </w:p>
    <w:p w:rsidR="0043572E" w:rsidRPr="000553F5" w:rsidRDefault="0043572E" w:rsidP="008512BA">
      <w:pPr>
        <w:pStyle w:val="af2"/>
        <w:numPr>
          <w:ilvl w:val="0"/>
          <w:numId w:val="2"/>
        </w:numPr>
        <w:suppressAutoHyphens/>
        <w:jc w:val="both"/>
        <w:rPr>
          <w:rFonts w:ascii="Arial" w:hAnsi="Arial" w:cs="Arial"/>
          <w:i/>
          <w:sz w:val="22"/>
          <w:szCs w:val="22"/>
        </w:rPr>
      </w:pPr>
      <w:r w:rsidRPr="000553F5">
        <w:rPr>
          <w:rFonts w:ascii="Arial" w:hAnsi="Arial" w:cs="Arial"/>
          <w:i/>
          <w:color w:val="00000A"/>
          <w:sz w:val="22"/>
          <w:szCs w:val="22"/>
        </w:rPr>
        <w:t>Η υπ΄ αριθμό 117384/26-10-2017 ΚΥΑ (Β΄3821) «ρυθμίσεις τεχνικών ζητημάτων που αφορούν την ανάθεση των δημοσίων συμβάσεων έργων, μελετών και παροχής τεχνικών και λοιπών συναφών και λοιπών συναφών εποστημονικών υπηρεσιών με χρήση των επιμέρους εργαλείων και διαδικασιών του Εθνικού Συστήματος Ηλεκτρονικών Δημόσιων Συμβάσεων (Ε.Σ.Η.ΔΗ.Σ)</w:t>
      </w:r>
    </w:p>
    <w:p w:rsidR="0043572E" w:rsidRPr="000553F5" w:rsidRDefault="0043572E" w:rsidP="008512BA">
      <w:pPr>
        <w:pStyle w:val="af2"/>
        <w:numPr>
          <w:ilvl w:val="0"/>
          <w:numId w:val="2"/>
        </w:numPr>
        <w:suppressAutoHyphens/>
        <w:jc w:val="both"/>
        <w:rPr>
          <w:rFonts w:ascii="Arial" w:hAnsi="Arial" w:cs="Arial"/>
          <w:i/>
          <w:sz w:val="22"/>
          <w:szCs w:val="22"/>
        </w:rPr>
      </w:pPr>
      <w:r w:rsidRPr="000553F5">
        <w:rPr>
          <w:rFonts w:ascii="Arial" w:hAnsi="Arial" w:cs="Arial"/>
          <w:i/>
          <w:color w:val="00000A"/>
          <w:sz w:val="22"/>
          <w:szCs w:val="22"/>
        </w:rPr>
        <w:t>Το άρθρο 39 του Ν. 4488/2017 (Α΄137) και το άρθρο 107 του Ν. 4497/2017 (Α΄171) με τα οποία τροποποιήθηκε ο Ν.4412/2016</w:t>
      </w:r>
    </w:p>
    <w:p w:rsidR="0043572E" w:rsidRPr="000553F5" w:rsidRDefault="0043572E" w:rsidP="008512BA">
      <w:pPr>
        <w:pStyle w:val="20"/>
        <w:numPr>
          <w:ilvl w:val="0"/>
          <w:numId w:val="2"/>
        </w:numPr>
        <w:suppressAutoHyphens/>
        <w:rPr>
          <w:rFonts w:ascii="Arial" w:hAnsi="Arial" w:cs="Arial"/>
          <w:i/>
          <w:sz w:val="22"/>
          <w:szCs w:val="22"/>
        </w:rPr>
      </w:pPr>
      <w:r w:rsidRPr="000553F5">
        <w:rPr>
          <w:rFonts w:ascii="Arial" w:eastAsia="SimSun" w:hAnsi="Arial" w:cs="Arial"/>
          <w:b w:val="0"/>
          <w:i/>
          <w:color w:val="00000A"/>
          <w:sz w:val="22"/>
          <w:szCs w:val="22"/>
        </w:rPr>
        <w:t>Το χρονοδιάγραμμα υλοποίησης του έργου το οποίο είναι δέκα (10) μήνες από την υπογραφή της σύμβασης.</w:t>
      </w:r>
    </w:p>
    <w:p w:rsidR="0043572E" w:rsidRPr="000553F5" w:rsidRDefault="0043572E" w:rsidP="008512BA">
      <w:pPr>
        <w:numPr>
          <w:ilvl w:val="0"/>
          <w:numId w:val="2"/>
        </w:numPr>
        <w:tabs>
          <w:tab w:val="left" w:pos="1418"/>
          <w:tab w:val="center" w:pos="1701"/>
          <w:tab w:val="left" w:pos="2552"/>
          <w:tab w:val="left" w:pos="5103"/>
        </w:tabs>
        <w:suppressAutoHyphens/>
        <w:jc w:val="both"/>
        <w:rPr>
          <w:rFonts w:ascii="Arial" w:hAnsi="Arial" w:cs="Arial"/>
          <w:i/>
          <w:sz w:val="22"/>
          <w:szCs w:val="22"/>
        </w:rPr>
      </w:pPr>
      <w:bookmarkStart w:id="14" w:name="__DdeLink__3855_1814315192"/>
      <w:bookmarkEnd w:id="14"/>
      <w:r w:rsidRPr="000553F5">
        <w:rPr>
          <w:rFonts w:ascii="Arial" w:eastAsia="Arial" w:hAnsi="Arial" w:cs="Arial"/>
          <w:i/>
          <w:color w:val="00000A"/>
          <w:sz w:val="22"/>
          <w:szCs w:val="22"/>
        </w:rPr>
        <w:t>Την υπ΄ αριθμό 222/2018 απόφαση της Οικονομικής Επιτροπής περί κατάρτισης των όρων Διακήρυξης του έργου</w:t>
      </w:r>
    </w:p>
    <w:p w:rsidR="0043572E" w:rsidRPr="000553F5" w:rsidRDefault="0043572E" w:rsidP="008512BA">
      <w:pPr>
        <w:pStyle w:val="af2"/>
        <w:numPr>
          <w:ilvl w:val="0"/>
          <w:numId w:val="2"/>
        </w:numPr>
        <w:suppressAutoHyphens/>
        <w:jc w:val="both"/>
        <w:rPr>
          <w:rFonts w:ascii="Arial" w:hAnsi="Arial" w:cs="Arial"/>
          <w:i/>
          <w:sz w:val="22"/>
          <w:szCs w:val="22"/>
        </w:rPr>
      </w:pPr>
      <w:r w:rsidRPr="000553F5">
        <w:rPr>
          <w:rFonts w:ascii="Arial" w:hAnsi="Arial" w:cs="Arial"/>
          <w:i/>
          <w:color w:val="00000A"/>
          <w:sz w:val="22"/>
          <w:szCs w:val="22"/>
        </w:rPr>
        <w:t>Την διακήρυξη του έργου η οποία αναρτήθηκε στο ΚΗΜΔΗΣ με κωδικό 18</w:t>
      </w:r>
      <w:r w:rsidRPr="000553F5">
        <w:rPr>
          <w:rFonts w:ascii="Arial" w:hAnsi="Arial" w:cs="Arial"/>
          <w:i/>
          <w:color w:val="00000A"/>
          <w:sz w:val="22"/>
          <w:szCs w:val="22"/>
          <w:lang w:val="en-US"/>
        </w:rPr>
        <w:t>PROC</w:t>
      </w:r>
      <w:r w:rsidRPr="000553F5">
        <w:rPr>
          <w:rFonts w:ascii="Arial" w:hAnsi="Arial" w:cs="Arial"/>
          <w:i/>
          <w:color w:val="00000A"/>
          <w:sz w:val="22"/>
          <w:szCs w:val="22"/>
        </w:rPr>
        <w:t>003159161 2018-05-25.</w:t>
      </w:r>
    </w:p>
    <w:p w:rsidR="0043572E" w:rsidRPr="000553F5" w:rsidRDefault="0043572E" w:rsidP="008512BA">
      <w:pPr>
        <w:pStyle w:val="af2"/>
        <w:numPr>
          <w:ilvl w:val="0"/>
          <w:numId w:val="2"/>
        </w:numPr>
        <w:suppressAutoHyphens/>
        <w:jc w:val="both"/>
        <w:rPr>
          <w:rFonts w:ascii="Arial" w:hAnsi="Arial" w:cs="Arial"/>
          <w:i/>
          <w:sz w:val="22"/>
          <w:szCs w:val="22"/>
        </w:rPr>
      </w:pPr>
      <w:r w:rsidRPr="000553F5">
        <w:rPr>
          <w:rFonts w:ascii="Arial" w:hAnsi="Arial" w:cs="Arial"/>
          <w:i/>
          <w:color w:val="00000A"/>
          <w:sz w:val="22"/>
          <w:szCs w:val="22"/>
        </w:rPr>
        <w:t>Την υπ΄ αριθμό 12555/25-05-2018 (ΑΔΑ:</w:t>
      </w:r>
      <w:r w:rsidRPr="000553F5">
        <w:rPr>
          <w:rFonts w:ascii="Arial" w:hAnsi="Arial" w:cs="Arial"/>
          <w:i/>
          <w:sz w:val="22"/>
          <w:szCs w:val="22"/>
        </w:rPr>
        <w:t>ΩΚΔΓΩΛΗ-3ΡΚ)</w:t>
      </w:r>
      <w:r w:rsidRPr="000553F5">
        <w:rPr>
          <w:rFonts w:ascii="Arial" w:hAnsi="Arial" w:cs="Arial"/>
          <w:i/>
          <w:color w:val="00000A"/>
          <w:sz w:val="22"/>
          <w:szCs w:val="22"/>
        </w:rPr>
        <w:t>περίληψη προκήρυξης του έργου η οποία αναρτήθηκε στην ιστοσελίδα του Δήμου Λεβαδέων (</w:t>
      </w:r>
      <w:r w:rsidRPr="000553F5">
        <w:rPr>
          <w:rFonts w:ascii="Arial" w:hAnsi="Arial" w:cs="Arial"/>
          <w:i/>
          <w:color w:val="00000A"/>
          <w:sz w:val="22"/>
          <w:szCs w:val="22"/>
          <w:lang w:val="en-US"/>
        </w:rPr>
        <w:t>www</w:t>
      </w:r>
      <w:r w:rsidRPr="000553F5">
        <w:rPr>
          <w:rFonts w:ascii="Arial" w:hAnsi="Arial" w:cs="Arial"/>
          <w:i/>
          <w:color w:val="00000A"/>
          <w:sz w:val="22"/>
          <w:szCs w:val="22"/>
        </w:rPr>
        <w:t>.</w:t>
      </w:r>
      <w:r w:rsidRPr="000553F5">
        <w:rPr>
          <w:rFonts w:ascii="Arial" w:hAnsi="Arial" w:cs="Arial"/>
          <w:i/>
          <w:color w:val="00000A"/>
          <w:sz w:val="22"/>
          <w:szCs w:val="22"/>
          <w:lang w:val="en-US"/>
        </w:rPr>
        <w:t>dimoslevadeon</w:t>
      </w:r>
      <w:r w:rsidRPr="000553F5">
        <w:rPr>
          <w:rFonts w:ascii="Arial" w:hAnsi="Arial" w:cs="Arial"/>
          <w:i/>
          <w:color w:val="00000A"/>
          <w:sz w:val="22"/>
          <w:szCs w:val="22"/>
        </w:rPr>
        <w:t>.</w:t>
      </w:r>
      <w:r w:rsidRPr="000553F5">
        <w:rPr>
          <w:rFonts w:ascii="Arial" w:hAnsi="Arial" w:cs="Arial"/>
          <w:i/>
          <w:color w:val="00000A"/>
          <w:sz w:val="22"/>
          <w:szCs w:val="22"/>
          <w:lang w:val="en-US"/>
        </w:rPr>
        <w:t>gr</w:t>
      </w:r>
      <w:r w:rsidRPr="000553F5">
        <w:rPr>
          <w:rFonts w:ascii="Arial" w:hAnsi="Arial" w:cs="Arial"/>
          <w:i/>
          <w:color w:val="00000A"/>
          <w:sz w:val="22"/>
          <w:szCs w:val="22"/>
        </w:rPr>
        <w:t>) και δημοσιεύτηκε στις εφημερίδες Διάβημα Μανιφεστο και Βοιωτικά Νέα</w:t>
      </w:r>
    </w:p>
    <w:p w:rsidR="0043572E" w:rsidRPr="000553F5" w:rsidRDefault="0043572E" w:rsidP="008512BA">
      <w:pPr>
        <w:pStyle w:val="af2"/>
        <w:numPr>
          <w:ilvl w:val="0"/>
          <w:numId w:val="2"/>
        </w:numPr>
        <w:suppressAutoHyphens/>
        <w:jc w:val="both"/>
        <w:rPr>
          <w:rFonts w:ascii="Arial" w:hAnsi="Arial" w:cs="Arial"/>
          <w:i/>
          <w:sz w:val="22"/>
          <w:szCs w:val="22"/>
        </w:rPr>
      </w:pPr>
      <w:r w:rsidRPr="000553F5">
        <w:rPr>
          <w:rFonts w:ascii="Arial" w:hAnsi="Arial" w:cs="Arial"/>
          <w:i/>
          <w:color w:val="00000A"/>
          <w:sz w:val="22"/>
          <w:szCs w:val="22"/>
        </w:rPr>
        <w:t xml:space="preserve">Την υπ΄ αριθμό 513/27-11-2017 (ΑΔΑ: ΩΙΙ0ΩΛΗ-Ξ66) απόφαση της Οικονομικής Επιτροπής συγκρότησης της Επιτροπής διαγωνισμού  </w:t>
      </w:r>
    </w:p>
    <w:p w:rsidR="0043572E" w:rsidRPr="000553F5" w:rsidRDefault="0043572E" w:rsidP="0043572E">
      <w:pPr>
        <w:pStyle w:val="af2"/>
        <w:jc w:val="both"/>
        <w:rPr>
          <w:rFonts w:ascii="Arial" w:hAnsi="Arial" w:cs="Arial"/>
          <w:i/>
          <w:sz w:val="22"/>
          <w:szCs w:val="22"/>
        </w:rPr>
      </w:pPr>
    </w:p>
    <w:p w:rsidR="0043572E" w:rsidRPr="000553F5" w:rsidRDefault="0043572E" w:rsidP="0043572E">
      <w:pPr>
        <w:pStyle w:val="af2"/>
        <w:jc w:val="both"/>
        <w:rPr>
          <w:rFonts w:ascii="Arial" w:hAnsi="Arial" w:cs="Arial"/>
          <w:i/>
          <w:sz w:val="22"/>
          <w:szCs w:val="22"/>
        </w:rPr>
      </w:pPr>
      <w:r w:rsidRPr="000553F5">
        <w:rPr>
          <w:rFonts w:ascii="Arial" w:hAnsi="Arial" w:cs="Arial"/>
          <w:i/>
          <w:color w:val="00000A"/>
          <w:sz w:val="22"/>
          <w:szCs w:val="22"/>
        </w:rPr>
        <w:t>και λαμβάνοντας υπόψη</w:t>
      </w:r>
      <w:r w:rsidRPr="000553F5">
        <w:rPr>
          <w:rFonts w:ascii="Arial" w:hAnsi="Arial" w:cs="Arial"/>
          <w:i/>
          <w:color w:val="00000A"/>
          <w:sz w:val="22"/>
          <w:szCs w:val="22"/>
          <w:lang w:val="en-US"/>
        </w:rPr>
        <w:t>:</w:t>
      </w:r>
    </w:p>
    <w:p w:rsidR="0043572E" w:rsidRPr="000553F5" w:rsidRDefault="0043572E" w:rsidP="0043572E">
      <w:pPr>
        <w:pStyle w:val="af2"/>
        <w:jc w:val="both"/>
        <w:rPr>
          <w:rFonts w:ascii="Arial" w:hAnsi="Arial" w:cs="Arial"/>
          <w:i/>
          <w:sz w:val="22"/>
          <w:szCs w:val="22"/>
          <w:lang w:val="en-US"/>
        </w:rPr>
      </w:pPr>
    </w:p>
    <w:p w:rsidR="0043572E" w:rsidRPr="000553F5" w:rsidRDefault="0043572E" w:rsidP="008512BA">
      <w:pPr>
        <w:pStyle w:val="af2"/>
        <w:numPr>
          <w:ilvl w:val="0"/>
          <w:numId w:val="2"/>
        </w:numPr>
        <w:suppressAutoHyphens/>
        <w:jc w:val="both"/>
        <w:rPr>
          <w:rFonts w:ascii="Arial" w:hAnsi="Arial" w:cs="Arial"/>
          <w:i/>
          <w:sz w:val="22"/>
          <w:szCs w:val="22"/>
        </w:rPr>
      </w:pPr>
      <w:r w:rsidRPr="000553F5">
        <w:rPr>
          <w:rFonts w:ascii="Arial" w:hAnsi="Arial" w:cs="Arial"/>
          <w:i/>
          <w:color w:val="00000A"/>
          <w:sz w:val="22"/>
          <w:szCs w:val="22"/>
        </w:rPr>
        <w:t xml:space="preserve">Το Πρακτικό </w:t>
      </w:r>
      <w:r w:rsidRPr="000553F5">
        <w:rPr>
          <w:rFonts w:ascii="Arial" w:hAnsi="Arial" w:cs="Arial"/>
          <w:i/>
          <w:color w:val="00000A"/>
          <w:sz w:val="22"/>
          <w:szCs w:val="22"/>
          <w:lang w:val="en-US"/>
        </w:rPr>
        <w:t>I</w:t>
      </w:r>
      <w:r w:rsidRPr="000553F5">
        <w:rPr>
          <w:rFonts w:ascii="Arial" w:hAnsi="Arial" w:cs="Arial"/>
          <w:i/>
          <w:color w:val="00000A"/>
          <w:sz w:val="22"/>
          <w:szCs w:val="22"/>
        </w:rPr>
        <w:t xml:space="preserve"> της ηλεκτρονικής Δημοπρασίας της 02-07-2018 με Α/Α ΕΣΗΔΗΣ 73743 του έργου </w:t>
      </w:r>
      <w:bookmarkStart w:id="15" w:name="__DdeLink__529_36504814962"/>
      <w:bookmarkStart w:id="16" w:name="__DdeLink__2104_60031345922"/>
      <w:bookmarkStart w:id="17" w:name="__DdeLink__313_266781313023"/>
      <w:r w:rsidRPr="000553F5">
        <w:rPr>
          <w:rFonts w:ascii="Arial" w:eastAsia="SimSun" w:hAnsi="Arial" w:cs="Arial"/>
          <w:b/>
          <w:bCs/>
          <w:i/>
          <w:color w:val="000000"/>
          <w:spacing w:val="-1"/>
          <w:sz w:val="22"/>
          <w:szCs w:val="22"/>
        </w:rPr>
        <w:t>«Βελτίωση Αθλητικών Εγκαταστάσεων Γηπέδου Ζαγαρά</w:t>
      </w:r>
      <w:r w:rsidRPr="000553F5">
        <w:rPr>
          <w:rFonts w:ascii="Arial" w:eastAsia="SimSun" w:hAnsi="Arial" w:cs="Arial"/>
          <w:b/>
          <w:bCs/>
          <w:i/>
          <w:color w:val="000000"/>
          <w:sz w:val="22"/>
          <w:szCs w:val="22"/>
        </w:rPr>
        <w:t>»</w:t>
      </w:r>
      <w:bookmarkEnd w:id="15"/>
      <w:bookmarkEnd w:id="16"/>
      <w:bookmarkEnd w:id="17"/>
      <w:r w:rsidRPr="000553F5">
        <w:rPr>
          <w:rFonts w:ascii="Arial" w:eastAsia="SimSun" w:hAnsi="Arial" w:cs="Arial"/>
          <w:i/>
          <w:color w:val="000000"/>
          <w:sz w:val="22"/>
          <w:szCs w:val="22"/>
        </w:rPr>
        <w:t xml:space="preserve">της </w:t>
      </w:r>
      <w:r w:rsidRPr="000553F5">
        <w:rPr>
          <w:rFonts w:ascii="Arial" w:hAnsi="Arial" w:cs="Arial"/>
          <w:i/>
          <w:color w:val="00000A"/>
          <w:sz w:val="22"/>
          <w:szCs w:val="22"/>
        </w:rPr>
        <w:t xml:space="preserve">Επιτροπής Διαγωνισμού, σύμφωνα με το οποίο κατατέθηκαν μέσω του συστήματος ΕΣΗΔΗΣ δέκα (10) προσφορές, εκ των οποίων δύο (2), κατά τον έλεγχο των δικαιολογητικών της προσφοράς αποκλείσθηκαν από τη συνέχεια του διαγωνισμού, η Επιτροπή Διαγωνισμού εισηγείται την ανάθεση της δημόσιας σύμβασης του έργου στον </w:t>
      </w:r>
      <w:bookmarkStart w:id="18" w:name="__DdeLink__926_1810862817"/>
      <w:r w:rsidRPr="000553F5">
        <w:rPr>
          <w:rFonts w:ascii="Arial" w:hAnsi="Arial" w:cs="Arial"/>
          <w:i/>
          <w:color w:val="00000A"/>
          <w:sz w:val="22"/>
          <w:szCs w:val="22"/>
        </w:rPr>
        <w:t xml:space="preserve">προσωρινό μειοδότη Οικονομικό φορέα </w:t>
      </w:r>
      <w:bookmarkStart w:id="19" w:name="__DdeLink__550_646404052"/>
      <w:r w:rsidRPr="000553F5">
        <w:rPr>
          <w:rFonts w:ascii="Arial" w:hAnsi="Arial" w:cs="Arial"/>
          <w:i/>
          <w:color w:val="00000A"/>
          <w:sz w:val="22"/>
          <w:szCs w:val="22"/>
        </w:rPr>
        <w:t>«Π. ΑΛΙΦΕΡΗΣ – Α. ΦΟΥΡΤΟΥΝΗ &amp;ΣΙΑ Ε.Ε.» που προσέφερε μέση τεκμαρτή έκπτωση 42,49% επί των τιμών του τιμολογίου της μελέτης ήτοι σύνολο δαπάνης του έργου (χωρίς ΦΠΑ) κατά την προσφορά 291.317,45</w:t>
      </w:r>
      <w:bookmarkEnd w:id="18"/>
      <w:bookmarkEnd w:id="19"/>
      <w:r w:rsidRPr="000553F5">
        <w:rPr>
          <w:rFonts w:ascii="Arial" w:hAnsi="Arial" w:cs="Arial"/>
          <w:i/>
          <w:color w:val="00000A"/>
          <w:sz w:val="22"/>
          <w:szCs w:val="22"/>
        </w:rPr>
        <w:t>€.</w:t>
      </w:r>
    </w:p>
    <w:p w:rsidR="0043572E" w:rsidRPr="000553F5" w:rsidRDefault="0043572E" w:rsidP="008512BA">
      <w:pPr>
        <w:pStyle w:val="af2"/>
        <w:numPr>
          <w:ilvl w:val="0"/>
          <w:numId w:val="2"/>
        </w:numPr>
        <w:suppressAutoHyphens/>
        <w:jc w:val="both"/>
        <w:rPr>
          <w:rFonts w:ascii="Arial" w:hAnsi="Arial" w:cs="Arial"/>
          <w:i/>
          <w:color w:val="800000"/>
          <w:sz w:val="22"/>
          <w:szCs w:val="22"/>
        </w:rPr>
      </w:pPr>
      <w:r w:rsidRPr="000553F5">
        <w:rPr>
          <w:rFonts w:ascii="Arial" w:hAnsi="Arial" w:cs="Arial"/>
          <w:i/>
          <w:color w:val="00000A"/>
          <w:sz w:val="22"/>
          <w:szCs w:val="22"/>
          <w:lang w:val="en-US"/>
        </w:rPr>
        <w:t>T</w:t>
      </w:r>
      <w:r w:rsidRPr="000553F5">
        <w:rPr>
          <w:rFonts w:ascii="Arial" w:hAnsi="Arial" w:cs="Arial"/>
          <w:i/>
          <w:color w:val="00000A"/>
          <w:sz w:val="22"/>
          <w:szCs w:val="22"/>
        </w:rPr>
        <w:t>ο άρθρο 98 του Ν. 4412/2016 περί αποσφράγισης και αξιολόγησης προσφορών και αιτήσεων συμμετοχής στις δημόσιες συμβάσεις έργων</w:t>
      </w:r>
    </w:p>
    <w:p w:rsidR="0043572E" w:rsidRPr="000553F5" w:rsidRDefault="0043572E" w:rsidP="008512BA">
      <w:pPr>
        <w:pStyle w:val="af2"/>
        <w:numPr>
          <w:ilvl w:val="0"/>
          <w:numId w:val="2"/>
        </w:numPr>
        <w:suppressAutoHyphens/>
        <w:jc w:val="both"/>
        <w:rPr>
          <w:rFonts w:ascii="Arial" w:hAnsi="Arial" w:cs="Arial"/>
          <w:i/>
          <w:sz w:val="22"/>
          <w:szCs w:val="22"/>
        </w:rPr>
      </w:pPr>
      <w:r w:rsidRPr="000553F5">
        <w:rPr>
          <w:rFonts w:ascii="Arial" w:hAnsi="Arial" w:cs="Arial"/>
          <w:i/>
          <w:color w:val="00000A"/>
          <w:sz w:val="22"/>
          <w:szCs w:val="22"/>
        </w:rPr>
        <w:t>Το άρθρο 4.1ζ.της διακήρυξης περί έγκρισης του πρακτικού της Επιτροπής Διαγωνισμού.</w:t>
      </w:r>
    </w:p>
    <w:p w:rsidR="0043572E" w:rsidRPr="000553F5" w:rsidRDefault="0043572E" w:rsidP="0043572E">
      <w:pPr>
        <w:pStyle w:val="af2"/>
        <w:ind w:left="1440"/>
        <w:jc w:val="both"/>
        <w:rPr>
          <w:rFonts w:ascii="Arial" w:hAnsi="Arial" w:cs="Arial"/>
          <w:i/>
          <w:sz w:val="22"/>
          <w:szCs w:val="22"/>
        </w:rPr>
      </w:pPr>
    </w:p>
    <w:p w:rsidR="0043572E" w:rsidRPr="000553F5" w:rsidRDefault="0043572E" w:rsidP="0043572E">
      <w:pPr>
        <w:pStyle w:val="20"/>
        <w:ind w:left="720"/>
        <w:rPr>
          <w:rFonts w:ascii="Arial" w:hAnsi="Arial" w:cs="Arial"/>
          <w:b w:val="0"/>
          <w:i/>
          <w:sz w:val="22"/>
          <w:szCs w:val="22"/>
        </w:rPr>
      </w:pPr>
      <w:r w:rsidRPr="000553F5">
        <w:rPr>
          <w:rFonts w:ascii="Arial" w:hAnsi="Arial" w:cs="Arial"/>
          <w:b w:val="0"/>
          <w:i/>
          <w:color w:val="00000A"/>
          <w:sz w:val="22"/>
          <w:szCs w:val="22"/>
        </w:rPr>
        <w:lastRenderedPageBreak/>
        <w:t>ΠΡΟΤΕΙΝΕΤΑΙ:</w:t>
      </w:r>
    </w:p>
    <w:p w:rsidR="0043572E" w:rsidRPr="000553F5" w:rsidRDefault="0043572E" w:rsidP="0043572E">
      <w:pPr>
        <w:pStyle w:val="20"/>
        <w:ind w:left="720"/>
        <w:rPr>
          <w:rFonts w:ascii="Arial" w:hAnsi="Arial" w:cs="Arial"/>
          <w:b w:val="0"/>
          <w:i/>
          <w:sz w:val="22"/>
          <w:szCs w:val="22"/>
        </w:rPr>
      </w:pPr>
    </w:p>
    <w:p w:rsidR="0043572E" w:rsidRPr="000553F5" w:rsidRDefault="0043572E" w:rsidP="0043572E">
      <w:pPr>
        <w:pStyle w:val="20"/>
        <w:ind w:left="720"/>
        <w:rPr>
          <w:rFonts w:ascii="Arial" w:hAnsi="Arial" w:cs="Arial"/>
          <w:b w:val="0"/>
          <w:i/>
          <w:sz w:val="22"/>
          <w:szCs w:val="22"/>
        </w:rPr>
      </w:pPr>
      <w:r w:rsidRPr="000553F5">
        <w:rPr>
          <w:rFonts w:ascii="Arial" w:hAnsi="Arial" w:cs="Arial"/>
          <w:b w:val="0"/>
          <w:i/>
          <w:color w:val="00000A"/>
          <w:sz w:val="22"/>
          <w:szCs w:val="22"/>
        </w:rPr>
        <w:t>Στην Οικονομική Επιτροπή του Δήμου Λεβαδέων:</w:t>
      </w:r>
    </w:p>
    <w:p w:rsidR="0043572E" w:rsidRPr="000553F5" w:rsidRDefault="0043572E" w:rsidP="008512BA">
      <w:pPr>
        <w:pStyle w:val="20"/>
        <w:numPr>
          <w:ilvl w:val="0"/>
          <w:numId w:val="3"/>
        </w:numPr>
        <w:suppressAutoHyphens/>
        <w:rPr>
          <w:rFonts w:ascii="Arial" w:hAnsi="Arial" w:cs="Arial"/>
          <w:b w:val="0"/>
          <w:i/>
          <w:sz w:val="22"/>
          <w:szCs w:val="22"/>
        </w:rPr>
      </w:pPr>
      <w:r w:rsidRPr="000553F5">
        <w:rPr>
          <w:rFonts w:ascii="Arial" w:hAnsi="Arial" w:cs="Arial"/>
          <w:b w:val="0"/>
          <w:i/>
          <w:color w:val="00000A"/>
          <w:sz w:val="22"/>
          <w:szCs w:val="22"/>
        </w:rPr>
        <w:t xml:space="preserve">να εγκρίνει το Πρακτικό Ι της ηλεκτρονικής δημοπρασίας της 02-07-2018 με Α/Α ΕΣΗΔΗΣ 73743 του έργου </w:t>
      </w:r>
      <w:bookmarkStart w:id="20" w:name="__DdeLink__529_365048149621"/>
      <w:bookmarkStart w:id="21" w:name="__DdeLink__2104_600313459221"/>
      <w:bookmarkStart w:id="22" w:name="__DdeLink__313_2667813130231"/>
      <w:r w:rsidRPr="000553F5">
        <w:rPr>
          <w:rFonts w:ascii="Arial" w:eastAsia="SimSun" w:hAnsi="Arial" w:cs="Arial"/>
          <w:b w:val="0"/>
          <w:i/>
          <w:color w:val="000000"/>
          <w:spacing w:val="-1"/>
          <w:sz w:val="22"/>
          <w:szCs w:val="22"/>
        </w:rPr>
        <w:t>«Βελτίωση Αθλητικών Εγκαταστάσεων Γηπέδου Ζαγαρά</w:t>
      </w:r>
      <w:r w:rsidRPr="000553F5">
        <w:rPr>
          <w:rFonts w:ascii="Arial" w:eastAsia="SimSun" w:hAnsi="Arial" w:cs="Arial"/>
          <w:b w:val="0"/>
          <w:i/>
          <w:color w:val="000000"/>
          <w:sz w:val="22"/>
          <w:szCs w:val="22"/>
        </w:rPr>
        <w:t>»</w:t>
      </w:r>
      <w:bookmarkStart w:id="23" w:name="__DdeLink__167_3867582751111"/>
      <w:bookmarkStart w:id="24" w:name="__DdeLink__230_118263685411"/>
      <w:bookmarkStart w:id="25" w:name="__DdeLink__5530_32392532079"/>
      <w:bookmarkEnd w:id="20"/>
      <w:bookmarkEnd w:id="21"/>
      <w:bookmarkEnd w:id="22"/>
      <w:bookmarkEnd w:id="23"/>
      <w:bookmarkEnd w:id="24"/>
      <w:bookmarkEnd w:id="25"/>
      <w:r w:rsidR="000553F5">
        <w:rPr>
          <w:rFonts w:ascii="Arial" w:eastAsia="SimSun" w:hAnsi="Arial" w:cs="Arial"/>
          <w:b w:val="0"/>
          <w:i/>
          <w:color w:val="000000"/>
          <w:sz w:val="22"/>
          <w:szCs w:val="22"/>
        </w:rPr>
        <w:t xml:space="preserve"> </w:t>
      </w:r>
      <w:r w:rsidRPr="000553F5">
        <w:rPr>
          <w:rFonts w:ascii="Arial" w:eastAsia="Arial" w:hAnsi="Arial" w:cs="Arial"/>
          <w:b w:val="0"/>
          <w:bCs w:val="0"/>
          <w:i/>
          <w:color w:val="00000A"/>
          <w:sz w:val="22"/>
          <w:szCs w:val="22"/>
        </w:rPr>
        <w:t xml:space="preserve">της Επιτροπής Διαγωνισμού </w:t>
      </w:r>
    </w:p>
    <w:p w:rsidR="0043572E" w:rsidRPr="000553F5" w:rsidRDefault="0043572E" w:rsidP="008512BA">
      <w:pPr>
        <w:pStyle w:val="20"/>
        <w:numPr>
          <w:ilvl w:val="0"/>
          <w:numId w:val="3"/>
        </w:numPr>
        <w:suppressAutoHyphens/>
        <w:rPr>
          <w:rFonts w:ascii="Arial" w:hAnsi="Arial" w:cs="Arial"/>
          <w:b w:val="0"/>
          <w:i/>
          <w:sz w:val="22"/>
          <w:szCs w:val="22"/>
        </w:rPr>
      </w:pPr>
      <w:r w:rsidRPr="000553F5">
        <w:rPr>
          <w:rFonts w:ascii="Arial" w:eastAsia="Arial" w:hAnsi="Arial" w:cs="Arial"/>
          <w:b w:val="0"/>
          <w:bCs w:val="0"/>
          <w:i/>
          <w:color w:val="00000A"/>
          <w:sz w:val="22"/>
          <w:szCs w:val="22"/>
        </w:rPr>
        <w:t xml:space="preserve">να απορρίψει τις προσφορές των Οικονομικών φορέων «Ηλία Βαρελά» και «Α. Ηλιόπουλο – Β. Παρλαντζά ΟΕ» </w:t>
      </w:r>
    </w:p>
    <w:p w:rsidR="0043572E" w:rsidRPr="000553F5" w:rsidRDefault="0043572E" w:rsidP="008512BA">
      <w:pPr>
        <w:pStyle w:val="20"/>
        <w:numPr>
          <w:ilvl w:val="0"/>
          <w:numId w:val="3"/>
        </w:numPr>
        <w:suppressAutoHyphens/>
        <w:rPr>
          <w:rFonts w:ascii="Arial" w:hAnsi="Arial" w:cs="Arial"/>
          <w:b w:val="0"/>
          <w:i/>
          <w:sz w:val="22"/>
          <w:szCs w:val="22"/>
        </w:rPr>
      </w:pPr>
      <w:r w:rsidRPr="000553F5">
        <w:rPr>
          <w:rFonts w:ascii="Arial" w:eastAsia="Arial" w:hAnsi="Arial" w:cs="Arial"/>
          <w:b w:val="0"/>
          <w:bCs w:val="0"/>
          <w:i/>
          <w:color w:val="00000A"/>
          <w:sz w:val="22"/>
          <w:szCs w:val="22"/>
        </w:rPr>
        <w:t xml:space="preserve">να ανακηρύξει </w:t>
      </w:r>
      <w:bookmarkStart w:id="26" w:name="__DdeLink__236_5552777621"/>
      <w:r w:rsidRPr="000553F5">
        <w:rPr>
          <w:rFonts w:ascii="Arial" w:eastAsia="Arial" w:hAnsi="Arial" w:cs="Arial"/>
          <w:b w:val="0"/>
          <w:bCs w:val="0"/>
          <w:i/>
          <w:color w:val="00000A"/>
          <w:sz w:val="22"/>
          <w:szCs w:val="22"/>
        </w:rPr>
        <w:t>ω</w:t>
      </w:r>
      <w:bookmarkEnd w:id="26"/>
      <w:r w:rsidRPr="000553F5">
        <w:rPr>
          <w:rFonts w:ascii="Arial" w:eastAsia="Arial" w:hAnsi="Arial" w:cs="Arial"/>
          <w:b w:val="0"/>
          <w:bCs w:val="0"/>
          <w:i/>
          <w:color w:val="00000A"/>
          <w:sz w:val="22"/>
          <w:szCs w:val="22"/>
        </w:rPr>
        <w:t>ς</w:t>
      </w:r>
      <w:r w:rsidRPr="000553F5">
        <w:rPr>
          <w:rFonts w:ascii="Arial" w:hAnsi="Arial" w:cs="Arial"/>
          <w:b w:val="0"/>
          <w:i/>
          <w:color w:val="00000A"/>
          <w:sz w:val="22"/>
          <w:szCs w:val="22"/>
        </w:rPr>
        <w:t xml:space="preserve"> προσωρινό μειοδότη τον Οικονομικό φορέα «Π. ΑΛΙΦΕΡΗΣ – Α. ΦΟΥΡΤΟΥΝΗ &amp;ΣΙΑ Ε.Ε.» που προσέφερε μέση τεκμαρτή έκπτωση 42,49% επί των τιμών του τιμολογίου της μελέτης ήτοι σύνολο δαπάνης του έργου (χωρίς ΦΠΑ) κατά την προσφορά 291.317,45€.</w:t>
      </w:r>
    </w:p>
    <w:p w:rsidR="000C3630" w:rsidRPr="000553F5" w:rsidRDefault="000C3630" w:rsidP="000C3630">
      <w:pPr>
        <w:pStyle w:val="20"/>
        <w:ind w:left="720"/>
        <w:rPr>
          <w:rFonts w:ascii="Arial" w:hAnsi="Arial" w:cs="Arial"/>
          <w:b w:val="0"/>
          <w:i/>
          <w:sz w:val="22"/>
          <w:szCs w:val="22"/>
        </w:rPr>
      </w:pPr>
    </w:p>
    <w:p w:rsidR="006F7022" w:rsidRPr="000553F5" w:rsidRDefault="006F7022" w:rsidP="006F7022">
      <w:pPr>
        <w:widowControl w:val="0"/>
        <w:tabs>
          <w:tab w:val="left" w:pos="0"/>
        </w:tabs>
        <w:suppressAutoHyphens/>
        <w:spacing w:line="276" w:lineRule="auto"/>
        <w:jc w:val="both"/>
        <w:rPr>
          <w:rFonts w:ascii="Arial" w:hAnsi="Arial" w:cs="Arial"/>
          <w:sz w:val="22"/>
          <w:szCs w:val="22"/>
        </w:rPr>
      </w:pPr>
    </w:p>
    <w:p w:rsidR="001161A4" w:rsidRDefault="001161A4" w:rsidP="001161A4">
      <w:pPr>
        <w:jc w:val="both"/>
        <w:rPr>
          <w:rFonts w:ascii="Arial" w:eastAsia="Arial" w:hAnsi="Arial" w:cs="Arial"/>
          <w:kern w:val="1"/>
          <w:sz w:val="22"/>
          <w:szCs w:val="22"/>
          <w:lang w:bidi="hi-IN"/>
        </w:rPr>
      </w:pPr>
      <w:r w:rsidRPr="00113F1E">
        <w:rPr>
          <w:rFonts w:ascii="Arial" w:eastAsia="Arial" w:hAnsi="Arial" w:cs="Arial"/>
          <w:kern w:val="1"/>
          <w:sz w:val="22"/>
          <w:szCs w:val="22"/>
          <w:lang w:bidi="hi-IN"/>
        </w:rPr>
        <w:t>Η Οικονομική Επιτροπή αφού έλαβε υπόψη :</w:t>
      </w:r>
    </w:p>
    <w:p w:rsidR="006F7022" w:rsidRPr="00113F1E" w:rsidRDefault="006F7022" w:rsidP="001161A4">
      <w:pPr>
        <w:jc w:val="both"/>
        <w:rPr>
          <w:rFonts w:ascii="Arial" w:hAnsi="Arial" w:cs="Arial"/>
          <w:sz w:val="22"/>
          <w:szCs w:val="22"/>
        </w:rPr>
      </w:pPr>
    </w:p>
    <w:p w:rsidR="001161A4" w:rsidRPr="001161A4" w:rsidRDefault="001161A4" w:rsidP="008512BA">
      <w:pPr>
        <w:numPr>
          <w:ilvl w:val="0"/>
          <w:numId w:val="1"/>
        </w:numPr>
        <w:tabs>
          <w:tab w:val="left" w:pos="0"/>
          <w:tab w:val="left" w:pos="559"/>
          <w:tab w:val="left" w:pos="1555"/>
        </w:tabs>
        <w:suppressAutoHyphens/>
        <w:spacing w:line="276" w:lineRule="auto"/>
        <w:jc w:val="both"/>
        <w:rPr>
          <w:rFonts w:ascii="Arial" w:hAnsi="Arial" w:cs="Arial"/>
          <w:sz w:val="22"/>
          <w:szCs w:val="22"/>
        </w:rPr>
      </w:pPr>
      <w:r w:rsidRPr="001161A4">
        <w:rPr>
          <w:rFonts w:ascii="Arial" w:hAnsi="Arial" w:cs="Arial"/>
          <w:sz w:val="22"/>
          <w:szCs w:val="22"/>
        </w:rPr>
        <w:t>το με αριθ. πρωτ. 1</w:t>
      </w:r>
      <w:r w:rsidR="0043572E">
        <w:rPr>
          <w:rFonts w:ascii="Arial" w:hAnsi="Arial" w:cs="Arial"/>
          <w:sz w:val="22"/>
          <w:szCs w:val="22"/>
        </w:rPr>
        <w:t>9526</w:t>
      </w:r>
      <w:r w:rsidRPr="001161A4">
        <w:rPr>
          <w:rFonts w:ascii="Arial" w:hAnsi="Arial" w:cs="Arial"/>
          <w:sz w:val="22"/>
          <w:szCs w:val="22"/>
        </w:rPr>
        <w:t>/</w:t>
      </w:r>
      <w:r w:rsidR="0043572E">
        <w:rPr>
          <w:rFonts w:ascii="Arial" w:hAnsi="Arial" w:cs="Arial"/>
          <w:sz w:val="22"/>
          <w:szCs w:val="22"/>
        </w:rPr>
        <w:t>8-8</w:t>
      </w:r>
      <w:r w:rsidRPr="001161A4">
        <w:rPr>
          <w:rFonts w:ascii="Arial" w:hAnsi="Arial" w:cs="Arial"/>
          <w:sz w:val="22"/>
          <w:szCs w:val="22"/>
        </w:rPr>
        <w:t xml:space="preserve">- 2018  έγγραφο  </w:t>
      </w:r>
      <w:r w:rsidR="000C3630">
        <w:rPr>
          <w:rFonts w:ascii="Arial" w:hAnsi="Arial" w:cs="Arial"/>
          <w:sz w:val="22"/>
          <w:szCs w:val="22"/>
        </w:rPr>
        <w:t>της Δ/νσης Τεχνικών Υπηρεσιών</w:t>
      </w:r>
      <w:r w:rsidRPr="001161A4">
        <w:rPr>
          <w:rFonts w:ascii="Arial" w:hAnsi="Arial" w:cs="Arial"/>
          <w:sz w:val="22"/>
          <w:szCs w:val="22"/>
        </w:rPr>
        <w:t xml:space="preserve"> </w:t>
      </w:r>
      <w:r w:rsidRPr="001161A4">
        <w:rPr>
          <w:rFonts w:ascii="Arial" w:hAnsi="Arial" w:cs="Arial"/>
          <w:b/>
          <w:sz w:val="22"/>
          <w:szCs w:val="22"/>
        </w:rPr>
        <w:t xml:space="preserve"> </w:t>
      </w:r>
      <w:r w:rsidRPr="001161A4">
        <w:rPr>
          <w:rFonts w:ascii="Arial" w:hAnsi="Arial" w:cs="Arial"/>
          <w:sz w:val="22"/>
          <w:szCs w:val="22"/>
        </w:rPr>
        <w:t>που   είχε διανεμηθεί .</w:t>
      </w:r>
    </w:p>
    <w:p w:rsidR="000C3630" w:rsidRPr="0088548A" w:rsidRDefault="000C3630" w:rsidP="008512BA">
      <w:pPr>
        <w:numPr>
          <w:ilvl w:val="0"/>
          <w:numId w:val="1"/>
        </w:numPr>
        <w:tabs>
          <w:tab w:val="left" w:pos="0"/>
          <w:tab w:val="left" w:pos="559"/>
          <w:tab w:val="left" w:pos="1555"/>
        </w:tabs>
        <w:suppressAutoHyphens/>
        <w:spacing w:line="276" w:lineRule="auto"/>
        <w:rPr>
          <w:rFonts w:ascii="Arial" w:hAnsi="Arial" w:cs="Arial"/>
        </w:rPr>
      </w:pPr>
      <w:r w:rsidRPr="00CD21F8">
        <w:rPr>
          <w:rFonts w:ascii="Arial" w:hAnsi="Arial" w:cs="Arial"/>
          <w:sz w:val="22"/>
          <w:szCs w:val="22"/>
        </w:rPr>
        <w:t>το από 0</w:t>
      </w:r>
      <w:r w:rsidR="0043572E">
        <w:rPr>
          <w:rFonts w:ascii="Arial" w:hAnsi="Arial" w:cs="Arial"/>
          <w:sz w:val="22"/>
          <w:szCs w:val="22"/>
        </w:rPr>
        <w:t>2-7</w:t>
      </w:r>
      <w:r w:rsidRPr="00CD21F8">
        <w:rPr>
          <w:rFonts w:ascii="Arial" w:hAnsi="Arial" w:cs="Arial"/>
          <w:sz w:val="22"/>
          <w:szCs w:val="22"/>
        </w:rPr>
        <w:t xml:space="preserve">-2018 Πρακτικό Ι ηλεκτρονικής δημοπρασίας </w:t>
      </w:r>
      <w:r w:rsidRPr="00920179">
        <w:rPr>
          <w:rFonts w:ascii="Arial" w:hAnsi="Arial" w:cs="Arial"/>
          <w:b/>
          <w:sz w:val="22"/>
          <w:szCs w:val="22"/>
        </w:rPr>
        <w:t xml:space="preserve"> </w:t>
      </w:r>
      <w:r w:rsidRPr="00CD21F8">
        <w:rPr>
          <w:rFonts w:ascii="Arial" w:hAnsi="Arial" w:cs="Arial"/>
          <w:sz w:val="22"/>
          <w:szCs w:val="22"/>
        </w:rPr>
        <w:t>με Α/Α ΕΣΗΔΗΣ 7</w:t>
      </w:r>
      <w:r w:rsidR="0043572E">
        <w:rPr>
          <w:rFonts w:ascii="Arial" w:hAnsi="Arial" w:cs="Arial"/>
          <w:sz w:val="22"/>
          <w:szCs w:val="22"/>
        </w:rPr>
        <w:t>3743</w:t>
      </w:r>
      <w:r w:rsidRPr="00CD21F8">
        <w:rPr>
          <w:rFonts w:ascii="Arial" w:hAnsi="Arial" w:cs="Arial"/>
          <w:sz w:val="22"/>
          <w:szCs w:val="22"/>
        </w:rPr>
        <w:t xml:space="preserve"> του    </w:t>
      </w:r>
      <w:r w:rsidRPr="0043572E">
        <w:rPr>
          <w:rFonts w:ascii="Arial" w:hAnsi="Arial" w:cs="Arial"/>
          <w:sz w:val="22"/>
          <w:szCs w:val="22"/>
        </w:rPr>
        <w:t xml:space="preserve">έργου  «  </w:t>
      </w:r>
      <w:r w:rsidR="0043572E" w:rsidRPr="0043572E">
        <w:rPr>
          <w:rFonts w:ascii="Arial" w:eastAsia="SimSun" w:hAnsi="Arial" w:cs="Arial"/>
          <w:b/>
          <w:bCs/>
          <w:color w:val="000000"/>
          <w:spacing w:val="-1"/>
          <w:sz w:val="22"/>
          <w:szCs w:val="22"/>
        </w:rPr>
        <w:t>Βελτίωση Αθλητικών Εγκαταστάσεων Γηπέδου Ζαγαρά</w:t>
      </w:r>
      <w:r w:rsidRPr="0043572E">
        <w:rPr>
          <w:rFonts w:ascii="Arial" w:hAnsi="Arial" w:cs="Arial"/>
          <w:sz w:val="22"/>
          <w:szCs w:val="22"/>
        </w:rPr>
        <w:t>»</w:t>
      </w:r>
    </w:p>
    <w:p w:rsidR="0088548A" w:rsidRPr="00F136EE" w:rsidRDefault="0088548A" w:rsidP="008512BA">
      <w:pPr>
        <w:numPr>
          <w:ilvl w:val="0"/>
          <w:numId w:val="1"/>
        </w:numPr>
        <w:tabs>
          <w:tab w:val="left" w:pos="0"/>
          <w:tab w:val="left" w:pos="559"/>
          <w:tab w:val="left" w:pos="1555"/>
        </w:tabs>
        <w:suppressAutoHyphens/>
        <w:spacing w:line="276" w:lineRule="auto"/>
        <w:rPr>
          <w:rFonts w:ascii="Arial" w:hAnsi="Arial" w:cs="Arial"/>
        </w:rPr>
      </w:pPr>
      <w:r w:rsidRPr="0088548A">
        <w:rPr>
          <w:rFonts w:ascii="Arial" w:hAnsi="Arial" w:cs="Arial"/>
          <w:sz w:val="22"/>
          <w:szCs w:val="22"/>
        </w:rPr>
        <w:t xml:space="preserve">Την υπ΄ αριθμό 166/22-08-2017 τεχνική μελέτη με τίτλο: «Βελτίωση αθλητικών εγκαταστάσεων γηπέδου Ζαγαρά» προϋπολογισμού 625.000,00€ με ΦΠΑ </w:t>
      </w:r>
    </w:p>
    <w:p w:rsidR="00F136EE" w:rsidRPr="00F136EE" w:rsidRDefault="00F136EE" w:rsidP="008512BA">
      <w:pPr>
        <w:numPr>
          <w:ilvl w:val="0"/>
          <w:numId w:val="1"/>
        </w:numPr>
        <w:tabs>
          <w:tab w:val="left" w:pos="0"/>
          <w:tab w:val="left" w:pos="559"/>
          <w:tab w:val="left" w:pos="1555"/>
        </w:tabs>
        <w:suppressAutoHyphens/>
        <w:spacing w:line="276" w:lineRule="auto"/>
        <w:rPr>
          <w:rFonts w:ascii="Arial" w:hAnsi="Arial" w:cs="Arial"/>
        </w:rPr>
      </w:pPr>
      <w:r>
        <w:rPr>
          <w:rFonts w:ascii="Arial" w:hAnsi="Arial" w:cs="Arial"/>
          <w:sz w:val="22"/>
          <w:szCs w:val="22"/>
        </w:rPr>
        <w:t>Την 228/2018 απόφασή της με την οποία εγκρίθηκαν οι όροι του διαγωνισμού</w:t>
      </w:r>
    </w:p>
    <w:p w:rsidR="00F136EE" w:rsidRPr="0088548A" w:rsidRDefault="00F136EE" w:rsidP="008512BA">
      <w:pPr>
        <w:numPr>
          <w:ilvl w:val="0"/>
          <w:numId w:val="1"/>
        </w:numPr>
        <w:tabs>
          <w:tab w:val="left" w:pos="0"/>
          <w:tab w:val="left" w:pos="559"/>
          <w:tab w:val="left" w:pos="1555"/>
        </w:tabs>
        <w:suppressAutoHyphens/>
        <w:spacing w:line="276" w:lineRule="auto"/>
        <w:rPr>
          <w:rFonts w:ascii="Arial" w:hAnsi="Arial" w:cs="Arial"/>
        </w:rPr>
      </w:pPr>
      <w:r>
        <w:rPr>
          <w:rFonts w:ascii="Arial" w:hAnsi="Arial" w:cs="Arial"/>
          <w:sz w:val="22"/>
          <w:szCs w:val="22"/>
        </w:rPr>
        <w:t>Τις υποβληθείσες προσφορές</w:t>
      </w:r>
    </w:p>
    <w:p w:rsidR="000C3630" w:rsidRPr="009452CB" w:rsidRDefault="000C3630" w:rsidP="008512BA">
      <w:pPr>
        <w:numPr>
          <w:ilvl w:val="0"/>
          <w:numId w:val="1"/>
        </w:numPr>
        <w:tabs>
          <w:tab w:val="left" w:pos="0"/>
          <w:tab w:val="left" w:pos="559"/>
          <w:tab w:val="left" w:pos="1555"/>
        </w:tabs>
        <w:suppressAutoHyphens/>
        <w:spacing w:line="276" w:lineRule="auto"/>
        <w:rPr>
          <w:rFonts w:ascii="Arial" w:hAnsi="Arial" w:cs="Arial"/>
        </w:rPr>
      </w:pPr>
      <w:r w:rsidRPr="009452CB">
        <w:rPr>
          <w:rFonts w:ascii="Arial" w:hAnsi="Arial" w:cs="Arial"/>
          <w:sz w:val="22"/>
          <w:szCs w:val="22"/>
          <w:lang w:val="en-US"/>
        </w:rPr>
        <w:t>T</w:t>
      </w:r>
      <w:r w:rsidR="0088548A">
        <w:rPr>
          <w:rFonts w:ascii="Arial" w:hAnsi="Arial" w:cs="Arial"/>
          <w:sz w:val="22"/>
          <w:szCs w:val="22"/>
        </w:rPr>
        <w:t xml:space="preserve">ις διατάξεις  </w:t>
      </w:r>
      <w:r w:rsidRPr="009452CB">
        <w:rPr>
          <w:rFonts w:ascii="Arial" w:hAnsi="Arial" w:cs="Arial"/>
          <w:sz w:val="22"/>
          <w:szCs w:val="22"/>
        </w:rPr>
        <w:t xml:space="preserve">του Ν. 4412/2016 </w:t>
      </w:r>
    </w:p>
    <w:p w:rsidR="000C3630" w:rsidRPr="009452CB" w:rsidRDefault="000C3630" w:rsidP="008512BA">
      <w:pPr>
        <w:numPr>
          <w:ilvl w:val="0"/>
          <w:numId w:val="1"/>
        </w:numPr>
        <w:tabs>
          <w:tab w:val="left" w:pos="0"/>
          <w:tab w:val="left" w:pos="559"/>
          <w:tab w:val="left" w:pos="1555"/>
        </w:tabs>
        <w:suppressAutoHyphens/>
        <w:spacing w:line="276" w:lineRule="auto"/>
        <w:rPr>
          <w:rFonts w:ascii="Arial" w:hAnsi="Arial" w:cs="Arial"/>
        </w:rPr>
      </w:pPr>
      <w:r w:rsidRPr="009452CB">
        <w:rPr>
          <w:rFonts w:ascii="Arial" w:hAnsi="Arial" w:cs="Arial"/>
          <w:sz w:val="22"/>
          <w:szCs w:val="22"/>
        </w:rPr>
        <w:t xml:space="preserve">τις διατάξεις του άρθρου </w:t>
      </w:r>
      <w:r w:rsidRPr="009452CB">
        <w:rPr>
          <w:rFonts w:ascii="Arial" w:eastAsia="Arial" w:hAnsi="Arial" w:cs="Arial"/>
          <w:kern w:val="1"/>
          <w:sz w:val="22"/>
          <w:szCs w:val="22"/>
          <w:lang w:bidi="hi-IN"/>
        </w:rPr>
        <w:t xml:space="preserve"> 72 του Ν.3852/10</w:t>
      </w:r>
    </w:p>
    <w:p w:rsidR="001161A4" w:rsidRPr="00113F1E" w:rsidRDefault="001161A4" w:rsidP="001161A4">
      <w:pPr>
        <w:tabs>
          <w:tab w:val="left" w:pos="0"/>
          <w:tab w:val="left" w:pos="559"/>
          <w:tab w:val="left" w:pos="1555"/>
        </w:tabs>
        <w:suppressAutoHyphens/>
        <w:spacing w:line="276" w:lineRule="auto"/>
        <w:ind w:left="415"/>
        <w:jc w:val="both"/>
        <w:rPr>
          <w:rFonts w:ascii="Arial" w:eastAsia="Arial" w:hAnsi="Arial" w:cs="Arial"/>
          <w:kern w:val="1"/>
          <w:sz w:val="22"/>
          <w:szCs w:val="22"/>
          <w:lang w:bidi="hi-IN"/>
        </w:rPr>
      </w:pPr>
    </w:p>
    <w:p w:rsidR="001161A4" w:rsidRDefault="001161A4" w:rsidP="001161A4">
      <w:pPr>
        <w:spacing w:line="276" w:lineRule="auto"/>
        <w:ind w:left="360"/>
        <w:jc w:val="center"/>
        <w:rPr>
          <w:rFonts w:ascii="Arial" w:hAnsi="Arial" w:cs="Arial"/>
          <w:b/>
          <w:bCs/>
          <w:sz w:val="22"/>
          <w:szCs w:val="22"/>
        </w:rPr>
      </w:pPr>
      <w:r w:rsidRPr="00113F1E">
        <w:rPr>
          <w:rFonts w:ascii="Arial" w:hAnsi="Arial" w:cs="Arial"/>
          <w:b/>
          <w:bCs/>
          <w:sz w:val="22"/>
          <w:szCs w:val="22"/>
        </w:rPr>
        <w:t xml:space="preserve">ΑΠΟΦΑΣΙΖΕΙ  </w:t>
      </w:r>
      <w:r w:rsidRPr="00113F1E">
        <w:rPr>
          <w:rFonts w:ascii="Arial" w:hAnsi="Arial" w:cs="Arial"/>
          <w:b/>
          <w:bCs/>
          <w:sz w:val="22"/>
          <w:szCs w:val="22"/>
          <w:lang w:val="en-US"/>
        </w:rPr>
        <w:t>OM</w:t>
      </w:r>
      <w:r w:rsidRPr="00113F1E">
        <w:rPr>
          <w:rFonts w:ascii="Arial" w:hAnsi="Arial" w:cs="Arial"/>
          <w:b/>
          <w:bCs/>
          <w:sz w:val="22"/>
          <w:szCs w:val="22"/>
        </w:rPr>
        <w:t>ΟΦΩΝΑ</w:t>
      </w:r>
    </w:p>
    <w:p w:rsidR="0088548A" w:rsidRDefault="0088548A" w:rsidP="001161A4">
      <w:pPr>
        <w:spacing w:line="276" w:lineRule="auto"/>
        <w:ind w:left="360"/>
        <w:jc w:val="center"/>
        <w:rPr>
          <w:rFonts w:ascii="Arial" w:hAnsi="Arial" w:cs="Arial"/>
          <w:b/>
          <w:bCs/>
          <w:sz w:val="22"/>
          <w:szCs w:val="22"/>
        </w:rPr>
      </w:pPr>
    </w:p>
    <w:p w:rsidR="0088548A" w:rsidRDefault="0088548A" w:rsidP="001161A4">
      <w:pPr>
        <w:spacing w:line="276" w:lineRule="auto"/>
        <w:ind w:left="360"/>
        <w:jc w:val="center"/>
        <w:rPr>
          <w:rFonts w:ascii="Arial" w:hAnsi="Arial" w:cs="Arial"/>
          <w:b/>
          <w:bCs/>
          <w:sz w:val="22"/>
          <w:szCs w:val="22"/>
        </w:rPr>
      </w:pPr>
    </w:p>
    <w:p w:rsidR="0088548A" w:rsidRPr="009B0FD7" w:rsidRDefault="0088548A" w:rsidP="009B0FD7">
      <w:pPr>
        <w:tabs>
          <w:tab w:val="left" w:pos="0"/>
          <w:tab w:val="left" w:pos="559"/>
          <w:tab w:val="left" w:pos="1555"/>
        </w:tabs>
        <w:suppressAutoHyphens/>
        <w:spacing w:line="276" w:lineRule="auto"/>
        <w:ind w:left="709"/>
        <w:rPr>
          <w:rFonts w:ascii="Arial" w:hAnsi="Arial" w:cs="Arial"/>
          <w:sz w:val="22"/>
          <w:szCs w:val="22"/>
        </w:rPr>
      </w:pPr>
      <w:r w:rsidRPr="009B0FD7">
        <w:rPr>
          <w:rFonts w:ascii="Arial" w:hAnsi="Arial" w:cs="Arial"/>
          <w:iCs/>
          <w:sz w:val="22"/>
          <w:szCs w:val="22"/>
        </w:rPr>
        <w:t xml:space="preserve">1. </w:t>
      </w:r>
      <w:r w:rsidRPr="009B0FD7">
        <w:rPr>
          <w:rFonts w:ascii="Arial" w:hAnsi="Arial" w:cs="Arial"/>
          <w:iCs/>
          <w:sz w:val="22"/>
          <w:szCs w:val="22"/>
          <w:lang w:val="en-US"/>
        </w:rPr>
        <w:t>T</w:t>
      </w:r>
      <w:r w:rsidRPr="009B0FD7">
        <w:rPr>
          <w:rFonts w:ascii="Arial" w:hAnsi="Arial" w:cs="Arial"/>
          <w:iCs/>
          <w:sz w:val="22"/>
          <w:szCs w:val="22"/>
        </w:rPr>
        <w:t xml:space="preserve">ην έγκριση του </w:t>
      </w:r>
      <w:r w:rsidRPr="009B0FD7">
        <w:rPr>
          <w:rFonts w:ascii="Arial" w:hAnsi="Arial" w:cs="Arial"/>
          <w:sz w:val="22"/>
          <w:szCs w:val="22"/>
        </w:rPr>
        <w:t xml:space="preserve"> από </w:t>
      </w:r>
      <w:r w:rsidR="009B0FD7" w:rsidRPr="009B0FD7">
        <w:rPr>
          <w:rFonts w:ascii="Arial" w:hAnsi="Arial" w:cs="Arial"/>
          <w:sz w:val="22"/>
          <w:szCs w:val="22"/>
        </w:rPr>
        <w:t>02</w:t>
      </w:r>
      <w:r w:rsidRPr="009B0FD7">
        <w:rPr>
          <w:rFonts w:ascii="Arial" w:hAnsi="Arial" w:cs="Arial"/>
          <w:sz w:val="22"/>
          <w:szCs w:val="22"/>
        </w:rPr>
        <w:t>-0</w:t>
      </w:r>
      <w:r w:rsidR="009B0FD7" w:rsidRPr="009B0FD7">
        <w:rPr>
          <w:rFonts w:ascii="Arial" w:hAnsi="Arial" w:cs="Arial"/>
          <w:sz w:val="22"/>
          <w:szCs w:val="22"/>
        </w:rPr>
        <w:t>7</w:t>
      </w:r>
      <w:r w:rsidRPr="009B0FD7">
        <w:rPr>
          <w:rFonts w:ascii="Arial" w:hAnsi="Arial" w:cs="Arial"/>
          <w:sz w:val="22"/>
          <w:szCs w:val="22"/>
        </w:rPr>
        <w:t xml:space="preserve">-2018 Πρακτικού  Ι  Ηλεκτρονικής Δημοπρασίας  της Επιτροπής Διαγωνισμού,  με Α/Α ΕΣΗΔΗΣ  </w:t>
      </w:r>
      <w:r w:rsidR="009B0FD7" w:rsidRPr="009B0FD7">
        <w:rPr>
          <w:rFonts w:ascii="Arial" w:hAnsi="Arial" w:cs="Arial"/>
          <w:sz w:val="22"/>
          <w:szCs w:val="22"/>
        </w:rPr>
        <w:t>73743</w:t>
      </w:r>
      <w:r w:rsidRPr="009B0FD7">
        <w:rPr>
          <w:rFonts w:ascii="Arial" w:hAnsi="Arial" w:cs="Arial"/>
          <w:sz w:val="22"/>
          <w:szCs w:val="22"/>
        </w:rPr>
        <w:t xml:space="preserve"> (αποσφράγισης δικαιολογητικών συμμετοχής – οικονομικής προσφοράς) ,του έργου </w:t>
      </w:r>
      <w:r w:rsidR="009B0FD7" w:rsidRPr="009B0FD7">
        <w:rPr>
          <w:rFonts w:ascii="Arial" w:hAnsi="Arial" w:cs="Arial"/>
          <w:sz w:val="22"/>
          <w:szCs w:val="22"/>
        </w:rPr>
        <w:t xml:space="preserve">«  </w:t>
      </w:r>
      <w:r w:rsidR="009B0FD7" w:rsidRPr="009B0FD7">
        <w:rPr>
          <w:rFonts w:ascii="Arial" w:eastAsia="SimSun" w:hAnsi="Arial" w:cs="Arial"/>
          <w:b/>
          <w:bCs/>
          <w:color w:val="000000"/>
          <w:spacing w:val="-1"/>
          <w:sz w:val="22"/>
          <w:szCs w:val="22"/>
        </w:rPr>
        <w:t>Βελτίωση Αθλητικών Εγκαταστάσεων Γηπέδου Ζαγαρά</w:t>
      </w:r>
      <w:r w:rsidR="009B0FD7" w:rsidRPr="009B0FD7">
        <w:rPr>
          <w:rFonts w:ascii="Arial" w:hAnsi="Arial" w:cs="Arial"/>
          <w:sz w:val="22"/>
          <w:szCs w:val="22"/>
        </w:rPr>
        <w:t xml:space="preserve">» </w:t>
      </w:r>
      <w:r w:rsidRPr="009B0FD7">
        <w:rPr>
          <w:rFonts w:ascii="Arial" w:hAnsi="Arial" w:cs="Arial"/>
          <w:sz w:val="22"/>
          <w:szCs w:val="22"/>
        </w:rPr>
        <w:t xml:space="preserve">   , που αποτελεί αναπόσπαστο μέρος της απόφασης και συγκεκριμένα :</w:t>
      </w:r>
    </w:p>
    <w:p w:rsidR="0088548A" w:rsidRDefault="0088548A" w:rsidP="0088548A">
      <w:pPr>
        <w:pStyle w:val="a5"/>
        <w:ind w:left="709" w:firstLine="0"/>
        <w:jc w:val="left"/>
        <w:rPr>
          <w:rFonts w:ascii="Arial" w:hAnsi="Arial" w:cs="Arial"/>
          <w:sz w:val="22"/>
          <w:szCs w:val="22"/>
        </w:rPr>
      </w:pPr>
    </w:p>
    <w:p w:rsidR="0088548A" w:rsidRDefault="0088548A" w:rsidP="0088548A">
      <w:pPr>
        <w:pStyle w:val="a5"/>
        <w:ind w:left="709" w:firstLine="0"/>
        <w:jc w:val="left"/>
        <w:rPr>
          <w:rFonts w:ascii="Arial" w:hAnsi="Arial" w:cs="Arial"/>
          <w:sz w:val="22"/>
          <w:szCs w:val="22"/>
        </w:rPr>
      </w:pPr>
      <w:r>
        <w:rPr>
          <w:rFonts w:ascii="Arial" w:hAnsi="Arial" w:cs="Arial"/>
          <w:sz w:val="22"/>
          <w:szCs w:val="22"/>
        </w:rPr>
        <w:t>α) Την απόρριψη των προσφορών που υπέβαλαν οι κατωτέρω διαγωνιζόμενοι για τους λόγους που αναφέρονται αναλυτικά στο πρακτικό :</w:t>
      </w:r>
    </w:p>
    <w:p w:rsidR="00211F9F" w:rsidRDefault="00211F9F" w:rsidP="0088548A">
      <w:pPr>
        <w:pStyle w:val="a5"/>
        <w:ind w:left="709" w:firstLine="0"/>
        <w:jc w:val="left"/>
        <w:rPr>
          <w:rFonts w:ascii="Arial" w:hAnsi="Arial" w:cs="Arial"/>
          <w:sz w:val="22"/>
          <w:szCs w:val="22"/>
        </w:rPr>
      </w:pPr>
    </w:p>
    <w:tbl>
      <w:tblPr>
        <w:tblStyle w:val="af4"/>
        <w:tblW w:w="0" w:type="auto"/>
        <w:tblInd w:w="709" w:type="dxa"/>
        <w:tblLook w:val="04A0"/>
      </w:tblPr>
      <w:tblGrid>
        <w:gridCol w:w="817"/>
        <w:gridCol w:w="3969"/>
        <w:gridCol w:w="1978"/>
        <w:gridCol w:w="2255"/>
      </w:tblGrid>
      <w:tr w:rsidR="0088548A" w:rsidTr="009A4791">
        <w:tc>
          <w:tcPr>
            <w:tcW w:w="817" w:type="dxa"/>
          </w:tcPr>
          <w:p w:rsidR="0088548A" w:rsidRPr="00C624A6" w:rsidRDefault="0088548A" w:rsidP="009A4791">
            <w:pPr>
              <w:pStyle w:val="a5"/>
              <w:ind w:firstLine="0"/>
              <w:jc w:val="left"/>
              <w:rPr>
                <w:rFonts w:ascii="Arial" w:hAnsi="Arial" w:cs="Arial"/>
                <w:b/>
                <w:sz w:val="22"/>
                <w:szCs w:val="22"/>
              </w:rPr>
            </w:pPr>
            <w:r w:rsidRPr="00C624A6">
              <w:rPr>
                <w:rFonts w:ascii="Arial" w:hAnsi="Arial" w:cs="Arial"/>
                <w:b/>
                <w:sz w:val="22"/>
                <w:szCs w:val="22"/>
              </w:rPr>
              <w:t>α/α</w:t>
            </w:r>
          </w:p>
        </w:tc>
        <w:tc>
          <w:tcPr>
            <w:tcW w:w="3969" w:type="dxa"/>
          </w:tcPr>
          <w:p w:rsidR="0088548A" w:rsidRPr="00C624A6" w:rsidRDefault="0088548A" w:rsidP="009A4791">
            <w:pPr>
              <w:pStyle w:val="a5"/>
              <w:ind w:firstLine="0"/>
              <w:jc w:val="left"/>
              <w:rPr>
                <w:rFonts w:ascii="Arial" w:hAnsi="Arial" w:cs="Arial"/>
                <w:b/>
                <w:sz w:val="22"/>
                <w:szCs w:val="22"/>
              </w:rPr>
            </w:pPr>
            <w:r w:rsidRPr="00C624A6">
              <w:rPr>
                <w:rFonts w:ascii="Arial" w:hAnsi="Arial" w:cs="Arial"/>
                <w:b/>
                <w:sz w:val="22"/>
                <w:szCs w:val="22"/>
              </w:rPr>
              <w:t>Οικονομικός φορέας</w:t>
            </w:r>
          </w:p>
        </w:tc>
        <w:tc>
          <w:tcPr>
            <w:tcW w:w="1978" w:type="dxa"/>
          </w:tcPr>
          <w:p w:rsidR="0088548A" w:rsidRPr="00C624A6" w:rsidRDefault="0088548A" w:rsidP="009A4791">
            <w:pPr>
              <w:pStyle w:val="a5"/>
              <w:ind w:firstLine="0"/>
              <w:jc w:val="left"/>
              <w:rPr>
                <w:rFonts w:ascii="Arial" w:hAnsi="Arial" w:cs="Arial"/>
                <w:b/>
                <w:sz w:val="22"/>
                <w:szCs w:val="22"/>
              </w:rPr>
            </w:pPr>
            <w:r w:rsidRPr="00C624A6">
              <w:rPr>
                <w:rFonts w:ascii="Arial" w:hAnsi="Arial" w:cs="Arial"/>
                <w:b/>
                <w:sz w:val="22"/>
                <w:szCs w:val="22"/>
              </w:rPr>
              <w:t>Αριθμός προσφοράς συστήματος</w:t>
            </w:r>
          </w:p>
        </w:tc>
        <w:tc>
          <w:tcPr>
            <w:tcW w:w="2255" w:type="dxa"/>
          </w:tcPr>
          <w:p w:rsidR="0088548A" w:rsidRPr="00C624A6" w:rsidRDefault="0088548A" w:rsidP="009A4791">
            <w:pPr>
              <w:pStyle w:val="a5"/>
              <w:ind w:firstLine="0"/>
              <w:jc w:val="left"/>
              <w:rPr>
                <w:rFonts w:ascii="Arial" w:hAnsi="Arial" w:cs="Arial"/>
                <w:b/>
                <w:sz w:val="22"/>
                <w:szCs w:val="22"/>
              </w:rPr>
            </w:pPr>
            <w:r w:rsidRPr="00C624A6">
              <w:rPr>
                <w:rFonts w:ascii="Arial" w:hAnsi="Arial" w:cs="Arial"/>
                <w:b/>
                <w:sz w:val="22"/>
                <w:szCs w:val="22"/>
              </w:rPr>
              <w:t>Μέση ποσοστιαία έκπτωση</w:t>
            </w:r>
          </w:p>
        </w:tc>
      </w:tr>
      <w:tr w:rsidR="0088548A" w:rsidTr="009A4791">
        <w:tc>
          <w:tcPr>
            <w:tcW w:w="817" w:type="dxa"/>
          </w:tcPr>
          <w:p w:rsidR="0088548A" w:rsidRPr="00B25A81" w:rsidRDefault="0088548A" w:rsidP="008512BA">
            <w:pPr>
              <w:pStyle w:val="a5"/>
              <w:numPr>
                <w:ilvl w:val="0"/>
                <w:numId w:val="5"/>
              </w:numPr>
              <w:jc w:val="left"/>
              <w:rPr>
                <w:rFonts w:ascii="Arial" w:hAnsi="Arial" w:cs="Arial"/>
                <w:b/>
                <w:sz w:val="22"/>
                <w:szCs w:val="22"/>
              </w:rPr>
            </w:pPr>
          </w:p>
        </w:tc>
        <w:tc>
          <w:tcPr>
            <w:tcW w:w="3969" w:type="dxa"/>
          </w:tcPr>
          <w:p w:rsidR="0088548A" w:rsidRPr="00B25A81" w:rsidRDefault="0088548A" w:rsidP="001070F1">
            <w:pPr>
              <w:pStyle w:val="a5"/>
              <w:ind w:firstLine="0"/>
              <w:jc w:val="left"/>
              <w:rPr>
                <w:rFonts w:ascii="Arial" w:hAnsi="Arial" w:cs="Arial"/>
                <w:sz w:val="22"/>
                <w:szCs w:val="22"/>
              </w:rPr>
            </w:pPr>
            <w:r w:rsidRPr="00B25A81">
              <w:rPr>
                <w:rFonts w:ascii="Arial" w:hAnsi="Arial" w:cs="Arial"/>
                <w:iCs/>
                <w:sz w:val="22"/>
                <w:szCs w:val="22"/>
              </w:rPr>
              <w:t xml:space="preserve">« </w:t>
            </w:r>
            <w:r w:rsidR="001070F1">
              <w:rPr>
                <w:rFonts w:ascii="Arial" w:hAnsi="Arial" w:cs="Arial"/>
                <w:iCs/>
                <w:sz w:val="22"/>
                <w:szCs w:val="22"/>
              </w:rPr>
              <w:t>ΗΛΙΑΣ ΒΑΣ. ΒΑΡΕΛΑΣ</w:t>
            </w:r>
            <w:r w:rsidRPr="00B25A81">
              <w:rPr>
                <w:rFonts w:ascii="Arial" w:hAnsi="Arial" w:cs="Arial"/>
                <w:iCs/>
                <w:sz w:val="22"/>
                <w:szCs w:val="22"/>
              </w:rPr>
              <w:t xml:space="preserve"> »</w:t>
            </w:r>
          </w:p>
        </w:tc>
        <w:tc>
          <w:tcPr>
            <w:tcW w:w="1978" w:type="dxa"/>
          </w:tcPr>
          <w:p w:rsidR="0088548A" w:rsidRPr="00B25A81" w:rsidRDefault="0088548A" w:rsidP="001070F1">
            <w:pPr>
              <w:pStyle w:val="a5"/>
              <w:ind w:firstLine="0"/>
              <w:jc w:val="left"/>
              <w:rPr>
                <w:rFonts w:ascii="Arial" w:hAnsi="Arial" w:cs="Arial"/>
                <w:sz w:val="22"/>
                <w:szCs w:val="22"/>
              </w:rPr>
            </w:pPr>
            <w:r w:rsidRPr="00B25A81">
              <w:rPr>
                <w:rFonts w:ascii="Arial" w:hAnsi="Arial" w:cs="Arial"/>
                <w:sz w:val="22"/>
                <w:szCs w:val="22"/>
              </w:rPr>
              <w:t xml:space="preserve"> </w:t>
            </w:r>
            <w:r w:rsidR="001070F1">
              <w:rPr>
                <w:rFonts w:ascii="Arial" w:hAnsi="Arial" w:cs="Arial"/>
                <w:sz w:val="22"/>
                <w:szCs w:val="22"/>
              </w:rPr>
              <w:t>80446</w:t>
            </w:r>
          </w:p>
        </w:tc>
        <w:tc>
          <w:tcPr>
            <w:tcW w:w="2255" w:type="dxa"/>
          </w:tcPr>
          <w:p w:rsidR="0088548A" w:rsidRPr="00B25A81" w:rsidRDefault="001070F1" w:rsidP="001070F1">
            <w:pPr>
              <w:pStyle w:val="a5"/>
              <w:ind w:firstLine="0"/>
              <w:jc w:val="left"/>
              <w:rPr>
                <w:rFonts w:ascii="Arial" w:hAnsi="Arial" w:cs="Arial"/>
                <w:sz w:val="22"/>
                <w:szCs w:val="22"/>
              </w:rPr>
            </w:pPr>
            <w:r>
              <w:rPr>
                <w:rFonts w:ascii="Arial" w:hAnsi="Arial" w:cs="Arial"/>
                <w:sz w:val="22"/>
                <w:szCs w:val="22"/>
              </w:rPr>
              <w:t>34,05</w:t>
            </w:r>
            <w:r w:rsidR="0088548A">
              <w:rPr>
                <w:rFonts w:ascii="Arial" w:hAnsi="Arial" w:cs="Arial"/>
                <w:sz w:val="22"/>
                <w:szCs w:val="22"/>
              </w:rPr>
              <w:t>%</w:t>
            </w:r>
          </w:p>
        </w:tc>
      </w:tr>
      <w:tr w:rsidR="0088548A" w:rsidTr="009A4791">
        <w:tc>
          <w:tcPr>
            <w:tcW w:w="817" w:type="dxa"/>
          </w:tcPr>
          <w:p w:rsidR="0088548A" w:rsidRPr="00B25A81" w:rsidRDefault="0088548A" w:rsidP="008512BA">
            <w:pPr>
              <w:pStyle w:val="a5"/>
              <w:numPr>
                <w:ilvl w:val="0"/>
                <w:numId w:val="5"/>
              </w:numPr>
              <w:jc w:val="left"/>
              <w:rPr>
                <w:rFonts w:ascii="Arial" w:hAnsi="Arial" w:cs="Arial"/>
                <w:b/>
                <w:sz w:val="22"/>
                <w:szCs w:val="22"/>
              </w:rPr>
            </w:pPr>
          </w:p>
        </w:tc>
        <w:tc>
          <w:tcPr>
            <w:tcW w:w="3969" w:type="dxa"/>
          </w:tcPr>
          <w:p w:rsidR="0088548A" w:rsidRPr="00B25A81" w:rsidRDefault="0088548A" w:rsidP="001070F1">
            <w:pPr>
              <w:pStyle w:val="a5"/>
              <w:ind w:firstLine="0"/>
              <w:jc w:val="left"/>
              <w:rPr>
                <w:rFonts w:ascii="Arial" w:hAnsi="Arial" w:cs="Arial"/>
                <w:sz w:val="22"/>
                <w:szCs w:val="22"/>
              </w:rPr>
            </w:pPr>
            <w:r w:rsidRPr="00B25A81">
              <w:rPr>
                <w:rFonts w:ascii="Arial" w:hAnsi="Arial" w:cs="Arial"/>
                <w:iCs/>
                <w:sz w:val="22"/>
                <w:szCs w:val="22"/>
              </w:rPr>
              <w:t xml:space="preserve">« </w:t>
            </w:r>
            <w:r w:rsidR="001070F1">
              <w:rPr>
                <w:rFonts w:ascii="Arial" w:hAnsi="Arial" w:cs="Arial"/>
                <w:iCs/>
                <w:sz w:val="22"/>
                <w:szCs w:val="22"/>
              </w:rPr>
              <w:t>Α. ΗΛΙΟΠΟΥΛΟΣ – Β. ΠΑΡΛΑΝΤΖΑΣ ΟΕ</w:t>
            </w:r>
            <w:r w:rsidRPr="00B25A81">
              <w:rPr>
                <w:rFonts w:ascii="Arial" w:hAnsi="Arial" w:cs="Arial"/>
                <w:iCs/>
                <w:sz w:val="22"/>
                <w:szCs w:val="22"/>
              </w:rPr>
              <w:t xml:space="preserve"> » </w:t>
            </w:r>
            <w:r w:rsidRPr="00B25A81">
              <w:rPr>
                <w:rFonts w:ascii="Arial" w:hAnsi="Arial" w:cs="Arial"/>
                <w:sz w:val="22"/>
                <w:szCs w:val="22"/>
              </w:rPr>
              <w:t xml:space="preserve"> </w:t>
            </w:r>
          </w:p>
        </w:tc>
        <w:tc>
          <w:tcPr>
            <w:tcW w:w="1978" w:type="dxa"/>
          </w:tcPr>
          <w:p w:rsidR="0088548A" w:rsidRPr="00B25A81" w:rsidRDefault="007A66CA" w:rsidP="001070F1">
            <w:pPr>
              <w:pStyle w:val="a5"/>
              <w:ind w:firstLine="0"/>
              <w:jc w:val="left"/>
              <w:rPr>
                <w:rFonts w:ascii="Arial" w:hAnsi="Arial" w:cs="Arial"/>
                <w:sz w:val="22"/>
                <w:szCs w:val="22"/>
              </w:rPr>
            </w:pPr>
            <w:r>
              <w:rPr>
                <w:rFonts w:ascii="Arial" w:hAnsi="Arial" w:cs="Arial"/>
                <w:sz w:val="22"/>
                <w:szCs w:val="22"/>
              </w:rPr>
              <w:t xml:space="preserve"> </w:t>
            </w:r>
            <w:r w:rsidR="001070F1">
              <w:rPr>
                <w:rFonts w:ascii="Arial" w:hAnsi="Arial" w:cs="Arial"/>
                <w:sz w:val="22"/>
                <w:szCs w:val="22"/>
              </w:rPr>
              <w:t>80830</w:t>
            </w:r>
          </w:p>
        </w:tc>
        <w:tc>
          <w:tcPr>
            <w:tcW w:w="2255" w:type="dxa"/>
          </w:tcPr>
          <w:p w:rsidR="0088548A" w:rsidRPr="00B25A81" w:rsidRDefault="001070F1" w:rsidP="001070F1">
            <w:pPr>
              <w:pStyle w:val="a5"/>
              <w:ind w:firstLine="0"/>
              <w:jc w:val="left"/>
              <w:rPr>
                <w:rFonts w:ascii="Arial" w:hAnsi="Arial" w:cs="Arial"/>
                <w:sz w:val="22"/>
                <w:szCs w:val="22"/>
              </w:rPr>
            </w:pPr>
            <w:r>
              <w:rPr>
                <w:rFonts w:ascii="Arial" w:hAnsi="Arial" w:cs="Arial"/>
                <w:sz w:val="22"/>
                <w:szCs w:val="22"/>
              </w:rPr>
              <w:t>10,00</w:t>
            </w:r>
            <w:r w:rsidR="0088548A">
              <w:rPr>
                <w:rFonts w:ascii="Arial" w:hAnsi="Arial" w:cs="Arial"/>
                <w:sz w:val="22"/>
                <w:szCs w:val="22"/>
              </w:rPr>
              <w:t>%</w:t>
            </w:r>
          </w:p>
        </w:tc>
      </w:tr>
    </w:tbl>
    <w:p w:rsidR="0088548A" w:rsidRDefault="0088548A" w:rsidP="0088548A">
      <w:pPr>
        <w:pStyle w:val="a5"/>
        <w:ind w:left="709" w:firstLine="0"/>
        <w:jc w:val="left"/>
        <w:rPr>
          <w:rFonts w:ascii="Arial" w:hAnsi="Arial" w:cs="Arial"/>
          <w:sz w:val="22"/>
          <w:szCs w:val="22"/>
        </w:rPr>
      </w:pPr>
    </w:p>
    <w:p w:rsidR="00F136EE" w:rsidRDefault="00F136EE" w:rsidP="0088548A">
      <w:pPr>
        <w:pStyle w:val="a5"/>
        <w:ind w:left="709" w:firstLine="0"/>
        <w:jc w:val="left"/>
        <w:rPr>
          <w:rFonts w:ascii="Arial" w:hAnsi="Arial" w:cs="Arial"/>
          <w:sz w:val="22"/>
          <w:szCs w:val="22"/>
        </w:rPr>
      </w:pPr>
    </w:p>
    <w:p w:rsidR="0088548A" w:rsidRDefault="0088548A" w:rsidP="0088548A">
      <w:pPr>
        <w:pStyle w:val="a5"/>
        <w:ind w:left="709" w:firstLine="0"/>
        <w:jc w:val="left"/>
        <w:rPr>
          <w:rFonts w:ascii="Arial" w:hAnsi="Arial" w:cs="Arial"/>
          <w:sz w:val="22"/>
          <w:szCs w:val="22"/>
        </w:rPr>
      </w:pPr>
      <w:r>
        <w:rPr>
          <w:rFonts w:ascii="Arial" w:hAnsi="Arial" w:cs="Arial"/>
          <w:sz w:val="22"/>
          <w:szCs w:val="22"/>
        </w:rPr>
        <w:lastRenderedPageBreak/>
        <w:t xml:space="preserve">β)Την αποδοχή των προσφορών που υπέβαλαν οι κατωτέρω διαγωνιζόμενοι , καθώς είναι σύμφωνες με τους όρους της διακήρυξης , όπως προκύπτει από όσα αναφέρθηκαν </w:t>
      </w:r>
      <w:r w:rsidR="00F136EE">
        <w:rPr>
          <w:rFonts w:ascii="Arial" w:hAnsi="Arial" w:cs="Arial"/>
          <w:sz w:val="22"/>
          <w:szCs w:val="22"/>
        </w:rPr>
        <w:t xml:space="preserve">αναλυτικά </w:t>
      </w:r>
      <w:r>
        <w:rPr>
          <w:rFonts w:ascii="Arial" w:hAnsi="Arial" w:cs="Arial"/>
          <w:sz w:val="22"/>
          <w:szCs w:val="22"/>
        </w:rPr>
        <w:t xml:space="preserve"> στο πρακτικό: </w:t>
      </w:r>
    </w:p>
    <w:p w:rsidR="0088548A" w:rsidRDefault="0088548A" w:rsidP="0088548A">
      <w:pPr>
        <w:pStyle w:val="a5"/>
        <w:ind w:left="709" w:firstLine="0"/>
        <w:jc w:val="left"/>
        <w:rPr>
          <w:rFonts w:ascii="Arial" w:hAnsi="Arial" w:cs="Arial"/>
          <w:sz w:val="22"/>
          <w:szCs w:val="22"/>
        </w:rPr>
      </w:pPr>
    </w:p>
    <w:tbl>
      <w:tblPr>
        <w:tblStyle w:val="af4"/>
        <w:tblW w:w="0" w:type="auto"/>
        <w:tblInd w:w="709" w:type="dxa"/>
        <w:tblLook w:val="04A0"/>
      </w:tblPr>
      <w:tblGrid>
        <w:gridCol w:w="959"/>
        <w:gridCol w:w="3550"/>
        <w:gridCol w:w="2255"/>
        <w:gridCol w:w="2255"/>
      </w:tblGrid>
      <w:tr w:rsidR="0088548A" w:rsidTr="009A4791">
        <w:tc>
          <w:tcPr>
            <w:tcW w:w="959" w:type="dxa"/>
          </w:tcPr>
          <w:p w:rsidR="0088548A" w:rsidRPr="00DE1B38" w:rsidRDefault="0088548A" w:rsidP="009A4791">
            <w:pPr>
              <w:pStyle w:val="a5"/>
              <w:ind w:firstLine="0"/>
              <w:jc w:val="left"/>
              <w:rPr>
                <w:rFonts w:ascii="Arial" w:hAnsi="Arial" w:cs="Arial"/>
                <w:b/>
                <w:sz w:val="22"/>
                <w:szCs w:val="22"/>
              </w:rPr>
            </w:pPr>
            <w:r w:rsidRPr="00DE1B38">
              <w:rPr>
                <w:rFonts w:ascii="Arial" w:hAnsi="Arial" w:cs="Arial"/>
                <w:b/>
                <w:sz w:val="22"/>
                <w:szCs w:val="22"/>
              </w:rPr>
              <w:t>α/α</w:t>
            </w:r>
          </w:p>
        </w:tc>
        <w:tc>
          <w:tcPr>
            <w:tcW w:w="3550" w:type="dxa"/>
          </w:tcPr>
          <w:p w:rsidR="0088548A" w:rsidRPr="00DE1B38" w:rsidRDefault="0088548A" w:rsidP="009A4791">
            <w:pPr>
              <w:pStyle w:val="a5"/>
              <w:ind w:firstLine="0"/>
              <w:jc w:val="left"/>
              <w:rPr>
                <w:rFonts w:ascii="Arial" w:hAnsi="Arial" w:cs="Arial"/>
                <w:b/>
                <w:sz w:val="22"/>
                <w:szCs w:val="22"/>
              </w:rPr>
            </w:pPr>
            <w:r w:rsidRPr="00DE1B38">
              <w:rPr>
                <w:rFonts w:ascii="Arial" w:hAnsi="Arial" w:cs="Arial"/>
                <w:b/>
                <w:sz w:val="22"/>
                <w:szCs w:val="22"/>
              </w:rPr>
              <w:t>Οικονομικός φορέας</w:t>
            </w:r>
          </w:p>
        </w:tc>
        <w:tc>
          <w:tcPr>
            <w:tcW w:w="2255" w:type="dxa"/>
          </w:tcPr>
          <w:p w:rsidR="0088548A" w:rsidRPr="00DE1B38" w:rsidRDefault="0088548A" w:rsidP="009A4791">
            <w:pPr>
              <w:pStyle w:val="a5"/>
              <w:ind w:firstLine="0"/>
              <w:jc w:val="left"/>
              <w:rPr>
                <w:rFonts w:ascii="Arial" w:hAnsi="Arial" w:cs="Arial"/>
                <w:b/>
                <w:sz w:val="22"/>
                <w:szCs w:val="22"/>
              </w:rPr>
            </w:pPr>
            <w:r w:rsidRPr="00DE1B38">
              <w:rPr>
                <w:rFonts w:ascii="Arial" w:hAnsi="Arial" w:cs="Arial"/>
                <w:b/>
                <w:sz w:val="22"/>
                <w:szCs w:val="22"/>
              </w:rPr>
              <w:t>Αριθμός προσφοράς συστήματος</w:t>
            </w:r>
          </w:p>
        </w:tc>
        <w:tc>
          <w:tcPr>
            <w:tcW w:w="2255" w:type="dxa"/>
          </w:tcPr>
          <w:p w:rsidR="0088548A" w:rsidRPr="00DE1B38" w:rsidRDefault="0088548A" w:rsidP="009A4791">
            <w:pPr>
              <w:pStyle w:val="a5"/>
              <w:ind w:firstLine="0"/>
              <w:jc w:val="left"/>
              <w:rPr>
                <w:rFonts w:ascii="Arial" w:hAnsi="Arial" w:cs="Arial"/>
                <w:b/>
                <w:sz w:val="22"/>
                <w:szCs w:val="22"/>
              </w:rPr>
            </w:pPr>
            <w:r w:rsidRPr="00DE1B38">
              <w:rPr>
                <w:rFonts w:ascii="Arial" w:hAnsi="Arial" w:cs="Arial"/>
                <w:b/>
                <w:sz w:val="22"/>
                <w:szCs w:val="22"/>
              </w:rPr>
              <w:t>Μέση ποσοστιαία έκπτωση</w:t>
            </w:r>
          </w:p>
        </w:tc>
      </w:tr>
      <w:tr w:rsidR="0088548A" w:rsidTr="009A4791">
        <w:tc>
          <w:tcPr>
            <w:tcW w:w="959" w:type="dxa"/>
          </w:tcPr>
          <w:p w:rsidR="0088548A" w:rsidRPr="00DE1B38" w:rsidRDefault="0088548A" w:rsidP="008512BA">
            <w:pPr>
              <w:pStyle w:val="a5"/>
              <w:numPr>
                <w:ilvl w:val="0"/>
                <w:numId w:val="4"/>
              </w:numPr>
              <w:jc w:val="left"/>
              <w:rPr>
                <w:rFonts w:ascii="Arial" w:hAnsi="Arial" w:cs="Arial"/>
                <w:b/>
                <w:sz w:val="22"/>
                <w:szCs w:val="22"/>
              </w:rPr>
            </w:pPr>
          </w:p>
        </w:tc>
        <w:tc>
          <w:tcPr>
            <w:tcW w:w="3550" w:type="dxa"/>
          </w:tcPr>
          <w:p w:rsidR="0088548A" w:rsidRPr="00DE1B38" w:rsidRDefault="00DE1B38" w:rsidP="009A4791">
            <w:pPr>
              <w:pStyle w:val="a5"/>
              <w:ind w:firstLine="0"/>
              <w:jc w:val="left"/>
              <w:rPr>
                <w:rFonts w:ascii="Arial" w:hAnsi="Arial" w:cs="Arial"/>
                <w:sz w:val="22"/>
                <w:szCs w:val="22"/>
              </w:rPr>
            </w:pPr>
            <w:r w:rsidRPr="00DE1B38">
              <w:rPr>
                <w:rFonts w:ascii="Arial" w:hAnsi="Arial" w:cs="Arial"/>
                <w:color w:val="00000A"/>
                <w:sz w:val="22"/>
                <w:szCs w:val="22"/>
              </w:rPr>
              <w:t>Π. ΑΛΙΦΕΡΗΣ - Α. ΦΟΥΡΤΟΥΝΗ &amp; ΣΙΑ Ε.Ε.</w:t>
            </w:r>
          </w:p>
        </w:tc>
        <w:tc>
          <w:tcPr>
            <w:tcW w:w="2255" w:type="dxa"/>
          </w:tcPr>
          <w:p w:rsidR="0088548A" w:rsidRPr="00DE1B38" w:rsidRDefault="00DE1B38" w:rsidP="009A4791">
            <w:pPr>
              <w:pStyle w:val="a5"/>
              <w:ind w:firstLine="0"/>
              <w:jc w:val="left"/>
              <w:rPr>
                <w:rFonts w:ascii="Arial" w:hAnsi="Arial" w:cs="Arial"/>
                <w:sz w:val="22"/>
                <w:szCs w:val="22"/>
              </w:rPr>
            </w:pPr>
            <w:r w:rsidRPr="00DE1B38">
              <w:rPr>
                <w:rFonts w:ascii="Arial" w:hAnsi="Arial" w:cs="Arial"/>
                <w:color w:val="000000"/>
                <w:sz w:val="22"/>
                <w:szCs w:val="22"/>
              </w:rPr>
              <w:t>80842</w:t>
            </w:r>
          </w:p>
        </w:tc>
        <w:tc>
          <w:tcPr>
            <w:tcW w:w="2255" w:type="dxa"/>
          </w:tcPr>
          <w:p w:rsidR="0088548A" w:rsidRPr="00DE1B38" w:rsidRDefault="00DE1B38" w:rsidP="009A4791">
            <w:pPr>
              <w:pStyle w:val="a5"/>
              <w:ind w:firstLine="0"/>
              <w:jc w:val="left"/>
              <w:rPr>
                <w:rFonts w:ascii="Arial" w:hAnsi="Arial" w:cs="Arial"/>
                <w:sz w:val="22"/>
                <w:szCs w:val="22"/>
              </w:rPr>
            </w:pPr>
            <w:r w:rsidRPr="00DE1B38">
              <w:rPr>
                <w:rFonts w:ascii="Arial" w:hAnsi="Arial" w:cs="Arial"/>
                <w:color w:val="000000"/>
                <w:sz w:val="22"/>
                <w:szCs w:val="22"/>
              </w:rPr>
              <w:t>42,49 %</w:t>
            </w:r>
          </w:p>
        </w:tc>
      </w:tr>
      <w:tr w:rsidR="0088548A" w:rsidTr="009A4791">
        <w:tc>
          <w:tcPr>
            <w:tcW w:w="959" w:type="dxa"/>
          </w:tcPr>
          <w:p w:rsidR="0088548A" w:rsidRPr="00DE1B38" w:rsidRDefault="0088548A" w:rsidP="008512BA">
            <w:pPr>
              <w:pStyle w:val="a5"/>
              <w:numPr>
                <w:ilvl w:val="0"/>
                <w:numId w:val="4"/>
              </w:numPr>
              <w:jc w:val="left"/>
              <w:rPr>
                <w:rFonts w:ascii="Arial" w:hAnsi="Arial" w:cs="Arial"/>
                <w:b/>
                <w:sz w:val="22"/>
                <w:szCs w:val="22"/>
              </w:rPr>
            </w:pPr>
          </w:p>
        </w:tc>
        <w:tc>
          <w:tcPr>
            <w:tcW w:w="3550" w:type="dxa"/>
          </w:tcPr>
          <w:p w:rsidR="0088548A" w:rsidRPr="00DE1B38" w:rsidRDefault="00DE1B38" w:rsidP="009A4791">
            <w:pPr>
              <w:pStyle w:val="a5"/>
              <w:ind w:firstLine="0"/>
              <w:jc w:val="left"/>
              <w:rPr>
                <w:rFonts w:ascii="Arial" w:hAnsi="Arial" w:cs="Arial"/>
                <w:sz w:val="22"/>
                <w:szCs w:val="22"/>
              </w:rPr>
            </w:pPr>
            <w:r w:rsidRPr="00DE1B38">
              <w:rPr>
                <w:rFonts w:ascii="Arial" w:hAnsi="Arial" w:cs="Arial"/>
                <w:iCs/>
                <w:color w:val="00000A"/>
                <w:sz w:val="22"/>
                <w:szCs w:val="22"/>
              </w:rPr>
              <w:t>ΣΠ. ΤΣΙΡΝΟΒΑΣ &amp; ΣΙΑ Ε.Ε.</w:t>
            </w:r>
          </w:p>
        </w:tc>
        <w:tc>
          <w:tcPr>
            <w:tcW w:w="2255" w:type="dxa"/>
          </w:tcPr>
          <w:p w:rsidR="0088548A" w:rsidRPr="00DE1B38" w:rsidRDefault="00DE1B38" w:rsidP="009A4791">
            <w:pPr>
              <w:pStyle w:val="a5"/>
              <w:ind w:firstLine="0"/>
              <w:jc w:val="left"/>
              <w:rPr>
                <w:rFonts w:ascii="Arial" w:hAnsi="Arial" w:cs="Arial"/>
                <w:sz w:val="22"/>
                <w:szCs w:val="22"/>
              </w:rPr>
            </w:pPr>
            <w:r w:rsidRPr="00DE1B38">
              <w:rPr>
                <w:rFonts w:ascii="Arial" w:hAnsi="Arial" w:cs="Arial"/>
                <w:color w:val="000000"/>
                <w:sz w:val="22"/>
                <w:szCs w:val="22"/>
              </w:rPr>
              <w:t>80846</w:t>
            </w:r>
          </w:p>
        </w:tc>
        <w:tc>
          <w:tcPr>
            <w:tcW w:w="2255" w:type="dxa"/>
          </w:tcPr>
          <w:p w:rsidR="0088548A" w:rsidRPr="00DE1B38" w:rsidRDefault="00DE1B38" w:rsidP="009A4791">
            <w:pPr>
              <w:pStyle w:val="a5"/>
              <w:ind w:firstLine="0"/>
              <w:jc w:val="left"/>
              <w:rPr>
                <w:rFonts w:ascii="Arial" w:hAnsi="Arial" w:cs="Arial"/>
                <w:sz w:val="22"/>
                <w:szCs w:val="22"/>
              </w:rPr>
            </w:pPr>
            <w:r w:rsidRPr="00DE1B38">
              <w:rPr>
                <w:rFonts w:ascii="Arial" w:hAnsi="Arial" w:cs="Arial"/>
                <w:color w:val="000000"/>
                <w:sz w:val="22"/>
                <w:szCs w:val="22"/>
              </w:rPr>
              <w:t>40,16 %</w:t>
            </w:r>
          </w:p>
        </w:tc>
      </w:tr>
      <w:tr w:rsidR="0088548A" w:rsidTr="009A4791">
        <w:tc>
          <w:tcPr>
            <w:tcW w:w="959" w:type="dxa"/>
          </w:tcPr>
          <w:p w:rsidR="0088548A" w:rsidRPr="00DE1B38" w:rsidRDefault="0088548A" w:rsidP="008512BA">
            <w:pPr>
              <w:pStyle w:val="a5"/>
              <w:numPr>
                <w:ilvl w:val="0"/>
                <w:numId w:val="4"/>
              </w:numPr>
              <w:jc w:val="left"/>
              <w:rPr>
                <w:rFonts w:ascii="Arial" w:hAnsi="Arial" w:cs="Arial"/>
                <w:b/>
                <w:sz w:val="22"/>
                <w:szCs w:val="22"/>
              </w:rPr>
            </w:pPr>
          </w:p>
        </w:tc>
        <w:tc>
          <w:tcPr>
            <w:tcW w:w="3550" w:type="dxa"/>
          </w:tcPr>
          <w:p w:rsidR="0088548A" w:rsidRPr="00DE1B38" w:rsidRDefault="00DE1B38" w:rsidP="009A4791">
            <w:pPr>
              <w:pStyle w:val="a5"/>
              <w:ind w:firstLine="0"/>
              <w:jc w:val="left"/>
              <w:rPr>
                <w:rFonts w:ascii="Arial" w:hAnsi="Arial" w:cs="Arial"/>
                <w:sz w:val="22"/>
                <w:szCs w:val="22"/>
              </w:rPr>
            </w:pPr>
            <w:r w:rsidRPr="00DE1B38">
              <w:rPr>
                <w:rFonts w:ascii="Arial" w:hAnsi="Arial" w:cs="Arial"/>
                <w:color w:val="000000"/>
                <w:sz w:val="22"/>
                <w:szCs w:val="22"/>
              </w:rPr>
              <w:t>ΣΤΑΪΚΟΣ Γ. ΚΩΝ/ΝΟΣ</w:t>
            </w:r>
          </w:p>
        </w:tc>
        <w:tc>
          <w:tcPr>
            <w:tcW w:w="2255" w:type="dxa"/>
          </w:tcPr>
          <w:p w:rsidR="0088548A" w:rsidRPr="00DE1B38" w:rsidRDefault="00DE1B38" w:rsidP="009A4791">
            <w:pPr>
              <w:pStyle w:val="a5"/>
              <w:ind w:firstLine="0"/>
              <w:jc w:val="left"/>
              <w:rPr>
                <w:rFonts w:ascii="Arial" w:hAnsi="Arial" w:cs="Arial"/>
                <w:sz w:val="22"/>
                <w:szCs w:val="22"/>
              </w:rPr>
            </w:pPr>
            <w:r w:rsidRPr="00DE1B38">
              <w:rPr>
                <w:rFonts w:ascii="Arial" w:hAnsi="Arial" w:cs="Arial"/>
                <w:color w:val="000000"/>
                <w:sz w:val="22"/>
                <w:szCs w:val="22"/>
              </w:rPr>
              <w:t>80639</w:t>
            </w:r>
          </w:p>
        </w:tc>
        <w:tc>
          <w:tcPr>
            <w:tcW w:w="2255" w:type="dxa"/>
          </w:tcPr>
          <w:p w:rsidR="0088548A" w:rsidRPr="00DE1B38" w:rsidRDefault="00DE1B38" w:rsidP="009A4791">
            <w:pPr>
              <w:pStyle w:val="a5"/>
              <w:ind w:firstLine="0"/>
              <w:jc w:val="left"/>
              <w:rPr>
                <w:rFonts w:ascii="Arial" w:hAnsi="Arial" w:cs="Arial"/>
                <w:sz w:val="22"/>
                <w:szCs w:val="22"/>
              </w:rPr>
            </w:pPr>
            <w:r w:rsidRPr="00DE1B38">
              <w:rPr>
                <w:rFonts w:ascii="Arial" w:hAnsi="Arial" w:cs="Arial"/>
                <w:color w:val="000000"/>
                <w:sz w:val="22"/>
                <w:szCs w:val="22"/>
              </w:rPr>
              <w:t>39,49 %</w:t>
            </w:r>
          </w:p>
        </w:tc>
      </w:tr>
      <w:tr w:rsidR="0088548A" w:rsidTr="009A4791">
        <w:tc>
          <w:tcPr>
            <w:tcW w:w="959" w:type="dxa"/>
          </w:tcPr>
          <w:p w:rsidR="0088548A" w:rsidRPr="00DE1B38" w:rsidRDefault="0088548A" w:rsidP="008512BA">
            <w:pPr>
              <w:pStyle w:val="a5"/>
              <w:numPr>
                <w:ilvl w:val="0"/>
                <w:numId w:val="4"/>
              </w:numPr>
              <w:jc w:val="left"/>
              <w:rPr>
                <w:rFonts w:ascii="Arial" w:hAnsi="Arial" w:cs="Arial"/>
                <w:b/>
                <w:sz w:val="22"/>
                <w:szCs w:val="22"/>
              </w:rPr>
            </w:pPr>
          </w:p>
        </w:tc>
        <w:tc>
          <w:tcPr>
            <w:tcW w:w="3550" w:type="dxa"/>
          </w:tcPr>
          <w:p w:rsidR="0088548A" w:rsidRPr="00DE1B38" w:rsidRDefault="00DE1B38" w:rsidP="009A4791">
            <w:pPr>
              <w:pStyle w:val="a5"/>
              <w:ind w:firstLine="0"/>
              <w:jc w:val="left"/>
              <w:rPr>
                <w:rFonts w:ascii="Arial" w:hAnsi="Arial" w:cs="Arial"/>
                <w:sz w:val="22"/>
                <w:szCs w:val="22"/>
              </w:rPr>
            </w:pPr>
            <w:r w:rsidRPr="00DE1B38">
              <w:rPr>
                <w:rFonts w:ascii="Arial" w:hAnsi="Arial" w:cs="Arial"/>
                <w:iCs/>
                <w:color w:val="000000"/>
                <w:sz w:val="22"/>
                <w:szCs w:val="22"/>
              </w:rPr>
              <w:t>ΚΟΝΤΟΣ ΙΩΑΝΝΗΣ ΤΟΥ ΘΕΜΙΣΤΟΚΛΗ</w:t>
            </w:r>
            <w:r w:rsidRPr="00DE1B38">
              <w:rPr>
                <w:rFonts w:ascii="Arial" w:hAnsi="Arial" w:cs="Arial"/>
                <w:sz w:val="22"/>
                <w:szCs w:val="22"/>
              </w:rPr>
              <w:t xml:space="preserve"> </w:t>
            </w:r>
          </w:p>
        </w:tc>
        <w:tc>
          <w:tcPr>
            <w:tcW w:w="2255" w:type="dxa"/>
          </w:tcPr>
          <w:p w:rsidR="0088548A" w:rsidRPr="00DE1B38" w:rsidRDefault="00DE1B38" w:rsidP="009A4791">
            <w:pPr>
              <w:pStyle w:val="a5"/>
              <w:ind w:firstLine="0"/>
              <w:jc w:val="left"/>
              <w:rPr>
                <w:rFonts w:ascii="Arial" w:hAnsi="Arial" w:cs="Arial"/>
                <w:sz w:val="22"/>
                <w:szCs w:val="22"/>
              </w:rPr>
            </w:pPr>
            <w:r w:rsidRPr="00DE1B38">
              <w:rPr>
                <w:rFonts w:ascii="Arial" w:hAnsi="Arial" w:cs="Arial"/>
                <w:color w:val="000000"/>
                <w:sz w:val="22"/>
                <w:szCs w:val="22"/>
              </w:rPr>
              <w:t>80186</w:t>
            </w:r>
          </w:p>
        </w:tc>
        <w:tc>
          <w:tcPr>
            <w:tcW w:w="2255" w:type="dxa"/>
          </w:tcPr>
          <w:p w:rsidR="0088548A" w:rsidRPr="00DE1B38" w:rsidRDefault="00DE1B38" w:rsidP="009A4791">
            <w:pPr>
              <w:pStyle w:val="a5"/>
              <w:ind w:firstLine="0"/>
              <w:jc w:val="left"/>
              <w:rPr>
                <w:rFonts w:ascii="Arial" w:hAnsi="Arial" w:cs="Arial"/>
                <w:sz w:val="22"/>
                <w:szCs w:val="22"/>
              </w:rPr>
            </w:pPr>
            <w:r w:rsidRPr="00DE1B38">
              <w:rPr>
                <w:rFonts w:ascii="Arial" w:hAnsi="Arial" w:cs="Arial"/>
                <w:color w:val="000000"/>
                <w:sz w:val="22"/>
                <w:szCs w:val="22"/>
              </w:rPr>
              <w:t>38,08 %</w:t>
            </w:r>
          </w:p>
        </w:tc>
      </w:tr>
      <w:tr w:rsidR="0088548A" w:rsidTr="009A4791">
        <w:tc>
          <w:tcPr>
            <w:tcW w:w="959" w:type="dxa"/>
          </w:tcPr>
          <w:p w:rsidR="0088548A" w:rsidRPr="00DE1B38" w:rsidRDefault="0088548A" w:rsidP="008512BA">
            <w:pPr>
              <w:pStyle w:val="a5"/>
              <w:numPr>
                <w:ilvl w:val="0"/>
                <w:numId w:val="4"/>
              </w:numPr>
              <w:jc w:val="left"/>
              <w:rPr>
                <w:rFonts w:ascii="Arial" w:hAnsi="Arial" w:cs="Arial"/>
                <w:b/>
                <w:sz w:val="22"/>
                <w:szCs w:val="22"/>
              </w:rPr>
            </w:pPr>
          </w:p>
        </w:tc>
        <w:tc>
          <w:tcPr>
            <w:tcW w:w="3550" w:type="dxa"/>
          </w:tcPr>
          <w:p w:rsidR="00DE1B38" w:rsidRPr="00DE1B38" w:rsidRDefault="00DE1B38" w:rsidP="00DE1B38">
            <w:pPr>
              <w:tabs>
                <w:tab w:val="left" w:pos="240"/>
              </w:tabs>
              <w:spacing w:line="276" w:lineRule="auto"/>
              <w:rPr>
                <w:rFonts w:ascii="Arial" w:hAnsi="Arial" w:cs="Arial"/>
              </w:rPr>
            </w:pPr>
            <w:r w:rsidRPr="00DE1B38">
              <w:rPr>
                <w:rFonts w:ascii="Arial" w:hAnsi="Arial" w:cs="Arial"/>
                <w:iCs/>
                <w:color w:val="00000A"/>
                <w:sz w:val="22"/>
                <w:szCs w:val="22"/>
              </w:rPr>
              <w:t>Μ. ΤΣΑΟΥΛΗ &amp; ΣΙΑ Ο.Ε.</w:t>
            </w:r>
          </w:p>
          <w:p w:rsidR="0088548A" w:rsidRPr="00DE1B38" w:rsidRDefault="0088548A" w:rsidP="009A4791">
            <w:pPr>
              <w:pStyle w:val="a5"/>
              <w:ind w:firstLine="0"/>
              <w:jc w:val="left"/>
              <w:rPr>
                <w:rFonts w:ascii="Arial" w:hAnsi="Arial" w:cs="Arial"/>
                <w:sz w:val="22"/>
                <w:szCs w:val="22"/>
              </w:rPr>
            </w:pPr>
          </w:p>
        </w:tc>
        <w:tc>
          <w:tcPr>
            <w:tcW w:w="2255" w:type="dxa"/>
          </w:tcPr>
          <w:p w:rsidR="0088548A" w:rsidRPr="00DE1B38" w:rsidRDefault="00DE1B38" w:rsidP="009A4791">
            <w:pPr>
              <w:pStyle w:val="a5"/>
              <w:ind w:firstLine="0"/>
              <w:jc w:val="left"/>
              <w:rPr>
                <w:rFonts w:ascii="Arial" w:hAnsi="Arial" w:cs="Arial"/>
                <w:sz w:val="22"/>
                <w:szCs w:val="22"/>
              </w:rPr>
            </w:pPr>
            <w:r w:rsidRPr="00DE1B38">
              <w:rPr>
                <w:rFonts w:ascii="Arial" w:hAnsi="Arial" w:cs="Arial"/>
                <w:color w:val="000000"/>
                <w:sz w:val="22"/>
                <w:szCs w:val="22"/>
              </w:rPr>
              <w:t>79655</w:t>
            </w:r>
          </w:p>
        </w:tc>
        <w:tc>
          <w:tcPr>
            <w:tcW w:w="2255" w:type="dxa"/>
          </w:tcPr>
          <w:p w:rsidR="0088548A" w:rsidRPr="00DE1B38" w:rsidRDefault="00DE1B38" w:rsidP="009A4791">
            <w:pPr>
              <w:pStyle w:val="a5"/>
              <w:ind w:firstLine="0"/>
              <w:jc w:val="left"/>
              <w:rPr>
                <w:rFonts w:ascii="Arial" w:hAnsi="Arial" w:cs="Arial"/>
                <w:sz w:val="22"/>
                <w:szCs w:val="22"/>
              </w:rPr>
            </w:pPr>
            <w:r w:rsidRPr="00DE1B38">
              <w:rPr>
                <w:rFonts w:ascii="Arial" w:hAnsi="Arial" w:cs="Arial"/>
                <w:color w:val="000000"/>
                <w:sz w:val="22"/>
                <w:szCs w:val="22"/>
              </w:rPr>
              <w:t>33,00 %</w:t>
            </w:r>
          </w:p>
        </w:tc>
      </w:tr>
      <w:tr w:rsidR="00DE1B38" w:rsidTr="009A4791">
        <w:tc>
          <w:tcPr>
            <w:tcW w:w="959" w:type="dxa"/>
          </w:tcPr>
          <w:p w:rsidR="00DE1B38" w:rsidRPr="00DE1B38" w:rsidRDefault="00DE1B38" w:rsidP="008512BA">
            <w:pPr>
              <w:pStyle w:val="a5"/>
              <w:numPr>
                <w:ilvl w:val="0"/>
                <w:numId w:val="4"/>
              </w:numPr>
              <w:jc w:val="left"/>
              <w:rPr>
                <w:rFonts w:ascii="Arial" w:hAnsi="Arial" w:cs="Arial"/>
                <w:b/>
                <w:sz w:val="22"/>
                <w:szCs w:val="22"/>
              </w:rPr>
            </w:pPr>
          </w:p>
        </w:tc>
        <w:tc>
          <w:tcPr>
            <w:tcW w:w="3550" w:type="dxa"/>
          </w:tcPr>
          <w:p w:rsidR="00DE1B38" w:rsidRPr="00DE1B38" w:rsidRDefault="00DE1B38" w:rsidP="009A4791">
            <w:pPr>
              <w:pStyle w:val="a5"/>
              <w:ind w:firstLine="0"/>
              <w:jc w:val="left"/>
              <w:rPr>
                <w:rFonts w:ascii="Arial" w:hAnsi="Arial" w:cs="Arial"/>
                <w:iCs/>
                <w:color w:val="000000"/>
                <w:sz w:val="22"/>
                <w:szCs w:val="22"/>
              </w:rPr>
            </w:pPr>
            <w:r w:rsidRPr="00DE1B38">
              <w:rPr>
                <w:rFonts w:ascii="Arial" w:hAnsi="Arial" w:cs="Arial"/>
                <w:iCs/>
                <w:color w:val="00000A"/>
                <w:sz w:val="22"/>
                <w:szCs w:val="22"/>
              </w:rPr>
              <w:t>ΕΡΓΟΔΟΜΙΚΗ ΒΟΙΩΤΙΑΣ ΑΒΕΤΕ</w:t>
            </w:r>
          </w:p>
        </w:tc>
        <w:tc>
          <w:tcPr>
            <w:tcW w:w="2255" w:type="dxa"/>
          </w:tcPr>
          <w:p w:rsidR="00DE1B38" w:rsidRPr="00DE1B38" w:rsidRDefault="00DE1B38" w:rsidP="009A4791">
            <w:pPr>
              <w:pStyle w:val="a5"/>
              <w:ind w:firstLine="0"/>
              <w:jc w:val="left"/>
              <w:rPr>
                <w:rFonts w:ascii="Arial" w:hAnsi="Arial" w:cs="Arial"/>
                <w:color w:val="000000"/>
                <w:sz w:val="22"/>
                <w:szCs w:val="22"/>
              </w:rPr>
            </w:pPr>
            <w:r w:rsidRPr="00DE1B38">
              <w:rPr>
                <w:rFonts w:ascii="Arial" w:hAnsi="Arial" w:cs="Arial"/>
                <w:color w:val="000000"/>
                <w:sz w:val="22"/>
                <w:szCs w:val="22"/>
              </w:rPr>
              <w:t>80658</w:t>
            </w:r>
          </w:p>
        </w:tc>
        <w:tc>
          <w:tcPr>
            <w:tcW w:w="2255" w:type="dxa"/>
          </w:tcPr>
          <w:p w:rsidR="00DE1B38" w:rsidRPr="00DE1B38" w:rsidRDefault="00DE1B38" w:rsidP="009A4791">
            <w:pPr>
              <w:pStyle w:val="a5"/>
              <w:ind w:firstLine="0"/>
              <w:jc w:val="left"/>
              <w:rPr>
                <w:rFonts w:ascii="Arial" w:hAnsi="Arial" w:cs="Arial"/>
                <w:color w:val="000000"/>
                <w:sz w:val="22"/>
                <w:szCs w:val="22"/>
              </w:rPr>
            </w:pPr>
            <w:r w:rsidRPr="00DE1B38">
              <w:rPr>
                <w:rFonts w:ascii="Arial" w:hAnsi="Arial" w:cs="Arial"/>
                <w:color w:val="000000"/>
                <w:sz w:val="22"/>
                <w:szCs w:val="22"/>
              </w:rPr>
              <w:t>30,38 %</w:t>
            </w:r>
          </w:p>
        </w:tc>
      </w:tr>
      <w:tr w:rsidR="00DE1B38" w:rsidTr="009A4791">
        <w:tc>
          <w:tcPr>
            <w:tcW w:w="959" w:type="dxa"/>
          </w:tcPr>
          <w:p w:rsidR="00DE1B38" w:rsidRPr="00DE1B38" w:rsidRDefault="00DE1B38" w:rsidP="008512BA">
            <w:pPr>
              <w:pStyle w:val="a5"/>
              <w:numPr>
                <w:ilvl w:val="0"/>
                <w:numId w:val="4"/>
              </w:numPr>
              <w:jc w:val="left"/>
              <w:rPr>
                <w:rFonts w:ascii="Arial" w:hAnsi="Arial" w:cs="Arial"/>
                <w:b/>
                <w:sz w:val="22"/>
                <w:szCs w:val="22"/>
              </w:rPr>
            </w:pPr>
          </w:p>
        </w:tc>
        <w:tc>
          <w:tcPr>
            <w:tcW w:w="3550" w:type="dxa"/>
          </w:tcPr>
          <w:p w:rsidR="00DE1B38" w:rsidRPr="00DE1B38" w:rsidRDefault="00DE1B38" w:rsidP="009A4791">
            <w:pPr>
              <w:pStyle w:val="a5"/>
              <w:ind w:firstLine="0"/>
              <w:jc w:val="left"/>
              <w:rPr>
                <w:rFonts w:ascii="Arial" w:hAnsi="Arial" w:cs="Arial"/>
                <w:iCs/>
                <w:color w:val="000000"/>
                <w:sz w:val="22"/>
                <w:szCs w:val="22"/>
              </w:rPr>
            </w:pPr>
            <w:r w:rsidRPr="00DE1B38">
              <w:rPr>
                <w:rFonts w:ascii="Arial" w:hAnsi="Arial" w:cs="Arial"/>
                <w:iCs/>
                <w:color w:val="00000A"/>
                <w:sz w:val="22"/>
                <w:szCs w:val="22"/>
              </w:rPr>
              <w:t>ΠΑΠΑΝΔΡΕΟΥ ΦΩΤΙΟΣ ΤΟΥ ΙΩΑΝΝΗ</w:t>
            </w:r>
          </w:p>
        </w:tc>
        <w:tc>
          <w:tcPr>
            <w:tcW w:w="2255" w:type="dxa"/>
          </w:tcPr>
          <w:p w:rsidR="00DE1B38" w:rsidRPr="00DE1B38" w:rsidRDefault="00DE1B38" w:rsidP="009A4791">
            <w:pPr>
              <w:pStyle w:val="a5"/>
              <w:ind w:firstLine="0"/>
              <w:jc w:val="left"/>
              <w:rPr>
                <w:rFonts w:ascii="Arial" w:hAnsi="Arial" w:cs="Arial"/>
                <w:color w:val="000000"/>
                <w:sz w:val="22"/>
                <w:szCs w:val="22"/>
              </w:rPr>
            </w:pPr>
            <w:r w:rsidRPr="00DE1B38">
              <w:rPr>
                <w:rFonts w:ascii="Arial" w:hAnsi="Arial" w:cs="Arial"/>
                <w:color w:val="000000"/>
                <w:sz w:val="22"/>
                <w:szCs w:val="22"/>
              </w:rPr>
              <w:t>76300</w:t>
            </w:r>
          </w:p>
        </w:tc>
        <w:tc>
          <w:tcPr>
            <w:tcW w:w="2255" w:type="dxa"/>
          </w:tcPr>
          <w:p w:rsidR="00DE1B38" w:rsidRPr="00DE1B38" w:rsidRDefault="00DE1B38" w:rsidP="009A4791">
            <w:pPr>
              <w:pStyle w:val="a5"/>
              <w:ind w:firstLine="0"/>
              <w:jc w:val="left"/>
              <w:rPr>
                <w:rFonts w:ascii="Arial" w:hAnsi="Arial" w:cs="Arial"/>
                <w:color w:val="000000"/>
                <w:sz w:val="22"/>
                <w:szCs w:val="22"/>
              </w:rPr>
            </w:pPr>
            <w:r w:rsidRPr="00DE1B38">
              <w:rPr>
                <w:rFonts w:ascii="Arial" w:hAnsi="Arial" w:cs="Arial"/>
                <w:color w:val="000000"/>
                <w:sz w:val="22"/>
                <w:szCs w:val="22"/>
              </w:rPr>
              <w:t>21,94 %</w:t>
            </w:r>
          </w:p>
        </w:tc>
      </w:tr>
      <w:tr w:rsidR="00DE1B38" w:rsidTr="009A4791">
        <w:tc>
          <w:tcPr>
            <w:tcW w:w="959" w:type="dxa"/>
          </w:tcPr>
          <w:p w:rsidR="00DE1B38" w:rsidRPr="00DE1B38" w:rsidRDefault="00DE1B38" w:rsidP="008512BA">
            <w:pPr>
              <w:pStyle w:val="a5"/>
              <w:numPr>
                <w:ilvl w:val="0"/>
                <w:numId w:val="4"/>
              </w:numPr>
              <w:jc w:val="left"/>
              <w:rPr>
                <w:rFonts w:ascii="Arial" w:hAnsi="Arial" w:cs="Arial"/>
                <w:b/>
                <w:sz w:val="22"/>
                <w:szCs w:val="22"/>
              </w:rPr>
            </w:pPr>
          </w:p>
        </w:tc>
        <w:tc>
          <w:tcPr>
            <w:tcW w:w="3550" w:type="dxa"/>
          </w:tcPr>
          <w:p w:rsidR="00DE1B38" w:rsidRPr="00DE1B38" w:rsidRDefault="00DE1B38" w:rsidP="009A4791">
            <w:pPr>
              <w:pStyle w:val="a5"/>
              <w:ind w:firstLine="0"/>
              <w:jc w:val="left"/>
              <w:rPr>
                <w:rFonts w:ascii="Arial" w:hAnsi="Arial" w:cs="Arial"/>
                <w:iCs/>
                <w:color w:val="000000"/>
                <w:sz w:val="22"/>
                <w:szCs w:val="22"/>
              </w:rPr>
            </w:pPr>
            <w:r w:rsidRPr="00DE1B38">
              <w:rPr>
                <w:rFonts w:ascii="Arial" w:hAnsi="Arial" w:cs="Arial"/>
                <w:iCs/>
                <w:color w:val="00000A"/>
                <w:sz w:val="22"/>
                <w:szCs w:val="22"/>
              </w:rPr>
              <w:t>ΛΟΥΚΑΣ ΠΕΤ. ΓΑΜΒΡΙΛΗΣ &amp; ΣΙΑ ΟΕ</w:t>
            </w:r>
          </w:p>
        </w:tc>
        <w:tc>
          <w:tcPr>
            <w:tcW w:w="2255" w:type="dxa"/>
          </w:tcPr>
          <w:p w:rsidR="00DE1B38" w:rsidRPr="00DE1B38" w:rsidRDefault="00DE1B38" w:rsidP="009A4791">
            <w:pPr>
              <w:pStyle w:val="a5"/>
              <w:ind w:firstLine="0"/>
              <w:jc w:val="left"/>
              <w:rPr>
                <w:rFonts w:ascii="Arial" w:hAnsi="Arial" w:cs="Arial"/>
                <w:color w:val="000000"/>
                <w:sz w:val="22"/>
                <w:szCs w:val="22"/>
              </w:rPr>
            </w:pPr>
            <w:r w:rsidRPr="00DE1B38">
              <w:rPr>
                <w:rFonts w:ascii="Arial" w:hAnsi="Arial" w:cs="Arial"/>
                <w:color w:val="000000"/>
                <w:sz w:val="22"/>
                <w:szCs w:val="22"/>
              </w:rPr>
              <w:t>80649</w:t>
            </w:r>
          </w:p>
        </w:tc>
        <w:tc>
          <w:tcPr>
            <w:tcW w:w="2255" w:type="dxa"/>
          </w:tcPr>
          <w:p w:rsidR="00DE1B38" w:rsidRPr="00DE1B38" w:rsidRDefault="00DE1B38" w:rsidP="009A4791">
            <w:pPr>
              <w:pStyle w:val="a5"/>
              <w:ind w:firstLine="0"/>
              <w:jc w:val="left"/>
              <w:rPr>
                <w:rFonts w:ascii="Arial" w:hAnsi="Arial" w:cs="Arial"/>
                <w:color w:val="000000"/>
                <w:sz w:val="22"/>
                <w:szCs w:val="22"/>
              </w:rPr>
            </w:pPr>
            <w:r w:rsidRPr="00DE1B38">
              <w:rPr>
                <w:rFonts w:ascii="Arial" w:hAnsi="Arial" w:cs="Arial"/>
                <w:color w:val="000000"/>
                <w:sz w:val="22"/>
                <w:szCs w:val="22"/>
              </w:rPr>
              <w:t>16,00 %</w:t>
            </w:r>
          </w:p>
        </w:tc>
      </w:tr>
    </w:tbl>
    <w:p w:rsidR="0088548A" w:rsidRDefault="0088548A" w:rsidP="0088548A">
      <w:pPr>
        <w:pStyle w:val="a5"/>
        <w:ind w:left="709" w:firstLine="0"/>
        <w:jc w:val="left"/>
        <w:rPr>
          <w:rFonts w:ascii="Arial" w:hAnsi="Arial" w:cs="Arial"/>
          <w:sz w:val="22"/>
          <w:szCs w:val="22"/>
        </w:rPr>
      </w:pPr>
    </w:p>
    <w:p w:rsidR="0088548A" w:rsidRPr="00A20EE7" w:rsidRDefault="0088548A" w:rsidP="0088548A">
      <w:pPr>
        <w:pStyle w:val="a5"/>
        <w:ind w:left="709" w:firstLine="0"/>
        <w:jc w:val="left"/>
        <w:rPr>
          <w:rFonts w:ascii="Arial" w:hAnsi="Arial" w:cs="Arial"/>
          <w:sz w:val="22"/>
          <w:szCs w:val="22"/>
        </w:rPr>
      </w:pPr>
    </w:p>
    <w:p w:rsidR="0088548A" w:rsidRPr="0043572E" w:rsidRDefault="0088548A" w:rsidP="0088548A">
      <w:pPr>
        <w:pStyle w:val="20"/>
        <w:ind w:left="709"/>
        <w:rPr>
          <w:rFonts w:ascii="Arial" w:hAnsi="Arial" w:cs="Arial"/>
          <w:b w:val="0"/>
          <w:sz w:val="22"/>
          <w:szCs w:val="22"/>
        </w:rPr>
      </w:pPr>
      <w:r>
        <w:rPr>
          <w:rFonts w:ascii="Arial" w:eastAsia="Arial" w:hAnsi="Arial" w:cs="Arial"/>
          <w:b w:val="0"/>
          <w:bCs w:val="0"/>
          <w:sz w:val="22"/>
          <w:szCs w:val="22"/>
        </w:rPr>
        <w:t xml:space="preserve">γ) Την ανάδειξη ως προσωρινού </w:t>
      </w:r>
      <w:r w:rsidRPr="00A20EE7">
        <w:rPr>
          <w:rFonts w:ascii="Arial" w:eastAsia="Arial" w:hAnsi="Arial" w:cs="Arial"/>
          <w:b w:val="0"/>
          <w:bCs w:val="0"/>
          <w:sz w:val="22"/>
          <w:szCs w:val="22"/>
        </w:rPr>
        <w:t xml:space="preserve"> ανάδοχο</w:t>
      </w:r>
      <w:r>
        <w:rPr>
          <w:rFonts w:ascii="Arial" w:eastAsia="Arial" w:hAnsi="Arial" w:cs="Arial"/>
          <w:b w:val="0"/>
          <w:bCs w:val="0"/>
          <w:sz w:val="22"/>
          <w:szCs w:val="22"/>
        </w:rPr>
        <w:t>υ</w:t>
      </w:r>
      <w:r w:rsidRPr="00A20EE7">
        <w:rPr>
          <w:rFonts w:ascii="Arial" w:eastAsia="Arial" w:hAnsi="Arial" w:cs="Arial"/>
          <w:b w:val="0"/>
          <w:bCs w:val="0"/>
          <w:sz w:val="22"/>
          <w:szCs w:val="22"/>
        </w:rPr>
        <w:t xml:space="preserve"> για </w:t>
      </w:r>
      <w:r w:rsidRPr="00A20EE7">
        <w:rPr>
          <w:rFonts w:ascii="Arial" w:hAnsi="Arial" w:cs="Arial"/>
          <w:b w:val="0"/>
          <w:sz w:val="22"/>
          <w:szCs w:val="22"/>
        </w:rPr>
        <w:t xml:space="preserve">την ανάθεση της δημόσιας σύμβασης του έργου: </w:t>
      </w:r>
      <w:r w:rsidRPr="00A20EE7">
        <w:rPr>
          <w:rFonts w:ascii="Arial" w:eastAsia="SimSun" w:hAnsi="Arial" w:cs="Arial"/>
          <w:b w:val="0"/>
          <w:bCs w:val="0"/>
          <w:color w:val="000000"/>
          <w:spacing w:val="-1"/>
          <w:sz w:val="22"/>
          <w:szCs w:val="22"/>
        </w:rPr>
        <w:t>«</w:t>
      </w:r>
      <w:r w:rsidRPr="0043572E">
        <w:rPr>
          <w:rFonts w:ascii="Arial" w:eastAsia="SimSun" w:hAnsi="Arial" w:cs="Arial"/>
          <w:color w:val="000000"/>
          <w:spacing w:val="-1"/>
          <w:sz w:val="22"/>
          <w:szCs w:val="22"/>
        </w:rPr>
        <w:t>Βελτίωση Αθλητικών Εγκαταστάσεων Γηπέδου Ζαγαρά</w:t>
      </w:r>
      <w:r w:rsidRPr="00A20EE7">
        <w:rPr>
          <w:rFonts w:ascii="Arial" w:eastAsia="Calibri" w:hAnsi="Arial" w:cs="Arial"/>
          <w:b w:val="0"/>
          <w:sz w:val="22"/>
          <w:szCs w:val="22"/>
        </w:rPr>
        <w:t xml:space="preserve">» </w:t>
      </w:r>
      <w:r w:rsidRPr="00A20EE7">
        <w:rPr>
          <w:rFonts w:ascii="Arial" w:eastAsia="Arial" w:hAnsi="Arial" w:cs="Arial"/>
          <w:b w:val="0"/>
          <w:bCs w:val="0"/>
          <w:sz w:val="22"/>
          <w:szCs w:val="22"/>
        </w:rPr>
        <w:t xml:space="preserve">τον </w:t>
      </w:r>
      <w:r w:rsidRPr="00A20EE7">
        <w:rPr>
          <w:rFonts w:ascii="Arial" w:hAnsi="Arial" w:cs="Arial"/>
          <w:b w:val="0"/>
          <w:sz w:val="22"/>
          <w:szCs w:val="22"/>
        </w:rPr>
        <w:t xml:space="preserve"> Οικονομικό Φορέα </w:t>
      </w:r>
      <w:r w:rsidRPr="0043572E">
        <w:rPr>
          <w:rFonts w:ascii="Arial" w:hAnsi="Arial" w:cs="Arial"/>
          <w:color w:val="00000A"/>
          <w:sz w:val="22"/>
          <w:szCs w:val="22"/>
        </w:rPr>
        <w:t>«Π. ΑΛΙΦΕΡΗ</w:t>
      </w:r>
      <w:r>
        <w:rPr>
          <w:rFonts w:ascii="Arial" w:hAnsi="Arial" w:cs="Arial"/>
          <w:color w:val="00000A"/>
          <w:sz w:val="22"/>
          <w:szCs w:val="22"/>
        </w:rPr>
        <w:t xml:space="preserve"> </w:t>
      </w:r>
      <w:r w:rsidRPr="0043572E">
        <w:rPr>
          <w:rFonts w:ascii="Arial" w:hAnsi="Arial" w:cs="Arial"/>
          <w:color w:val="00000A"/>
          <w:sz w:val="22"/>
          <w:szCs w:val="22"/>
        </w:rPr>
        <w:t xml:space="preserve"> – Α. ΦΟΥΡΤΟΥΝΗ &amp;ΣΙΑ Ε.Ε</w:t>
      </w:r>
      <w:r w:rsidRPr="0043572E">
        <w:rPr>
          <w:rFonts w:ascii="Arial" w:hAnsi="Arial" w:cs="Arial"/>
          <w:b w:val="0"/>
          <w:color w:val="00000A"/>
          <w:sz w:val="22"/>
          <w:szCs w:val="22"/>
        </w:rPr>
        <w:t>.» που προσέφερε μέση τεκμαρτή έκπτωση 42,49% επί των τιμών του τιμολογίου της μελέτης ήτοι σύνολο δαπάνης του έργου (χωρίς ΦΠΑ) κατά την προσφορά 291.317,45€.€.</w:t>
      </w:r>
    </w:p>
    <w:p w:rsidR="0088548A" w:rsidRPr="00D42DEE" w:rsidRDefault="0088548A" w:rsidP="0088548A">
      <w:pPr>
        <w:pStyle w:val="20"/>
        <w:ind w:left="709"/>
        <w:rPr>
          <w:rFonts w:ascii="Arial" w:eastAsia="Arial" w:hAnsi="Arial" w:cs="Arial"/>
          <w:sz w:val="22"/>
          <w:szCs w:val="22"/>
        </w:rPr>
      </w:pPr>
    </w:p>
    <w:p w:rsidR="0088548A" w:rsidRDefault="0088548A" w:rsidP="0088548A">
      <w:pPr>
        <w:widowControl w:val="0"/>
        <w:tabs>
          <w:tab w:val="left" w:pos="0"/>
        </w:tabs>
        <w:suppressAutoHyphens/>
        <w:spacing w:line="276" w:lineRule="auto"/>
        <w:jc w:val="both"/>
        <w:rPr>
          <w:rFonts w:ascii="Arial" w:hAnsi="Arial" w:cs="Arial"/>
          <w:sz w:val="22"/>
          <w:szCs w:val="22"/>
        </w:rPr>
      </w:pPr>
      <w:r>
        <w:rPr>
          <w:rStyle w:val="FontStyle13"/>
          <w:rFonts w:ascii="Tahoma" w:eastAsia="Cambria" w:hAnsi="Tahoma" w:cs="Tahoma"/>
          <w:kern w:val="1"/>
          <w:sz w:val="21"/>
          <w:szCs w:val="21"/>
        </w:rPr>
        <w:t xml:space="preserve"> </w:t>
      </w:r>
      <w:r w:rsidRPr="00FB0CCB">
        <w:rPr>
          <w:rFonts w:ascii="Arial" w:hAnsi="Arial" w:cs="Arial"/>
          <w:sz w:val="22"/>
          <w:szCs w:val="22"/>
        </w:rPr>
        <w:t xml:space="preserve"> </w:t>
      </w:r>
      <w:r>
        <w:rPr>
          <w:rFonts w:ascii="Arial" w:hAnsi="Arial" w:cs="Arial"/>
          <w:sz w:val="22"/>
          <w:szCs w:val="22"/>
        </w:rPr>
        <w:t>Κατά της παρούσας απόφασης  χωρεί προδικαστική προσφυγή σύμφωνα με το Βιβλίο Ι</w:t>
      </w:r>
      <w:r>
        <w:rPr>
          <w:rFonts w:ascii="Arial" w:hAnsi="Arial" w:cs="Arial"/>
          <w:sz w:val="22"/>
          <w:szCs w:val="22"/>
          <w:lang w:val="en-US"/>
        </w:rPr>
        <w:t>V</w:t>
      </w:r>
      <w:r w:rsidRPr="00353055">
        <w:rPr>
          <w:rFonts w:ascii="Arial" w:hAnsi="Arial" w:cs="Arial"/>
          <w:sz w:val="22"/>
          <w:szCs w:val="22"/>
        </w:rPr>
        <w:t xml:space="preserve"> </w:t>
      </w:r>
      <w:r>
        <w:rPr>
          <w:rFonts w:ascii="Arial" w:hAnsi="Arial" w:cs="Arial"/>
          <w:sz w:val="22"/>
          <w:szCs w:val="22"/>
        </w:rPr>
        <w:t>(άρθρα 345 έως 374) του Ν. 4412/2016.</w:t>
      </w:r>
    </w:p>
    <w:p w:rsidR="00012C8B" w:rsidRPr="00FB0CCB" w:rsidRDefault="0078137E" w:rsidP="00C836C5">
      <w:pPr>
        <w:widowControl w:val="0"/>
        <w:tabs>
          <w:tab w:val="left" w:pos="0"/>
        </w:tabs>
        <w:suppressAutoHyphens/>
        <w:spacing w:line="276" w:lineRule="auto"/>
        <w:jc w:val="both"/>
        <w:rPr>
          <w:rFonts w:ascii="Arial" w:hAnsi="Arial" w:cs="Arial"/>
          <w:sz w:val="22"/>
          <w:szCs w:val="22"/>
        </w:rPr>
      </w:pPr>
      <w:r>
        <w:rPr>
          <w:rStyle w:val="FontStyle13"/>
          <w:rFonts w:ascii="Tahoma" w:eastAsia="Cambria" w:hAnsi="Tahoma" w:cs="Tahoma"/>
          <w:kern w:val="1"/>
          <w:sz w:val="21"/>
          <w:szCs w:val="21"/>
        </w:rPr>
        <w:t xml:space="preserve"> </w:t>
      </w:r>
      <w:r w:rsidR="00E4525B" w:rsidRPr="00FB0CCB">
        <w:rPr>
          <w:rFonts w:ascii="Arial" w:hAnsi="Arial" w:cs="Arial"/>
          <w:sz w:val="22"/>
          <w:szCs w:val="22"/>
        </w:rPr>
        <w:t xml:space="preserve"> </w:t>
      </w:r>
    </w:p>
    <w:p w:rsidR="00BB1957" w:rsidRDefault="00BB1957" w:rsidP="00FC0566">
      <w:pPr>
        <w:pStyle w:val="a5"/>
        <w:ind w:left="510" w:firstLine="0"/>
        <w:rPr>
          <w:rFonts w:ascii="Arial" w:hAnsi="Arial" w:cs="Arial"/>
          <w:sz w:val="22"/>
          <w:szCs w:val="22"/>
        </w:rPr>
      </w:pPr>
      <w:r w:rsidRPr="00012C8B">
        <w:rPr>
          <w:rFonts w:ascii="Arial" w:hAnsi="Arial" w:cs="Arial"/>
          <w:sz w:val="22"/>
          <w:szCs w:val="22"/>
        </w:rPr>
        <w:t>Η παρούσα απόφασ</w:t>
      </w:r>
      <w:r w:rsidR="00CA6BAA" w:rsidRPr="00012C8B">
        <w:rPr>
          <w:rFonts w:ascii="Arial" w:hAnsi="Arial" w:cs="Arial"/>
          <w:sz w:val="22"/>
          <w:szCs w:val="22"/>
        </w:rPr>
        <w:t xml:space="preserve">η πήρε αριθμό  </w:t>
      </w:r>
      <w:r w:rsidR="008A203F">
        <w:rPr>
          <w:rFonts w:ascii="Arial" w:hAnsi="Arial" w:cs="Arial"/>
          <w:sz w:val="22"/>
          <w:szCs w:val="22"/>
        </w:rPr>
        <w:t>3</w:t>
      </w:r>
      <w:r w:rsidR="00987A67">
        <w:rPr>
          <w:rFonts w:ascii="Arial" w:hAnsi="Arial" w:cs="Arial"/>
          <w:sz w:val="22"/>
          <w:szCs w:val="22"/>
        </w:rPr>
        <w:t>2</w:t>
      </w:r>
      <w:r w:rsidR="0043572E">
        <w:rPr>
          <w:rFonts w:ascii="Arial" w:hAnsi="Arial" w:cs="Arial"/>
          <w:sz w:val="22"/>
          <w:szCs w:val="22"/>
        </w:rPr>
        <w:t>2</w:t>
      </w:r>
      <w:r w:rsidR="00B01FE4">
        <w:rPr>
          <w:rFonts w:ascii="Arial" w:hAnsi="Arial" w:cs="Arial"/>
          <w:sz w:val="22"/>
          <w:szCs w:val="22"/>
        </w:rPr>
        <w:t>/</w:t>
      </w:r>
      <w:r w:rsidRPr="00012C8B">
        <w:rPr>
          <w:rFonts w:ascii="Arial" w:hAnsi="Arial" w:cs="Arial"/>
          <w:sz w:val="22"/>
          <w:szCs w:val="22"/>
        </w:rPr>
        <w:t>201</w:t>
      </w:r>
      <w:r w:rsidR="00E975A3" w:rsidRPr="00012C8B">
        <w:rPr>
          <w:rFonts w:ascii="Arial" w:hAnsi="Arial" w:cs="Arial"/>
          <w:sz w:val="22"/>
          <w:szCs w:val="22"/>
        </w:rPr>
        <w:t>8.</w:t>
      </w:r>
    </w:p>
    <w:p w:rsidR="00455FCC" w:rsidRPr="00012C8B" w:rsidRDefault="00455FCC" w:rsidP="00FC0566">
      <w:pPr>
        <w:pStyle w:val="a5"/>
        <w:ind w:left="510" w:firstLine="0"/>
        <w:rPr>
          <w:rFonts w:ascii="Arial" w:hAnsi="Arial" w:cs="Arial"/>
          <w:sz w:val="22"/>
          <w:szCs w:val="22"/>
        </w:rPr>
      </w:pPr>
    </w:p>
    <w:p w:rsidR="00A86405" w:rsidRDefault="00A86405" w:rsidP="00A86405">
      <w:pPr>
        <w:tabs>
          <w:tab w:val="left" w:pos="559"/>
          <w:tab w:val="left" w:pos="1555"/>
        </w:tabs>
        <w:rPr>
          <w:rFonts w:ascii="Arial" w:hAnsi="Arial" w:cs="Arial"/>
          <w:sz w:val="22"/>
          <w:szCs w:val="22"/>
        </w:rPr>
      </w:pPr>
    </w:p>
    <w:p w:rsidR="00C836C5" w:rsidRDefault="00C836C5" w:rsidP="00C836C5">
      <w:pPr>
        <w:tabs>
          <w:tab w:val="left" w:pos="559"/>
          <w:tab w:val="left" w:pos="1555"/>
        </w:tabs>
      </w:pPr>
      <w:r>
        <w:rPr>
          <w:rFonts w:ascii="Arial" w:eastAsia="Verdana" w:hAnsi="Arial" w:cs="Arial"/>
          <w:kern w:val="2"/>
          <w:sz w:val="22"/>
          <w:szCs w:val="22"/>
          <w:lang w:bidi="hi-IN"/>
        </w:rPr>
        <w:t>Η ΠΡΟΕΔΡΟΣ</w:t>
      </w:r>
    </w:p>
    <w:p w:rsidR="00C836C5" w:rsidRDefault="00C836C5" w:rsidP="00C836C5">
      <w:pPr>
        <w:tabs>
          <w:tab w:val="left" w:pos="559"/>
          <w:tab w:val="left" w:pos="1555"/>
        </w:tabs>
        <w:rPr>
          <w:rFonts w:ascii="Arial" w:hAnsi="Arial" w:cs="Arial"/>
          <w:sz w:val="22"/>
          <w:szCs w:val="22"/>
        </w:rPr>
      </w:pPr>
      <w:r>
        <w:rPr>
          <w:rFonts w:ascii="Arial" w:hAnsi="Arial" w:cs="Arial"/>
          <w:sz w:val="22"/>
          <w:szCs w:val="22"/>
        </w:rPr>
        <w:t>ΠΟΥΛΟΥ ΓΙΩΤΑ</w:t>
      </w:r>
    </w:p>
    <w:p w:rsidR="00C836C5" w:rsidRDefault="00C836C5" w:rsidP="00C836C5">
      <w:pPr>
        <w:tabs>
          <w:tab w:val="left" w:pos="559"/>
          <w:tab w:val="left" w:pos="1555"/>
        </w:tabs>
        <w:rPr>
          <w:rFonts w:ascii="Arial" w:hAnsi="Arial" w:cs="Arial"/>
          <w:sz w:val="22"/>
          <w:szCs w:val="22"/>
        </w:rPr>
      </w:pPr>
    </w:p>
    <w:p w:rsidR="00C836C5" w:rsidRDefault="00C836C5" w:rsidP="00C836C5">
      <w:pPr>
        <w:tabs>
          <w:tab w:val="center" w:pos="1080"/>
          <w:tab w:val="left" w:pos="6120"/>
          <w:tab w:val="center" w:pos="8460"/>
        </w:tabs>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ΤΑ ΜΕΛΗ</w:t>
      </w:r>
    </w:p>
    <w:p w:rsidR="00C836C5" w:rsidRDefault="00C836C5" w:rsidP="00C836C5">
      <w:pPr>
        <w:tabs>
          <w:tab w:val="center" w:pos="1080"/>
          <w:tab w:val="left" w:pos="6120"/>
          <w:tab w:val="center" w:pos="8460"/>
        </w:tabs>
        <w:jc w:val="both"/>
      </w:pPr>
    </w:p>
    <w:p w:rsidR="00C836C5" w:rsidRPr="00645686" w:rsidRDefault="00C836C5" w:rsidP="00C836C5">
      <w:pPr>
        <w:tabs>
          <w:tab w:val="left" w:pos="6237"/>
        </w:tabs>
        <w:ind w:left="360"/>
      </w:pPr>
      <w:r w:rsidRPr="00645686">
        <w:rPr>
          <w:rFonts w:ascii="Arial" w:hAnsi="Arial" w:cs="Arial"/>
          <w:sz w:val="22"/>
          <w:szCs w:val="22"/>
        </w:rPr>
        <w:t xml:space="preserve">1.  Γεωργαντά Ελισάβετ                                                             ΠΙΣΤΟ ΑΠΟΣΠΑΣΜΑ      </w:t>
      </w:r>
    </w:p>
    <w:p w:rsidR="00C836C5" w:rsidRPr="00645686" w:rsidRDefault="00C836C5" w:rsidP="00C836C5">
      <w:pPr>
        <w:tabs>
          <w:tab w:val="left" w:pos="6237"/>
        </w:tabs>
        <w:ind w:left="360"/>
      </w:pPr>
      <w:r w:rsidRPr="00645686">
        <w:rPr>
          <w:rFonts w:ascii="Arial" w:hAnsi="Arial" w:cs="Arial"/>
          <w:sz w:val="22"/>
          <w:szCs w:val="22"/>
        </w:rPr>
        <w:t>2.</w:t>
      </w:r>
      <w:r w:rsidRPr="00645686">
        <w:rPr>
          <w:rFonts w:ascii="Arial" w:eastAsia="Arial" w:hAnsi="Arial" w:cs="Arial"/>
          <w:sz w:val="22"/>
          <w:szCs w:val="22"/>
        </w:rPr>
        <w:t xml:space="preserve">  </w:t>
      </w:r>
      <w:r w:rsidRPr="00645686">
        <w:rPr>
          <w:rFonts w:ascii="Arial" w:hAnsi="Arial" w:cs="Arial"/>
          <w:sz w:val="22"/>
          <w:szCs w:val="22"/>
        </w:rPr>
        <w:t xml:space="preserve">Κυπραίος Χρήστος                                                               Λιβαδειά       /08/2018                                                                                                                                                                                                                                                                                                                                                                                                                                                                                                                                                                                                                                                                                                                                                                                                                                                                                                                                                                                                                                                                            </w:t>
      </w:r>
    </w:p>
    <w:p w:rsidR="00C836C5" w:rsidRPr="0028625B" w:rsidRDefault="00C836C5" w:rsidP="00C836C5">
      <w:pPr>
        <w:tabs>
          <w:tab w:val="left" w:pos="6237"/>
        </w:tabs>
        <w:rPr>
          <w:rFonts w:ascii="Arial" w:hAnsi="Arial" w:cs="Arial"/>
          <w:sz w:val="22"/>
          <w:szCs w:val="22"/>
        </w:rPr>
      </w:pPr>
      <w:r w:rsidRPr="00645686">
        <w:rPr>
          <w:rFonts w:ascii="Arial" w:eastAsia="Arial" w:hAnsi="Arial" w:cs="Arial"/>
          <w:sz w:val="22"/>
          <w:szCs w:val="22"/>
        </w:rPr>
        <w:t xml:space="preserve">      3. </w:t>
      </w:r>
      <w:r w:rsidRPr="00645686">
        <w:rPr>
          <w:rFonts w:ascii="Arial" w:hAnsi="Arial" w:cs="Arial"/>
          <w:sz w:val="22"/>
          <w:szCs w:val="22"/>
        </w:rPr>
        <w:t xml:space="preserve"> Κοσμίδη Πανωραία</w:t>
      </w:r>
    </w:p>
    <w:p w:rsidR="00C836C5" w:rsidRPr="00645686" w:rsidRDefault="00C836C5" w:rsidP="00C836C5">
      <w:pPr>
        <w:tabs>
          <w:tab w:val="left" w:pos="6237"/>
        </w:tabs>
        <w:rPr>
          <w:rFonts w:ascii="Arial" w:hAnsi="Arial" w:cs="Arial"/>
          <w:sz w:val="22"/>
          <w:szCs w:val="22"/>
        </w:rPr>
      </w:pPr>
      <w:r w:rsidRPr="00645686">
        <w:rPr>
          <w:rFonts w:ascii="Arial" w:hAnsi="Arial" w:cs="Arial"/>
          <w:sz w:val="22"/>
          <w:szCs w:val="22"/>
        </w:rPr>
        <w:t xml:space="preserve">      4. </w:t>
      </w:r>
      <w:r>
        <w:rPr>
          <w:rFonts w:ascii="Arial" w:hAnsi="Arial" w:cs="Arial"/>
          <w:sz w:val="22"/>
          <w:szCs w:val="22"/>
        </w:rPr>
        <w:t xml:space="preserve"> Καπλάνης Κων/νος</w:t>
      </w:r>
      <w:r w:rsidRPr="00645686">
        <w:rPr>
          <w:rFonts w:ascii="Arial" w:hAnsi="Arial" w:cs="Arial"/>
          <w:sz w:val="22"/>
          <w:szCs w:val="22"/>
        </w:rPr>
        <w:t xml:space="preserve">                                                                     Η ΠΡΟΕΔΡΟΣ                                                 </w:t>
      </w:r>
    </w:p>
    <w:p w:rsidR="00C836C5" w:rsidRPr="00645686" w:rsidRDefault="00C836C5" w:rsidP="00C836C5">
      <w:pPr>
        <w:tabs>
          <w:tab w:val="left" w:pos="6237"/>
        </w:tabs>
        <w:ind w:left="360"/>
      </w:pPr>
      <w:r>
        <w:rPr>
          <w:rFonts w:ascii="Arial" w:hAnsi="Arial" w:cs="Arial"/>
          <w:sz w:val="22"/>
          <w:szCs w:val="22"/>
        </w:rPr>
        <w:t>5</w:t>
      </w:r>
      <w:r w:rsidRPr="00645686">
        <w:rPr>
          <w:rFonts w:ascii="Arial" w:hAnsi="Arial" w:cs="Arial"/>
          <w:sz w:val="22"/>
          <w:szCs w:val="22"/>
        </w:rPr>
        <w:t>.  Τζουβάρας Νικόλαος</w:t>
      </w:r>
    </w:p>
    <w:p w:rsidR="00C836C5" w:rsidRDefault="00C836C5" w:rsidP="00C836C5">
      <w:pPr>
        <w:tabs>
          <w:tab w:val="left" w:pos="6237"/>
        </w:tabs>
        <w:ind w:left="360"/>
        <w:rPr>
          <w:rFonts w:ascii="Arial" w:hAnsi="Arial" w:cs="Arial"/>
          <w:sz w:val="22"/>
          <w:szCs w:val="22"/>
        </w:rPr>
      </w:pPr>
      <w:r w:rsidRPr="00645686">
        <w:rPr>
          <w:rFonts w:ascii="Arial" w:hAnsi="Arial" w:cs="Arial"/>
          <w:sz w:val="22"/>
          <w:szCs w:val="22"/>
        </w:rPr>
        <w:t xml:space="preserve">                                                                                                       </w:t>
      </w:r>
      <w:r>
        <w:rPr>
          <w:rFonts w:ascii="Arial" w:hAnsi="Arial" w:cs="Arial"/>
          <w:sz w:val="22"/>
          <w:szCs w:val="22"/>
        </w:rPr>
        <w:t xml:space="preserve"> </w:t>
      </w:r>
    </w:p>
    <w:p w:rsidR="00C836C5" w:rsidRDefault="00C836C5" w:rsidP="00C836C5">
      <w:pPr>
        <w:tabs>
          <w:tab w:val="left" w:pos="6237"/>
        </w:tabs>
        <w:ind w:left="360"/>
        <w:rPr>
          <w:rFonts w:ascii="Arial" w:hAnsi="Arial" w:cs="Arial"/>
          <w:sz w:val="22"/>
          <w:szCs w:val="22"/>
        </w:rPr>
      </w:pPr>
    </w:p>
    <w:p w:rsidR="00C836C5" w:rsidRPr="00645686" w:rsidRDefault="00C836C5" w:rsidP="00C836C5">
      <w:pPr>
        <w:tabs>
          <w:tab w:val="left" w:pos="6237"/>
        </w:tabs>
        <w:ind w:left="360"/>
      </w:pPr>
      <w:r>
        <w:rPr>
          <w:rFonts w:ascii="Arial" w:hAnsi="Arial" w:cs="Arial"/>
          <w:sz w:val="22"/>
          <w:szCs w:val="22"/>
        </w:rPr>
        <w:t xml:space="preserve">                                                                                                        </w:t>
      </w:r>
      <w:r w:rsidRPr="00645686">
        <w:rPr>
          <w:rFonts w:ascii="Arial" w:hAnsi="Arial" w:cs="Arial"/>
          <w:sz w:val="22"/>
          <w:szCs w:val="22"/>
        </w:rPr>
        <w:t xml:space="preserve">ΓΙΩΤΑ  </w:t>
      </w:r>
      <w:r>
        <w:rPr>
          <w:rFonts w:ascii="Arial" w:hAnsi="Arial" w:cs="Arial"/>
          <w:sz w:val="22"/>
          <w:szCs w:val="22"/>
        </w:rPr>
        <w:t>ΠΟΥΛΟΥ</w:t>
      </w:r>
      <w:r w:rsidRPr="00645686">
        <w:rPr>
          <w:rFonts w:ascii="Arial" w:hAnsi="Arial" w:cs="Arial"/>
          <w:sz w:val="22"/>
          <w:szCs w:val="22"/>
        </w:rPr>
        <w:t xml:space="preserve">     </w:t>
      </w:r>
    </w:p>
    <w:p w:rsidR="00C836C5" w:rsidRDefault="00C836C5" w:rsidP="00C836C5">
      <w:pPr>
        <w:tabs>
          <w:tab w:val="left" w:pos="6237"/>
        </w:tabs>
        <w:ind w:left="360"/>
      </w:pPr>
      <w:r w:rsidRPr="00645686">
        <w:rPr>
          <w:rFonts w:ascii="Arial" w:eastAsia="Arial" w:hAnsi="Arial" w:cs="Arial"/>
          <w:sz w:val="22"/>
          <w:szCs w:val="22"/>
        </w:rPr>
        <w:t xml:space="preserve">                                                                                                    </w:t>
      </w:r>
      <w:r w:rsidRPr="00645686">
        <w:rPr>
          <w:rFonts w:ascii="Arial" w:hAnsi="Arial" w:cs="Arial"/>
          <w:sz w:val="22"/>
          <w:szCs w:val="22"/>
        </w:rPr>
        <w:t>ΔΗΜΑΡΧΟΣ ΛΕΒΑΔΕΩΝ</w:t>
      </w:r>
    </w:p>
    <w:p w:rsidR="00B14521" w:rsidRDefault="00B14521" w:rsidP="00C836C5">
      <w:pPr>
        <w:tabs>
          <w:tab w:val="center" w:pos="1080"/>
          <w:tab w:val="left" w:pos="6120"/>
          <w:tab w:val="center" w:pos="8460"/>
        </w:tabs>
        <w:jc w:val="both"/>
      </w:pPr>
    </w:p>
    <w:sectPr w:rsidR="00B14521" w:rsidSect="00C24CF3">
      <w:headerReference w:type="even" r:id="rId8"/>
      <w:headerReference w:type="default" r:id="rId9"/>
      <w:pgSz w:w="11906" w:h="16838"/>
      <w:pgMar w:top="1418" w:right="1134" w:bottom="1418" w:left="1260"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FBE" w:rsidRDefault="00150FBE">
      <w:r>
        <w:separator/>
      </w:r>
    </w:p>
  </w:endnote>
  <w:endnote w:type="continuationSeparator" w:id="1">
    <w:p w:rsidR="00150FBE" w:rsidRDefault="00150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00022FF" w:usb1="C000205B" w:usb2="00000009" w:usb3="00000000" w:csb0="000001D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FBE" w:rsidRDefault="00150FBE">
      <w:r>
        <w:separator/>
      </w:r>
    </w:p>
  </w:footnote>
  <w:footnote w:type="continuationSeparator" w:id="1">
    <w:p w:rsidR="00150FBE" w:rsidRDefault="00150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B0" w:rsidRDefault="00496E3F">
    <w:pPr>
      <w:pStyle w:val="a4"/>
      <w:framePr w:wrap="around" w:vAnchor="text" w:hAnchor="margin" w:xAlign="center" w:y="1"/>
      <w:rPr>
        <w:rStyle w:val="a6"/>
      </w:rPr>
    </w:pPr>
    <w:r>
      <w:rPr>
        <w:rStyle w:val="a6"/>
      </w:rPr>
      <w:fldChar w:fldCharType="begin"/>
    </w:r>
    <w:r w:rsidR="00AD09B0">
      <w:rPr>
        <w:rStyle w:val="a6"/>
      </w:rPr>
      <w:instrText xml:space="preserve">PAGE  </w:instrText>
    </w:r>
    <w:r>
      <w:rPr>
        <w:rStyle w:val="a6"/>
      </w:rPr>
      <w:fldChar w:fldCharType="end"/>
    </w:r>
  </w:p>
  <w:p w:rsidR="00AD09B0" w:rsidRDefault="00AD09B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B0" w:rsidRDefault="00496E3F">
    <w:pPr>
      <w:pStyle w:val="a4"/>
      <w:framePr w:wrap="around" w:vAnchor="text" w:hAnchor="margin" w:xAlign="center" w:y="1"/>
      <w:rPr>
        <w:rStyle w:val="a6"/>
      </w:rPr>
    </w:pPr>
    <w:r>
      <w:rPr>
        <w:rStyle w:val="a6"/>
      </w:rPr>
      <w:fldChar w:fldCharType="begin"/>
    </w:r>
    <w:r w:rsidR="00AD09B0">
      <w:rPr>
        <w:rStyle w:val="a6"/>
      </w:rPr>
      <w:instrText xml:space="preserve">PAGE  </w:instrText>
    </w:r>
    <w:r>
      <w:rPr>
        <w:rStyle w:val="a6"/>
      </w:rPr>
      <w:fldChar w:fldCharType="separate"/>
    </w:r>
    <w:r w:rsidR="002B5414">
      <w:rPr>
        <w:rStyle w:val="a6"/>
        <w:noProof/>
      </w:rPr>
      <w:t>4</w:t>
    </w:r>
    <w:r>
      <w:rPr>
        <w:rStyle w:val="a6"/>
      </w:rPr>
      <w:fldChar w:fldCharType="end"/>
    </w:r>
  </w:p>
  <w:p w:rsidR="00AD09B0" w:rsidRDefault="00AD09B0">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26"/>
        </w:tabs>
        <w:ind w:left="360" w:hanging="360"/>
      </w:pPr>
      <w:rPr>
        <w:rFonts w:ascii="Symbol" w:hAnsi="Symbol" w:cs="Symbol"/>
        <w:sz w:val="20"/>
        <w:szCs w:val="20"/>
      </w:rPr>
    </w:lvl>
    <w:lvl w:ilvl="1">
      <w:start w:val="1"/>
      <w:numFmt w:val="lowerLetter"/>
      <w:lvlText w:val="%2."/>
      <w:lvlJc w:val="left"/>
      <w:pPr>
        <w:tabs>
          <w:tab w:val="num" w:pos="-426"/>
        </w:tabs>
        <w:ind w:left="1014" w:hanging="360"/>
      </w:pPr>
      <w:rPr>
        <w:rFonts w:ascii="Courier New" w:hAnsi="Courier New" w:cs="Courier New"/>
      </w:rPr>
    </w:lvl>
    <w:lvl w:ilvl="2">
      <w:start w:val="1"/>
      <w:numFmt w:val="lowerRoman"/>
      <w:lvlText w:val="%3."/>
      <w:lvlJc w:val="right"/>
      <w:pPr>
        <w:tabs>
          <w:tab w:val="num" w:pos="-426"/>
        </w:tabs>
        <w:ind w:left="1734" w:hanging="180"/>
      </w:pPr>
      <w:rPr>
        <w:rFonts w:ascii="Wingdings" w:hAnsi="Wingdings" w:cs="Wingdings"/>
      </w:r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249"/>
    <w:lvl w:ilvl="0">
      <w:start w:val="2"/>
      <w:numFmt w:val="decimal"/>
      <w:lvlText w:val="%1)"/>
      <w:lvlJc w:val="left"/>
      <w:pPr>
        <w:tabs>
          <w:tab w:val="num" w:pos="0"/>
        </w:tabs>
        <w:ind w:left="720" w:hanging="360"/>
      </w:pPr>
      <w:rPr>
        <w:rFonts w:cs="Times New Roman" w:hint="default"/>
      </w:rPr>
    </w:lvl>
  </w:abstractNum>
  <w:abstractNum w:abstractNumId="5">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7">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8">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9">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0">
    <w:nsid w:val="0000000D"/>
    <w:multiLevelType w:val="singleLevel"/>
    <w:tmpl w:val="0000000D"/>
    <w:name w:val="WW8Num13"/>
    <w:lvl w:ilvl="0">
      <w:start w:val="1"/>
      <w:numFmt w:val="bullet"/>
      <w:lvlText w:val="-"/>
      <w:lvlJc w:val="left"/>
      <w:pPr>
        <w:tabs>
          <w:tab w:val="num" w:pos="0"/>
        </w:tabs>
        <w:ind w:left="1820" w:hanging="360"/>
      </w:pPr>
      <w:rPr>
        <w:rFonts w:ascii="Calibri" w:hAnsi="Calibri" w:cs="Arial"/>
        <w:b/>
        <w:spacing w:val="5"/>
        <w:sz w:val="22"/>
        <w:szCs w:val="22"/>
        <w:lang w:val="el-GR"/>
      </w:rPr>
    </w:lvl>
  </w:abstractNum>
  <w:abstractNum w:abstractNumId="11">
    <w:nsid w:val="0000000E"/>
    <w:multiLevelType w:val="singleLevel"/>
    <w:tmpl w:val="0000000E"/>
    <w:name w:val="WW8Num14"/>
    <w:lvl w:ilvl="0">
      <w:start w:val="1"/>
      <w:numFmt w:val="bullet"/>
      <w:lvlText w:val=""/>
      <w:lvlJc w:val="left"/>
      <w:pPr>
        <w:tabs>
          <w:tab w:val="num" w:pos="0"/>
        </w:tabs>
        <w:ind w:left="1492" w:hanging="360"/>
      </w:pPr>
      <w:rPr>
        <w:rFonts w:ascii="Symbol" w:hAnsi="Symbol" w:cs="Symbol" w:hint="default"/>
        <w:sz w:val="22"/>
        <w:szCs w:val="22"/>
        <w:lang w:val="el-GR" w:bidi="en-US"/>
      </w:rPr>
    </w:lvl>
  </w:abstractNum>
  <w:abstractNum w:abstractNumId="12">
    <w:nsid w:val="0000000F"/>
    <w:multiLevelType w:val="singleLevel"/>
    <w:tmpl w:val="0000000F"/>
    <w:name w:val="WW8Num15"/>
    <w:lvl w:ilvl="0">
      <w:start w:val="1"/>
      <w:numFmt w:val="bullet"/>
      <w:lvlText w:val=""/>
      <w:lvlJc w:val="left"/>
      <w:pPr>
        <w:tabs>
          <w:tab w:val="num" w:pos="0"/>
        </w:tabs>
        <w:ind w:left="2160" w:hanging="360"/>
      </w:pPr>
      <w:rPr>
        <w:rFonts w:ascii="Symbol" w:hAnsi="Symbol" w:cs="Symbol" w:hint="default"/>
        <w:color w:val="000000"/>
        <w:sz w:val="22"/>
        <w:szCs w:val="22"/>
        <w:lang w:val="el-GR" w:eastAsia="ar-SA" w:bidi="en-US"/>
      </w:rPr>
    </w:lvl>
  </w:abstractNum>
  <w:abstractNum w:abstractNumId="13">
    <w:nsid w:val="02540C4E"/>
    <w:multiLevelType w:val="hybridMultilevel"/>
    <w:tmpl w:val="9BD8184C"/>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9287FF1"/>
    <w:multiLevelType w:val="multilevel"/>
    <w:tmpl w:val="07CA3A4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C465824"/>
    <w:multiLevelType w:val="hybridMultilevel"/>
    <w:tmpl w:val="458C72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111501B"/>
    <w:multiLevelType w:val="hybridMultilevel"/>
    <w:tmpl w:val="D0FE24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B575342"/>
    <w:multiLevelType w:val="multilevel"/>
    <w:tmpl w:val="B9FECEC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num w:numId="1">
    <w:abstractNumId w:val="13"/>
  </w:num>
  <w:num w:numId="2">
    <w:abstractNumId w:val="14"/>
  </w:num>
  <w:num w:numId="3">
    <w:abstractNumId w:val="17"/>
  </w:num>
  <w:num w:numId="4">
    <w:abstractNumId w:val="15"/>
  </w:num>
  <w:num w:numId="5">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762658"/>
    <w:rsid w:val="0000014D"/>
    <w:rsid w:val="00002F82"/>
    <w:rsid w:val="00003826"/>
    <w:rsid w:val="00006777"/>
    <w:rsid w:val="00006E1E"/>
    <w:rsid w:val="000073C3"/>
    <w:rsid w:val="00011F14"/>
    <w:rsid w:val="00012C8B"/>
    <w:rsid w:val="000206DB"/>
    <w:rsid w:val="00020ABB"/>
    <w:rsid w:val="00022112"/>
    <w:rsid w:val="000228A4"/>
    <w:rsid w:val="00023060"/>
    <w:rsid w:val="00034B1E"/>
    <w:rsid w:val="00034B27"/>
    <w:rsid w:val="000360F6"/>
    <w:rsid w:val="00036321"/>
    <w:rsid w:val="00036A3D"/>
    <w:rsid w:val="00040F75"/>
    <w:rsid w:val="00044492"/>
    <w:rsid w:val="00044ED2"/>
    <w:rsid w:val="000509AE"/>
    <w:rsid w:val="00050E0C"/>
    <w:rsid w:val="00052871"/>
    <w:rsid w:val="0005453E"/>
    <w:rsid w:val="000546C6"/>
    <w:rsid w:val="0005519C"/>
    <w:rsid w:val="000553F5"/>
    <w:rsid w:val="00056663"/>
    <w:rsid w:val="00056EFD"/>
    <w:rsid w:val="00057A2C"/>
    <w:rsid w:val="00061B46"/>
    <w:rsid w:val="000633B3"/>
    <w:rsid w:val="00063505"/>
    <w:rsid w:val="00064AC2"/>
    <w:rsid w:val="00064DA9"/>
    <w:rsid w:val="0006757C"/>
    <w:rsid w:val="00070671"/>
    <w:rsid w:val="000727FB"/>
    <w:rsid w:val="000736AE"/>
    <w:rsid w:val="00074456"/>
    <w:rsid w:val="00081823"/>
    <w:rsid w:val="00082B6C"/>
    <w:rsid w:val="0008396D"/>
    <w:rsid w:val="00083C63"/>
    <w:rsid w:val="00084F2B"/>
    <w:rsid w:val="000900EA"/>
    <w:rsid w:val="00091A56"/>
    <w:rsid w:val="000922DA"/>
    <w:rsid w:val="000929FF"/>
    <w:rsid w:val="00094F05"/>
    <w:rsid w:val="00095145"/>
    <w:rsid w:val="000962E3"/>
    <w:rsid w:val="000964AC"/>
    <w:rsid w:val="000975D7"/>
    <w:rsid w:val="000A13C2"/>
    <w:rsid w:val="000A2279"/>
    <w:rsid w:val="000A3DDB"/>
    <w:rsid w:val="000A4EAE"/>
    <w:rsid w:val="000A5C08"/>
    <w:rsid w:val="000A626A"/>
    <w:rsid w:val="000B2696"/>
    <w:rsid w:val="000B28FE"/>
    <w:rsid w:val="000B3A99"/>
    <w:rsid w:val="000B5513"/>
    <w:rsid w:val="000B5C32"/>
    <w:rsid w:val="000B6970"/>
    <w:rsid w:val="000B69FC"/>
    <w:rsid w:val="000C0865"/>
    <w:rsid w:val="000C0AC7"/>
    <w:rsid w:val="000C24BF"/>
    <w:rsid w:val="000C3630"/>
    <w:rsid w:val="000C5A11"/>
    <w:rsid w:val="000C7A09"/>
    <w:rsid w:val="000C7C31"/>
    <w:rsid w:val="000D0891"/>
    <w:rsid w:val="000D0B50"/>
    <w:rsid w:val="000D196F"/>
    <w:rsid w:val="000D1E11"/>
    <w:rsid w:val="000D28F8"/>
    <w:rsid w:val="000D3227"/>
    <w:rsid w:val="000D592C"/>
    <w:rsid w:val="000D5AE3"/>
    <w:rsid w:val="000D669E"/>
    <w:rsid w:val="000D6919"/>
    <w:rsid w:val="000D6AB9"/>
    <w:rsid w:val="000D7B4F"/>
    <w:rsid w:val="000E2D52"/>
    <w:rsid w:val="000E5A70"/>
    <w:rsid w:val="000E70D5"/>
    <w:rsid w:val="000F1279"/>
    <w:rsid w:val="000F1CB5"/>
    <w:rsid w:val="000F1DD8"/>
    <w:rsid w:val="000F2E33"/>
    <w:rsid w:val="000F4247"/>
    <w:rsid w:val="000F5651"/>
    <w:rsid w:val="000F667D"/>
    <w:rsid w:val="000F7821"/>
    <w:rsid w:val="00101392"/>
    <w:rsid w:val="001018F0"/>
    <w:rsid w:val="00103DF5"/>
    <w:rsid w:val="001043FE"/>
    <w:rsid w:val="001069DC"/>
    <w:rsid w:val="00106A13"/>
    <w:rsid w:val="001070F1"/>
    <w:rsid w:val="00107763"/>
    <w:rsid w:val="00110101"/>
    <w:rsid w:val="00111091"/>
    <w:rsid w:val="00113A70"/>
    <w:rsid w:val="001158FC"/>
    <w:rsid w:val="001161A4"/>
    <w:rsid w:val="0011767F"/>
    <w:rsid w:val="0012046A"/>
    <w:rsid w:val="00120D36"/>
    <w:rsid w:val="00123F8A"/>
    <w:rsid w:val="001240EE"/>
    <w:rsid w:val="001243BB"/>
    <w:rsid w:val="001255D2"/>
    <w:rsid w:val="001264B1"/>
    <w:rsid w:val="00127322"/>
    <w:rsid w:val="00132004"/>
    <w:rsid w:val="00133FB2"/>
    <w:rsid w:val="00133FD6"/>
    <w:rsid w:val="001341E9"/>
    <w:rsid w:val="0013654F"/>
    <w:rsid w:val="00136FD6"/>
    <w:rsid w:val="00142889"/>
    <w:rsid w:val="001447FD"/>
    <w:rsid w:val="00146142"/>
    <w:rsid w:val="00146AEE"/>
    <w:rsid w:val="00150FBE"/>
    <w:rsid w:val="00156599"/>
    <w:rsid w:val="001610A2"/>
    <w:rsid w:val="0016178C"/>
    <w:rsid w:val="00161BE6"/>
    <w:rsid w:val="00161CC5"/>
    <w:rsid w:val="00170CB6"/>
    <w:rsid w:val="00172589"/>
    <w:rsid w:val="00172F7C"/>
    <w:rsid w:val="00176A2C"/>
    <w:rsid w:val="00180CB6"/>
    <w:rsid w:val="001812E7"/>
    <w:rsid w:val="001874B5"/>
    <w:rsid w:val="00191B25"/>
    <w:rsid w:val="00194B57"/>
    <w:rsid w:val="00194B62"/>
    <w:rsid w:val="00196EBB"/>
    <w:rsid w:val="00197C69"/>
    <w:rsid w:val="001A0CF4"/>
    <w:rsid w:val="001A0E18"/>
    <w:rsid w:val="001A199D"/>
    <w:rsid w:val="001A2285"/>
    <w:rsid w:val="001A22F5"/>
    <w:rsid w:val="001A4811"/>
    <w:rsid w:val="001A5202"/>
    <w:rsid w:val="001A5475"/>
    <w:rsid w:val="001A5DB8"/>
    <w:rsid w:val="001A621F"/>
    <w:rsid w:val="001A6753"/>
    <w:rsid w:val="001B0807"/>
    <w:rsid w:val="001B12EF"/>
    <w:rsid w:val="001B29DF"/>
    <w:rsid w:val="001C15C8"/>
    <w:rsid w:val="001C1636"/>
    <w:rsid w:val="001C2C4B"/>
    <w:rsid w:val="001C37B9"/>
    <w:rsid w:val="001C3FB3"/>
    <w:rsid w:val="001C6771"/>
    <w:rsid w:val="001C7621"/>
    <w:rsid w:val="001C76B6"/>
    <w:rsid w:val="001D0842"/>
    <w:rsid w:val="001D3666"/>
    <w:rsid w:val="001D48FF"/>
    <w:rsid w:val="001E6157"/>
    <w:rsid w:val="001E7B01"/>
    <w:rsid w:val="001F245D"/>
    <w:rsid w:val="001F2ECC"/>
    <w:rsid w:val="001F314D"/>
    <w:rsid w:val="001F31F8"/>
    <w:rsid w:val="001F4190"/>
    <w:rsid w:val="001F4648"/>
    <w:rsid w:val="001F5BB9"/>
    <w:rsid w:val="001F5D46"/>
    <w:rsid w:val="001F6B6B"/>
    <w:rsid w:val="001F6F90"/>
    <w:rsid w:val="00200018"/>
    <w:rsid w:val="0020062D"/>
    <w:rsid w:val="00201B06"/>
    <w:rsid w:val="002020FD"/>
    <w:rsid w:val="00202862"/>
    <w:rsid w:val="00206AB9"/>
    <w:rsid w:val="0020758C"/>
    <w:rsid w:val="00210E9C"/>
    <w:rsid w:val="00211F9F"/>
    <w:rsid w:val="00214307"/>
    <w:rsid w:val="00215F13"/>
    <w:rsid w:val="00220690"/>
    <w:rsid w:val="00220EA0"/>
    <w:rsid w:val="00221383"/>
    <w:rsid w:val="00222FD1"/>
    <w:rsid w:val="0022492A"/>
    <w:rsid w:val="00225A87"/>
    <w:rsid w:val="00225AEC"/>
    <w:rsid w:val="00225D0D"/>
    <w:rsid w:val="00226F47"/>
    <w:rsid w:val="00227AA3"/>
    <w:rsid w:val="002309CB"/>
    <w:rsid w:val="00230D41"/>
    <w:rsid w:val="00231F95"/>
    <w:rsid w:val="00232D44"/>
    <w:rsid w:val="002339A8"/>
    <w:rsid w:val="002341B3"/>
    <w:rsid w:val="0023523C"/>
    <w:rsid w:val="00236C3C"/>
    <w:rsid w:val="002421AA"/>
    <w:rsid w:val="0024377D"/>
    <w:rsid w:val="00243B2F"/>
    <w:rsid w:val="00244339"/>
    <w:rsid w:val="00244F13"/>
    <w:rsid w:val="00244F86"/>
    <w:rsid w:val="002453CD"/>
    <w:rsid w:val="00245528"/>
    <w:rsid w:val="002461DF"/>
    <w:rsid w:val="0024708F"/>
    <w:rsid w:val="00247E1A"/>
    <w:rsid w:val="0025026A"/>
    <w:rsid w:val="00250B16"/>
    <w:rsid w:val="00252EAD"/>
    <w:rsid w:val="00256F24"/>
    <w:rsid w:val="0025749E"/>
    <w:rsid w:val="00257788"/>
    <w:rsid w:val="0026001E"/>
    <w:rsid w:val="002611CD"/>
    <w:rsid w:val="00261568"/>
    <w:rsid w:val="00262485"/>
    <w:rsid w:val="00266E12"/>
    <w:rsid w:val="0027197D"/>
    <w:rsid w:val="002723D0"/>
    <w:rsid w:val="00272C0F"/>
    <w:rsid w:val="00274C2A"/>
    <w:rsid w:val="0028056A"/>
    <w:rsid w:val="00280D96"/>
    <w:rsid w:val="00281964"/>
    <w:rsid w:val="00281D13"/>
    <w:rsid w:val="00281F14"/>
    <w:rsid w:val="00283DC0"/>
    <w:rsid w:val="0028504E"/>
    <w:rsid w:val="00285E6A"/>
    <w:rsid w:val="00287845"/>
    <w:rsid w:val="00287F92"/>
    <w:rsid w:val="00290879"/>
    <w:rsid w:val="00290C13"/>
    <w:rsid w:val="00290EDE"/>
    <w:rsid w:val="00292BBC"/>
    <w:rsid w:val="00294459"/>
    <w:rsid w:val="002959A7"/>
    <w:rsid w:val="00297F34"/>
    <w:rsid w:val="002A055D"/>
    <w:rsid w:val="002A1C73"/>
    <w:rsid w:val="002A2F1A"/>
    <w:rsid w:val="002B023B"/>
    <w:rsid w:val="002B1EB7"/>
    <w:rsid w:val="002B5414"/>
    <w:rsid w:val="002B5CAC"/>
    <w:rsid w:val="002C0E03"/>
    <w:rsid w:val="002C0E8C"/>
    <w:rsid w:val="002C22FB"/>
    <w:rsid w:val="002C231B"/>
    <w:rsid w:val="002C2C0B"/>
    <w:rsid w:val="002C4CC1"/>
    <w:rsid w:val="002C4FED"/>
    <w:rsid w:val="002C5DE3"/>
    <w:rsid w:val="002C670A"/>
    <w:rsid w:val="002C680C"/>
    <w:rsid w:val="002D11D7"/>
    <w:rsid w:val="002D1339"/>
    <w:rsid w:val="002D2666"/>
    <w:rsid w:val="002D5AD0"/>
    <w:rsid w:val="002D64BF"/>
    <w:rsid w:val="002D6DBA"/>
    <w:rsid w:val="002D7FB8"/>
    <w:rsid w:val="002E0489"/>
    <w:rsid w:val="002E1A28"/>
    <w:rsid w:val="002E1AC5"/>
    <w:rsid w:val="002E2CB0"/>
    <w:rsid w:val="002E40D5"/>
    <w:rsid w:val="002E7FB5"/>
    <w:rsid w:val="002F12AB"/>
    <w:rsid w:val="002F38A2"/>
    <w:rsid w:val="002F4218"/>
    <w:rsid w:val="002F53E9"/>
    <w:rsid w:val="002F6005"/>
    <w:rsid w:val="003003C8"/>
    <w:rsid w:val="00301964"/>
    <w:rsid w:val="003038C1"/>
    <w:rsid w:val="00307780"/>
    <w:rsid w:val="003114C4"/>
    <w:rsid w:val="00313665"/>
    <w:rsid w:val="00314748"/>
    <w:rsid w:val="003153CF"/>
    <w:rsid w:val="0031605D"/>
    <w:rsid w:val="00316BCE"/>
    <w:rsid w:val="00317648"/>
    <w:rsid w:val="0032216E"/>
    <w:rsid w:val="00322BD9"/>
    <w:rsid w:val="00324759"/>
    <w:rsid w:val="00327D61"/>
    <w:rsid w:val="003308E1"/>
    <w:rsid w:val="00332593"/>
    <w:rsid w:val="0033405B"/>
    <w:rsid w:val="00335317"/>
    <w:rsid w:val="00335A0B"/>
    <w:rsid w:val="0033642B"/>
    <w:rsid w:val="003371B2"/>
    <w:rsid w:val="00337D6B"/>
    <w:rsid w:val="003402EC"/>
    <w:rsid w:val="00341A6F"/>
    <w:rsid w:val="00341E33"/>
    <w:rsid w:val="0034364D"/>
    <w:rsid w:val="00351524"/>
    <w:rsid w:val="003534AB"/>
    <w:rsid w:val="003550D1"/>
    <w:rsid w:val="003559FF"/>
    <w:rsid w:val="00357983"/>
    <w:rsid w:val="00357EE9"/>
    <w:rsid w:val="00360BDA"/>
    <w:rsid w:val="00360C07"/>
    <w:rsid w:val="00361367"/>
    <w:rsid w:val="00363362"/>
    <w:rsid w:val="0036439E"/>
    <w:rsid w:val="00364E6A"/>
    <w:rsid w:val="00367AB2"/>
    <w:rsid w:val="00374C76"/>
    <w:rsid w:val="00380D73"/>
    <w:rsid w:val="0038231D"/>
    <w:rsid w:val="00382781"/>
    <w:rsid w:val="00384BC4"/>
    <w:rsid w:val="00385F85"/>
    <w:rsid w:val="00386E16"/>
    <w:rsid w:val="003871BC"/>
    <w:rsid w:val="00387744"/>
    <w:rsid w:val="00391F73"/>
    <w:rsid w:val="0039437E"/>
    <w:rsid w:val="00394BBC"/>
    <w:rsid w:val="00396081"/>
    <w:rsid w:val="00396586"/>
    <w:rsid w:val="00396BE9"/>
    <w:rsid w:val="00397617"/>
    <w:rsid w:val="00397DCD"/>
    <w:rsid w:val="003A01D4"/>
    <w:rsid w:val="003A2B31"/>
    <w:rsid w:val="003A3695"/>
    <w:rsid w:val="003A3E40"/>
    <w:rsid w:val="003A4FA6"/>
    <w:rsid w:val="003A599C"/>
    <w:rsid w:val="003A5E4A"/>
    <w:rsid w:val="003A6D4C"/>
    <w:rsid w:val="003B0AE9"/>
    <w:rsid w:val="003B47D3"/>
    <w:rsid w:val="003B4AE2"/>
    <w:rsid w:val="003B59DE"/>
    <w:rsid w:val="003B5C7E"/>
    <w:rsid w:val="003C21CB"/>
    <w:rsid w:val="003C3774"/>
    <w:rsid w:val="003C3A26"/>
    <w:rsid w:val="003C3C1D"/>
    <w:rsid w:val="003C4227"/>
    <w:rsid w:val="003C4CCB"/>
    <w:rsid w:val="003C74A0"/>
    <w:rsid w:val="003D04DE"/>
    <w:rsid w:val="003D3063"/>
    <w:rsid w:val="003D3B3D"/>
    <w:rsid w:val="003D4ED4"/>
    <w:rsid w:val="003D5E3C"/>
    <w:rsid w:val="003D6562"/>
    <w:rsid w:val="003D6BBA"/>
    <w:rsid w:val="003D7588"/>
    <w:rsid w:val="003E143C"/>
    <w:rsid w:val="003E2137"/>
    <w:rsid w:val="003E6669"/>
    <w:rsid w:val="003E7203"/>
    <w:rsid w:val="003E7F5B"/>
    <w:rsid w:val="003F10DE"/>
    <w:rsid w:val="003F24DF"/>
    <w:rsid w:val="003F3237"/>
    <w:rsid w:val="003F6E65"/>
    <w:rsid w:val="0040056F"/>
    <w:rsid w:val="004012CB"/>
    <w:rsid w:val="004021DC"/>
    <w:rsid w:val="00402F11"/>
    <w:rsid w:val="00403090"/>
    <w:rsid w:val="00406E8C"/>
    <w:rsid w:val="00410379"/>
    <w:rsid w:val="0041274A"/>
    <w:rsid w:val="00415A26"/>
    <w:rsid w:val="00417997"/>
    <w:rsid w:val="0042172C"/>
    <w:rsid w:val="004223A3"/>
    <w:rsid w:val="0042336F"/>
    <w:rsid w:val="00423BFB"/>
    <w:rsid w:val="00424025"/>
    <w:rsid w:val="00424D7B"/>
    <w:rsid w:val="004256DE"/>
    <w:rsid w:val="00425E33"/>
    <w:rsid w:val="00427AF0"/>
    <w:rsid w:val="00430718"/>
    <w:rsid w:val="00431A88"/>
    <w:rsid w:val="00431CCF"/>
    <w:rsid w:val="00433D1E"/>
    <w:rsid w:val="00435450"/>
    <w:rsid w:val="0043572E"/>
    <w:rsid w:val="00436020"/>
    <w:rsid w:val="004401E7"/>
    <w:rsid w:val="00440DD0"/>
    <w:rsid w:val="00441694"/>
    <w:rsid w:val="00441F10"/>
    <w:rsid w:val="00442E95"/>
    <w:rsid w:val="004445EE"/>
    <w:rsid w:val="00445491"/>
    <w:rsid w:val="004462A4"/>
    <w:rsid w:val="00446DD9"/>
    <w:rsid w:val="00452DCB"/>
    <w:rsid w:val="004557B1"/>
    <w:rsid w:val="00455FCC"/>
    <w:rsid w:val="00456F4F"/>
    <w:rsid w:val="00463A20"/>
    <w:rsid w:val="00463F74"/>
    <w:rsid w:val="00464469"/>
    <w:rsid w:val="004654BC"/>
    <w:rsid w:val="00467EBC"/>
    <w:rsid w:val="0047091C"/>
    <w:rsid w:val="004713F7"/>
    <w:rsid w:val="00474AFA"/>
    <w:rsid w:val="00474EF4"/>
    <w:rsid w:val="00477683"/>
    <w:rsid w:val="00480068"/>
    <w:rsid w:val="0048033A"/>
    <w:rsid w:val="00482576"/>
    <w:rsid w:val="00483696"/>
    <w:rsid w:val="00484D52"/>
    <w:rsid w:val="00486A11"/>
    <w:rsid w:val="00486E8A"/>
    <w:rsid w:val="00487614"/>
    <w:rsid w:val="00490524"/>
    <w:rsid w:val="00490BF3"/>
    <w:rsid w:val="00490F2D"/>
    <w:rsid w:val="00492D1F"/>
    <w:rsid w:val="00493107"/>
    <w:rsid w:val="0049327D"/>
    <w:rsid w:val="00495300"/>
    <w:rsid w:val="00496531"/>
    <w:rsid w:val="00496999"/>
    <w:rsid w:val="00496E3F"/>
    <w:rsid w:val="004A0828"/>
    <w:rsid w:val="004A1A29"/>
    <w:rsid w:val="004A33FD"/>
    <w:rsid w:val="004A557D"/>
    <w:rsid w:val="004A7190"/>
    <w:rsid w:val="004B00A0"/>
    <w:rsid w:val="004B09BD"/>
    <w:rsid w:val="004B5D6B"/>
    <w:rsid w:val="004B635A"/>
    <w:rsid w:val="004C060E"/>
    <w:rsid w:val="004C094C"/>
    <w:rsid w:val="004C0E39"/>
    <w:rsid w:val="004C0EB3"/>
    <w:rsid w:val="004C1D08"/>
    <w:rsid w:val="004C1E2E"/>
    <w:rsid w:val="004C7819"/>
    <w:rsid w:val="004D0E5F"/>
    <w:rsid w:val="004D1070"/>
    <w:rsid w:val="004D45CD"/>
    <w:rsid w:val="004D5091"/>
    <w:rsid w:val="004D5A3B"/>
    <w:rsid w:val="004D69A4"/>
    <w:rsid w:val="004E0803"/>
    <w:rsid w:val="004E0B21"/>
    <w:rsid w:val="004E0B38"/>
    <w:rsid w:val="004E1480"/>
    <w:rsid w:val="004E2017"/>
    <w:rsid w:val="004E55C5"/>
    <w:rsid w:val="004E5ADB"/>
    <w:rsid w:val="004E6693"/>
    <w:rsid w:val="004F095B"/>
    <w:rsid w:val="004F1922"/>
    <w:rsid w:val="004F2867"/>
    <w:rsid w:val="004F6034"/>
    <w:rsid w:val="004F62E5"/>
    <w:rsid w:val="004F6A8D"/>
    <w:rsid w:val="004F6CE0"/>
    <w:rsid w:val="005020BA"/>
    <w:rsid w:val="00502F12"/>
    <w:rsid w:val="00503471"/>
    <w:rsid w:val="00505769"/>
    <w:rsid w:val="00506B3D"/>
    <w:rsid w:val="005127DF"/>
    <w:rsid w:val="00512960"/>
    <w:rsid w:val="00512F04"/>
    <w:rsid w:val="00512F5C"/>
    <w:rsid w:val="005133A7"/>
    <w:rsid w:val="00515309"/>
    <w:rsid w:val="00516D0F"/>
    <w:rsid w:val="00517457"/>
    <w:rsid w:val="00517E3C"/>
    <w:rsid w:val="00520739"/>
    <w:rsid w:val="00521DE4"/>
    <w:rsid w:val="00524489"/>
    <w:rsid w:val="00524B98"/>
    <w:rsid w:val="005269F8"/>
    <w:rsid w:val="005310D4"/>
    <w:rsid w:val="00532B32"/>
    <w:rsid w:val="005333B8"/>
    <w:rsid w:val="00540582"/>
    <w:rsid w:val="00540E94"/>
    <w:rsid w:val="005415FA"/>
    <w:rsid w:val="005438DE"/>
    <w:rsid w:val="005439B8"/>
    <w:rsid w:val="00544015"/>
    <w:rsid w:val="005458A2"/>
    <w:rsid w:val="00545F5D"/>
    <w:rsid w:val="00547A69"/>
    <w:rsid w:val="00554DC1"/>
    <w:rsid w:val="005559B1"/>
    <w:rsid w:val="00555A77"/>
    <w:rsid w:val="00560748"/>
    <w:rsid w:val="00561310"/>
    <w:rsid w:val="005618ED"/>
    <w:rsid w:val="00561A74"/>
    <w:rsid w:val="00564817"/>
    <w:rsid w:val="00564CDF"/>
    <w:rsid w:val="00564D2E"/>
    <w:rsid w:val="00566395"/>
    <w:rsid w:val="00567C5D"/>
    <w:rsid w:val="00570563"/>
    <w:rsid w:val="00570F64"/>
    <w:rsid w:val="00571AE5"/>
    <w:rsid w:val="005737C6"/>
    <w:rsid w:val="00574671"/>
    <w:rsid w:val="005748FF"/>
    <w:rsid w:val="005817A5"/>
    <w:rsid w:val="00581979"/>
    <w:rsid w:val="005822D1"/>
    <w:rsid w:val="00582773"/>
    <w:rsid w:val="00583B65"/>
    <w:rsid w:val="00584488"/>
    <w:rsid w:val="00586C1D"/>
    <w:rsid w:val="00591247"/>
    <w:rsid w:val="00591DFE"/>
    <w:rsid w:val="00592A79"/>
    <w:rsid w:val="0059379E"/>
    <w:rsid w:val="00593C6E"/>
    <w:rsid w:val="00594E11"/>
    <w:rsid w:val="0059510E"/>
    <w:rsid w:val="005959D1"/>
    <w:rsid w:val="0059793E"/>
    <w:rsid w:val="005A121F"/>
    <w:rsid w:val="005A2397"/>
    <w:rsid w:val="005A3BA8"/>
    <w:rsid w:val="005A3D56"/>
    <w:rsid w:val="005B1F28"/>
    <w:rsid w:val="005B2602"/>
    <w:rsid w:val="005B347B"/>
    <w:rsid w:val="005B3B05"/>
    <w:rsid w:val="005C3681"/>
    <w:rsid w:val="005C5AC2"/>
    <w:rsid w:val="005C5B3C"/>
    <w:rsid w:val="005C61C1"/>
    <w:rsid w:val="005C6999"/>
    <w:rsid w:val="005D04C1"/>
    <w:rsid w:val="005D15BD"/>
    <w:rsid w:val="005D451D"/>
    <w:rsid w:val="005D60E2"/>
    <w:rsid w:val="005D713C"/>
    <w:rsid w:val="005E0203"/>
    <w:rsid w:val="005E0D9E"/>
    <w:rsid w:val="005E1347"/>
    <w:rsid w:val="005E17B5"/>
    <w:rsid w:val="005E18EC"/>
    <w:rsid w:val="005E2ABB"/>
    <w:rsid w:val="005E2BCB"/>
    <w:rsid w:val="005E3B27"/>
    <w:rsid w:val="005E3B83"/>
    <w:rsid w:val="005E722F"/>
    <w:rsid w:val="005E74E2"/>
    <w:rsid w:val="005E7FE1"/>
    <w:rsid w:val="005F2F54"/>
    <w:rsid w:val="005F4086"/>
    <w:rsid w:val="005F5FA7"/>
    <w:rsid w:val="005F6385"/>
    <w:rsid w:val="005F681E"/>
    <w:rsid w:val="006050B5"/>
    <w:rsid w:val="00606634"/>
    <w:rsid w:val="0060693E"/>
    <w:rsid w:val="00606D65"/>
    <w:rsid w:val="00606EE0"/>
    <w:rsid w:val="00610494"/>
    <w:rsid w:val="00610CB2"/>
    <w:rsid w:val="0061133D"/>
    <w:rsid w:val="006115BE"/>
    <w:rsid w:val="00611BDC"/>
    <w:rsid w:val="00611E6F"/>
    <w:rsid w:val="006129BD"/>
    <w:rsid w:val="00614542"/>
    <w:rsid w:val="00614901"/>
    <w:rsid w:val="00614955"/>
    <w:rsid w:val="00615982"/>
    <w:rsid w:val="006161A4"/>
    <w:rsid w:val="00617E37"/>
    <w:rsid w:val="00620E04"/>
    <w:rsid w:val="00621096"/>
    <w:rsid w:val="00622664"/>
    <w:rsid w:val="0062349C"/>
    <w:rsid w:val="00623A33"/>
    <w:rsid w:val="006318A2"/>
    <w:rsid w:val="00631FC0"/>
    <w:rsid w:val="00632031"/>
    <w:rsid w:val="006338AD"/>
    <w:rsid w:val="00635455"/>
    <w:rsid w:val="00637808"/>
    <w:rsid w:val="006379EF"/>
    <w:rsid w:val="00640A1A"/>
    <w:rsid w:val="00641911"/>
    <w:rsid w:val="006446D3"/>
    <w:rsid w:val="0064470B"/>
    <w:rsid w:val="006469FD"/>
    <w:rsid w:val="00646C6C"/>
    <w:rsid w:val="0064790A"/>
    <w:rsid w:val="00650552"/>
    <w:rsid w:val="00652515"/>
    <w:rsid w:val="0065288B"/>
    <w:rsid w:val="00653F42"/>
    <w:rsid w:val="006564CD"/>
    <w:rsid w:val="00657601"/>
    <w:rsid w:val="00660AE4"/>
    <w:rsid w:val="00662CFD"/>
    <w:rsid w:val="0066696D"/>
    <w:rsid w:val="00667A45"/>
    <w:rsid w:val="00667B02"/>
    <w:rsid w:val="00667B82"/>
    <w:rsid w:val="006703A9"/>
    <w:rsid w:val="00670C49"/>
    <w:rsid w:val="0067682E"/>
    <w:rsid w:val="00676FE3"/>
    <w:rsid w:val="00677CD3"/>
    <w:rsid w:val="00680D6F"/>
    <w:rsid w:val="006811AD"/>
    <w:rsid w:val="0068302E"/>
    <w:rsid w:val="006857B5"/>
    <w:rsid w:val="00690428"/>
    <w:rsid w:val="00691B2F"/>
    <w:rsid w:val="006960E3"/>
    <w:rsid w:val="006961C4"/>
    <w:rsid w:val="00696C18"/>
    <w:rsid w:val="00697AAA"/>
    <w:rsid w:val="006A23A9"/>
    <w:rsid w:val="006A2AD6"/>
    <w:rsid w:val="006A3B5A"/>
    <w:rsid w:val="006A4334"/>
    <w:rsid w:val="006A5B3D"/>
    <w:rsid w:val="006A5B57"/>
    <w:rsid w:val="006B063A"/>
    <w:rsid w:val="006B1ACF"/>
    <w:rsid w:val="006B5EAB"/>
    <w:rsid w:val="006B6C58"/>
    <w:rsid w:val="006C235C"/>
    <w:rsid w:val="006C2F6E"/>
    <w:rsid w:val="006C36B4"/>
    <w:rsid w:val="006C3977"/>
    <w:rsid w:val="006C4EB0"/>
    <w:rsid w:val="006C6E70"/>
    <w:rsid w:val="006D1DFC"/>
    <w:rsid w:val="006D20C9"/>
    <w:rsid w:val="006D34A8"/>
    <w:rsid w:val="006D5CF1"/>
    <w:rsid w:val="006D78AF"/>
    <w:rsid w:val="006E09DB"/>
    <w:rsid w:val="006E104F"/>
    <w:rsid w:val="006E3256"/>
    <w:rsid w:val="006E3572"/>
    <w:rsid w:val="006F1114"/>
    <w:rsid w:val="006F2149"/>
    <w:rsid w:val="006F274C"/>
    <w:rsid w:val="006F368A"/>
    <w:rsid w:val="006F4B83"/>
    <w:rsid w:val="006F7022"/>
    <w:rsid w:val="00700D96"/>
    <w:rsid w:val="007015EC"/>
    <w:rsid w:val="007018A1"/>
    <w:rsid w:val="00701BC7"/>
    <w:rsid w:val="007028BE"/>
    <w:rsid w:val="00715FB8"/>
    <w:rsid w:val="00717077"/>
    <w:rsid w:val="00725FA3"/>
    <w:rsid w:val="007270FE"/>
    <w:rsid w:val="00727CC7"/>
    <w:rsid w:val="00731C11"/>
    <w:rsid w:val="00732638"/>
    <w:rsid w:val="00735C70"/>
    <w:rsid w:val="00736464"/>
    <w:rsid w:val="0073649A"/>
    <w:rsid w:val="00740CD5"/>
    <w:rsid w:val="007414CC"/>
    <w:rsid w:val="00741742"/>
    <w:rsid w:val="00743BCF"/>
    <w:rsid w:val="00743ED7"/>
    <w:rsid w:val="007444A2"/>
    <w:rsid w:val="00744DC6"/>
    <w:rsid w:val="007473D7"/>
    <w:rsid w:val="00750CEF"/>
    <w:rsid w:val="00751240"/>
    <w:rsid w:val="00752E12"/>
    <w:rsid w:val="0075399F"/>
    <w:rsid w:val="00754B63"/>
    <w:rsid w:val="00761F58"/>
    <w:rsid w:val="00762658"/>
    <w:rsid w:val="007639F8"/>
    <w:rsid w:val="00763FD1"/>
    <w:rsid w:val="0076443E"/>
    <w:rsid w:val="007647DD"/>
    <w:rsid w:val="007705EC"/>
    <w:rsid w:val="0077097B"/>
    <w:rsid w:val="00771017"/>
    <w:rsid w:val="00774081"/>
    <w:rsid w:val="00775DD0"/>
    <w:rsid w:val="007803CC"/>
    <w:rsid w:val="0078137E"/>
    <w:rsid w:val="0078232A"/>
    <w:rsid w:val="00782B1B"/>
    <w:rsid w:val="00784FDA"/>
    <w:rsid w:val="00786161"/>
    <w:rsid w:val="00787E0F"/>
    <w:rsid w:val="00790BBE"/>
    <w:rsid w:val="007920C0"/>
    <w:rsid w:val="00792C08"/>
    <w:rsid w:val="007938D9"/>
    <w:rsid w:val="007938F2"/>
    <w:rsid w:val="00793EA5"/>
    <w:rsid w:val="00795DF2"/>
    <w:rsid w:val="0079663D"/>
    <w:rsid w:val="007A039E"/>
    <w:rsid w:val="007A089F"/>
    <w:rsid w:val="007A08DE"/>
    <w:rsid w:val="007A1A35"/>
    <w:rsid w:val="007A66CA"/>
    <w:rsid w:val="007A716A"/>
    <w:rsid w:val="007A76E0"/>
    <w:rsid w:val="007B0078"/>
    <w:rsid w:val="007B13A4"/>
    <w:rsid w:val="007B1E28"/>
    <w:rsid w:val="007B4F98"/>
    <w:rsid w:val="007B5501"/>
    <w:rsid w:val="007B58CE"/>
    <w:rsid w:val="007B5D56"/>
    <w:rsid w:val="007B6744"/>
    <w:rsid w:val="007B6B26"/>
    <w:rsid w:val="007C1047"/>
    <w:rsid w:val="007C10B6"/>
    <w:rsid w:val="007C1D79"/>
    <w:rsid w:val="007C3618"/>
    <w:rsid w:val="007C39F6"/>
    <w:rsid w:val="007C4BF6"/>
    <w:rsid w:val="007C51BD"/>
    <w:rsid w:val="007C53F7"/>
    <w:rsid w:val="007C78BD"/>
    <w:rsid w:val="007D2D6F"/>
    <w:rsid w:val="007D3D98"/>
    <w:rsid w:val="007D48E8"/>
    <w:rsid w:val="007E2006"/>
    <w:rsid w:val="007E32FC"/>
    <w:rsid w:val="007E5C91"/>
    <w:rsid w:val="007E637B"/>
    <w:rsid w:val="007E6D6B"/>
    <w:rsid w:val="007F14CB"/>
    <w:rsid w:val="00801350"/>
    <w:rsid w:val="00802E7D"/>
    <w:rsid w:val="00805177"/>
    <w:rsid w:val="00806537"/>
    <w:rsid w:val="008069C6"/>
    <w:rsid w:val="00807D62"/>
    <w:rsid w:val="008130CC"/>
    <w:rsid w:val="008215DA"/>
    <w:rsid w:val="00822706"/>
    <w:rsid w:val="00822A7A"/>
    <w:rsid w:val="0082369E"/>
    <w:rsid w:val="00825E94"/>
    <w:rsid w:val="00825F77"/>
    <w:rsid w:val="00826F6E"/>
    <w:rsid w:val="00827FF0"/>
    <w:rsid w:val="00830980"/>
    <w:rsid w:val="008314AC"/>
    <w:rsid w:val="008320DC"/>
    <w:rsid w:val="00832B18"/>
    <w:rsid w:val="00835287"/>
    <w:rsid w:val="008408AD"/>
    <w:rsid w:val="00840D27"/>
    <w:rsid w:val="00841066"/>
    <w:rsid w:val="00841686"/>
    <w:rsid w:val="00843233"/>
    <w:rsid w:val="00845F2F"/>
    <w:rsid w:val="00847068"/>
    <w:rsid w:val="00850017"/>
    <w:rsid w:val="00850532"/>
    <w:rsid w:val="008512BA"/>
    <w:rsid w:val="00852622"/>
    <w:rsid w:val="008527CA"/>
    <w:rsid w:val="00854954"/>
    <w:rsid w:val="0086117D"/>
    <w:rsid w:val="00861523"/>
    <w:rsid w:val="0086227F"/>
    <w:rsid w:val="00862533"/>
    <w:rsid w:val="00864614"/>
    <w:rsid w:val="00864B71"/>
    <w:rsid w:val="00864B8B"/>
    <w:rsid w:val="00867CE8"/>
    <w:rsid w:val="0087094F"/>
    <w:rsid w:val="0087181D"/>
    <w:rsid w:val="00871E2A"/>
    <w:rsid w:val="00873C4B"/>
    <w:rsid w:val="00874100"/>
    <w:rsid w:val="00875296"/>
    <w:rsid w:val="00882A8C"/>
    <w:rsid w:val="00883DB4"/>
    <w:rsid w:val="00884780"/>
    <w:rsid w:val="0088548A"/>
    <w:rsid w:val="008858E6"/>
    <w:rsid w:val="00886DE7"/>
    <w:rsid w:val="00890E35"/>
    <w:rsid w:val="00890E91"/>
    <w:rsid w:val="008921BD"/>
    <w:rsid w:val="00893213"/>
    <w:rsid w:val="00894E02"/>
    <w:rsid w:val="00895B7E"/>
    <w:rsid w:val="00896FBE"/>
    <w:rsid w:val="00897AA8"/>
    <w:rsid w:val="008A12C0"/>
    <w:rsid w:val="008A1387"/>
    <w:rsid w:val="008A13F0"/>
    <w:rsid w:val="008A203F"/>
    <w:rsid w:val="008A244E"/>
    <w:rsid w:val="008A2710"/>
    <w:rsid w:val="008A4782"/>
    <w:rsid w:val="008A5443"/>
    <w:rsid w:val="008A5652"/>
    <w:rsid w:val="008A5F81"/>
    <w:rsid w:val="008B2479"/>
    <w:rsid w:val="008B3397"/>
    <w:rsid w:val="008B3AFF"/>
    <w:rsid w:val="008B45A8"/>
    <w:rsid w:val="008B5DF5"/>
    <w:rsid w:val="008B794A"/>
    <w:rsid w:val="008C047E"/>
    <w:rsid w:val="008C05BF"/>
    <w:rsid w:val="008C0E19"/>
    <w:rsid w:val="008C1113"/>
    <w:rsid w:val="008C1133"/>
    <w:rsid w:val="008C1A21"/>
    <w:rsid w:val="008C1F64"/>
    <w:rsid w:val="008C2F9C"/>
    <w:rsid w:val="008C3698"/>
    <w:rsid w:val="008D0769"/>
    <w:rsid w:val="008D45A1"/>
    <w:rsid w:val="008D4AED"/>
    <w:rsid w:val="008D63DD"/>
    <w:rsid w:val="008D7B0B"/>
    <w:rsid w:val="008E05ED"/>
    <w:rsid w:val="008E2670"/>
    <w:rsid w:val="008E2C9F"/>
    <w:rsid w:val="008E4047"/>
    <w:rsid w:val="008E51A5"/>
    <w:rsid w:val="008E7770"/>
    <w:rsid w:val="008F0933"/>
    <w:rsid w:val="008F0CEA"/>
    <w:rsid w:val="008F0E42"/>
    <w:rsid w:val="008F161F"/>
    <w:rsid w:val="008F2208"/>
    <w:rsid w:val="008F5FEB"/>
    <w:rsid w:val="008F744F"/>
    <w:rsid w:val="0090069E"/>
    <w:rsid w:val="00900CFC"/>
    <w:rsid w:val="00902069"/>
    <w:rsid w:val="009022F8"/>
    <w:rsid w:val="00903CDE"/>
    <w:rsid w:val="00904E2A"/>
    <w:rsid w:val="009051CD"/>
    <w:rsid w:val="00906253"/>
    <w:rsid w:val="0091005E"/>
    <w:rsid w:val="00910183"/>
    <w:rsid w:val="00910716"/>
    <w:rsid w:val="0091254D"/>
    <w:rsid w:val="009159D7"/>
    <w:rsid w:val="00916459"/>
    <w:rsid w:val="00921A87"/>
    <w:rsid w:val="009232D7"/>
    <w:rsid w:val="009256A6"/>
    <w:rsid w:val="00933F7C"/>
    <w:rsid w:val="009341FB"/>
    <w:rsid w:val="00936B1F"/>
    <w:rsid w:val="0093738D"/>
    <w:rsid w:val="00941152"/>
    <w:rsid w:val="00941553"/>
    <w:rsid w:val="00942264"/>
    <w:rsid w:val="00942937"/>
    <w:rsid w:val="00942AA9"/>
    <w:rsid w:val="00942D82"/>
    <w:rsid w:val="00943C81"/>
    <w:rsid w:val="009452DF"/>
    <w:rsid w:val="0094552C"/>
    <w:rsid w:val="0094655E"/>
    <w:rsid w:val="00946EBD"/>
    <w:rsid w:val="009514AA"/>
    <w:rsid w:val="009554CE"/>
    <w:rsid w:val="00957594"/>
    <w:rsid w:val="00957ADF"/>
    <w:rsid w:val="00962B62"/>
    <w:rsid w:val="00963FC3"/>
    <w:rsid w:val="00964456"/>
    <w:rsid w:val="009645F7"/>
    <w:rsid w:val="00965636"/>
    <w:rsid w:val="00967BE5"/>
    <w:rsid w:val="00972E9E"/>
    <w:rsid w:val="0097694F"/>
    <w:rsid w:val="00977C0A"/>
    <w:rsid w:val="00980D1F"/>
    <w:rsid w:val="00981083"/>
    <w:rsid w:val="0098198B"/>
    <w:rsid w:val="00983CED"/>
    <w:rsid w:val="009856E7"/>
    <w:rsid w:val="00987A67"/>
    <w:rsid w:val="00987CA6"/>
    <w:rsid w:val="00997EDA"/>
    <w:rsid w:val="009A188D"/>
    <w:rsid w:val="009A3BB3"/>
    <w:rsid w:val="009A5460"/>
    <w:rsid w:val="009A6E68"/>
    <w:rsid w:val="009A7357"/>
    <w:rsid w:val="009B0FC2"/>
    <w:rsid w:val="009B0FD7"/>
    <w:rsid w:val="009B249E"/>
    <w:rsid w:val="009B34CE"/>
    <w:rsid w:val="009B46E0"/>
    <w:rsid w:val="009B6FB7"/>
    <w:rsid w:val="009B7300"/>
    <w:rsid w:val="009C06EF"/>
    <w:rsid w:val="009C0D37"/>
    <w:rsid w:val="009C22B1"/>
    <w:rsid w:val="009C43B4"/>
    <w:rsid w:val="009C59FF"/>
    <w:rsid w:val="009D1AAA"/>
    <w:rsid w:val="009D246B"/>
    <w:rsid w:val="009D3F05"/>
    <w:rsid w:val="009D5CD9"/>
    <w:rsid w:val="009D7D18"/>
    <w:rsid w:val="009E152A"/>
    <w:rsid w:val="009E1B2F"/>
    <w:rsid w:val="009E2DE5"/>
    <w:rsid w:val="009E3738"/>
    <w:rsid w:val="009E3DC1"/>
    <w:rsid w:val="009E4007"/>
    <w:rsid w:val="009E4401"/>
    <w:rsid w:val="009E6469"/>
    <w:rsid w:val="009E6954"/>
    <w:rsid w:val="009E7A4A"/>
    <w:rsid w:val="009F1155"/>
    <w:rsid w:val="009F6B48"/>
    <w:rsid w:val="009F7C94"/>
    <w:rsid w:val="00A00208"/>
    <w:rsid w:val="00A002F2"/>
    <w:rsid w:val="00A00868"/>
    <w:rsid w:val="00A01194"/>
    <w:rsid w:val="00A034F7"/>
    <w:rsid w:val="00A10B0E"/>
    <w:rsid w:val="00A10F22"/>
    <w:rsid w:val="00A113EE"/>
    <w:rsid w:val="00A11C3C"/>
    <w:rsid w:val="00A148DB"/>
    <w:rsid w:val="00A17D0D"/>
    <w:rsid w:val="00A17FA5"/>
    <w:rsid w:val="00A20EE7"/>
    <w:rsid w:val="00A21140"/>
    <w:rsid w:val="00A257A0"/>
    <w:rsid w:val="00A25B66"/>
    <w:rsid w:val="00A267F6"/>
    <w:rsid w:val="00A2727B"/>
    <w:rsid w:val="00A33F05"/>
    <w:rsid w:val="00A35572"/>
    <w:rsid w:val="00A364A4"/>
    <w:rsid w:val="00A37255"/>
    <w:rsid w:val="00A3789F"/>
    <w:rsid w:val="00A40760"/>
    <w:rsid w:val="00A41A9D"/>
    <w:rsid w:val="00A422DD"/>
    <w:rsid w:val="00A426B6"/>
    <w:rsid w:val="00A42C21"/>
    <w:rsid w:val="00A442B8"/>
    <w:rsid w:val="00A4463F"/>
    <w:rsid w:val="00A4466A"/>
    <w:rsid w:val="00A457FC"/>
    <w:rsid w:val="00A52DE2"/>
    <w:rsid w:val="00A5494F"/>
    <w:rsid w:val="00A55BA9"/>
    <w:rsid w:val="00A55E99"/>
    <w:rsid w:val="00A57B41"/>
    <w:rsid w:val="00A57D0D"/>
    <w:rsid w:val="00A6109C"/>
    <w:rsid w:val="00A61C88"/>
    <w:rsid w:val="00A63AF3"/>
    <w:rsid w:val="00A645F1"/>
    <w:rsid w:val="00A64E19"/>
    <w:rsid w:val="00A661DE"/>
    <w:rsid w:val="00A70EC9"/>
    <w:rsid w:val="00A71798"/>
    <w:rsid w:val="00A71AF7"/>
    <w:rsid w:val="00A721AD"/>
    <w:rsid w:val="00A7455A"/>
    <w:rsid w:val="00A74B1D"/>
    <w:rsid w:val="00A80DEF"/>
    <w:rsid w:val="00A83968"/>
    <w:rsid w:val="00A83DF6"/>
    <w:rsid w:val="00A841B3"/>
    <w:rsid w:val="00A8431F"/>
    <w:rsid w:val="00A85048"/>
    <w:rsid w:val="00A86405"/>
    <w:rsid w:val="00A86798"/>
    <w:rsid w:val="00A87C5E"/>
    <w:rsid w:val="00A9569B"/>
    <w:rsid w:val="00A96483"/>
    <w:rsid w:val="00A971FA"/>
    <w:rsid w:val="00A97444"/>
    <w:rsid w:val="00AA1256"/>
    <w:rsid w:val="00AA5269"/>
    <w:rsid w:val="00AA5484"/>
    <w:rsid w:val="00AA5E06"/>
    <w:rsid w:val="00AB23F0"/>
    <w:rsid w:val="00AB338A"/>
    <w:rsid w:val="00AB40CE"/>
    <w:rsid w:val="00AB5BDE"/>
    <w:rsid w:val="00AB6902"/>
    <w:rsid w:val="00AC28FD"/>
    <w:rsid w:val="00AC3648"/>
    <w:rsid w:val="00AD015F"/>
    <w:rsid w:val="00AD09B0"/>
    <w:rsid w:val="00AD1814"/>
    <w:rsid w:val="00AD1A63"/>
    <w:rsid w:val="00AD28E1"/>
    <w:rsid w:val="00AD2A11"/>
    <w:rsid w:val="00AD2BDB"/>
    <w:rsid w:val="00AD3A49"/>
    <w:rsid w:val="00AD45AC"/>
    <w:rsid w:val="00AD5600"/>
    <w:rsid w:val="00AE0AFC"/>
    <w:rsid w:val="00AE1669"/>
    <w:rsid w:val="00AE395C"/>
    <w:rsid w:val="00AE44BF"/>
    <w:rsid w:val="00AE4D76"/>
    <w:rsid w:val="00AE4E26"/>
    <w:rsid w:val="00AE711B"/>
    <w:rsid w:val="00AF1D90"/>
    <w:rsid w:val="00AF52A0"/>
    <w:rsid w:val="00AF5849"/>
    <w:rsid w:val="00AF5A82"/>
    <w:rsid w:val="00AF630A"/>
    <w:rsid w:val="00B004FD"/>
    <w:rsid w:val="00B006AF"/>
    <w:rsid w:val="00B01CA6"/>
    <w:rsid w:val="00B01FE4"/>
    <w:rsid w:val="00B03ED4"/>
    <w:rsid w:val="00B0556D"/>
    <w:rsid w:val="00B058D2"/>
    <w:rsid w:val="00B07522"/>
    <w:rsid w:val="00B076A4"/>
    <w:rsid w:val="00B1168B"/>
    <w:rsid w:val="00B13EE3"/>
    <w:rsid w:val="00B14521"/>
    <w:rsid w:val="00B14622"/>
    <w:rsid w:val="00B1515B"/>
    <w:rsid w:val="00B16636"/>
    <w:rsid w:val="00B16B54"/>
    <w:rsid w:val="00B17089"/>
    <w:rsid w:val="00B17AA9"/>
    <w:rsid w:val="00B2074A"/>
    <w:rsid w:val="00B23AA1"/>
    <w:rsid w:val="00B23C24"/>
    <w:rsid w:val="00B24EBB"/>
    <w:rsid w:val="00B25D64"/>
    <w:rsid w:val="00B26941"/>
    <w:rsid w:val="00B35F4A"/>
    <w:rsid w:val="00B35FE1"/>
    <w:rsid w:val="00B37307"/>
    <w:rsid w:val="00B37ADD"/>
    <w:rsid w:val="00B4226A"/>
    <w:rsid w:val="00B452EF"/>
    <w:rsid w:val="00B464DA"/>
    <w:rsid w:val="00B46C55"/>
    <w:rsid w:val="00B51FAF"/>
    <w:rsid w:val="00B52864"/>
    <w:rsid w:val="00B53667"/>
    <w:rsid w:val="00B53C13"/>
    <w:rsid w:val="00B54E8F"/>
    <w:rsid w:val="00B54FAB"/>
    <w:rsid w:val="00B55389"/>
    <w:rsid w:val="00B55DC3"/>
    <w:rsid w:val="00B565DC"/>
    <w:rsid w:val="00B64DC2"/>
    <w:rsid w:val="00B651A0"/>
    <w:rsid w:val="00B67C6A"/>
    <w:rsid w:val="00B67EBE"/>
    <w:rsid w:val="00B7282C"/>
    <w:rsid w:val="00B75D05"/>
    <w:rsid w:val="00B76FD1"/>
    <w:rsid w:val="00B828DA"/>
    <w:rsid w:val="00B839A7"/>
    <w:rsid w:val="00B85444"/>
    <w:rsid w:val="00B85B8E"/>
    <w:rsid w:val="00B85CC1"/>
    <w:rsid w:val="00B85F18"/>
    <w:rsid w:val="00B9105A"/>
    <w:rsid w:val="00B93040"/>
    <w:rsid w:val="00B965FF"/>
    <w:rsid w:val="00BA0671"/>
    <w:rsid w:val="00BA090E"/>
    <w:rsid w:val="00BA099F"/>
    <w:rsid w:val="00BA2719"/>
    <w:rsid w:val="00BA4863"/>
    <w:rsid w:val="00BA4F17"/>
    <w:rsid w:val="00BA55BE"/>
    <w:rsid w:val="00BA59E1"/>
    <w:rsid w:val="00BA6A06"/>
    <w:rsid w:val="00BA6E6C"/>
    <w:rsid w:val="00BB0979"/>
    <w:rsid w:val="00BB0EA2"/>
    <w:rsid w:val="00BB1957"/>
    <w:rsid w:val="00BB1E79"/>
    <w:rsid w:val="00BB2AEF"/>
    <w:rsid w:val="00BB7867"/>
    <w:rsid w:val="00BC2AAD"/>
    <w:rsid w:val="00BC37DF"/>
    <w:rsid w:val="00BC7BD4"/>
    <w:rsid w:val="00BC7EA7"/>
    <w:rsid w:val="00BC7FC5"/>
    <w:rsid w:val="00BD263B"/>
    <w:rsid w:val="00BD37E8"/>
    <w:rsid w:val="00BD541F"/>
    <w:rsid w:val="00BD598E"/>
    <w:rsid w:val="00BD5FE6"/>
    <w:rsid w:val="00BD7B36"/>
    <w:rsid w:val="00BD7D8F"/>
    <w:rsid w:val="00BE5A3C"/>
    <w:rsid w:val="00BE6870"/>
    <w:rsid w:val="00BE6F5C"/>
    <w:rsid w:val="00BF03C0"/>
    <w:rsid w:val="00BF2672"/>
    <w:rsid w:val="00BF4D4C"/>
    <w:rsid w:val="00C009CD"/>
    <w:rsid w:val="00C01C02"/>
    <w:rsid w:val="00C05B7C"/>
    <w:rsid w:val="00C06D5B"/>
    <w:rsid w:val="00C10154"/>
    <w:rsid w:val="00C10352"/>
    <w:rsid w:val="00C103B0"/>
    <w:rsid w:val="00C11403"/>
    <w:rsid w:val="00C1518F"/>
    <w:rsid w:val="00C158BC"/>
    <w:rsid w:val="00C158C7"/>
    <w:rsid w:val="00C201AB"/>
    <w:rsid w:val="00C21974"/>
    <w:rsid w:val="00C23EAE"/>
    <w:rsid w:val="00C24CF3"/>
    <w:rsid w:val="00C265EE"/>
    <w:rsid w:val="00C26D03"/>
    <w:rsid w:val="00C274D3"/>
    <w:rsid w:val="00C302DD"/>
    <w:rsid w:val="00C30A09"/>
    <w:rsid w:val="00C34622"/>
    <w:rsid w:val="00C349E4"/>
    <w:rsid w:val="00C3522A"/>
    <w:rsid w:val="00C356E1"/>
    <w:rsid w:val="00C36724"/>
    <w:rsid w:val="00C3781C"/>
    <w:rsid w:val="00C42A46"/>
    <w:rsid w:val="00C4368F"/>
    <w:rsid w:val="00C45F13"/>
    <w:rsid w:val="00C46C5F"/>
    <w:rsid w:val="00C500EF"/>
    <w:rsid w:val="00C50270"/>
    <w:rsid w:val="00C50F78"/>
    <w:rsid w:val="00C5154E"/>
    <w:rsid w:val="00C524D6"/>
    <w:rsid w:val="00C52E13"/>
    <w:rsid w:val="00C53025"/>
    <w:rsid w:val="00C53C89"/>
    <w:rsid w:val="00C54047"/>
    <w:rsid w:val="00C54A18"/>
    <w:rsid w:val="00C54DDD"/>
    <w:rsid w:val="00C56F6E"/>
    <w:rsid w:val="00C60961"/>
    <w:rsid w:val="00C61137"/>
    <w:rsid w:val="00C61B7E"/>
    <w:rsid w:val="00C6207E"/>
    <w:rsid w:val="00C626E0"/>
    <w:rsid w:val="00C64522"/>
    <w:rsid w:val="00C655AA"/>
    <w:rsid w:val="00C703A4"/>
    <w:rsid w:val="00C704CB"/>
    <w:rsid w:val="00C75CEC"/>
    <w:rsid w:val="00C76789"/>
    <w:rsid w:val="00C76917"/>
    <w:rsid w:val="00C80D59"/>
    <w:rsid w:val="00C8134E"/>
    <w:rsid w:val="00C81C99"/>
    <w:rsid w:val="00C836C5"/>
    <w:rsid w:val="00C83CF6"/>
    <w:rsid w:val="00C856D4"/>
    <w:rsid w:val="00C85816"/>
    <w:rsid w:val="00C86B85"/>
    <w:rsid w:val="00C87A5C"/>
    <w:rsid w:val="00C87D1E"/>
    <w:rsid w:val="00C918F4"/>
    <w:rsid w:val="00C924D2"/>
    <w:rsid w:val="00C935CE"/>
    <w:rsid w:val="00C9499F"/>
    <w:rsid w:val="00CA08FA"/>
    <w:rsid w:val="00CA2E3B"/>
    <w:rsid w:val="00CA6873"/>
    <w:rsid w:val="00CA6BAA"/>
    <w:rsid w:val="00CB03C1"/>
    <w:rsid w:val="00CB3685"/>
    <w:rsid w:val="00CB38AF"/>
    <w:rsid w:val="00CB4B66"/>
    <w:rsid w:val="00CB6B4E"/>
    <w:rsid w:val="00CB6C42"/>
    <w:rsid w:val="00CC016B"/>
    <w:rsid w:val="00CC0E14"/>
    <w:rsid w:val="00CC27E2"/>
    <w:rsid w:val="00CC29EB"/>
    <w:rsid w:val="00CC3D7C"/>
    <w:rsid w:val="00CC5B0B"/>
    <w:rsid w:val="00CD2AEF"/>
    <w:rsid w:val="00CD3576"/>
    <w:rsid w:val="00CD443B"/>
    <w:rsid w:val="00CD6B6F"/>
    <w:rsid w:val="00CE1055"/>
    <w:rsid w:val="00CE1C44"/>
    <w:rsid w:val="00CE2914"/>
    <w:rsid w:val="00CE2F1A"/>
    <w:rsid w:val="00CE4412"/>
    <w:rsid w:val="00CE4A34"/>
    <w:rsid w:val="00CE5D37"/>
    <w:rsid w:val="00CF1318"/>
    <w:rsid w:val="00CF2456"/>
    <w:rsid w:val="00CF45C7"/>
    <w:rsid w:val="00CF4880"/>
    <w:rsid w:val="00CF61D2"/>
    <w:rsid w:val="00CF6C44"/>
    <w:rsid w:val="00D012DF"/>
    <w:rsid w:val="00D02795"/>
    <w:rsid w:val="00D02B2D"/>
    <w:rsid w:val="00D106CB"/>
    <w:rsid w:val="00D163E2"/>
    <w:rsid w:val="00D17EB0"/>
    <w:rsid w:val="00D20E2E"/>
    <w:rsid w:val="00D23410"/>
    <w:rsid w:val="00D242E1"/>
    <w:rsid w:val="00D243EB"/>
    <w:rsid w:val="00D24630"/>
    <w:rsid w:val="00D24D62"/>
    <w:rsid w:val="00D257C3"/>
    <w:rsid w:val="00D25976"/>
    <w:rsid w:val="00D2669A"/>
    <w:rsid w:val="00D26894"/>
    <w:rsid w:val="00D300E6"/>
    <w:rsid w:val="00D32FF1"/>
    <w:rsid w:val="00D33E37"/>
    <w:rsid w:val="00D356FB"/>
    <w:rsid w:val="00D41A83"/>
    <w:rsid w:val="00D47296"/>
    <w:rsid w:val="00D5198B"/>
    <w:rsid w:val="00D51BF9"/>
    <w:rsid w:val="00D55DDA"/>
    <w:rsid w:val="00D61504"/>
    <w:rsid w:val="00D61B15"/>
    <w:rsid w:val="00D625FE"/>
    <w:rsid w:val="00D6389A"/>
    <w:rsid w:val="00D64726"/>
    <w:rsid w:val="00D66389"/>
    <w:rsid w:val="00D677A0"/>
    <w:rsid w:val="00D678F6"/>
    <w:rsid w:val="00D7148B"/>
    <w:rsid w:val="00D725B0"/>
    <w:rsid w:val="00D72FA6"/>
    <w:rsid w:val="00D73053"/>
    <w:rsid w:val="00D74145"/>
    <w:rsid w:val="00D742BC"/>
    <w:rsid w:val="00D762CE"/>
    <w:rsid w:val="00D76DE7"/>
    <w:rsid w:val="00D773FC"/>
    <w:rsid w:val="00D80615"/>
    <w:rsid w:val="00D8107F"/>
    <w:rsid w:val="00D84A71"/>
    <w:rsid w:val="00D84C05"/>
    <w:rsid w:val="00D851B9"/>
    <w:rsid w:val="00D86A9C"/>
    <w:rsid w:val="00D87231"/>
    <w:rsid w:val="00D87339"/>
    <w:rsid w:val="00D87873"/>
    <w:rsid w:val="00D91253"/>
    <w:rsid w:val="00D91AE5"/>
    <w:rsid w:val="00D9248A"/>
    <w:rsid w:val="00D92C7C"/>
    <w:rsid w:val="00D93E89"/>
    <w:rsid w:val="00D962EF"/>
    <w:rsid w:val="00D9674D"/>
    <w:rsid w:val="00DA4935"/>
    <w:rsid w:val="00DA5388"/>
    <w:rsid w:val="00DA60D6"/>
    <w:rsid w:val="00DB44A2"/>
    <w:rsid w:val="00DB5DFE"/>
    <w:rsid w:val="00DC0244"/>
    <w:rsid w:val="00DC3533"/>
    <w:rsid w:val="00DC48BB"/>
    <w:rsid w:val="00DC6784"/>
    <w:rsid w:val="00DC6F6E"/>
    <w:rsid w:val="00DC7716"/>
    <w:rsid w:val="00DC7EBC"/>
    <w:rsid w:val="00DD163E"/>
    <w:rsid w:val="00DD1716"/>
    <w:rsid w:val="00DD2966"/>
    <w:rsid w:val="00DD3061"/>
    <w:rsid w:val="00DD351B"/>
    <w:rsid w:val="00DD3F52"/>
    <w:rsid w:val="00DD688B"/>
    <w:rsid w:val="00DE1B38"/>
    <w:rsid w:val="00DE4AA2"/>
    <w:rsid w:val="00DE5217"/>
    <w:rsid w:val="00DE5975"/>
    <w:rsid w:val="00DE6581"/>
    <w:rsid w:val="00DF6366"/>
    <w:rsid w:val="00E011B9"/>
    <w:rsid w:val="00E02D6F"/>
    <w:rsid w:val="00E03E27"/>
    <w:rsid w:val="00E050CB"/>
    <w:rsid w:val="00E05317"/>
    <w:rsid w:val="00E10352"/>
    <w:rsid w:val="00E1112C"/>
    <w:rsid w:val="00E1247C"/>
    <w:rsid w:val="00E12A11"/>
    <w:rsid w:val="00E1369E"/>
    <w:rsid w:val="00E16CA4"/>
    <w:rsid w:val="00E175F1"/>
    <w:rsid w:val="00E2116A"/>
    <w:rsid w:val="00E2264B"/>
    <w:rsid w:val="00E2353E"/>
    <w:rsid w:val="00E242A3"/>
    <w:rsid w:val="00E26138"/>
    <w:rsid w:val="00E27C04"/>
    <w:rsid w:val="00E30BF1"/>
    <w:rsid w:val="00E311DA"/>
    <w:rsid w:val="00E31FD5"/>
    <w:rsid w:val="00E34F54"/>
    <w:rsid w:val="00E35198"/>
    <w:rsid w:val="00E36297"/>
    <w:rsid w:val="00E36752"/>
    <w:rsid w:val="00E3700A"/>
    <w:rsid w:val="00E371E9"/>
    <w:rsid w:val="00E37B04"/>
    <w:rsid w:val="00E4525B"/>
    <w:rsid w:val="00E501F4"/>
    <w:rsid w:val="00E50E93"/>
    <w:rsid w:val="00E521A2"/>
    <w:rsid w:val="00E521DB"/>
    <w:rsid w:val="00E52CE9"/>
    <w:rsid w:val="00E54557"/>
    <w:rsid w:val="00E55557"/>
    <w:rsid w:val="00E61250"/>
    <w:rsid w:val="00E62FF5"/>
    <w:rsid w:val="00E64FFD"/>
    <w:rsid w:val="00E67367"/>
    <w:rsid w:val="00E67620"/>
    <w:rsid w:val="00E71D8C"/>
    <w:rsid w:val="00E72629"/>
    <w:rsid w:val="00E72B1D"/>
    <w:rsid w:val="00E74C88"/>
    <w:rsid w:val="00E831EF"/>
    <w:rsid w:val="00E83E62"/>
    <w:rsid w:val="00E85295"/>
    <w:rsid w:val="00E857F1"/>
    <w:rsid w:val="00E85961"/>
    <w:rsid w:val="00E861B4"/>
    <w:rsid w:val="00E8795E"/>
    <w:rsid w:val="00E90BCA"/>
    <w:rsid w:val="00E921CC"/>
    <w:rsid w:val="00E924CF"/>
    <w:rsid w:val="00E9386E"/>
    <w:rsid w:val="00E9387E"/>
    <w:rsid w:val="00E94A0F"/>
    <w:rsid w:val="00E96EFC"/>
    <w:rsid w:val="00E975A3"/>
    <w:rsid w:val="00EA0EAE"/>
    <w:rsid w:val="00EA1ECE"/>
    <w:rsid w:val="00EA5264"/>
    <w:rsid w:val="00EA60F3"/>
    <w:rsid w:val="00EA65B5"/>
    <w:rsid w:val="00EA688F"/>
    <w:rsid w:val="00EA7EA4"/>
    <w:rsid w:val="00EB0045"/>
    <w:rsid w:val="00EB1110"/>
    <w:rsid w:val="00EB2CF9"/>
    <w:rsid w:val="00EB2F3D"/>
    <w:rsid w:val="00EB358F"/>
    <w:rsid w:val="00EB399A"/>
    <w:rsid w:val="00EB6243"/>
    <w:rsid w:val="00EB72C2"/>
    <w:rsid w:val="00EC0AFA"/>
    <w:rsid w:val="00EC1F05"/>
    <w:rsid w:val="00EC4DD1"/>
    <w:rsid w:val="00EC64DB"/>
    <w:rsid w:val="00EC7DF2"/>
    <w:rsid w:val="00ED24CC"/>
    <w:rsid w:val="00ED31F5"/>
    <w:rsid w:val="00ED3525"/>
    <w:rsid w:val="00ED5914"/>
    <w:rsid w:val="00ED5CEB"/>
    <w:rsid w:val="00ED60FF"/>
    <w:rsid w:val="00ED6E80"/>
    <w:rsid w:val="00EE2949"/>
    <w:rsid w:val="00EE2983"/>
    <w:rsid w:val="00EE2C5C"/>
    <w:rsid w:val="00EE3674"/>
    <w:rsid w:val="00EE47C2"/>
    <w:rsid w:val="00EE485B"/>
    <w:rsid w:val="00EE5025"/>
    <w:rsid w:val="00EE6477"/>
    <w:rsid w:val="00EE75CF"/>
    <w:rsid w:val="00EF144C"/>
    <w:rsid w:val="00EF1E4C"/>
    <w:rsid w:val="00EF2765"/>
    <w:rsid w:val="00EF3590"/>
    <w:rsid w:val="00EF523B"/>
    <w:rsid w:val="00EF5748"/>
    <w:rsid w:val="00EF747E"/>
    <w:rsid w:val="00F0254E"/>
    <w:rsid w:val="00F12789"/>
    <w:rsid w:val="00F136EE"/>
    <w:rsid w:val="00F14039"/>
    <w:rsid w:val="00F14D07"/>
    <w:rsid w:val="00F14DAD"/>
    <w:rsid w:val="00F1698D"/>
    <w:rsid w:val="00F17178"/>
    <w:rsid w:val="00F2157B"/>
    <w:rsid w:val="00F2283C"/>
    <w:rsid w:val="00F23E19"/>
    <w:rsid w:val="00F25413"/>
    <w:rsid w:val="00F258B6"/>
    <w:rsid w:val="00F25D5C"/>
    <w:rsid w:val="00F26B96"/>
    <w:rsid w:val="00F34308"/>
    <w:rsid w:val="00F34D7C"/>
    <w:rsid w:val="00F365B7"/>
    <w:rsid w:val="00F36C4D"/>
    <w:rsid w:val="00F37BFB"/>
    <w:rsid w:val="00F411C8"/>
    <w:rsid w:val="00F41CA7"/>
    <w:rsid w:val="00F438C8"/>
    <w:rsid w:val="00F43C66"/>
    <w:rsid w:val="00F44690"/>
    <w:rsid w:val="00F453D3"/>
    <w:rsid w:val="00F455EE"/>
    <w:rsid w:val="00F47137"/>
    <w:rsid w:val="00F53560"/>
    <w:rsid w:val="00F54D84"/>
    <w:rsid w:val="00F563C5"/>
    <w:rsid w:val="00F575DF"/>
    <w:rsid w:val="00F63130"/>
    <w:rsid w:val="00F6313D"/>
    <w:rsid w:val="00F66326"/>
    <w:rsid w:val="00F671CD"/>
    <w:rsid w:val="00F7030C"/>
    <w:rsid w:val="00F70D79"/>
    <w:rsid w:val="00F715A9"/>
    <w:rsid w:val="00F71A42"/>
    <w:rsid w:val="00F72EF7"/>
    <w:rsid w:val="00F75BDA"/>
    <w:rsid w:val="00F7709F"/>
    <w:rsid w:val="00F7732B"/>
    <w:rsid w:val="00F8546B"/>
    <w:rsid w:val="00F8689E"/>
    <w:rsid w:val="00F86E49"/>
    <w:rsid w:val="00F91468"/>
    <w:rsid w:val="00F9415E"/>
    <w:rsid w:val="00F96165"/>
    <w:rsid w:val="00F979D9"/>
    <w:rsid w:val="00FA04B0"/>
    <w:rsid w:val="00FA2C4A"/>
    <w:rsid w:val="00FA2C59"/>
    <w:rsid w:val="00FA3A2C"/>
    <w:rsid w:val="00FA44D7"/>
    <w:rsid w:val="00FA4E95"/>
    <w:rsid w:val="00FA59CB"/>
    <w:rsid w:val="00FA6787"/>
    <w:rsid w:val="00FB0CCB"/>
    <w:rsid w:val="00FB0D0D"/>
    <w:rsid w:val="00FB0DBA"/>
    <w:rsid w:val="00FB2C3F"/>
    <w:rsid w:val="00FB6B14"/>
    <w:rsid w:val="00FB7309"/>
    <w:rsid w:val="00FB765C"/>
    <w:rsid w:val="00FC0566"/>
    <w:rsid w:val="00FC06C5"/>
    <w:rsid w:val="00FC0A9B"/>
    <w:rsid w:val="00FC0ABC"/>
    <w:rsid w:val="00FC1F99"/>
    <w:rsid w:val="00FC504F"/>
    <w:rsid w:val="00FC70A1"/>
    <w:rsid w:val="00FD0C8F"/>
    <w:rsid w:val="00FD207D"/>
    <w:rsid w:val="00FD34ED"/>
    <w:rsid w:val="00FD55CD"/>
    <w:rsid w:val="00FD5EEC"/>
    <w:rsid w:val="00FD690E"/>
    <w:rsid w:val="00FE0C62"/>
    <w:rsid w:val="00FE1844"/>
    <w:rsid w:val="00FE1CC7"/>
    <w:rsid w:val="00FE38F1"/>
    <w:rsid w:val="00FE446F"/>
    <w:rsid w:val="00FE46BE"/>
    <w:rsid w:val="00FE4E99"/>
    <w:rsid w:val="00FE7C1C"/>
    <w:rsid w:val="00FF14AD"/>
    <w:rsid w:val="00FF35F2"/>
    <w:rsid w:val="00FF5D76"/>
    <w:rsid w:val="00FF6062"/>
    <w:rsid w:val="00FF6B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4A"/>
    <w:rPr>
      <w:sz w:val="24"/>
      <w:szCs w:val="24"/>
    </w:rPr>
  </w:style>
  <w:style w:type="paragraph" w:styleId="1">
    <w:name w:val="heading 1"/>
    <w:aliases w:val=" Char Char, Char Char Char Char Char,Char Char Char Char Char"/>
    <w:basedOn w:val="a"/>
    <w:next w:val="a"/>
    <w:link w:val="1Char1"/>
    <w:qFormat/>
    <w:rsid w:val="00C24CF3"/>
    <w:pPr>
      <w:keepNext/>
      <w:outlineLvl w:val="0"/>
    </w:pPr>
    <w:rPr>
      <w:szCs w:val="20"/>
    </w:rPr>
  </w:style>
  <w:style w:type="paragraph" w:styleId="2">
    <w:name w:val="heading 2"/>
    <w:aliases w:val="Επικεφαλίδα 2 Char Char,Επικεφαλίδα 2 Char Char Char"/>
    <w:basedOn w:val="a"/>
    <w:next w:val="a"/>
    <w:link w:val="2Char"/>
    <w:qFormat/>
    <w:rsid w:val="00C24CF3"/>
    <w:pPr>
      <w:keepNext/>
      <w:jc w:val="center"/>
      <w:outlineLvl w:val="1"/>
    </w:pPr>
    <w:rPr>
      <w:b/>
      <w:szCs w:val="20"/>
      <w:u w:val="single"/>
    </w:rPr>
  </w:style>
  <w:style w:type="paragraph" w:styleId="3">
    <w:name w:val="heading 3"/>
    <w:basedOn w:val="a"/>
    <w:next w:val="a"/>
    <w:link w:val="3Char"/>
    <w:qFormat/>
    <w:rsid w:val="00C24CF3"/>
    <w:pPr>
      <w:keepNext/>
      <w:jc w:val="right"/>
      <w:outlineLvl w:val="2"/>
    </w:pPr>
    <w:rPr>
      <w:b/>
      <w:szCs w:val="20"/>
      <w:u w:val="single"/>
    </w:rPr>
  </w:style>
  <w:style w:type="paragraph" w:styleId="4">
    <w:name w:val="heading 4"/>
    <w:basedOn w:val="a"/>
    <w:next w:val="a"/>
    <w:link w:val="4Char"/>
    <w:qFormat/>
    <w:rsid w:val="00C24CF3"/>
    <w:pPr>
      <w:keepNext/>
      <w:outlineLvl w:val="3"/>
    </w:pPr>
    <w:rPr>
      <w:b/>
      <w:bCs/>
    </w:rPr>
  </w:style>
  <w:style w:type="paragraph" w:styleId="5">
    <w:name w:val="heading 5"/>
    <w:aliases w:val="Επικεφαλίδα 5 Char"/>
    <w:basedOn w:val="a"/>
    <w:next w:val="a"/>
    <w:link w:val="5Char1"/>
    <w:qFormat/>
    <w:rsid w:val="00C24CF3"/>
    <w:pPr>
      <w:keepNext/>
      <w:tabs>
        <w:tab w:val="center" w:pos="8460"/>
      </w:tabs>
      <w:jc w:val="center"/>
      <w:outlineLvl w:val="4"/>
    </w:pPr>
    <w:rPr>
      <w:b/>
      <w:bCs/>
    </w:rPr>
  </w:style>
  <w:style w:type="paragraph" w:styleId="6">
    <w:name w:val="heading 6"/>
    <w:basedOn w:val="a"/>
    <w:next w:val="a"/>
    <w:link w:val="6Char"/>
    <w:qFormat/>
    <w:rsid w:val="00C24CF3"/>
    <w:pPr>
      <w:keepNext/>
      <w:ind w:left="720" w:firstLine="720"/>
      <w:jc w:val="both"/>
      <w:outlineLvl w:val="5"/>
    </w:pPr>
    <w:rPr>
      <w:b/>
      <w:bCs/>
      <w:szCs w:val="20"/>
    </w:rPr>
  </w:style>
  <w:style w:type="paragraph" w:styleId="7">
    <w:name w:val="heading 7"/>
    <w:basedOn w:val="a"/>
    <w:next w:val="a"/>
    <w:link w:val="7Char"/>
    <w:qFormat/>
    <w:rsid w:val="00C24CF3"/>
    <w:pPr>
      <w:keepNext/>
      <w:ind w:left="1440" w:firstLine="720"/>
      <w:jc w:val="center"/>
      <w:outlineLvl w:val="6"/>
    </w:pPr>
    <w:rPr>
      <w:b/>
      <w:bCs/>
      <w:sz w:val="20"/>
      <w:szCs w:val="20"/>
    </w:rPr>
  </w:style>
  <w:style w:type="paragraph" w:styleId="8">
    <w:name w:val="heading 8"/>
    <w:basedOn w:val="a"/>
    <w:next w:val="a"/>
    <w:link w:val="8Char"/>
    <w:qFormat/>
    <w:rsid w:val="00C24CF3"/>
    <w:pPr>
      <w:keepNext/>
      <w:ind w:firstLine="540"/>
      <w:jc w:val="center"/>
      <w:outlineLvl w:val="7"/>
    </w:pPr>
    <w:rPr>
      <w:b/>
      <w:bCs/>
    </w:rPr>
  </w:style>
  <w:style w:type="paragraph" w:styleId="9">
    <w:name w:val="heading 9"/>
    <w:basedOn w:val="a"/>
    <w:next w:val="a"/>
    <w:link w:val="9Char"/>
    <w:qFormat/>
    <w:rsid w:val="00C24CF3"/>
    <w:pPr>
      <w:keepNext/>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aliases w:val=" Char Char Char, Char Char Char Char Char Char,Char Char Char Char Char Char"/>
    <w:basedOn w:val="a0"/>
    <w:link w:val="1"/>
    <w:rsid w:val="00136FD6"/>
    <w:rPr>
      <w:sz w:val="24"/>
      <w:lang w:val="el-GR" w:eastAsia="el-GR" w:bidi="ar-SA"/>
    </w:rPr>
  </w:style>
  <w:style w:type="paragraph" w:customStyle="1" w:styleId="CharChar1CharCharCharChar">
    <w:name w:val="Char Char1 Char Char Char Char"/>
    <w:basedOn w:val="a"/>
    <w:rsid w:val="00CC29EB"/>
    <w:pPr>
      <w:spacing w:after="160" w:line="240" w:lineRule="exact"/>
      <w:jc w:val="both"/>
    </w:pPr>
    <w:rPr>
      <w:rFonts w:ascii="Verdana" w:hAnsi="Verdana"/>
      <w:sz w:val="20"/>
      <w:szCs w:val="20"/>
      <w:lang w:val="en-US" w:eastAsia="en-US"/>
    </w:rPr>
  </w:style>
  <w:style w:type="character" w:customStyle="1" w:styleId="2Char">
    <w:name w:val="Επικεφαλίδα 2 Char"/>
    <w:aliases w:val="Επικεφαλίδα 2 Char Char Char1,Επικεφαλίδα 2 Char Char Char Char"/>
    <w:basedOn w:val="a0"/>
    <w:link w:val="2"/>
    <w:rsid w:val="00136FD6"/>
    <w:rPr>
      <w:b/>
      <w:sz w:val="24"/>
      <w:u w:val="single"/>
      <w:lang w:val="el-GR" w:eastAsia="el-GR" w:bidi="ar-SA"/>
    </w:rPr>
  </w:style>
  <w:style w:type="character" w:customStyle="1" w:styleId="3Char">
    <w:name w:val="Επικεφαλίδα 3 Char"/>
    <w:basedOn w:val="a0"/>
    <w:link w:val="3"/>
    <w:rsid w:val="00136FD6"/>
    <w:rPr>
      <w:b/>
      <w:sz w:val="24"/>
      <w:u w:val="single"/>
      <w:lang w:val="el-GR" w:eastAsia="el-GR" w:bidi="ar-SA"/>
    </w:rPr>
  </w:style>
  <w:style w:type="character" w:customStyle="1" w:styleId="4Char">
    <w:name w:val="Επικεφαλίδα 4 Char"/>
    <w:basedOn w:val="a0"/>
    <w:link w:val="4"/>
    <w:rsid w:val="00136FD6"/>
    <w:rPr>
      <w:b/>
      <w:bCs/>
      <w:sz w:val="24"/>
      <w:szCs w:val="24"/>
      <w:lang w:val="el-GR" w:eastAsia="el-GR" w:bidi="ar-SA"/>
    </w:rPr>
  </w:style>
  <w:style w:type="character" w:customStyle="1" w:styleId="5Char1">
    <w:name w:val="Επικεφαλίδα 5 Char1"/>
    <w:aliases w:val="Επικεφαλίδα 5 Char Char"/>
    <w:basedOn w:val="a0"/>
    <w:link w:val="5"/>
    <w:rsid w:val="00136FD6"/>
    <w:rPr>
      <w:b/>
      <w:bCs/>
      <w:sz w:val="24"/>
      <w:szCs w:val="24"/>
      <w:lang w:val="el-GR" w:eastAsia="el-GR" w:bidi="ar-SA"/>
    </w:rPr>
  </w:style>
  <w:style w:type="character" w:customStyle="1" w:styleId="6Char">
    <w:name w:val="Επικεφαλίδα 6 Char"/>
    <w:basedOn w:val="a0"/>
    <w:link w:val="6"/>
    <w:rsid w:val="00136FD6"/>
    <w:rPr>
      <w:b/>
      <w:bCs/>
      <w:sz w:val="24"/>
      <w:lang w:val="el-GR" w:eastAsia="el-GR" w:bidi="ar-SA"/>
    </w:rPr>
  </w:style>
  <w:style w:type="character" w:customStyle="1" w:styleId="7Char">
    <w:name w:val="Επικεφαλίδα 7 Char"/>
    <w:basedOn w:val="a0"/>
    <w:link w:val="7"/>
    <w:rsid w:val="00136FD6"/>
    <w:rPr>
      <w:b/>
      <w:bCs/>
      <w:lang w:val="el-GR" w:eastAsia="el-GR" w:bidi="ar-SA"/>
    </w:rPr>
  </w:style>
  <w:style w:type="character" w:customStyle="1" w:styleId="8Char">
    <w:name w:val="Επικεφαλίδα 8 Char"/>
    <w:basedOn w:val="a0"/>
    <w:link w:val="8"/>
    <w:rsid w:val="00136FD6"/>
    <w:rPr>
      <w:b/>
      <w:bCs/>
      <w:sz w:val="24"/>
      <w:szCs w:val="24"/>
      <w:lang w:val="el-GR" w:eastAsia="el-GR" w:bidi="ar-SA"/>
    </w:rPr>
  </w:style>
  <w:style w:type="character" w:customStyle="1" w:styleId="9Char">
    <w:name w:val="Επικεφαλίδα 9 Char"/>
    <w:basedOn w:val="a0"/>
    <w:link w:val="9"/>
    <w:rsid w:val="00136FD6"/>
    <w:rPr>
      <w:b/>
      <w:bCs/>
      <w:sz w:val="22"/>
      <w:szCs w:val="24"/>
      <w:lang w:val="el-GR" w:eastAsia="el-GR" w:bidi="ar-SA"/>
    </w:rPr>
  </w:style>
  <w:style w:type="paragraph" w:styleId="a3">
    <w:name w:val="Body Text"/>
    <w:aliases w:val="Σώμα κείμενου,Τίτλος Μελέτης,Text,- TF,- TF Char Char Char,- TF Char Char Char Char Char Char,- TF Char Char Char Char Char"/>
    <w:basedOn w:val="a"/>
    <w:link w:val="Char"/>
    <w:rsid w:val="00C24CF3"/>
    <w:pPr>
      <w:jc w:val="both"/>
    </w:pPr>
    <w:rPr>
      <w:szCs w:val="20"/>
    </w:rPr>
  </w:style>
  <w:style w:type="character" w:customStyle="1" w:styleId="Char">
    <w:name w:val="Σώμα κειμένου Char"/>
    <w:aliases w:val="Σώμα κείμενου Char,Τίτλος Μελέτης Char,Text Char,- TF Char1,- TF Char Char Char Char,- TF Char Char Char Char Char Char Char,- TF Char Char Char Char Char Char1"/>
    <w:basedOn w:val="a0"/>
    <w:link w:val="a3"/>
    <w:rsid w:val="00136FD6"/>
    <w:rPr>
      <w:sz w:val="24"/>
      <w:lang w:val="el-GR" w:eastAsia="el-GR" w:bidi="ar-SA"/>
    </w:rPr>
  </w:style>
  <w:style w:type="paragraph" w:styleId="a4">
    <w:name w:val="header"/>
    <w:basedOn w:val="a"/>
    <w:link w:val="Char0"/>
    <w:rsid w:val="00C24CF3"/>
    <w:pPr>
      <w:tabs>
        <w:tab w:val="center" w:pos="4153"/>
        <w:tab w:val="right" w:pos="8306"/>
      </w:tabs>
    </w:pPr>
  </w:style>
  <w:style w:type="character" w:customStyle="1" w:styleId="Char0">
    <w:name w:val="Κεφαλίδα Char"/>
    <w:basedOn w:val="a0"/>
    <w:link w:val="a4"/>
    <w:rsid w:val="00136FD6"/>
    <w:rPr>
      <w:sz w:val="24"/>
      <w:szCs w:val="24"/>
      <w:lang w:val="el-GR" w:eastAsia="el-GR" w:bidi="ar-SA"/>
    </w:rPr>
  </w:style>
  <w:style w:type="paragraph" w:styleId="a5">
    <w:name w:val="Body Text Indent"/>
    <w:aliases w:val="Σώμα κείμενου με εσοχή Char Char Char Char Char,Σώμα κείμενου με εσοχή Char Char,Σώμα κείμενου με εσοχή Char Char Char Char Char Char Char Char"/>
    <w:basedOn w:val="a"/>
    <w:link w:val="Char1"/>
    <w:rsid w:val="00C24CF3"/>
    <w:pPr>
      <w:tabs>
        <w:tab w:val="center" w:pos="8460"/>
      </w:tabs>
      <w:ind w:firstLine="540"/>
      <w:jc w:val="both"/>
    </w:pPr>
  </w:style>
  <w:style w:type="character" w:customStyle="1" w:styleId="Char1">
    <w:name w:val="Σώμα κείμενου με εσοχή Char"/>
    <w:aliases w:val="Σώμα κείμενου με εσοχή Char Char Char Char Char Char,Σώμα κείμενου με εσοχή Char Char Char,Σώμα κείμενου με εσοχή Char Char Char Char Char Char Char Char Char"/>
    <w:basedOn w:val="a0"/>
    <w:link w:val="a5"/>
    <w:rsid w:val="00852622"/>
    <w:rPr>
      <w:sz w:val="24"/>
      <w:szCs w:val="24"/>
      <w:lang w:val="el-GR" w:eastAsia="el-GR" w:bidi="ar-SA"/>
    </w:rPr>
  </w:style>
  <w:style w:type="character" w:styleId="a6">
    <w:name w:val="page number"/>
    <w:basedOn w:val="a0"/>
    <w:rsid w:val="00C24CF3"/>
  </w:style>
  <w:style w:type="paragraph" w:styleId="a7">
    <w:name w:val="footer"/>
    <w:basedOn w:val="a"/>
    <w:link w:val="Char2"/>
    <w:rsid w:val="00C24CF3"/>
    <w:pPr>
      <w:tabs>
        <w:tab w:val="center" w:pos="4153"/>
        <w:tab w:val="right" w:pos="8306"/>
      </w:tabs>
    </w:pPr>
  </w:style>
  <w:style w:type="character" w:customStyle="1" w:styleId="Char2">
    <w:name w:val="Υποσέλιδο Char"/>
    <w:basedOn w:val="a0"/>
    <w:link w:val="a7"/>
    <w:rsid w:val="00136FD6"/>
    <w:rPr>
      <w:sz w:val="24"/>
      <w:szCs w:val="24"/>
      <w:lang w:val="el-GR" w:eastAsia="el-GR" w:bidi="ar-SA"/>
    </w:rPr>
  </w:style>
  <w:style w:type="paragraph" w:styleId="20">
    <w:name w:val="Body Text 2"/>
    <w:basedOn w:val="a"/>
    <w:link w:val="2Char0"/>
    <w:rsid w:val="00C24CF3"/>
    <w:pPr>
      <w:jc w:val="both"/>
    </w:pPr>
    <w:rPr>
      <w:b/>
      <w:bCs/>
    </w:rPr>
  </w:style>
  <w:style w:type="character" w:customStyle="1" w:styleId="2Char0">
    <w:name w:val="Σώμα κείμενου 2 Char"/>
    <w:basedOn w:val="a0"/>
    <w:link w:val="20"/>
    <w:rsid w:val="00136FD6"/>
    <w:rPr>
      <w:b/>
      <w:bCs/>
      <w:sz w:val="24"/>
      <w:szCs w:val="24"/>
      <w:lang w:val="el-GR" w:eastAsia="el-GR" w:bidi="ar-SA"/>
    </w:rPr>
  </w:style>
  <w:style w:type="paragraph" w:customStyle="1" w:styleId="xl25">
    <w:name w:val="xl25"/>
    <w:basedOn w:val="a"/>
    <w:rsid w:val="00C24CF3"/>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6">
    <w:name w:val="xl26"/>
    <w:basedOn w:val="a"/>
    <w:rsid w:val="00C24CF3"/>
    <w:pPr>
      <w:pBdr>
        <w:top w:val="single" w:sz="8"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7">
    <w:name w:val="xl27"/>
    <w:basedOn w:val="a"/>
    <w:rsid w:val="00C24CF3"/>
    <w:pPr>
      <w:pBdr>
        <w:top w:val="single" w:sz="8"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8">
    <w:name w:val="xl28"/>
    <w:basedOn w:val="a"/>
    <w:rsid w:val="00C24CF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9">
    <w:name w:val="xl29"/>
    <w:basedOn w:val="a"/>
    <w:rsid w:val="00C24CF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
    <w:rsid w:val="00C24CF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a"/>
    <w:rsid w:val="00C24CF3"/>
    <w:pPr>
      <w:pBdr>
        <w:top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2">
    <w:name w:val="xl32"/>
    <w:basedOn w:val="a"/>
    <w:rsid w:val="00C24CF3"/>
    <w:pPr>
      <w:pBdr>
        <w:top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4">
    <w:name w:val="xl34"/>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rsid w:val="00C24CF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rsid w:val="00C24CF3"/>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rsid w:val="00C24CF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rPr>
  </w:style>
  <w:style w:type="paragraph" w:customStyle="1" w:styleId="xl40">
    <w:name w:val="xl40"/>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rPr>
  </w:style>
  <w:style w:type="paragraph" w:customStyle="1" w:styleId="xl41">
    <w:name w:val="xl41"/>
    <w:basedOn w:val="a"/>
    <w:rsid w:val="00C24CF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2">
    <w:name w:val="xl42"/>
    <w:basedOn w:val="a"/>
    <w:rsid w:val="00C24CF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rsid w:val="00C24CF3"/>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rsid w:val="00C24CF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rPr>
  </w:style>
  <w:style w:type="paragraph" w:customStyle="1" w:styleId="xl45">
    <w:name w:val="xl45"/>
    <w:basedOn w:val="a"/>
    <w:rsid w:val="00C24CF3"/>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6">
    <w:name w:val="xl46"/>
    <w:basedOn w:val="a"/>
    <w:rsid w:val="00C24CF3"/>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rPr>
  </w:style>
  <w:style w:type="paragraph" w:customStyle="1" w:styleId="xl47">
    <w:name w:val="xl47"/>
    <w:basedOn w:val="a"/>
    <w:rsid w:val="00C24CF3"/>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rPr>
  </w:style>
  <w:style w:type="paragraph" w:styleId="21">
    <w:name w:val="Body Text Indent 2"/>
    <w:aliases w:val="Body Text Indent 2 Char Char Char"/>
    <w:basedOn w:val="a"/>
    <w:link w:val="2Char1"/>
    <w:rsid w:val="00C24CF3"/>
    <w:pPr>
      <w:tabs>
        <w:tab w:val="center" w:pos="8460"/>
      </w:tabs>
      <w:ind w:firstLine="720"/>
      <w:jc w:val="both"/>
    </w:pPr>
  </w:style>
  <w:style w:type="character" w:customStyle="1" w:styleId="2Char1">
    <w:name w:val="Σώμα κείμενου με εσοχή 2 Char"/>
    <w:aliases w:val="Body Text Indent 2 Char Char Char Char"/>
    <w:basedOn w:val="a0"/>
    <w:link w:val="21"/>
    <w:semiHidden/>
    <w:rsid w:val="00136FD6"/>
    <w:rPr>
      <w:sz w:val="24"/>
      <w:szCs w:val="24"/>
      <w:lang w:val="el-GR" w:eastAsia="el-GR" w:bidi="ar-SA"/>
    </w:rPr>
  </w:style>
  <w:style w:type="paragraph" w:styleId="30">
    <w:name w:val="Body Text Indent 3"/>
    <w:aliases w:val="Σώμα κείμενου με εσοχή 3 Char Char"/>
    <w:basedOn w:val="a"/>
    <w:link w:val="3Char0"/>
    <w:rsid w:val="00C24CF3"/>
    <w:pPr>
      <w:tabs>
        <w:tab w:val="center" w:pos="8460"/>
      </w:tabs>
      <w:ind w:firstLine="540"/>
    </w:pPr>
  </w:style>
  <w:style w:type="character" w:customStyle="1" w:styleId="3Char0">
    <w:name w:val="Σώμα κείμενου με εσοχή 3 Char"/>
    <w:aliases w:val="Σώμα κείμενου με εσοχή 3 Char Char Char"/>
    <w:basedOn w:val="a0"/>
    <w:link w:val="30"/>
    <w:semiHidden/>
    <w:rsid w:val="00136FD6"/>
    <w:rPr>
      <w:sz w:val="24"/>
      <w:szCs w:val="24"/>
      <w:lang w:val="el-GR" w:eastAsia="el-GR" w:bidi="ar-SA"/>
    </w:rPr>
  </w:style>
  <w:style w:type="paragraph" w:styleId="31">
    <w:name w:val="Body Text 3"/>
    <w:basedOn w:val="a"/>
    <w:link w:val="3Char1"/>
    <w:rsid w:val="00C24CF3"/>
    <w:rPr>
      <w:b/>
      <w:bCs/>
    </w:rPr>
  </w:style>
  <w:style w:type="character" w:customStyle="1" w:styleId="3Char1">
    <w:name w:val="Σώμα κείμενου 3 Char"/>
    <w:basedOn w:val="a0"/>
    <w:link w:val="31"/>
    <w:semiHidden/>
    <w:rsid w:val="00136FD6"/>
    <w:rPr>
      <w:b/>
      <w:bCs/>
      <w:sz w:val="24"/>
      <w:szCs w:val="24"/>
      <w:lang w:val="el-GR" w:eastAsia="el-GR" w:bidi="ar-SA"/>
    </w:rPr>
  </w:style>
  <w:style w:type="paragraph" w:customStyle="1" w:styleId="Normalgr">
    <w:name w:val="Normalgr"/>
    <w:rsid w:val="00C24CF3"/>
    <w:pPr>
      <w:tabs>
        <w:tab w:val="left" w:pos="1021"/>
        <w:tab w:val="left" w:pos="1588"/>
      </w:tabs>
      <w:jc w:val="both"/>
    </w:pPr>
    <w:rPr>
      <w:rFonts w:ascii="Arial" w:hAnsi="Arial"/>
      <w:spacing w:val="15"/>
      <w:lang w:val="en-GB"/>
    </w:rPr>
  </w:style>
  <w:style w:type="paragraph" w:customStyle="1" w:styleId="para-1">
    <w:name w:val="para-1"/>
    <w:basedOn w:val="a"/>
    <w:rsid w:val="00C24CF3"/>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C24CF3"/>
    <w:pPr>
      <w:ind w:left="1588" w:hanging="1588"/>
    </w:pPr>
  </w:style>
  <w:style w:type="paragraph" w:styleId="a8">
    <w:name w:val="annotation text"/>
    <w:basedOn w:val="a"/>
    <w:semiHidden/>
    <w:rsid w:val="00C24CF3"/>
    <w:pPr>
      <w:overflowPunct w:val="0"/>
      <w:autoSpaceDE w:val="0"/>
      <w:autoSpaceDN w:val="0"/>
      <w:adjustRightInd w:val="0"/>
    </w:pPr>
    <w:rPr>
      <w:sz w:val="20"/>
      <w:szCs w:val="20"/>
      <w:lang w:eastAsia="en-US"/>
    </w:rPr>
  </w:style>
  <w:style w:type="paragraph" w:styleId="a9">
    <w:name w:val="Block Text"/>
    <w:basedOn w:val="a"/>
    <w:rsid w:val="00C24CF3"/>
    <w:pPr>
      <w:overflowPunct w:val="0"/>
      <w:autoSpaceDE w:val="0"/>
      <w:autoSpaceDN w:val="0"/>
      <w:adjustRightInd w:val="0"/>
      <w:spacing w:before="120" w:after="40"/>
      <w:ind w:left="1100" w:right="41" w:hanging="1100"/>
      <w:jc w:val="both"/>
    </w:pPr>
    <w:rPr>
      <w:rFonts w:ascii="Arial" w:hAnsi="Arial"/>
      <w:sz w:val="20"/>
      <w:szCs w:val="20"/>
      <w:lang w:eastAsia="en-US"/>
    </w:rPr>
  </w:style>
  <w:style w:type="paragraph" w:customStyle="1" w:styleId="Default">
    <w:name w:val="Default"/>
    <w:rsid w:val="00C24CF3"/>
    <w:pPr>
      <w:widowControl w:val="0"/>
      <w:autoSpaceDE w:val="0"/>
      <w:autoSpaceDN w:val="0"/>
      <w:adjustRightInd w:val="0"/>
    </w:pPr>
    <w:rPr>
      <w:rFonts w:ascii="Arial" w:hAnsi="Arial" w:cs="Arial"/>
      <w:color w:val="000000"/>
      <w:sz w:val="24"/>
      <w:szCs w:val="24"/>
      <w:lang w:val="en-US" w:eastAsia="en-US"/>
    </w:rPr>
  </w:style>
  <w:style w:type="paragraph" w:styleId="aa">
    <w:name w:val="Title"/>
    <w:basedOn w:val="a"/>
    <w:qFormat/>
    <w:rsid w:val="00C24CF3"/>
    <w:pPr>
      <w:autoSpaceDE w:val="0"/>
      <w:autoSpaceDN w:val="0"/>
      <w:spacing w:line="360" w:lineRule="auto"/>
      <w:jc w:val="center"/>
    </w:pPr>
    <w:rPr>
      <w:rFonts w:ascii="Arial" w:hAnsi="Arial" w:cs="Arial"/>
    </w:rPr>
  </w:style>
  <w:style w:type="character" w:customStyle="1" w:styleId="apple-style-span">
    <w:name w:val="apple-style-span"/>
    <w:basedOn w:val="a0"/>
    <w:rsid w:val="00852622"/>
    <w:rPr>
      <w:rFonts w:ascii="Times New Roman" w:hAnsi="Times New Roman" w:cs="Times New Roman" w:hint="default"/>
    </w:rPr>
  </w:style>
  <w:style w:type="paragraph" w:customStyle="1" w:styleId="western">
    <w:name w:val="western"/>
    <w:basedOn w:val="a"/>
    <w:rsid w:val="009E4401"/>
    <w:pPr>
      <w:spacing w:before="100" w:beforeAutospacing="1" w:after="119"/>
    </w:pPr>
    <w:rPr>
      <w:rFonts w:ascii="Arial" w:hAnsi="Arial" w:cs="Arial"/>
      <w:color w:val="000000"/>
      <w:sz w:val="20"/>
      <w:szCs w:val="20"/>
    </w:rPr>
  </w:style>
  <w:style w:type="paragraph" w:customStyle="1" w:styleId="DefinitionTerm">
    <w:name w:val="Definition Term"/>
    <w:basedOn w:val="a"/>
    <w:next w:val="a"/>
    <w:rsid w:val="00521DE4"/>
    <w:pPr>
      <w:jc w:val="both"/>
    </w:pPr>
    <w:rPr>
      <w:szCs w:val="20"/>
      <w:lang w:val="en-US" w:eastAsia="en-US"/>
    </w:rPr>
  </w:style>
  <w:style w:type="paragraph" w:styleId="ab">
    <w:name w:val="footnote text"/>
    <w:aliases w:val=" Char"/>
    <w:basedOn w:val="a"/>
    <w:link w:val="Char3"/>
    <w:rsid w:val="00521DE4"/>
  </w:style>
  <w:style w:type="character" w:customStyle="1" w:styleId="Char3">
    <w:name w:val="Κείμενο υποσημείωσης Char"/>
    <w:aliases w:val=" Char Char1"/>
    <w:basedOn w:val="a0"/>
    <w:link w:val="ab"/>
    <w:rsid w:val="00521DE4"/>
    <w:rPr>
      <w:sz w:val="24"/>
      <w:szCs w:val="24"/>
      <w:lang w:val="el-GR" w:eastAsia="el-GR" w:bidi="ar-SA"/>
    </w:rPr>
  </w:style>
  <w:style w:type="character" w:styleId="ac">
    <w:name w:val="footnote reference"/>
    <w:basedOn w:val="a0"/>
    <w:rsid w:val="00521DE4"/>
    <w:rPr>
      <w:vertAlign w:val="superscript"/>
    </w:rPr>
  </w:style>
  <w:style w:type="character" w:styleId="-">
    <w:name w:val="Hyperlink"/>
    <w:basedOn w:val="a0"/>
    <w:rsid w:val="00521DE4"/>
    <w:rPr>
      <w:color w:val="0000FF"/>
      <w:u w:val="single"/>
    </w:rPr>
  </w:style>
  <w:style w:type="paragraph" w:styleId="Web">
    <w:name w:val="Normal (Web)"/>
    <w:basedOn w:val="a"/>
    <w:uiPriority w:val="99"/>
    <w:qFormat/>
    <w:rsid w:val="001018F0"/>
    <w:pPr>
      <w:spacing w:before="100" w:beforeAutospacing="1" w:after="100" w:afterAutospacing="1"/>
    </w:pPr>
    <w:rPr>
      <w:rFonts w:eastAsia="Calibri"/>
    </w:rPr>
  </w:style>
  <w:style w:type="character" w:styleId="ad">
    <w:name w:val="Strong"/>
    <w:basedOn w:val="a0"/>
    <w:qFormat/>
    <w:rsid w:val="001018F0"/>
    <w:rPr>
      <w:rFonts w:cs="Times New Roman"/>
      <w:b/>
      <w:bCs/>
    </w:rPr>
  </w:style>
  <w:style w:type="character" w:customStyle="1" w:styleId="Char4">
    <w:name w:val="Κείμενο σημείωσης τέλους Char"/>
    <w:basedOn w:val="a0"/>
    <w:link w:val="ae"/>
    <w:rsid w:val="00136FD6"/>
    <w:rPr>
      <w:rFonts w:ascii="Arial" w:hAnsi="Arial"/>
      <w:position w:val="2"/>
      <w:sz w:val="22"/>
      <w:szCs w:val="24"/>
      <w:lang w:val="en-US" w:eastAsia="zh-CN" w:bidi="ar-SA"/>
    </w:rPr>
  </w:style>
  <w:style w:type="paragraph" w:styleId="ae">
    <w:name w:val="endnote text"/>
    <w:basedOn w:val="a"/>
    <w:link w:val="Char4"/>
    <w:rsid w:val="00136FD6"/>
    <w:rPr>
      <w:rFonts w:ascii="Arial" w:hAnsi="Arial"/>
      <w:position w:val="2"/>
      <w:sz w:val="22"/>
      <w:lang w:val="en-US" w:eastAsia="zh-CN"/>
    </w:rPr>
  </w:style>
  <w:style w:type="paragraph" w:customStyle="1" w:styleId="msonospacing0">
    <w:name w:val="msonospacing"/>
    <w:basedOn w:val="a"/>
    <w:rsid w:val="00136FD6"/>
    <w:rPr>
      <w:rFonts w:ascii="Calibri" w:hAnsi="Calibri"/>
      <w:szCs w:val="32"/>
      <w:lang w:val="en-US" w:eastAsia="en-US"/>
    </w:rPr>
  </w:style>
  <w:style w:type="paragraph" w:customStyle="1" w:styleId="msolistparagraph0">
    <w:name w:val="msolistparagraph"/>
    <w:basedOn w:val="a"/>
    <w:rsid w:val="00136FD6"/>
    <w:pPr>
      <w:ind w:left="720"/>
    </w:pPr>
    <w:rPr>
      <w:rFonts w:ascii="Calibri" w:hAnsi="Calibri"/>
      <w:lang w:val="en-US" w:eastAsia="en-US"/>
    </w:rPr>
  </w:style>
  <w:style w:type="character" w:customStyle="1" w:styleId="Char5">
    <w:name w:val="Απόσπασμα Char"/>
    <w:basedOn w:val="a0"/>
    <w:link w:val="af"/>
    <w:rsid w:val="00136FD6"/>
    <w:rPr>
      <w:sz w:val="24"/>
      <w:szCs w:val="24"/>
      <w:lang w:val="el-GR" w:eastAsia="zh-CN" w:bidi="ar-SA"/>
    </w:rPr>
  </w:style>
  <w:style w:type="paragraph" w:styleId="af">
    <w:name w:val="Quote"/>
    <w:link w:val="Char5"/>
    <w:qFormat/>
    <w:rsid w:val="00136FD6"/>
    <w:rPr>
      <w:lang w:eastAsia="zh-CN"/>
    </w:rPr>
  </w:style>
  <w:style w:type="paragraph" w:customStyle="1" w:styleId="msoquote0">
    <w:name w:val="msoquote"/>
    <w:basedOn w:val="a"/>
    <w:next w:val="a"/>
    <w:rsid w:val="00136FD6"/>
    <w:rPr>
      <w:rFonts w:ascii="Calibri" w:hAnsi="Calibri"/>
      <w:i/>
      <w:lang w:val="en-US" w:eastAsia="en-US"/>
    </w:rPr>
  </w:style>
  <w:style w:type="character" w:customStyle="1" w:styleId="Char6">
    <w:name w:val="Έντονο εισαγωγικό Char"/>
    <w:basedOn w:val="a0"/>
    <w:link w:val="af0"/>
    <w:rsid w:val="00136FD6"/>
    <w:rPr>
      <w:sz w:val="24"/>
      <w:szCs w:val="24"/>
      <w:lang w:val="el-GR" w:eastAsia="zh-CN" w:bidi="ar-SA"/>
    </w:rPr>
  </w:style>
  <w:style w:type="paragraph" w:styleId="af0">
    <w:name w:val="Intense Quote"/>
    <w:link w:val="Char6"/>
    <w:qFormat/>
    <w:rsid w:val="00136FD6"/>
    <w:rPr>
      <w:lang w:eastAsia="zh-CN"/>
    </w:rPr>
  </w:style>
  <w:style w:type="paragraph" w:customStyle="1" w:styleId="msointensequote0">
    <w:name w:val="msointensequote"/>
    <w:basedOn w:val="a"/>
    <w:next w:val="a"/>
    <w:rsid w:val="00136FD6"/>
    <w:pPr>
      <w:ind w:left="720" w:right="720"/>
    </w:pPr>
    <w:rPr>
      <w:rFonts w:ascii="Calibri" w:hAnsi="Calibri"/>
      <w:b/>
      <w:i/>
      <w:szCs w:val="22"/>
      <w:lang w:val="en-US" w:eastAsia="en-US"/>
    </w:rPr>
  </w:style>
  <w:style w:type="paragraph" w:customStyle="1" w:styleId="msotocheading0">
    <w:name w:val="msotocheading"/>
    <w:basedOn w:val="1"/>
    <w:next w:val="a"/>
    <w:rsid w:val="00136FD6"/>
    <w:pPr>
      <w:spacing w:before="240" w:after="60"/>
      <w:outlineLvl w:val="9"/>
    </w:pPr>
    <w:rPr>
      <w:rFonts w:ascii="Cambria" w:hAnsi="Cambria"/>
      <w:b/>
      <w:bCs/>
      <w:kern w:val="32"/>
      <w:sz w:val="32"/>
      <w:szCs w:val="32"/>
      <w:lang w:val="en-US" w:eastAsia="en-US"/>
    </w:rPr>
  </w:style>
  <w:style w:type="paragraph" w:customStyle="1" w:styleId="xl48">
    <w:name w:val="xl48"/>
    <w:basedOn w:val="a"/>
    <w:rsid w:val="00136FD6"/>
    <w:pPr>
      <w:pBdr>
        <w:bottom w:val="single" w:sz="8" w:space="0" w:color="auto"/>
      </w:pBdr>
      <w:spacing w:before="100" w:beforeAutospacing="1" w:after="100" w:afterAutospacing="1"/>
    </w:pPr>
    <w:rPr>
      <w:rFonts w:ascii="Arial" w:eastAsia="Arial Unicode MS" w:hAnsi="Arial" w:cs="Arial"/>
      <w:lang w:eastAsia="zh-CN"/>
    </w:rPr>
  </w:style>
  <w:style w:type="paragraph" w:customStyle="1" w:styleId="xl49">
    <w:name w:val="xl49"/>
    <w:basedOn w:val="a"/>
    <w:rsid w:val="00136FD6"/>
    <w:pPr>
      <w:pBdr>
        <w:top w:val="single" w:sz="8" w:space="0" w:color="auto"/>
        <w:right w:val="single" w:sz="8" w:space="0" w:color="auto"/>
      </w:pBdr>
      <w:spacing w:before="100" w:beforeAutospacing="1" w:after="100" w:afterAutospacing="1"/>
    </w:pPr>
    <w:rPr>
      <w:rFonts w:ascii="Arial" w:eastAsia="Arial Unicode MS" w:hAnsi="Arial" w:cs="Arial"/>
      <w:lang w:eastAsia="zh-CN"/>
    </w:rPr>
  </w:style>
  <w:style w:type="paragraph" w:customStyle="1" w:styleId="xl50">
    <w:name w:val="xl50"/>
    <w:basedOn w:val="a"/>
    <w:rsid w:val="00136FD6"/>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lang w:eastAsia="zh-CN"/>
    </w:rPr>
  </w:style>
  <w:style w:type="paragraph" w:customStyle="1" w:styleId="xl51">
    <w:name w:val="xl51"/>
    <w:basedOn w:val="a"/>
    <w:rsid w:val="00136FD6"/>
    <w:pPr>
      <w:pBdr>
        <w:top w:val="single" w:sz="8" w:space="0" w:color="auto"/>
        <w:bottom w:val="single" w:sz="4" w:space="0" w:color="auto"/>
      </w:pBdr>
      <w:spacing w:before="100" w:beforeAutospacing="1" w:after="100" w:afterAutospacing="1"/>
    </w:pPr>
    <w:rPr>
      <w:rFonts w:ascii="Arial" w:eastAsia="Arial Unicode MS" w:hAnsi="Arial" w:cs="Arial"/>
      <w:b/>
      <w:bCs/>
      <w:lang w:eastAsia="zh-CN"/>
    </w:rPr>
  </w:style>
  <w:style w:type="paragraph" w:customStyle="1" w:styleId="xl52">
    <w:name w:val="xl52"/>
    <w:basedOn w:val="a"/>
    <w:rsid w:val="00136FD6"/>
    <w:pPr>
      <w:pBdr>
        <w:top w:val="single" w:sz="4" w:space="0" w:color="auto"/>
        <w:bottom w:val="double" w:sz="6" w:space="0" w:color="auto"/>
      </w:pBdr>
      <w:spacing w:before="100" w:beforeAutospacing="1" w:after="100" w:afterAutospacing="1"/>
    </w:pPr>
    <w:rPr>
      <w:rFonts w:ascii="Arial" w:eastAsia="Arial Unicode MS" w:hAnsi="Arial" w:cs="Arial"/>
      <w:sz w:val="22"/>
      <w:szCs w:val="22"/>
      <w:lang w:eastAsia="zh-CN"/>
    </w:rPr>
  </w:style>
  <w:style w:type="paragraph" w:customStyle="1" w:styleId="xl53">
    <w:name w:val="xl53"/>
    <w:basedOn w:val="a"/>
    <w:rsid w:val="00136FD6"/>
    <w:pPr>
      <w:spacing w:before="100" w:beforeAutospacing="1" w:after="100" w:afterAutospacing="1"/>
    </w:pPr>
    <w:rPr>
      <w:rFonts w:ascii="Arial" w:eastAsia="Arial Unicode MS" w:hAnsi="Arial" w:cs="Arial"/>
      <w:sz w:val="22"/>
      <w:szCs w:val="22"/>
      <w:lang w:eastAsia="zh-CN"/>
    </w:rPr>
  </w:style>
  <w:style w:type="paragraph" w:customStyle="1" w:styleId="xl54">
    <w:name w:val="xl54"/>
    <w:basedOn w:val="a"/>
    <w:rsid w:val="00136FD6"/>
    <w:pPr>
      <w:spacing w:before="100" w:beforeAutospacing="1" w:after="100" w:afterAutospacing="1"/>
    </w:pPr>
    <w:rPr>
      <w:rFonts w:ascii="Arial" w:eastAsia="Arial Unicode MS" w:hAnsi="Arial" w:cs="Arial"/>
      <w:sz w:val="22"/>
      <w:szCs w:val="22"/>
      <w:lang w:eastAsia="zh-CN"/>
    </w:rPr>
  </w:style>
  <w:style w:type="character" w:customStyle="1" w:styleId="msosubtleemphasis0">
    <w:name w:val="msosubtleemphasis"/>
    <w:rsid w:val="00136FD6"/>
    <w:rPr>
      <w:i/>
      <w:iCs w:val="0"/>
      <w:color w:val="5A5A5A"/>
    </w:rPr>
  </w:style>
  <w:style w:type="character" w:customStyle="1" w:styleId="msointenseemphasis0">
    <w:name w:val="msointenseemphasis"/>
    <w:basedOn w:val="a0"/>
    <w:rsid w:val="00136FD6"/>
    <w:rPr>
      <w:b/>
      <w:bCs w:val="0"/>
      <w:i/>
      <w:iCs w:val="0"/>
      <w:sz w:val="24"/>
      <w:szCs w:val="24"/>
      <w:u w:val="single"/>
    </w:rPr>
  </w:style>
  <w:style w:type="character" w:customStyle="1" w:styleId="msosubtlereference0">
    <w:name w:val="msosubtlereference"/>
    <w:basedOn w:val="a0"/>
    <w:rsid w:val="00136FD6"/>
    <w:rPr>
      <w:sz w:val="24"/>
      <w:szCs w:val="24"/>
      <w:u w:val="single"/>
    </w:rPr>
  </w:style>
  <w:style w:type="character" w:customStyle="1" w:styleId="msointensereference0">
    <w:name w:val="msointensereference"/>
    <w:basedOn w:val="a0"/>
    <w:rsid w:val="00136FD6"/>
    <w:rPr>
      <w:b/>
      <w:bCs w:val="0"/>
      <w:sz w:val="24"/>
      <w:u w:val="single"/>
    </w:rPr>
  </w:style>
  <w:style w:type="character" w:customStyle="1" w:styleId="msobooktitle0">
    <w:name w:val="msobooktitle"/>
    <w:basedOn w:val="a0"/>
    <w:rsid w:val="00136FD6"/>
    <w:rPr>
      <w:rFonts w:ascii="Cambria" w:eastAsia="Times New Roman" w:hAnsi="Cambria" w:hint="default"/>
      <w:b/>
      <w:bCs w:val="0"/>
      <w:i/>
      <w:iCs w:val="0"/>
      <w:sz w:val="24"/>
      <w:szCs w:val="24"/>
    </w:rPr>
  </w:style>
  <w:style w:type="character" w:customStyle="1" w:styleId="CharChar10">
    <w:name w:val="Char Char10"/>
    <w:basedOn w:val="a0"/>
    <w:rsid w:val="00136FD6"/>
    <w:rPr>
      <w:rFonts w:ascii="Cambria" w:eastAsia="Times New Roman" w:hAnsi="Cambria" w:hint="default"/>
      <w:b/>
      <w:bCs/>
      <w:kern w:val="32"/>
      <w:sz w:val="32"/>
      <w:szCs w:val="32"/>
    </w:rPr>
  </w:style>
  <w:style w:type="character" w:customStyle="1" w:styleId="CharChar7">
    <w:name w:val="Char Char7"/>
    <w:basedOn w:val="a0"/>
    <w:rsid w:val="00136FD6"/>
    <w:rPr>
      <w:b/>
      <w:bCs/>
      <w:sz w:val="28"/>
      <w:szCs w:val="28"/>
    </w:rPr>
  </w:style>
  <w:style w:type="character" w:customStyle="1" w:styleId="CharChar1">
    <w:name w:val="Char Char1"/>
    <w:basedOn w:val="a0"/>
    <w:rsid w:val="00136FD6"/>
    <w:rPr>
      <w:rFonts w:ascii="Cambria" w:eastAsia="Times New Roman" w:hAnsi="Cambria" w:hint="default"/>
      <w:b/>
      <w:bCs/>
      <w:kern w:val="28"/>
      <w:sz w:val="32"/>
      <w:szCs w:val="32"/>
    </w:rPr>
  </w:style>
  <w:style w:type="character" w:customStyle="1" w:styleId="CharChar">
    <w:name w:val="Char Char"/>
    <w:basedOn w:val="a0"/>
    <w:rsid w:val="00136FD6"/>
    <w:rPr>
      <w:rFonts w:ascii="Cambria" w:eastAsia="Times New Roman" w:hAnsi="Cambria" w:hint="default"/>
      <w:sz w:val="24"/>
      <w:szCs w:val="24"/>
    </w:rPr>
  </w:style>
  <w:style w:type="paragraph" w:customStyle="1" w:styleId="10">
    <w:name w:val="Παράγραφος λίστας1"/>
    <w:basedOn w:val="a"/>
    <w:qFormat/>
    <w:rsid w:val="00AD1814"/>
    <w:pPr>
      <w:widowControl w:val="0"/>
      <w:suppressAutoHyphens/>
      <w:ind w:left="720"/>
      <w:contextualSpacing/>
    </w:pPr>
    <w:rPr>
      <w:rFonts w:eastAsia="SimSun" w:cs="Mangal"/>
      <w:kern w:val="1"/>
      <w:lang w:eastAsia="zh-CN" w:bidi="hi-IN"/>
    </w:rPr>
  </w:style>
  <w:style w:type="paragraph" w:customStyle="1" w:styleId="210">
    <w:name w:val="Σώμα κείμενου 21"/>
    <w:basedOn w:val="a"/>
    <w:rsid w:val="00AD1814"/>
    <w:pPr>
      <w:widowControl w:val="0"/>
      <w:suppressAutoHyphens/>
    </w:pPr>
    <w:rPr>
      <w:rFonts w:ascii="Arial" w:eastAsia="SimSun" w:hAnsi="Arial" w:cs="Arial"/>
      <w:kern w:val="1"/>
      <w:lang w:eastAsia="zh-CN" w:bidi="hi-IN"/>
    </w:rPr>
  </w:style>
  <w:style w:type="paragraph" w:customStyle="1" w:styleId="af1">
    <w:name w:val="Περιεχόμενα πίνακα"/>
    <w:basedOn w:val="a"/>
    <w:qFormat/>
    <w:rsid w:val="00AD1814"/>
    <w:pPr>
      <w:widowControl w:val="0"/>
      <w:suppressAutoHyphens/>
    </w:pPr>
    <w:rPr>
      <w:rFonts w:eastAsia="SimSun" w:cs="Mangal"/>
      <w:kern w:val="1"/>
      <w:lang w:eastAsia="zh-CN" w:bidi="hi-IN"/>
    </w:rPr>
  </w:style>
  <w:style w:type="paragraph" w:customStyle="1" w:styleId="11">
    <w:name w:val="Χωρίς διάστιχο1"/>
    <w:rsid w:val="004D5091"/>
    <w:pPr>
      <w:suppressAutoHyphens/>
      <w:spacing w:line="100" w:lineRule="atLeast"/>
    </w:pPr>
    <w:rPr>
      <w:kern w:val="1"/>
      <w:sz w:val="24"/>
      <w:szCs w:val="24"/>
    </w:rPr>
  </w:style>
  <w:style w:type="character" w:customStyle="1" w:styleId="BodyTextIndent3Char">
    <w:name w:val="Body Text Indent 3 Char"/>
    <w:basedOn w:val="a0"/>
    <w:semiHidden/>
    <w:rsid w:val="00482576"/>
    <w:rPr>
      <w:sz w:val="24"/>
      <w:szCs w:val="24"/>
      <w:lang w:val="el-GR" w:eastAsia="el-GR" w:bidi="ar-SA"/>
    </w:rPr>
  </w:style>
  <w:style w:type="paragraph" w:styleId="af2">
    <w:name w:val="List Paragraph"/>
    <w:basedOn w:val="a"/>
    <w:qFormat/>
    <w:rsid w:val="00F54D84"/>
    <w:pPr>
      <w:ind w:left="720"/>
      <w:contextualSpacing/>
    </w:pPr>
    <w:rPr>
      <w:sz w:val="20"/>
      <w:szCs w:val="20"/>
    </w:rPr>
  </w:style>
  <w:style w:type="paragraph" w:styleId="af3">
    <w:name w:val="Balloon Text"/>
    <w:basedOn w:val="a"/>
    <w:rsid w:val="00F54D84"/>
    <w:rPr>
      <w:rFonts w:ascii="Tahoma" w:hAnsi="Tahoma" w:cs="Tahoma"/>
      <w:sz w:val="16"/>
      <w:szCs w:val="16"/>
    </w:rPr>
  </w:style>
  <w:style w:type="character" w:customStyle="1" w:styleId="CharCharCharCharCharCharCharCharCharChar">
    <w:name w:val="Σώμα κείμενου με εσοχή Char Char Char Char Char Char Char Char Char Char"/>
    <w:basedOn w:val="a0"/>
    <w:semiHidden/>
    <w:rsid w:val="00754B63"/>
    <w:rPr>
      <w:sz w:val="24"/>
      <w:szCs w:val="24"/>
      <w:lang w:val="el-GR" w:eastAsia="el-GR" w:bidi="ar-SA"/>
    </w:rPr>
  </w:style>
  <w:style w:type="character" w:customStyle="1" w:styleId="-TFChar">
    <w:name w:val="- TF Char"/>
    <w:basedOn w:val="a0"/>
    <w:semiHidden/>
    <w:rsid w:val="00754B63"/>
    <w:rPr>
      <w:sz w:val="24"/>
      <w:lang w:val="el-GR" w:eastAsia="el-GR" w:bidi="ar-SA"/>
    </w:rPr>
  </w:style>
  <w:style w:type="paragraph" w:customStyle="1" w:styleId="22">
    <w:name w:val="Σώμα κείμενου 22"/>
    <w:basedOn w:val="a"/>
    <w:rsid w:val="000D196F"/>
    <w:pPr>
      <w:widowControl w:val="0"/>
      <w:suppressAutoHyphens/>
    </w:pPr>
    <w:rPr>
      <w:rFonts w:ascii="Arial" w:eastAsia="SimSun" w:hAnsi="Arial" w:cs="Arial"/>
      <w:kern w:val="1"/>
      <w:lang w:eastAsia="zh-CN" w:bidi="hi-IN"/>
    </w:rPr>
  </w:style>
  <w:style w:type="paragraph" w:customStyle="1" w:styleId="10pt">
    <w:name w:val="Βασικό + 10 pt"/>
    <w:basedOn w:val="a"/>
    <w:rsid w:val="00882A8C"/>
    <w:pPr>
      <w:suppressAutoHyphens/>
      <w:jc w:val="both"/>
    </w:pPr>
    <w:rPr>
      <w:rFonts w:ascii="Calibri" w:eastAsia="SimSun" w:hAnsi="Calibri" w:cs="Calibri"/>
      <w:color w:val="00000A"/>
      <w:sz w:val="20"/>
      <w:szCs w:val="20"/>
      <w:lang w:val="en-US" w:eastAsia="en-US"/>
    </w:rPr>
  </w:style>
  <w:style w:type="paragraph" w:customStyle="1" w:styleId="310">
    <w:name w:val="Σώμα κείμενου με εσοχή 31"/>
    <w:basedOn w:val="a"/>
    <w:rsid w:val="00225D0D"/>
    <w:pPr>
      <w:tabs>
        <w:tab w:val="center" w:pos="8460"/>
      </w:tabs>
      <w:suppressAutoHyphens/>
      <w:ind w:firstLine="540"/>
    </w:pPr>
    <w:rPr>
      <w:lang w:eastAsia="zh-CN"/>
    </w:rPr>
  </w:style>
  <w:style w:type="character" w:customStyle="1" w:styleId="FontStyle17">
    <w:name w:val="Font Style17"/>
    <w:basedOn w:val="a0"/>
    <w:rsid w:val="001043FE"/>
    <w:rPr>
      <w:rFonts w:ascii="Times New Roman" w:hAnsi="Times New Roman" w:cs="Times New Roman"/>
      <w:sz w:val="22"/>
      <w:szCs w:val="22"/>
    </w:rPr>
  </w:style>
  <w:style w:type="character" w:customStyle="1" w:styleId="FontStyle16">
    <w:name w:val="Font Style16"/>
    <w:basedOn w:val="a0"/>
    <w:rsid w:val="001043FE"/>
    <w:rPr>
      <w:rFonts w:ascii="Times New Roman" w:hAnsi="Times New Roman" w:cs="Times New Roman"/>
      <w:b/>
      <w:bCs/>
      <w:sz w:val="22"/>
      <w:szCs w:val="22"/>
    </w:rPr>
  </w:style>
  <w:style w:type="character" w:customStyle="1" w:styleId="FontStyle13">
    <w:name w:val="Font Style13"/>
    <w:basedOn w:val="a0"/>
    <w:rsid w:val="001043FE"/>
    <w:rPr>
      <w:rFonts w:ascii="Times New Roman" w:hAnsi="Times New Roman" w:cs="Times New Roman"/>
      <w:sz w:val="20"/>
      <w:szCs w:val="20"/>
    </w:rPr>
  </w:style>
  <w:style w:type="character" w:customStyle="1" w:styleId="3CharChar">
    <w:name w:val="Επικεφαλίδα 3 Char Char"/>
    <w:basedOn w:val="a0"/>
    <w:rsid w:val="00B37ADD"/>
    <w:rPr>
      <w:b/>
      <w:sz w:val="24"/>
      <w:u w:val="single"/>
      <w:lang w:val="el-GR" w:eastAsia="el-GR" w:bidi="ar-SA"/>
    </w:rPr>
  </w:style>
  <w:style w:type="character" w:customStyle="1" w:styleId="4CharChar">
    <w:name w:val="Επικεφαλίδα 4 Char Char"/>
    <w:basedOn w:val="a0"/>
    <w:rsid w:val="00B37ADD"/>
    <w:rPr>
      <w:b/>
      <w:bCs/>
      <w:sz w:val="24"/>
      <w:szCs w:val="24"/>
      <w:lang w:val="el-GR" w:eastAsia="el-GR" w:bidi="ar-SA"/>
    </w:rPr>
  </w:style>
  <w:style w:type="character" w:customStyle="1" w:styleId="CharChar0">
    <w:name w:val="Κεφαλίδα Char Char"/>
    <w:basedOn w:val="a0"/>
    <w:semiHidden/>
    <w:rsid w:val="00B37ADD"/>
    <w:rPr>
      <w:sz w:val="24"/>
      <w:szCs w:val="24"/>
      <w:lang w:val="el-GR" w:eastAsia="el-GR" w:bidi="ar-SA"/>
    </w:rPr>
  </w:style>
  <w:style w:type="character" w:customStyle="1" w:styleId="CharCharCharCharCharCharChar">
    <w:name w:val="Σώμα κείμενου με εσοχή Char Char Char Char Char Char Char"/>
    <w:basedOn w:val="a0"/>
    <w:semiHidden/>
    <w:rsid w:val="00B37ADD"/>
    <w:rPr>
      <w:sz w:val="24"/>
      <w:szCs w:val="24"/>
      <w:lang w:val="el-GR" w:eastAsia="el-GR" w:bidi="ar-SA"/>
    </w:rPr>
  </w:style>
  <w:style w:type="character" w:customStyle="1" w:styleId="1Char">
    <w:name w:val="Επικεφαλίδα 1 Char"/>
    <w:basedOn w:val="a0"/>
    <w:rsid w:val="000D3227"/>
    <w:rPr>
      <w:sz w:val="24"/>
      <w:lang w:val="el-GR" w:eastAsia="el-GR" w:bidi="ar-SA"/>
    </w:rPr>
  </w:style>
  <w:style w:type="table" w:styleId="af4">
    <w:name w:val="Table Grid"/>
    <w:basedOn w:val="a1"/>
    <w:rsid w:val="007A08DE"/>
    <w:pPr>
      <w:spacing w:line="30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7A08DE"/>
    <w:pPr>
      <w:widowControl w:val="0"/>
      <w:suppressAutoHyphens/>
    </w:pPr>
    <w:rPr>
      <w:color w:val="00000A"/>
      <w:kern w:val="1"/>
      <w:lang w:eastAsia="zh-CN"/>
    </w:rPr>
  </w:style>
  <w:style w:type="character" w:customStyle="1" w:styleId="Char10">
    <w:name w:val="Κεφαλίδα Char1"/>
    <w:basedOn w:val="a0"/>
    <w:rsid w:val="00490F2D"/>
    <w:rPr>
      <w:sz w:val="24"/>
      <w:szCs w:val="24"/>
      <w:lang w:eastAsia="zh-CN"/>
    </w:rPr>
  </w:style>
  <w:style w:type="paragraph" w:customStyle="1" w:styleId="12">
    <w:name w:val="Λίστα με κουκκίδες1"/>
    <w:basedOn w:val="a"/>
    <w:rsid w:val="00431CCF"/>
    <w:pPr>
      <w:tabs>
        <w:tab w:val="num" w:pos="0"/>
      </w:tabs>
      <w:suppressAutoHyphens/>
      <w:ind w:left="432" w:hanging="432"/>
      <w:contextualSpacing/>
    </w:pPr>
    <w:rPr>
      <w:lang w:eastAsia="zh-CN"/>
    </w:rPr>
  </w:style>
  <w:style w:type="paragraph" w:customStyle="1" w:styleId="Header">
    <w:name w:val="Header"/>
    <w:basedOn w:val="a"/>
    <w:rsid w:val="000736AE"/>
    <w:pPr>
      <w:tabs>
        <w:tab w:val="center" w:pos="4153"/>
        <w:tab w:val="right" w:pos="8306"/>
      </w:tabs>
      <w:suppressAutoHyphens/>
    </w:pPr>
    <w:rPr>
      <w:color w:val="00000A"/>
      <w:sz w:val="20"/>
      <w:szCs w:val="20"/>
    </w:rPr>
  </w:style>
  <w:style w:type="paragraph" w:customStyle="1" w:styleId="Heading1">
    <w:name w:val="Heading 1"/>
    <w:basedOn w:val="a"/>
    <w:qFormat/>
    <w:rsid w:val="00D66389"/>
    <w:pPr>
      <w:keepNext/>
      <w:suppressAutoHyphens/>
    </w:pPr>
    <w:rPr>
      <w:rFonts w:ascii="Tahoma" w:hAnsi="Tahoma" w:cs="Tahoma"/>
      <w:color w:val="00000A"/>
      <w:szCs w:val="20"/>
    </w:rPr>
  </w:style>
  <w:style w:type="character" w:customStyle="1" w:styleId="WW8Num1z0">
    <w:name w:val="WW8Num1z0"/>
    <w:rsid w:val="00221383"/>
    <w:rPr>
      <w:rFonts w:ascii="Wingdings" w:eastAsia="SimSun" w:hAnsi="Wingdings" w:cs="Wingdings"/>
      <w:b/>
      <w:bCs/>
      <w:i w:val="0"/>
      <w:iCs w:val="0"/>
      <w:shadow/>
      <w:spacing w:val="0"/>
      <w:sz w:val="22"/>
      <w:szCs w:val="22"/>
      <w:lang w:val="el-GR"/>
    </w:rPr>
  </w:style>
  <w:style w:type="character" w:customStyle="1" w:styleId="WW8Num1z1">
    <w:name w:val="WW8Num1z1"/>
    <w:rsid w:val="00221383"/>
  </w:style>
  <w:style w:type="character" w:customStyle="1" w:styleId="WW8Num1z2">
    <w:name w:val="WW8Num1z2"/>
    <w:rsid w:val="00221383"/>
  </w:style>
  <w:style w:type="character" w:customStyle="1" w:styleId="WW8Num1z3">
    <w:name w:val="WW8Num1z3"/>
    <w:rsid w:val="00221383"/>
  </w:style>
  <w:style w:type="character" w:customStyle="1" w:styleId="WW8Num1z4">
    <w:name w:val="WW8Num1z4"/>
    <w:rsid w:val="00221383"/>
  </w:style>
  <w:style w:type="character" w:customStyle="1" w:styleId="WW8Num1z5">
    <w:name w:val="WW8Num1z5"/>
    <w:rsid w:val="00221383"/>
  </w:style>
  <w:style w:type="character" w:customStyle="1" w:styleId="WW8Num1z6">
    <w:name w:val="WW8Num1z6"/>
    <w:rsid w:val="00221383"/>
  </w:style>
  <w:style w:type="character" w:customStyle="1" w:styleId="WW8Num1z7">
    <w:name w:val="WW8Num1z7"/>
    <w:rsid w:val="00221383"/>
  </w:style>
  <w:style w:type="character" w:customStyle="1" w:styleId="WW8Num1z8">
    <w:name w:val="WW8Num1z8"/>
    <w:rsid w:val="00221383"/>
  </w:style>
  <w:style w:type="character" w:customStyle="1" w:styleId="WW8Num2z0">
    <w:name w:val="WW8Num2z0"/>
    <w:rsid w:val="00221383"/>
    <w:rPr>
      <w:rFonts w:ascii="Wingdings" w:hAnsi="Wingdings" w:cs="Wingdings"/>
      <w:b/>
      <w:shadow/>
      <w:sz w:val="22"/>
      <w:szCs w:val="22"/>
      <w:lang w:val="el-GR"/>
    </w:rPr>
  </w:style>
  <w:style w:type="character" w:customStyle="1" w:styleId="WW8Num2z1">
    <w:name w:val="WW8Num2z1"/>
    <w:rsid w:val="00221383"/>
  </w:style>
  <w:style w:type="character" w:customStyle="1" w:styleId="WW8Num2z2">
    <w:name w:val="WW8Num2z2"/>
    <w:rsid w:val="00221383"/>
  </w:style>
  <w:style w:type="character" w:customStyle="1" w:styleId="WW8Num2z3">
    <w:name w:val="WW8Num2z3"/>
    <w:rsid w:val="00221383"/>
  </w:style>
  <w:style w:type="character" w:customStyle="1" w:styleId="WW8Num2z4">
    <w:name w:val="WW8Num2z4"/>
    <w:rsid w:val="00221383"/>
  </w:style>
  <w:style w:type="character" w:customStyle="1" w:styleId="WW8Num2z5">
    <w:name w:val="WW8Num2z5"/>
    <w:rsid w:val="00221383"/>
  </w:style>
  <w:style w:type="character" w:customStyle="1" w:styleId="WW8Num2z6">
    <w:name w:val="WW8Num2z6"/>
    <w:rsid w:val="00221383"/>
  </w:style>
  <w:style w:type="character" w:customStyle="1" w:styleId="WW8Num2z7">
    <w:name w:val="WW8Num2z7"/>
    <w:rsid w:val="00221383"/>
  </w:style>
  <w:style w:type="character" w:customStyle="1" w:styleId="WW8Num2z8">
    <w:name w:val="WW8Num2z8"/>
    <w:rsid w:val="00221383"/>
  </w:style>
  <w:style w:type="character" w:customStyle="1" w:styleId="WW8Num3z0">
    <w:name w:val="WW8Num3z0"/>
    <w:rsid w:val="00221383"/>
    <w:rPr>
      <w:rFonts w:ascii="Wingdings" w:eastAsia="SimSun" w:hAnsi="Wingdings" w:cs="Wingdings"/>
      <w:b/>
      <w:bCs/>
      <w:i w:val="0"/>
      <w:iCs w:val="0"/>
      <w:shadow/>
      <w:spacing w:val="0"/>
      <w:sz w:val="22"/>
      <w:szCs w:val="22"/>
      <w:lang w:val="el-GR"/>
    </w:rPr>
  </w:style>
  <w:style w:type="character" w:customStyle="1" w:styleId="WW8Num3z1">
    <w:name w:val="WW8Num3z1"/>
    <w:rsid w:val="00221383"/>
    <w:rPr>
      <w:rFonts w:ascii="Courier New" w:hAnsi="Courier New" w:cs="Courier New"/>
    </w:rPr>
  </w:style>
  <w:style w:type="character" w:customStyle="1" w:styleId="WW8Num3z2">
    <w:name w:val="WW8Num3z2"/>
    <w:rsid w:val="00221383"/>
  </w:style>
  <w:style w:type="character" w:customStyle="1" w:styleId="WW8Num3z3">
    <w:name w:val="WW8Num3z3"/>
    <w:rsid w:val="00221383"/>
    <w:rPr>
      <w:rFonts w:ascii="Symbol" w:hAnsi="Symbol" w:cs="Symbol"/>
    </w:rPr>
  </w:style>
  <w:style w:type="character" w:customStyle="1" w:styleId="WW8Num3z4">
    <w:name w:val="WW8Num3z4"/>
    <w:rsid w:val="00221383"/>
  </w:style>
  <w:style w:type="character" w:customStyle="1" w:styleId="WW8Num3z5">
    <w:name w:val="WW8Num3z5"/>
    <w:rsid w:val="00221383"/>
  </w:style>
  <w:style w:type="character" w:customStyle="1" w:styleId="WW8Num3z6">
    <w:name w:val="WW8Num3z6"/>
    <w:rsid w:val="00221383"/>
  </w:style>
  <w:style w:type="character" w:customStyle="1" w:styleId="WW8Num3z7">
    <w:name w:val="WW8Num3z7"/>
    <w:rsid w:val="00221383"/>
    <w:rPr>
      <w:rFonts w:cs="Arial"/>
      <w:b/>
      <w:shadow/>
      <w:spacing w:val="40"/>
      <w:lang w:eastAsia="zh-CN"/>
    </w:rPr>
  </w:style>
  <w:style w:type="character" w:customStyle="1" w:styleId="WW8Num3z8">
    <w:name w:val="WW8Num3z8"/>
    <w:rsid w:val="00221383"/>
  </w:style>
  <w:style w:type="character" w:customStyle="1" w:styleId="WW8Num4z0">
    <w:name w:val="WW8Num4z0"/>
    <w:rsid w:val="00221383"/>
    <w:rPr>
      <w:rFonts w:ascii="Cambria" w:hAnsi="Cambria" w:cs="Cambria"/>
      <w:sz w:val="18"/>
      <w:szCs w:val="18"/>
      <w:lang w:val="el-GR"/>
    </w:rPr>
  </w:style>
  <w:style w:type="character" w:customStyle="1" w:styleId="WW8Num4z1">
    <w:name w:val="WW8Num4z1"/>
    <w:rsid w:val="00221383"/>
  </w:style>
  <w:style w:type="character" w:customStyle="1" w:styleId="WW8Num4z2">
    <w:name w:val="WW8Num4z2"/>
    <w:rsid w:val="00221383"/>
  </w:style>
  <w:style w:type="character" w:customStyle="1" w:styleId="WW8Num4z3">
    <w:name w:val="WW8Num4z3"/>
    <w:rsid w:val="00221383"/>
  </w:style>
  <w:style w:type="character" w:customStyle="1" w:styleId="WW8Num4z4">
    <w:name w:val="WW8Num4z4"/>
    <w:rsid w:val="00221383"/>
  </w:style>
  <w:style w:type="character" w:customStyle="1" w:styleId="WW8Num4z5">
    <w:name w:val="WW8Num4z5"/>
    <w:rsid w:val="00221383"/>
  </w:style>
  <w:style w:type="character" w:customStyle="1" w:styleId="WW8Num4z6">
    <w:name w:val="WW8Num4z6"/>
    <w:rsid w:val="00221383"/>
  </w:style>
  <w:style w:type="character" w:customStyle="1" w:styleId="WW8Num4z7">
    <w:name w:val="WW8Num4z7"/>
    <w:rsid w:val="00221383"/>
  </w:style>
  <w:style w:type="character" w:customStyle="1" w:styleId="WW8Num4z8">
    <w:name w:val="WW8Num4z8"/>
    <w:rsid w:val="00221383"/>
  </w:style>
  <w:style w:type="character" w:customStyle="1" w:styleId="WW8Num5z0">
    <w:name w:val="WW8Num5z0"/>
    <w:rsid w:val="00221383"/>
    <w:rPr>
      <w:rFonts w:ascii="Arial" w:hAnsi="Arial" w:cs="Times New Roman"/>
      <w:b/>
      <w:sz w:val="22"/>
      <w:szCs w:val="22"/>
      <w:lang w:val="el-GR"/>
    </w:rPr>
  </w:style>
  <w:style w:type="character" w:customStyle="1" w:styleId="WW8Num5z1">
    <w:name w:val="WW8Num5z1"/>
    <w:rsid w:val="00221383"/>
    <w:rPr>
      <w:rFonts w:ascii="Cambria" w:hAnsi="Cambria" w:cs="Times New Roman"/>
      <w:b/>
      <w:bCs/>
      <w:sz w:val="22"/>
      <w:szCs w:val="22"/>
      <w:lang w:val="el-GR"/>
    </w:rPr>
  </w:style>
  <w:style w:type="character" w:customStyle="1" w:styleId="WW8Num6z0">
    <w:name w:val="WW8Num6z0"/>
    <w:rsid w:val="00221383"/>
  </w:style>
  <w:style w:type="character" w:customStyle="1" w:styleId="WW8Num6z1">
    <w:name w:val="WW8Num6z1"/>
    <w:rsid w:val="00221383"/>
    <w:rPr>
      <w:rFonts w:ascii="Cambria" w:hAnsi="Cambria" w:cs="Cambria"/>
      <w:b/>
      <w:sz w:val="22"/>
      <w:szCs w:val="22"/>
    </w:rPr>
  </w:style>
  <w:style w:type="character" w:customStyle="1" w:styleId="WW8Num6z2">
    <w:name w:val="WW8Num6z2"/>
    <w:rsid w:val="00221383"/>
  </w:style>
  <w:style w:type="character" w:customStyle="1" w:styleId="WW8Num6z3">
    <w:name w:val="WW8Num6z3"/>
    <w:rsid w:val="00221383"/>
  </w:style>
  <w:style w:type="character" w:customStyle="1" w:styleId="WW8Num6z4">
    <w:name w:val="WW8Num6z4"/>
    <w:rsid w:val="00221383"/>
  </w:style>
  <w:style w:type="character" w:customStyle="1" w:styleId="WW8Num6z5">
    <w:name w:val="WW8Num6z5"/>
    <w:rsid w:val="00221383"/>
  </w:style>
  <w:style w:type="character" w:customStyle="1" w:styleId="WW8Num6z6">
    <w:name w:val="WW8Num6z6"/>
    <w:rsid w:val="00221383"/>
  </w:style>
  <w:style w:type="character" w:customStyle="1" w:styleId="WW8Num6z7">
    <w:name w:val="WW8Num6z7"/>
    <w:rsid w:val="00221383"/>
  </w:style>
  <w:style w:type="character" w:customStyle="1" w:styleId="WW8Num6z8">
    <w:name w:val="WW8Num6z8"/>
    <w:rsid w:val="00221383"/>
  </w:style>
  <w:style w:type="character" w:customStyle="1" w:styleId="WW8Num7z0">
    <w:name w:val="WW8Num7z0"/>
    <w:rsid w:val="00221383"/>
    <w:rPr>
      <w:rFonts w:ascii="Cambria" w:hAnsi="Cambria" w:cs="Cambria"/>
      <w:b/>
      <w:spacing w:val="0"/>
      <w:sz w:val="20"/>
      <w:szCs w:val="20"/>
    </w:rPr>
  </w:style>
  <w:style w:type="character" w:customStyle="1" w:styleId="WW8Num8z0">
    <w:name w:val="WW8Num8z0"/>
    <w:rsid w:val="00221383"/>
  </w:style>
  <w:style w:type="character" w:customStyle="1" w:styleId="WW8Num8z1">
    <w:name w:val="WW8Num8z1"/>
    <w:rsid w:val="00221383"/>
    <w:rPr>
      <w:rFonts w:ascii="Cambria" w:hAnsi="Cambria" w:cs="Cambria"/>
      <w:b/>
      <w:i/>
      <w:sz w:val="20"/>
      <w:szCs w:val="22"/>
      <w:lang w:val="en-US"/>
    </w:rPr>
  </w:style>
  <w:style w:type="character" w:customStyle="1" w:styleId="WW8Num8z2">
    <w:name w:val="WW8Num8z2"/>
    <w:rsid w:val="00221383"/>
  </w:style>
  <w:style w:type="character" w:customStyle="1" w:styleId="WW8Num8z3">
    <w:name w:val="WW8Num8z3"/>
    <w:rsid w:val="00221383"/>
  </w:style>
  <w:style w:type="character" w:customStyle="1" w:styleId="WW8Num8z4">
    <w:name w:val="WW8Num8z4"/>
    <w:rsid w:val="00221383"/>
  </w:style>
  <w:style w:type="character" w:customStyle="1" w:styleId="WW8Num8z5">
    <w:name w:val="WW8Num8z5"/>
    <w:rsid w:val="00221383"/>
  </w:style>
  <w:style w:type="character" w:customStyle="1" w:styleId="WW8Num8z6">
    <w:name w:val="WW8Num8z6"/>
    <w:rsid w:val="00221383"/>
  </w:style>
  <w:style w:type="character" w:customStyle="1" w:styleId="WW8Num8z7">
    <w:name w:val="WW8Num8z7"/>
    <w:rsid w:val="00221383"/>
  </w:style>
  <w:style w:type="character" w:customStyle="1" w:styleId="WW8Num8z8">
    <w:name w:val="WW8Num8z8"/>
    <w:rsid w:val="00221383"/>
  </w:style>
  <w:style w:type="character" w:customStyle="1" w:styleId="WW8Num9z0">
    <w:name w:val="WW8Num9z0"/>
    <w:rsid w:val="00221383"/>
    <w:rPr>
      <w:b/>
      <w:color w:val="FF0000"/>
      <w:sz w:val="20"/>
    </w:rPr>
  </w:style>
  <w:style w:type="character" w:customStyle="1" w:styleId="WW8Num9z1">
    <w:name w:val="WW8Num9z1"/>
    <w:rsid w:val="00221383"/>
    <w:rPr>
      <w:rFonts w:ascii="Cambria" w:hAnsi="Cambria" w:cs="Cambria"/>
      <w:b/>
      <w:color w:val="000000"/>
      <w:sz w:val="20"/>
      <w:szCs w:val="22"/>
      <w:lang w:val="el-GR"/>
    </w:rPr>
  </w:style>
  <w:style w:type="character" w:customStyle="1" w:styleId="WW8Num10z0">
    <w:name w:val="WW8Num10z0"/>
    <w:rsid w:val="00221383"/>
    <w:rPr>
      <w:rFonts w:ascii="Arial" w:hAnsi="Arial" w:cs="Arial"/>
      <w:b/>
      <w:sz w:val="20"/>
      <w:szCs w:val="22"/>
    </w:rPr>
  </w:style>
  <w:style w:type="character" w:customStyle="1" w:styleId="WW8Num10z1">
    <w:name w:val="WW8Num10z1"/>
    <w:rsid w:val="00221383"/>
    <w:rPr>
      <w:rFonts w:ascii="Cambria" w:hAnsi="Cambria" w:cs="Arial"/>
      <w:b/>
      <w:sz w:val="20"/>
      <w:szCs w:val="22"/>
    </w:rPr>
  </w:style>
  <w:style w:type="character" w:customStyle="1" w:styleId="WW8Num11z0">
    <w:name w:val="WW8Num11z0"/>
    <w:rsid w:val="00221383"/>
    <w:rPr>
      <w:rFonts w:ascii="Symbol" w:hAnsi="Symbol" w:cs="Symbol"/>
      <w:sz w:val="22"/>
      <w:szCs w:val="22"/>
    </w:rPr>
  </w:style>
  <w:style w:type="character" w:customStyle="1" w:styleId="WW8Num12z0">
    <w:name w:val="WW8Num12z0"/>
    <w:rsid w:val="00221383"/>
    <w:rPr>
      <w:rFonts w:ascii="Arial" w:hAnsi="Arial" w:cs="Arial"/>
      <w:b/>
      <w:sz w:val="22"/>
      <w:szCs w:val="22"/>
    </w:rPr>
  </w:style>
  <w:style w:type="character" w:customStyle="1" w:styleId="WW8Num12z1">
    <w:name w:val="WW8Num12z1"/>
    <w:rsid w:val="00221383"/>
    <w:rPr>
      <w:rFonts w:ascii="Cambria" w:hAnsi="Cambria" w:cs="Arial"/>
      <w:b/>
      <w:sz w:val="22"/>
      <w:szCs w:val="22"/>
    </w:rPr>
  </w:style>
  <w:style w:type="character" w:customStyle="1" w:styleId="WW8Num13z0">
    <w:name w:val="WW8Num13z0"/>
    <w:rsid w:val="00221383"/>
    <w:rPr>
      <w:rFonts w:ascii="Calibri" w:hAnsi="Calibri" w:cs="Arial"/>
      <w:b/>
      <w:spacing w:val="5"/>
      <w:sz w:val="22"/>
      <w:szCs w:val="22"/>
      <w:lang w:val="el-GR"/>
    </w:rPr>
  </w:style>
  <w:style w:type="character" w:customStyle="1" w:styleId="WW8Num14z0">
    <w:name w:val="WW8Num14z0"/>
    <w:rsid w:val="00221383"/>
    <w:rPr>
      <w:rFonts w:ascii="Symbol" w:hAnsi="Symbol" w:cs="Symbol" w:hint="default"/>
      <w:sz w:val="22"/>
      <w:szCs w:val="22"/>
      <w:lang w:val="el-GR" w:bidi="en-US"/>
    </w:rPr>
  </w:style>
  <w:style w:type="character" w:customStyle="1" w:styleId="WW8Num15z0">
    <w:name w:val="WW8Num15z0"/>
    <w:rsid w:val="00221383"/>
    <w:rPr>
      <w:rFonts w:ascii="Symbol" w:eastAsia="Calibri" w:hAnsi="Symbol" w:cs="Symbol" w:hint="default"/>
      <w:color w:val="000000"/>
      <w:sz w:val="22"/>
      <w:szCs w:val="22"/>
      <w:lang w:val="el-GR" w:eastAsia="ar-SA" w:bidi="en-US"/>
    </w:rPr>
  </w:style>
  <w:style w:type="character" w:customStyle="1" w:styleId="WW8Num14z1">
    <w:name w:val="WW8Num14z1"/>
    <w:rsid w:val="00221383"/>
  </w:style>
  <w:style w:type="character" w:customStyle="1" w:styleId="WW8Num14z2">
    <w:name w:val="WW8Num14z2"/>
    <w:rsid w:val="00221383"/>
  </w:style>
  <w:style w:type="character" w:customStyle="1" w:styleId="WW8Num14z3">
    <w:name w:val="WW8Num14z3"/>
    <w:rsid w:val="00221383"/>
  </w:style>
  <w:style w:type="character" w:customStyle="1" w:styleId="WW8Num14z4">
    <w:name w:val="WW8Num14z4"/>
    <w:rsid w:val="00221383"/>
  </w:style>
  <w:style w:type="character" w:customStyle="1" w:styleId="WW8Num14z5">
    <w:name w:val="WW8Num14z5"/>
    <w:rsid w:val="00221383"/>
  </w:style>
  <w:style w:type="character" w:customStyle="1" w:styleId="WW8Num14z6">
    <w:name w:val="WW8Num14z6"/>
    <w:rsid w:val="00221383"/>
  </w:style>
  <w:style w:type="character" w:customStyle="1" w:styleId="WW8Num14z7">
    <w:name w:val="WW8Num14z7"/>
    <w:rsid w:val="00221383"/>
  </w:style>
  <w:style w:type="character" w:customStyle="1" w:styleId="WW8Num14z8">
    <w:name w:val="WW8Num14z8"/>
    <w:rsid w:val="00221383"/>
  </w:style>
  <w:style w:type="character" w:customStyle="1" w:styleId="WW8Num15z1">
    <w:name w:val="WW8Num15z1"/>
    <w:rsid w:val="00221383"/>
  </w:style>
  <w:style w:type="character" w:customStyle="1" w:styleId="WW8Num15z2">
    <w:name w:val="WW8Num15z2"/>
    <w:rsid w:val="00221383"/>
  </w:style>
  <w:style w:type="character" w:customStyle="1" w:styleId="WW8Num15z3">
    <w:name w:val="WW8Num15z3"/>
    <w:rsid w:val="00221383"/>
  </w:style>
  <w:style w:type="character" w:customStyle="1" w:styleId="WW8Num15z4">
    <w:name w:val="WW8Num15z4"/>
    <w:rsid w:val="00221383"/>
  </w:style>
  <w:style w:type="character" w:customStyle="1" w:styleId="WW8Num15z5">
    <w:name w:val="WW8Num15z5"/>
    <w:rsid w:val="00221383"/>
  </w:style>
  <w:style w:type="character" w:customStyle="1" w:styleId="WW8Num15z6">
    <w:name w:val="WW8Num15z6"/>
    <w:rsid w:val="00221383"/>
  </w:style>
  <w:style w:type="character" w:customStyle="1" w:styleId="WW8Num15z7">
    <w:name w:val="WW8Num15z7"/>
    <w:rsid w:val="00221383"/>
  </w:style>
  <w:style w:type="character" w:customStyle="1" w:styleId="WW8Num15z8">
    <w:name w:val="WW8Num15z8"/>
    <w:rsid w:val="00221383"/>
  </w:style>
  <w:style w:type="character" w:customStyle="1" w:styleId="WW8Num16z0">
    <w:name w:val="WW8Num16z0"/>
    <w:rsid w:val="00221383"/>
    <w:rPr>
      <w:rFonts w:ascii="Symbol" w:hAnsi="Symbol" w:cs="Symbol"/>
      <w:sz w:val="18"/>
      <w:szCs w:val="18"/>
      <w:lang w:val="el-GR"/>
    </w:rPr>
  </w:style>
  <w:style w:type="character" w:customStyle="1" w:styleId="WW8Num17z0">
    <w:name w:val="WW8Num17z0"/>
    <w:rsid w:val="00221383"/>
    <w:rPr>
      <w:rFonts w:ascii="Symbol" w:hAnsi="Symbol" w:cs="Symbol" w:hint="default"/>
      <w:sz w:val="22"/>
      <w:szCs w:val="22"/>
      <w:lang w:val="el-GR" w:bidi="en-US"/>
    </w:rPr>
  </w:style>
  <w:style w:type="character" w:customStyle="1" w:styleId="WW8Num17z1">
    <w:name w:val="WW8Num17z1"/>
    <w:rsid w:val="00221383"/>
    <w:rPr>
      <w:rFonts w:ascii="Courier New" w:hAnsi="Courier New" w:cs="Courier New" w:hint="default"/>
    </w:rPr>
  </w:style>
  <w:style w:type="character" w:customStyle="1" w:styleId="WW8Num17z2">
    <w:name w:val="WW8Num17z2"/>
    <w:rsid w:val="00221383"/>
    <w:rPr>
      <w:rFonts w:ascii="Wingdings" w:hAnsi="Wingdings" w:cs="Wingdings" w:hint="default"/>
    </w:rPr>
  </w:style>
  <w:style w:type="character" w:customStyle="1" w:styleId="WW8Num18z0">
    <w:name w:val="WW8Num18z0"/>
    <w:rsid w:val="00221383"/>
    <w:rPr>
      <w:rFonts w:ascii="Symbol" w:eastAsia="Calibri" w:hAnsi="Symbol" w:cs="Symbol" w:hint="default"/>
      <w:color w:val="000000"/>
      <w:sz w:val="22"/>
      <w:szCs w:val="22"/>
      <w:lang w:val="el-GR" w:eastAsia="ar-SA" w:bidi="en-US"/>
    </w:rPr>
  </w:style>
  <w:style w:type="character" w:customStyle="1" w:styleId="WW8Num18z1">
    <w:name w:val="WW8Num18z1"/>
    <w:rsid w:val="00221383"/>
    <w:rPr>
      <w:rFonts w:ascii="Courier New" w:hAnsi="Courier New" w:cs="Courier New" w:hint="default"/>
    </w:rPr>
  </w:style>
  <w:style w:type="character" w:customStyle="1" w:styleId="WW8Num18z2">
    <w:name w:val="WW8Num18z2"/>
    <w:rsid w:val="00221383"/>
    <w:rPr>
      <w:rFonts w:ascii="Wingdings" w:hAnsi="Wingdings" w:cs="Wingdings" w:hint="default"/>
    </w:rPr>
  </w:style>
  <w:style w:type="character" w:customStyle="1" w:styleId="13">
    <w:name w:val="Προεπιλεγμένη γραμματοσειρά1"/>
    <w:rsid w:val="00221383"/>
  </w:style>
  <w:style w:type="character" w:customStyle="1" w:styleId="WW-DefaultParagraphFont">
    <w:name w:val="WW-Default Paragraph Font"/>
    <w:rsid w:val="00221383"/>
  </w:style>
  <w:style w:type="character" w:customStyle="1" w:styleId="WW8Num5z2">
    <w:name w:val="WW8Num5z2"/>
    <w:rsid w:val="00221383"/>
  </w:style>
  <w:style w:type="character" w:customStyle="1" w:styleId="WW8Num5z3">
    <w:name w:val="WW8Num5z3"/>
    <w:rsid w:val="00221383"/>
  </w:style>
  <w:style w:type="character" w:customStyle="1" w:styleId="WW8Num5z4">
    <w:name w:val="WW8Num5z4"/>
    <w:rsid w:val="00221383"/>
  </w:style>
  <w:style w:type="character" w:customStyle="1" w:styleId="WW8Num5z5">
    <w:name w:val="WW8Num5z5"/>
    <w:rsid w:val="00221383"/>
  </w:style>
  <w:style w:type="character" w:customStyle="1" w:styleId="WW8Num5z6">
    <w:name w:val="WW8Num5z6"/>
    <w:rsid w:val="00221383"/>
  </w:style>
  <w:style w:type="character" w:customStyle="1" w:styleId="WW8Num5z7">
    <w:name w:val="WW8Num5z7"/>
    <w:rsid w:val="00221383"/>
  </w:style>
  <w:style w:type="character" w:customStyle="1" w:styleId="WW8Num5z8">
    <w:name w:val="WW8Num5z8"/>
    <w:rsid w:val="00221383"/>
  </w:style>
  <w:style w:type="character" w:customStyle="1" w:styleId="WW8Num7z1">
    <w:name w:val="WW8Num7z1"/>
    <w:rsid w:val="00221383"/>
    <w:rPr>
      <w:rFonts w:ascii="Cambria" w:hAnsi="Cambria" w:cs="Cambria"/>
      <w:b/>
      <w:i/>
      <w:sz w:val="20"/>
      <w:szCs w:val="22"/>
      <w:lang w:val="en-US"/>
    </w:rPr>
  </w:style>
  <w:style w:type="character" w:customStyle="1" w:styleId="WW8Num7z2">
    <w:name w:val="WW8Num7z2"/>
    <w:rsid w:val="00221383"/>
  </w:style>
  <w:style w:type="character" w:customStyle="1" w:styleId="WW8Num7z3">
    <w:name w:val="WW8Num7z3"/>
    <w:rsid w:val="00221383"/>
  </w:style>
  <w:style w:type="character" w:customStyle="1" w:styleId="WW8Num7z4">
    <w:name w:val="WW8Num7z4"/>
    <w:rsid w:val="00221383"/>
  </w:style>
  <w:style w:type="character" w:customStyle="1" w:styleId="WW8Num7z5">
    <w:name w:val="WW8Num7z5"/>
    <w:rsid w:val="00221383"/>
  </w:style>
  <w:style w:type="character" w:customStyle="1" w:styleId="WW8Num7z6">
    <w:name w:val="WW8Num7z6"/>
    <w:rsid w:val="00221383"/>
  </w:style>
  <w:style w:type="character" w:customStyle="1" w:styleId="WW8Num7z7">
    <w:name w:val="WW8Num7z7"/>
    <w:rsid w:val="00221383"/>
  </w:style>
  <w:style w:type="character" w:customStyle="1" w:styleId="WW8Num7z8">
    <w:name w:val="WW8Num7z8"/>
    <w:rsid w:val="00221383"/>
  </w:style>
  <w:style w:type="character" w:customStyle="1" w:styleId="WW8Num11z1">
    <w:name w:val="WW8Num11z1"/>
    <w:rsid w:val="00221383"/>
    <w:rPr>
      <w:rFonts w:ascii="Cambria" w:hAnsi="Cambria" w:cs="Arial"/>
      <w:b/>
      <w:sz w:val="22"/>
      <w:szCs w:val="22"/>
    </w:rPr>
  </w:style>
  <w:style w:type="character" w:customStyle="1" w:styleId="WW8Num13z1">
    <w:name w:val="WW8Num13z1"/>
    <w:rsid w:val="00221383"/>
  </w:style>
  <w:style w:type="character" w:customStyle="1" w:styleId="WW8Num13z2">
    <w:name w:val="WW8Num13z2"/>
    <w:rsid w:val="00221383"/>
  </w:style>
  <w:style w:type="character" w:customStyle="1" w:styleId="WW8Num13z3">
    <w:name w:val="WW8Num13z3"/>
    <w:rsid w:val="00221383"/>
  </w:style>
  <w:style w:type="character" w:customStyle="1" w:styleId="WW8Num13z4">
    <w:name w:val="WW8Num13z4"/>
    <w:rsid w:val="00221383"/>
  </w:style>
  <w:style w:type="character" w:customStyle="1" w:styleId="WW8Num13z5">
    <w:name w:val="WW8Num13z5"/>
    <w:rsid w:val="00221383"/>
  </w:style>
  <w:style w:type="character" w:customStyle="1" w:styleId="WW8Num13z6">
    <w:name w:val="WW8Num13z6"/>
    <w:rsid w:val="00221383"/>
  </w:style>
  <w:style w:type="character" w:customStyle="1" w:styleId="WW8Num13z7">
    <w:name w:val="WW8Num13z7"/>
    <w:rsid w:val="00221383"/>
  </w:style>
  <w:style w:type="character" w:customStyle="1" w:styleId="WW8Num13z8">
    <w:name w:val="WW8Num13z8"/>
    <w:rsid w:val="00221383"/>
  </w:style>
  <w:style w:type="character" w:customStyle="1" w:styleId="WW-DefaultParagraphFont1">
    <w:name w:val="WW-Default Paragraph Font1"/>
    <w:rsid w:val="00221383"/>
  </w:style>
  <w:style w:type="character" w:customStyle="1" w:styleId="WW8Num16z1">
    <w:name w:val="WW8Num16z1"/>
    <w:rsid w:val="00221383"/>
  </w:style>
  <w:style w:type="character" w:customStyle="1" w:styleId="WW8Num16z2">
    <w:name w:val="WW8Num16z2"/>
    <w:rsid w:val="00221383"/>
  </w:style>
  <w:style w:type="character" w:customStyle="1" w:styleId="WW8Num16z3">
    <w:name w:val="WW8Num16z3"/>
    <w:rsid w:val="00221383"/>
  </w:style>
  <w:style w:type="character" w:customStyle="1" w:styleId="WW8Num16z4">
    <w:name w:val="WW8Num16z4"/>
    <w:rsid w:val="00221383"/>
  </w:style>
  <w:style w:type="character" w:customStyle="1" w:styleId="WW8Num16z5">
    <w:name w:val="WW8Num16z5"/>
    <w:rsid w:val="00221383"/>
  </w:style>
  <w:style w:type="character" w:customStyle="1" w:styleId="WW8Num16z6">
    <w:name w:val="WW8Num16z6"/>
    <w:rsid w:val="00221383"/>
  </w:style>
  <w:style w:type="character" w:customStyle="1" w:styleId="WW8Num16z7">
    <w:name w:val="WW8Num16z7"/>
    <w:rsid w:val="00221383"/>
  </w:style>
  <w:style w:type="character" w:customStyle="1" w:styleId="WW8Num16z8">
    <w:name w:val="WW8Num16z8"/>
    <w:rsid w:val="00221383"/>
  </w:style>
  <w:style w:type="character" w:customStyle="1" w:styleId="32">
    <w:name w:val="Προεπιλεγμένη γραμματοσειρά3"/>
    <w:rsid w:val="00221383"/>
  </w:style>
  <w:style w:type="character" w:customStyle="1" w:styleId="WW8Num9z2">
    <w:name w:val="WW8Num9z2"/>
    <w:rsid w:val="00221383"/>
  </w:style>
  <w:style w:type="character" w:customStyle="1" w:styleId="WW8Num9z3">
    <w:name w:val="WW8Num9z3"/>
    <w:rsid w:val="00221383"/>
  </w:style>
  <w:style w:type="character" w:customStyle="1" w:styleId="WW8Num9z4">
    <w:name w:val="WW8Num9z4"/>
    <w:rsid w:val="00221383"/>
  </w:style>
  <w:style w:type="character" w:customStyle="1" w:styleId="WW8Num9z5">
    <w:name w:val="WW8Num9z5"/>
    <w:rsid w:val="00221383"/>
  </w:style>
  <w:style w:type="character" w:customStyle="1" w:styleId="WW8Num9z6">
    <w:name w:val="WW8Num9z6"/>
    <w:rsid w:val="00221383"/>
  </w:style>
  <w:style w:type="character" w:customStyle="1" w:styleId="WW8Num9z7">
    <w:name w:val="WW8Num9z7"/>
    <w:rsid w:val="00221383"/>
  </w:style>
  <w:style w:type="character" w:customStyle="1" w:styleId="WW8Num9z8">
    <w:name w:val="WW8Num9z8"/>
    <w:rsid w:val="00221383"/>
  </w:style>
  <w:style w:type="character" w:customStyle="1" w:styleId="WW8Num17z3">
    <w:name w:val="WW8Num17z3"/>
    <w:rsid w:val="00221383"/>
  </w:style>
  <w:style w:type="character" w:customStyle="1" w:styleId="WW8Num17z4">
    <w:name w:val="WW8Num17z4"/>
    <w:rsid w:val="00221383"/>
  </w:style>
  <w:style w:type="character" w:customStyle="1" w:styleId="WW8Num17z5">
    <w:name w:val="WW8Num17z5"/>
    <w:rsid w:val="00221383"/>
  </w:style>
  <w:style w:type="character" w:customStyle="1" w:styleId="WW8Num17z6">
    <w:name w:val="WW8Num17z6"/>
    <w:rsid w:val="00221383"/>
  </w:style>
  <w:style w:type="character" w:customStyle="1" w:styleId="WW8Num17z7">
    <w:name w:val="WW8Num17z7"/>
    <w:rsid w:val="00221383"/>
    <w:rPr>
      <w:rFonts w:cs="Arial"/>
      <w:spacing w:val="40"/>
    </w:rPr>
  </w:style>
  <w:style w:type="character" w:customStyle="1" w:styleId="WW8Num17z8">
    <w:name w:val="WW8Num17z8"/>
    <w:rsid w:val="00221383"/>
  </w:style>
  <w:style w:type="character" w:customStyle="1" w:styleId="WW8Num18z3">
    <w:name w:val="WW8Num18z3"/>
    <w:rsid w:val="00221383"/>
  </w:style>
  <w:style w:type="character" w:customStyle="1" w:styleId="WW8Num18z4">
    <w:name w:val="WW8Num18z4"/>
    <w:rsid w:val="00221383"/>
  </w:style>
  <w:style w:type="character" w:customStyle="1" w:styleId="WW8Num18z5">
    <w:name w:val="WW8Num18z5"/>
    <w:rsid w:val="00221383"/>
  </w:style>
  <w:style w:type="character" w:customStyle="1" w:styleId="WW8Num18z6">
    <w:name w:val="WW8Num18z6"/>
    <w:rsid w:val="00221383"/>
  </w:style>
  <w:style w:type="character" w:customStyle="1" w:styleId="WW8Num18z7">
    <w:name w:val="WW8Num18z7"/>
    <w:rsid w:val="00221383"/>
  </w:style>
  <w:style w:type="character" w:customStyle="1" w:styleId="WW8Num18z8">
    <w:name w:val="WW8Num18z8"/>
    <w:rsid w:val="00221383"/>
  </w:style>
  <w:style w:type="character" w:customStyle="1" w:styleId="WW8Num19z0">
    <w:name w:val="WW8Num19z0"/>
    <w:rsid w:val="00221383"/>
    <w:rPr>
      <w:rFonts w:ascii="Cambria" w:hAnsi="Cambria" w:cs="Cambria"/>
      <w:sz w:val="18"/>
      <w:szCs w:val="18"/>
      <w:lang w:val="el-GR"/>
    </w:rPr>
  </w:style>
  <w:style w:type="character" w:customStyle="1" w:styleId="WW8Num19z1">
    <w:name w:val="WW8Num19z1"/>
    <w:rsid w:val="00221383"/>
  </w:style>
  <w:style w:type="character" w:customStyle="1" w:styleId="WW8Num19z2">
    <w:name w:val="WW8Num19z2"/>
    <w:rsid w:val="00221383"/>
  </w:style>
  <w:style w:type="character" w:customStyle="1" w:styleId="WW8Num19z3">
    <w:name w:val="WW8Num19z3"/>
    <w:rsid w:val="00221383"/>
  </w:style>
  <w:style w:type="character" w:customStyle="1" w:styleId="WW8Num19z4">
    <w:name w:val="WW8Num19z4"/>
    <w:rsid w:val="00221383"/>
  </w:style>
  <w:style w:type="character" w:customStyle="1" w:styleId="WW8Num19z5">
    <w:name w:val="WW8Num19z5"/>
    <w:rsid w:val="00221383"/>
  </w:style>
  <w:style w:type="character" w:customStyle="1" w:styleId="WW8Num19z6">
    <w:name w:val="WW8Num19z6"/>
    <w:rsid w:val="00221383"/>
  </w:style>
  <w:style w:type="character" w:customStyle="1" w:styleId="WW8Num19z7">
    <w:name w:val="WW8Num19z7"/>
    <w:rsid w:val="00221383"/>
  </w:style>
  <w:style w:type="character" w:customStyle="1" w:styleId="WW8Num19z8">
    <w:name w:val="WW8Num19z8"/>
    <w:rsid w:val="00221383"/>
  </w:style>
  <w:style w:type="character" w:customStyle="1" w:styleId="23">
    <w:name w:val="Προεπιλεγμένη γραμματοσειρά2"/>
    <w:rsid w:val="00221383"/>
  </w:style>
  <w:style w:type="character" w:customStyle="1" w:styleId="af5">
    <w:name w:val="Χαρακτήρες υποσημείωσης"/>
    <w:rsid w:val="00221383"/>
    <w:rPr>
      <w:vertAlign w:val="superscript"/>
    </w:rPr>
  </w:style>
  <w:style w:type="character" w:customStyle="1" w:styleId="40">
    <w:name w:val="Παραπομπή υποσημείωσης4"/>
    <w:rsid w:val="00221383"/>
    <w:rPr>
      <w:vertAlign w:val="superscript"/>
    </w:rPr>
  </w:style>
  <w:style w:type="character" w:customStyle="1" w:styleId="af6">
    <w:name w:val="Χαρακτήρες σημείωσης τέλους"/>
    <w:rsid w:val="00221383"/>
    <w:rPr>
      <w:vertAlign w:val="superscript"/>
    </w:rPr>
  </w:style>
  <w:style w:type="character" w:customStyle="1" w:styleId="FootnoteReference1">
    <w:name w:val="Footnote Reference1"/>
    <w:rsid w:val="00221383"/>
    <w:rPr>
      <w:vertAlign w:val="superscript"/>
    </w:rPr>
  </w:style>
  <w:style w:type="character" w:customStyle="1" w:styleId="WW-">
    <w:name w:val="WW-Χαρακτήρες σημείωσης τέλους"/>
    <w:rsid w:val="00221383"/>
    <w:rPr>
      <w:vertAlign w:val="superscript"/>
    </w:rPr>
  </w:style>
  <w:style w:type="character" w:customStyle="1" w:styleId="af7">
    <w:name w:val="Σύμβολο υποσημείωσης"/>
    <w:rsid w:val="00221383"/>
    <w:rPr>
      <w:vertAlign w:val="superscript"/>
    </w:rPr>
  </w:style>
  <w:style w:type="character" w:customStyle="1" w:styleId="24">
    <w:name w:val="Παραπομπή υποσημείωσης2"/>
    <w:rsid w:val="00221383"/>
    <w:rPr>
      <w:vertAlign w:val="superscript"/>
    </w:rPr>
  </w:style>
  <w:style w:type="character" w:customStyle="1" w:styleId="14">
    <w:name w:val="Παραπομπή υποσημείωσης1"/>
    <w:rsid w:val="00221383"/>
    <w:rPr>
      <w:vertAlign w:val="superscript"/>
    </w:rPr>
  </w:style>
  <w:style w:type="character" w:customStyle="1" w:styleId="15">
    <w:name w:val="Προεπιλεγμένη γραμματοσειρά1"/>
    <w:rsid w:val="00221383"/>
  </w:style>
  <w:style w:type="character" w:customStyle="1" w:styleId="25">
    <w:name w:val="Παραπομπή σημείωσης τέλους2"/>
    <w:rsid w:val="00221383"/>
    <w:rPr>
      <w:vertAlign w:val="superscript"/>
    </w:rPr>
  </w:style>
  <w:style w:type="character" w:customStyle="1" w:styleId="33">
    <w:name w:val="Παραπομπή υποσημείωσης3"/>
    <w:rsid w:val="00221383"/>
    <w:rPr>
      <w:vertAlign w:val="superscript"/>
    </w:rPr>
  </w:style>
  <w:style w:type="character" w:customStyle="1" w:styleId="ListLabel1">
    <w:name w:val="ListLabel 1"/>
    <w:rsid w:val="00221383"/>
    <w:rPr>
      <w:rFonts w:eastAsia="Wingdings"/>
    </w:rPr>
  </w:style>
  <w:style w:type="character" w:customStyle="1" w:styleId="ListLabel2">
    <w:name w:val="ListLabel 2"/>
    <w:rsid w:val="00221383"/>
    <w:rPr>
      <w:rFonts w:eastAsia="Courier New"/>
    </w:rPr>
  </w:style>
  <w:style w:type="character" w:customStyle="1" w:styleId="ListLabel3">
    <w:name w:val="ListLabel 3"/>
    <w:rsid w:val="00221383"/>
    <w:rPr>
      <w:rFonts w:eastAsia="Symbol"/>
    </w:rPr>
  </w:style>
  <w:style w:type="character" w:customStyle="1" w:styleId="ListLabel4">
    <w:name w:val="ListLabel 4"/>
    <w:rsid w:val="00221383"/>
    <w:rPr>
      <w:rFonts w:eastAsia="Arial"/>
    </w:rPr>
  </w:style>
  <w:style w:type="character" w:customStyle="1" w:styleId="WW8Num30z0">
    <w:name w:val="WW8Num30z0"/>
    <w:rsid w:val="00221383"/>
    <w:rPr>
      <w:rFonts w:ascii="Wingdings" w:hAnsi="Wingdings" w:cs="Wingdings"/>
      <w:b/>
      <w:sz w:val="22"/>
      <w:szCs w:val="22"/>
    </w:rPr>
  </w:style>
  <w:style w:type="character" w:customStyle="1" w:styleId="WW8Num30z1">
    <w:name w:val="WW8Num30z1"/>
    <w:rsid w:val="00221383"/>
  </w:style>
  <w:style w:type="character" w:customStyle="1" w:styleId="WW8Num30z2">
    <w:name w:val="WW8Num30z2"/>
    <w:rsid w:val="00221383"/>
  </w:style>
  <w:style w:type="character" w:customStyle="1" w:styleId="WW8Num30z3">
    <w:name w:val="WW8Num30z3"/>
    <w:rsid w:val="00221383"/>
  </w:style>
  <w:style w:type="character" w:customStyle="1" w:styleId="WW8Num30z4">
    <w:name w:val="WW8Num30z4"/>
    <w:rsid w:val="00221383"/>
  </w:style>
  <w:style w:type="character" w:customStyle="1" w:styleId="WW8Num30z5">
    <w:name w:val="WW8Num30z5"/>
    <w:rsid w:val="00221383"/>
  </w:style>
  <w:style w:type="character" w:customStyle="1" w:styleId="WW8Num30z6">
    <w:name w:val="WW8Num30z6"/>
    <w:rsid w:val="00221383"/>
  </w:style>
  <w:style w:type="character" w:customStyle="1" w:styleId="WW8Num30z7">
    <w:name w:val="WW8Num30z7"/>
    <w:rsid w:val="00221383"/>
    <w:rPr>
      <w:rFonts w:cs="Arial"/>
      <w:spacing w:val="40"/>
    </w:rPr>
  </w:style>
  <w:style w:type="character" w:customStyle="1" w:styleId="WW8Num30z8">
    <w:name w:val="WW8Num30z8"/>
    <w:rsid w:val="00221383"/>
  </w:style>
  <w:style w:type="character" w:customStyle="1" w:styleId="Footnoteanchor">
    <w:name w:val="Footnote anchor"/>
    <w:rsid w:val="00221383"/>
    <w:rPr>
      <w:vertAlign w:val="superscript"/>
    </w:rPr>
  </w:style>
  <w:style w:type="character" w:customStyle="1" w:styleId="Char7">
    <w:name w:val="Κείμενο πλαισίου Char"/>
    <w:rsid w:val="00221383"/>
    <w:rPr>
      <w:rFonts w:ascii="Tahoma" w:eastAsia="Andale Sans UI" w:hAnsi="Tahoma" w:cs="Tahoma"/>
      <w:kern w:val="1"/>
      <w:sz w:val="16"/>
      <w:szCs w:val="16"/>
    </w:rPr>
  </w:style>
  <w:style w:type="character" w:customStyle="1" w:styleId="16">
    <w:name w:val="Παραπομπή σημείωσης τέλους1"/>
    <w:rsid w:val="00221383"/>
    <w:rPr>
      <w:vertAlign w:val="superscript"/>
    </w:rPr>
  </w:style>
  <w:style w:type="character" w:customStyle="1" w:styleId="34">
    <w:name w:val="Παραπομπή σημείωσης τέλους3"/>
    <w:rsid w:val="00221383"/>
    <w:rPr>
      <w:vertAlign w:val="superscript"/>
    </w:rPr>
  </w:style>
  <w:style w:type="character" w:customStyle="1" w:styleId="50">
    <w:name w:val="Παραπομπή υποσημείωσης5"/>
    <w:rsid w:val="00221383"/>
    <w:rPr>
      <w:vertAlign w:val="superscript"/>
    </w:rPr>
  </w:style>
  <w:style w:type="character" w:customStyle="1" w:styleId="FootnoteSymbol">
    <w:name w:val="Footnote Symbol"/>
    <w:rsid w:val="00221383"/>
    <w:rPr>
      <w:vertAlign w:val="superscript"/>
    </w:rPr>
  </w:style>
  <w:style w:type="character" w:customStyle="1" w:styleId="EndnoteReference">
    <w:name w:val="Endnote Reference"/>
    <w:rsid w:val="00221383"/>
    <w:rPr>
      <w:vertAlign w:val="superscript"/>
    </w:rPr>
  </w:style>
  <w:style w:type="character" w:customStyle="1" w:styleId="FootnoteReference">
    <w:name w:val="Footnote Reference"/>
    <w:rsid w:val="00221383"/>
    <w:rPr>
      <w:vertAlign w:val="superscript"/>
    </w:rPr>
  </w:style>
  <w:style w:type="character" w:customStyle="1" w:styleId="af8">
    <w:name w:val="Χαρακτήρες αρίθμησης"/>
    <w:rsid w:val="00221383"/>
  </w:style>
  <w:style w:type="character" w:customStyle="1" w:styleId="WW-EndnoteReference">
    <w:name w:val="WW-Endnote Reference"/>
    <w:rsid w:val="00221383"/>
    <w:rPr>
      <w:vertAlign w:val="superscript"/>
    </w:rPr>
  </w:style>
  <w:style w:type="character" w:customStyle="1" w:styleId="WW-FootnoteReference">
    <w:name w:val="WW-Footnote Reference"/>
    <w:rsid w:val="00221383"/>
    <w:rPr>
      <w:vertAlign w:val="superscript"/>
    </w:rPr>
  </w:style>
  <w:style w:type="character" w:customStyle="1" w:styleId="af9">
    <w:name w:val="Σύνδεση ευρετηρίου"/>
    <w:rsid w:val="00221383"/>
  </w:style>
  <w:style w:type="character" w:customStyle="1" w:styleId="WW-EndnoteReference1">
    <w:name w:val="WW-Endnote Reference1"/>
    <w:rsid w:val="00221383"/>
    <w:rPr>
      <w:vertAlign w:val="superscript"/>
    </w:rPr>
  </w:style>
  <w:style w:type="character" w:customStyle="1" w:styleId="WW-FootnoteReference1">
    <w:name w:val="WW-Footnote Reference1"/>
    <w:rsid w:val="00221383"/>
    <w:rPr>
      <w:vertAlign w:val="superscript"/>
    </w:rPr>
  </w:style>
  <w:style w:type="character" w:customStyle="1" w:styleId="WW-EndnoteReference11">
    <w:name w:val="WW-Endnote Reference11"/>
    <w:rsid w:val="00221383"/>
    <w:rPr>
      <w:vertAlign w:val="superscript"/>
    </w:rPr>
  </w:style>
  <w:style w:type="character" w:customStyle="1" w:styleId="CommentReference">
    <w:name w:val="Comment Reference"/>
    <w:rsid w:val="00221383"/>
    <w:rPr>
      <w:sz w:val="16"/>
      <w:szCs w:val="16"/>
    </w:rPr>
  </w:style>
  <w:style w:type="character" w:customStyle="1" w:styleId="WW-EndnoteReference2">
    <w:name w:val="WW-Endnote Reference2"/>
    <w:rsid w:val="00221383"/>
    <w:rPr>
      <w:vertAlign w:val="superscript"/>
    </w:rPr>
  </w:style>
  <w:style w:type="character" w:customStyle="1" w:styleId="BalloonTextChar">
    <w:name w:val="Balloon Text Char"/>
    <w:rsid w:val="00221383"/>
    <w:rPr>
      <w:rFonts w:ascii="Segoe UI" w:eastAsia="Andale Sans UI" w:hAnsi="Segoe UI" w:cs="Segoe UI"/>
      <w:kern w:val="1"/>
      <w:sz w:val="18"/>
      <w:szCs w:val="18"/>
      <w:lang w:eastAsia="zh-CN"/>
    </w:rPr>
  </w:style>
  <w:style w:type="character" w:customStyle="1" w:styleId="WW8Num20z3">
    <w:name w:val="WW8Num20z3"/>
    <w:rsid w:val="00221383"/>
  </w:style>
  <w:style w:type="character" w:styleId="afa">
    <w:name w:val="endnote reference"/>
    <w:rsid w:val="00221383"/>
    <w:rPr>
      <w:vertAlign w:val="superscript"/>
    </w:rPr>
  </w:style>
  <w:style w:type="paragraph" w:customStyle="1" w:styleId="afb">
    <w:name w:val="Επικεφαλίδα"/>
    <w:basedOn w:val="a"/>
    <w:next w:val="a3"/>
    <w:rsid w:val="00221383"/>
    <w:pPr>
      <w:keepNext/>
      <w:widowControl w:val="0"/>
      <w:suppressAutoHyphens/>
      <w:spacing w:before="240" w:after="120"/>
    </w:pPr>
    <w:rPr>
      <w:rFonts w:ascii="Arial" w:eastAsia="Andale Sans UI" w:hAnsi="Arial" w:cs="Tahoma"/>
      <w:kern w:val="1"/>
      <w:sz w:val="28"/>
      <w:szCs w:val="28"/>
      <w:lang w:eastAsia="zh-CN"/>
    </w:rPr>
  </w:style>
  <w:style w:type="paragraph" w:styleId="afc">
    <w:name w:val="List"/>
    <w:basedOn w:val="a3"/>
    <w:rsid w:val="00221383"/>
    <w:pPr>
      <w:widowControl w:val="0"/>
      <w:suppressAutoHyphens/>
      <w:spacing w:after="120"/>
      <w:jc w:val="left"/>
    </w:pPr>
    <w:rPr>
      <w:rFonts w:eastAsia="Andale Sans UI" w:cs="Tahoma"/>
      <w:kern w:val="1"/>
      <w:szCs w:val="24"/>
      <w:lang w:eastAsia="zh-CN"/>
    </w:rPr>
  </w:style>
  <w:style w:type="paragraph" w:styleId="afd">
    <w:name w:val="caption"/>
    <w:basedOn w:val="a"/>
    <w:qFormat/>
    <w:rsid w:val="00221383"/>
    <w:pPr>
      <w:widowControl w:val="0"/>
      <w:suppressLineNumbers/>
      <w:suppressAutoHyphens/>
      <w:spacing w:before="120" w:after="120"/>
    </w:pPr>
    <w:rPr>
      <w:rFonts w:eastAsia="Andale Sans UI" w:cs="Mangal"/>
      <w:i/>
      <w:iCs/>
      <w:kern w:val="1"/>
      <w:lang w:eastAsia="zh-CN"/>
    </w:rPr>
  </w:style>
  <w:style w:type="paragraph" w:customStyle="1" w:styleId="afe">
    <w:name w:val="Ευρετήριο"/>
    <w:basedOn w:val="a"/>
    <w:rsid w:val="00221383"/>
    <w:pPr>
      <w:widowControl w:val="0"/>
      <w:suppressLineNumbers/>
      <w:suppressAutoHyphens/>
    </w:pPr>
    <w:rPr>
      <w:rFonts w:eastAsia="Andale Sans UI" w:cs="Tahoma"/>
      <w:kern w:val="1"/>
      <w:lang w:eastAsia="zh-CN"/>
    </w:rPr>
  </w:style>
  <w:style w:type="paragraph" w:customStyle="1" w:styleId="Caption">
    <w:name w:val="Caption"/>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WW-Caption">
    <w:name w:val="WW-Caption"/>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WW-Caption1">
    <w:name w:val="WW-Caption1"/>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26">
    <w:name w:val="Λεζάντα2"/>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17">
    <w:name w:val="Λεζάντα1"/>
    <w:basedOn w:val="a"/>
    <w:rsid w:val="00221383"/>
    <w:pPr>
      <w:widowControl w:val="0"/>
      <w:suppressLineNumbers/>
      <w:suppressAutoHyphens/>
      <w:spacing w:before="120" w:after="120"/>
    </w:pPr>
    <w:rPr>
      <w:rFonts w:eastAsia="Andale Sans UI" w:cs="Tahoma"/>
      <w:i/>
      <w:iCs/>
      <w:kern w:val="1"/>
      <w:lang w:eastAsia="zh-CN"/>
    </w:rPr>
  </w:style>
  <w:style w:type="paragraph" w:customStyle="1" w:styleId="18">
    <w:name w:val="Κείμενο μακροεντολής1"/>
    <w:rsid w:val="00221383"/>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9">
    <w:name w:val="Κείμενο σχολίου1"/>
    <w:basedOn w:val="a"/>
    <w:rsid w:val="00221383"/>
    <w:pPr>
      <w:widowControl w:val="0"/>
      <w:suppressAutoHyphens/>
    </w:pPr>
    <w:rPr>
      <w:rFonts w:eastAsia="Andale Sans UI"/>
      <w:kern w:val="1"/>
      <w:lang w:eastAsia="zh-CN"/>
    </w:rPr>
  </w:style>
  <w:style w:type="paragraph" w:customStyle="1" w:styleId="Standard">
    <w:name w:val="Standard"/>
    <w:rsid w:val="00221383"/>
    <w:pPr>
      <w:widowControl w:val="0"/>
      <w:suppressAutoHyphens/>
      <w:textAlignment w:val="baseline"/>
    </w:pPr>
    <w:rPr>
      <w:rFonts w:cs="Tahoma"/>
      <w:kern w:val="1"/>
      <w:sz w:val="24"/>
      <w:szCs w:val="24"/>
      <w:lang w:val="en-US" w:eastAsia="zh-CN"/>
    </w:rPr>
  </w:style>
  <w:style w:type="paragraph" w:customStyle="1" w:styleId="aff">
    <w:name w:val="Επικεφαλίδα πίνακα"/>
    <w:basedOn w:val="af1"/>
    <w:rsid w:val="00221383"/>
    <w:pPr>
      <w:suppressLineNumbers/>
      <w:jc w:val="center"/>
    </w:pPr>
    <w:rPr>
      <w:rFonts w:eastAsia="Andale Sans UI" w:cs="Times New Roman"/>
      <w:b/>
      <w:bCs/>
      <w:lang w:bidi="ar-SA"/>
    </w:rPr>
  </w:style>
  <w:style w:type="paragraph" w:customStyle="1" w:styleId="aff0">
    <w:name w:val="Προμορφοποιημένο κείμενο"/>
    <w:basedOn w:val="a"/>
    <w:rsid w:val="00221383"/>
    <w:pPr>
      <w:widowControl w:val="0"/>
      <w:suppressAutoHyphens/>
    </w:pPr>
    <w:rPr>
      <w:rFonts w:ascii="Liberation Mono" w:eastAsia="Liberation Mono" w:hAnsi="Liberation Mono" w:cs="Liberation Mono"/>
      <w:kern w:val="1"/>
      <w:sz w:val="20"/>
      <w:szCs w:val="20"/>
      <w:lang w:eastAsia="zh-CN"/>
    </w:rPr>
  </w:style>
  <w:style w:type="paragraph" w:customStyle="1" w:styleId="Footnote">
    <w:name w:val="Footnote"/>
    <w:basedOn w:val="Standard"/>
    <w:rsid w:val="00221383"/>
    <w:pPr>
      <w:suppressLineNumbers/>
    </w:pPr>
    <w:rPr>
      <w:rFonts w:eastAsia="Andale Sans UI"/>
      <w:sz w:val="20"/>
      <w:szCs w:val="20"/>
      <w:lang w:bidi="en-US"/>
    </w:rPr>
  </w:style>
  <w:style w:type="paragraph" w:customStyle="1" w:styleId="Standarduser">
    <w:name w:val="Standard (user)"/>
    <w:rsid w:val="00221383"/>
    <w:pPr>
      <w:widowControl w:val="0"/>
      <w:suppressAutoHyphens/>
      <w:textAlignment w:val="baseline"/>
    </w:pPr>
    <w:rPr>
      <w:rFonts w:cs="Tahoma"/>
      <w:kern w:val="1"/>
      <w:sz w:val="24"/>
      <w:szCs w:val="24"/>
      <w:lang w:val="en-US" w:eastAsia="zh-CN"/>
    </w:rPr>
  </w:style>
  <w:style w:type="paragraph" w:customStyle="1" w:styleId="1a">
    <w:name w:val="Βασικό1"/>
    <w:rsid w:val="00221383"/>
    <w:pPr>
      <w:suppressAutoHyphens/>
      <w:spacing w:line="276" w:lineRule="auto"/>
    </w:pPr>
    <w:rPr>
      <w:rFonts w:ascii="Arial" w:eastAsia="Arial" w:hAnsi="Arial" w:cs="Arial"/>
      <w:color w:val="000000"/>
      <w:sz w:val="22"/>
      <w:szCs w:val="22"/>
      <w:lang w:eastAsia="zh-CN"/>
    </w:rPr>
  </w:style>
  <w:style w:type="paragraph" w:customStyle="1" w:styleId="1b">
    <w:name w:val="Κείμενο πλαισίου1"/>
    <w:basedOn w:val="a"/>
    <w:rsid w:val="00221383"/>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221383"/>
    <w:pPr>
      <w:ind w:firstLine="1134"/>
      <w:jc w:val="both"/>
    </w:pPr>
    <w:rPr>
      <w:rFonts w:ascii="Arial" w:eastAsia="Andale Sans UI" w:hAnsi="Arial" w:cs="Arial"/>
      <w:sz w:val="22"/>
      <w:lang w:bidi="en-US"/>
    </w:rPr>
  </w:style>
  <w:style w:type="paragraph" w:customStyle="1" w:styleId="Endnote">
    <w:name w:val="Endnote"/>
    <w:basedOn w:val="Standard"/>
    <w:rsid w:val="00221383"/>
    <w:pPr>
      <w:suppressLineNumbers/>
    </w:pPr>
    <w:rPr>
      <w:sz w:val="20"/>
      <w:szCs w:val="20"/>
    </w:rPr>
  </w:style>
  <w:style w:type="paragraph" w:customStyle="1" w:styleId="TOAHeading">
    <w:name w:val="TOA Heading"/>
    <w:basedOn w:val="afb"/>
    <w:rsid w:val="00221383"/>
    <w:pPr>
      <w:suppressLineNumbers/>
    </w:pPr>
    <w:rPr>
      <w:b/>
      <w:bCs/>
      <w:sz w:val="32"/>
      <w:szCs w:val="32"/>
    </w:rPr>
  </w:style>
  <w:style w:type="paragraph" w:customStyle="1" w:styleId="27">
    <w:name w:val="Κείμενο πλαισίου2"/>
    <w:basedOn w:val="a"/>
    <w:rsid w:val="00221383"/>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22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 w:val="20"/>
      <w:lang w:eastAsia="zh-CN" w:bidi="en-US"/>
    </w:rPr>
  </w:style>
  <w:style w:type="paragraph" w:styleId="1c">
    <w:name w:val="toc 1"/>
    <w:basedOn w:val="a"/>
    <w:next w:val="a"/>
    <w:rsid w:val="00221383"/>
    <w:pPr>
      <w:widowControl w:val="0"/>
      <w:suppressAutoHyphens/>
    </w:pPr>
    <w:rPr>
      <w:rFonts w:eastAsia="Andale Sans UI"/>
      <w:kern w:val="1"/>
      <w:lang w:eastAsia="zh-CN"/>
    </w:rPr>
  </w:style>
  <w:style w:type="paragraph" w:styleId="28">
    <w:name w:val="toc 2"/>
    <w:basedOn w:val="a"/>
    <w:next w:val="a"/>
    <w:rsid w:val="00221383"/>
    <w:pPr>
      <w:widowControl w:val="0"/>
      <w:suppressAutoHyphens/>
      <w:ind w:left="240"/>
    </w:pPr>
    <w:rPr>
      <w:rFonts w:eastAsia="Andale Sans UI"/>
      <w:kern w:val="1"/>
      <w:lang w:eastAsia="zh-CN"/>
    </w:rPr>
  </w:style>
  <w:style w:type="character" w:styleId="-0">
    <w:name w:val="FollowedHyperlink"/>
    <w:basedOn w:val="a0"/>
    <w:uiPriority w:val="99"/>
    <w:semiHidden/>
    <w:unhideWhenUsed/>
    <w:rsid w:val="002C4CC1"/>
    <w:rPr>
      <w:color w:val="800080"/>
      <w:u w:val="single"/>
    </w:rPr>
  </w:style>
  <w:style w:type="character" w:styleId="aff1">
    <w:name w:val="Emphasis"/>
    <w:qFormat/>
    <w:rsid w:val="00A11C3C"/>
    <w:rPr>
      <w:i/>
      <w:iCs/>
    </w:rPr>
  </w:style>
  <w:style w:type="paragraph" w:customStyle="1" w:styleId="1d">
    <w:name w:val="Παράγραφος λίστας1"/>
    <w:basedOn w:val="a"/>
    <w:rsid w:val="00E27C04"/>
    <w:pPr>
      <w:widowControl w:val="0"/>
      <w:suppressAutoHyphens/>
      <w:ind w:left="720"/>
      <w:contextualSpacing/>
    </w:pPr>
    <w:rPr>
      <w:rFonts w:eastAsia="SimSun" w:cs="Mangal"/>
      <w:kern w:val="1"/>
      <w:sz w:val="20"/>
      <w:szCs w:val="20"/>
      <w:lang w:val="en-US" w:eastAsia="zh-CN" w:bidi="hi-IN"/>
    </w:rPr>
  </w:style>
</w:styles>
</file>

<file path=word/webSettings.xml><?xml version="1.0" encoding="utf-8"?>
<w:webSettings xmlns:r="http://schemas.openxmlformats.org/officeDocument/2006/relationships" xmlns:w="http://schemas.openxmlformats.org/wordprocessingml/2006/main">
  <w:divs>
    <w:div w:id="462113465">
      <w:bodyDiv w:val="1"/>
      <w:marLeft w:val="0"/>
      <w:marRight w:val="0"/>
      <w:marTop w:val="0"/>
      <w:marBottom w:val="0"/>
      <w:divBdr>
        <w:top w:val="none" w:sz="0" w:space="0" w:color="auto"/>
        <w:left w:val="none" w:sz="0" w:space="0" w:color="auto"/>
        <w:bottom w:val="none" w:sz="0" w:space="0" w:color="auto"/>
        <w:right w:val="none" w:sz="0" w:space="0" w:color="auto"/>
      </w:divBdr>
    </w:div>
    <w:div w:id="462888844">
      <w:bodyDiv w:val="1"/>
      <w:marLeft w:val="0"/>
      <w:marRight w:val="0"/>
      <w:marTop w:val="0"/>
      <w:marBottom w:val="0"/>
      <w:divBdr>
        <w:top w:val="none" w:sz="0" w:space="0" w:color="auto"/>
        <w:left w:val="none" w:sz="0" w:space="0" w:color="auto"/>
        <w:bottom w:val="none" w:sz="0" w:space="0" w:color="auto"/>
        <w:right w:val="none" w:sz="0" w:space="0" w:color="auto"/>
      </w:divBdr>
    </w:div>
    <w:div w:id="695085382">
      <w:bodyDiv w:val="1"/>
      <w:marLeft w:val="0"/>
      <w:marRight w:val="0"/>
      <w:marTop w:val="0"/>
      <w:marBottom w:val="0"/>
      <w:divBdr>
        <w:top w:val="none" w:sz="0" w:space="0" w:color="auto"/>
        <w:left w:val="none" w:sz="0" w:space="0" w:color="auto"/>
        <w:bottom w:val="none" w:sz="0" w:space="0" w:color="auto"/>
        <w:right w:val="none" w:sz="0" w:space="0" w:color="auto"/>
      </w:divBdr>
    </w:div>
    <w:div w:id="934443410">
      <w:bodyDiv w:val="1"/>
      <w:marLeft w:val="0"/>
      <w:marRight w:val="0"/>
      <w:marTop w:val="0"/>
      <w:marBottom w:val="0"/>
      <w:divBdr>
        <w:top w:val="none" w:sz="0" w:space="0" w:color="auto"/>
        <w:left w:val="none" w:sz="0" w:space="0" w:color="auto"/>
        <w:bottom w:val="none" w:sz="0" w:space="0" w:color="auto"/>
        <w:right w:val="none" w:sz="0" w:space="0" w:color="auto"/>
      </w:divBdr>
    </w:div>
    <w:div w:id="1075856839">
      <w:bodyDiv w:val="1"/>
      <w:marLeft w:val="0"/>
      <w:marRight w:val="0"/>
      <w:marTop w:val="0"/>
      <w:marBottom w:val="0"/>
      <w:divBdr>
        <w:top w:val="none" w:sz="0" w:space="0" w:color="auto"/>
        <w:left w:val="none" w:sz="0" w:space="0" w:color="auto"/>
        <w:bottom w:val="none" w:sz="0" w:space="0" w:color="auto"/>
        <w:right w:val="none" w:sz="0" w:space="0" w:color="auto"/>
      </w:divBdr>
    </w:div>
    <w:div w:id="1124078545">
      <w:bodyDiv w:val="1"/>
      <w:marLeft w:val="0"/>
      <w:marRight w:val="0"/>
      <w:marTop w:val="0"/>
      <w:marBottom w:val="0"/>
      <w:divBdr>
        <w:top w:val="none" w:sz="0" w:space="0" w:color="auto"/>
        <w:left w:val="none" w:sz="0" w:space="0" w:color="auto"/>
        <w:bottom w:val="none" w:sz="0" w:space="0" w:color="auto"/>
        <w:right w:val="none" w:sz="0" w:space="0" w:color="auto"/>
      </w:divBdr>
    </w:div>
    <w:div w:id="1253664589">
      <w:bodyDiv w:val="1"/>
      <w:marLeft w:val="0"/>
      <w:marRight w:val="0"/>
      <w:marTop w:val="0"/>
      <w:marBottom w:val="0"/>
      <w:divBdr>
        <w:top w:val="none" w:sz="0" w:space="0" w:color="auto"/>
        <w:left w:val="none" w:sz="0" w:space="0" w:color="auto"/>
        <w:bottom w:val="none" w:sz="0" w:space="0" w:color="auto"/>
        <w:right w:val="none" w:sz="0" w:space="0" w:color="auto"/>
      </w:divBdr>
    </w:div>
    <w:div w:id="1260258062">
      <w:bodyDiv w:val="1"/>
      <w:marLeft w:val="0"/>
      <w:marRight w:val="0"/>
      <w:marTop w:val="0"/>
      <w:marBottom w:val="0"/>
      <w:divBdr>
        <w:top w:val="none" w:sz="0" w:space="0" w:color="auto"/>
        <w:left w:val="none" w:sz="0" w:space="0" w:color="auto"/>
        <w:bottom w:val="none" w:sz="0" w:space="0" w:color="auto"/>
        <w:right w:val="none" w:sz="0" w:space="0" w:color="auto"/>
      </w:divBdr>
    </w:div>
    <w:div w:id="1993870334">
      <w:bodyDiv w:val="1"/>
      <w:marLeft w:val="0"/>
      <w:marRight w:val="0"/>
      <w:marTop w:val="0"/>
      <w:marBottom w:val="0"/>
      <w:divBdr>
        <w:top w:val="none" w:sz="0" w:space="0" w:color="auto"/>
        <w:left w:val="none" w:sz="0" w:space="0" w:color="auto"/>
        <w:bottom w:val="none" w:sz="0" w:space="0" w:color="auto"/>
        <w:right w:val="none" w:sz="0" w:space="0" w:color="auto"/>
      </w:divBdr>
    </w:div>
    <w:div w:id="20203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BBDE-C818-45D6-875C-81149901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2289</Words>
  <Characters>12362</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ΔΗΜΟΣ</Company>
  <LinksUpToDate>false</LinksUpToDate>
  <CharactersWithSpaces>14622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14</cp:revision>
  <cp:lastPrinted>2018-08-21T09:45:00Z</cp:lastPrinted>
  <dcterms:created xsi:type="dcterms:W3CDTF">2018-08-13T07:13:00Z</dcterms:created>
  <dcterms:modified xsi:type="dcterms:W3CDTF">2018-08-22T09:12:00Z</dcterms:modified>
</cp:coreProperties>
</file>