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276" w:before="0" w:after="0"/>
        <w:rPr/>
      </w:pPr>
      <w:r>
        <w:rPr>
          <w:b/>
        </w:rPr>
        <w:t xml:space="preserve">   </w:t>
      </w:r>
      <w:r>
        <w:rPr>
          <w:b/>
        </w:rPr>
        <w:drawing>
          <wp:inline distT="0" distB="0" distL="0" distR="0">
            <wp:extent cx="1025525" cy="911860"/>
            <wp:effectExtent l="0" t="0" r="0" b="0"/>
            <wp:docPr id="1" name="Εικόνα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73" t="-266" r="-273" b="-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9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ΝΟΜΟΣ ΒΟΙΩΤΙΑΣ</w:t>
      </w:r>
    </w:p>
    <w:p>
      <w:pPr>
        <w:pStyle w:val="Style19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ΔΗΜΟΣ ΛΕΒΑΔΕΩΝ</w:t>
      </w:r>
    </w:p>
    <w:p>
      <w:pPr>
        <w:pStyle w:val="Style19"/>
        <w:spacing w:lineRule="auto" w:line="360" w:before="0" w:after="198"/>
        <w:ind w:left="5760" w:right="0" w:hanging="0"/>
        <w:jc w:val="center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Λιβαδειά, 8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lang w:val="en-US"/>
        </w:rPr>
        <w:t>-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12-2017</w:t>
      </w:r>
    </w:p>
    <w:p>
      <w:pPr>
        <w:pStyle w:val="NormalWeb"/>
        <w:spacing w:lineRule="auto" w:line="276" w:before="0" w:after="198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Web"/>
        <w:spacing w:lineRule="auto" w:line="276" w:before="0" w:after="198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  <w:t>ΔΕΛΤΙΟ ΤΥΠΟΥ</w:t>
      </w:r>
    </w:p>
    <w:p>
      <w:pPr>
        <w:pStyle w:val="NormalWeb"/>
        <w:spacing w:lineRule="auto" w:line="276" w:before="0" w:after="198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Μέρες χαράς και γιορτής αυτές των Χριστουγέννων και ο Δήμος Λεβαδέων για άλλη μια χρονιά στέκεται στο πλευρό των συμπολιτών μας.</w:t>
      </w:r>
    </w:p>
    <w:p>
      <w:pPr>
        <w:pStyle w:val="NormalWeb"/>
        <w:spacing w:lineRule="auto" w:line="276" w:before="0" w:after="198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Με νέα του πρωτοβουλία, καλεί τους δημότες να δείξουν και πάλι την αλληλεγγύη τους, όπως κάθε φορά πράττουν για τον διπλανό και ειδικά για τους οικονομικά ασθενέστερους δημότες.</w:t>
      </w:r>
    </w:p>
    <w:p>
      <w:pPr>
        <w:pStyle w:val="NormalWeb"/>
        <w:spacing w:lineRule="auto" w:line="276" w:before="0" w:after="198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 xml:space="preserve">Δεχόμαστε καθημερινά δωρεές από Δευτέρα έως Παρασκευή από 9:00 π.μ- 17:00μ.μ., στο χώρο του Κοινωνικού Φαρμακείου στη διεύθυνση Δωδεκανήσου 12. </w:t>
      </w:r>
      <w:r>
        <w:rPr>
          <w:rFonts w:cs="Arial" w:ascii="Arial" w:hAnsi="Arial"/>
          <w:b w:val="false"/>
          <w:bCs w:val="false"/>
          <w:sz w:val="24"/>
          <w:szCs w:val="24"/>
        </w:rPr>
        <w:t>Θα θέλαμε να σας ενημερώσουμε ότι δεχόμαστε όλα τα είδη φαρμάκων εκτός από αυτά που κατατάσσονται στην κατηγορία υπ’ αριθμό 1729/1987 και 3549/2006 δηλαδή φάρμακα ειδικής συνταγογράφησης (ναρκωτικά και ηρεμιστικά), και φάρμακα που χρειάζονται ψυγείο.</w:t>
      </w:r>
    </w:p>
    <w:p>
      <w:pPr>
        <w:pStyle w:val="NormalWeb"/>
        <w:spacing w:lineRule="auto" w:line="276" w:before="0" w:after="198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Σας ευχαριστούμε εκ των προτέρων για την ανταπόκριση και την στήριξή σας σ’ αυτό το σημαντικό έργο.</w:t>
      </w:r>
    </w:p>
    <w:p>
      <w:pPr>
        <w:pStyle w:val="NormalWeb"/>
        <w:spacing w:lineRule="auto" w:line="240" w:before="0" w:after="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Καλές Γιορτές!</w:t>
      </w:r>
    </w:p>
    <w:p>
      <w:pPr>
        <w:pStyle w:val="NormalWeb"/>
        <w:spacing w:lineRule="auto" w:line="240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Web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1011555" cy="1011555"/>
            <wp:effectExtent l="0" t="0" r="0" b="0"/>
            <wp:docPr id="2" name="Εικόνα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pacing w:lineRule="auto" w:line="240" w:before="0" w:after="0"/>
        <w:jc w:val="center"/>
        <w:rPr/>
      </w:pPr>
      <w:r>
        <w:rPr/>
      </w:r>
    </w:p>
    <w:p>
      <w:pPr>
        <w:pStyle w:val="NormalWeb"/>
        <w:spacing w:lineRule="auto" w:line="240" w:before="0" w:after="0"/>
        <w:rPr/>
      </w:pPr>
      <w:r>
        <w:rPr/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Times New Roman">
    <w:charset w:val="a1"/>
    <w:family w:val="roman"/>
    <w:pitch w:val="variable"/>
  </w:font>
  <w:font w:name="Arial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2e5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ίμενο πλαισίου Char"/>
    <w:basedOn w:val="DefaultParagraphFont"/>
    <w:link w:val="a3"/>
    <w:uiPriority w:val="99"/>
    <w:semiHidden/>
    <w:qFormat/>
    <w:rsid w:val="00587467"/>
    <w:rPr>
      <w:rFonts w:ascii="Tahoma" w:hAnsi="Tahoma" w:cs="Tahoma"/>
      <w:sz w:val="16"/>
      <w:szCs w:val="16"/>
    </w:rPr>
  </w:style>
  <w:style w:type="paragraph" w:styleId="Style14">
    <w:name w:val="Επικεφαλίδα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590aab"/>
    <w:pPr>
      <w:spacing w:lineRule="auto" w:line="288" w:beforeAutospacing="1" w:after="142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Char"/>
    <w:uiPriority w:val="99"/>
    <w:semiHidden/>
    <w:unhideWhenUsed/>
    <w:qFormat/>
    <w:rsid w:val="0058746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9">
    <w:name w:val="Χωρίς διάστιχο"/>
    <w:qFormat/>
    <w:pPr>
      <w:widowControl/>
      <w:suppressAutoHyphens w:val="true"/>
      <w:bidi w:val="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el-GR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LibreOffice/5.3.4.2$Windows_x86 LibreOffice_project/f82d347ccc0be322489bf7da61d7e4ad13fe2ff3</Application>
  <Pages>1</Pages>
  <Words>131</Words>
  <Characters>749</Characters>
  <CharactersWithSpaces>906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2017-12-06T13:18:00Z</dcterms:created>
  <dc:creator>Niki</dc:creator>
  <dc:description/>
  <dc:language>el-GR</dc:language>
  <cp:lastModifiedBy/>
  <dcterms:modified xsi:type="dcterms:W3CDTF">2017-12-08T12:40:33Z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