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/>
        <w:t xml:space="preserve">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ΕΛΛΗΝΙΚΗ ΔΗΜΟΚΡΑΤΙΑ                                                 ΛΙΒΑΔΕΙΑ :  </w:t>
      </w:r>
      <w:r>
        <w:rPr>
          <w:rFonts w:cs="Arial" w:ascii="Arial" w:hAnsi="Arial"/>
          <w:b/>
          <w:bCs/>
          <w:sz w:val="22"/>
          <w:szCs w:val="22"/>
          <w:lang w:val="en-US"/>
        </w:rPr>
        <w:t>11</w:t>
      </w:r>
      <w:r>
        <w:rPr>
          <w:rFonts w:cs="Arial" w:ascii="Arial" w:hAnsi="Arial"/>
          <w:b/>
          <w:bCs/>
          <w:sz w:val="22"/>
          <w:szCs w:val="22"/>
        </w:rPr>
        <w:t>/0</w:t>
      </w:r>
      <w:r>
        <w:rPr>
          <w:rFonts w:cs="Arial" w:ascii="Arial" w:hAnsi="Arial"/>
          <w:b/>
          <w:bCs/>
          <w:sz w:val="22"/>
          <w:szCs w:val="22"/>
          <w:lang w:val="en-US"/>
        </w:rPr>
        <w:t>8</w:t>
      </w:r>
      <w:r>
        <w:rPr>
          <w:rFonts w:cs="Arial" w:ascii="Arial" w:hAnsi="Arial"/>
          <w:b/>
          <w:bCs/>
          <w:sz w:val="22"/>
          <w:szCs w:val="22"/>
        </w:rPr>
        <w:t xml:space="preserve">/2017 </w:t>
      </w:r>
    </w:p>
    <w:p>
      <w:pPr>
        <w:pStyle w:val="2"/>
        <w:numPr>
          <w:ilvl w:val="1"/>
          <w:numId w:val="1"/>
        </w:numPr>
        <w:suppressAutoHyphens w:val="true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ΠΕΡΙΦΕΡΕΙΑ ΣΤΕΡΕΑΣ ΕΛΛΑΔΑΣ                                    Αρ. Πρωτ:  19940</w:t>
      </w:r>
    </w:p>
    <w:p>
      <w:pPr>
        <w:pStyle w:val="2"/>
        <w:numPr>
          <w:ilvl w:val="1"/>
          <w:numId w:val="1"/>
        </w:numPr>
        <w:suppressAutoHyphens w:val="true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ΔΗΜΟΣ ΛΕΒΑΔΕΩΝ </w:t>
        <w:tab/>
        <w:tab/>
        <w:tab/>
        <w:tab/>
      </w:r>
    </w:p>
    <w:p>
      <w:pPr>
        <w:pStyle w:val="Normal"/>
        <w:tabs>
          <w:tab w:val="left" w:pos="6237" w:leader="none"/>
        </w:tabs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</w:r>
    </w:p>
    <w:p>
      <w:pPr>
        <w:pStyle w:val="1"/>
        <w:numPr>
          <w:ilvl w:val="0"/>
          <w:numId w:val="1"/>
        </w:numPr>
        <w:tabs>
          <w:tab w:val="left" w:pos="6237" w:leader="none"/>
          <w:tab w:val="left" w:pos="6300" w:leader="none"/>
        </w:tabs>
        <w:suppressAutoHyphens w:val="true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ΠΡΟΣΚΛΗΣΗ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left" w:pos="6237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ΠΡΟΣ: </w:t>
      </w:r>
      <w:r>
        <w:rPr>
          <w:rFonts w:cs="Arial" w:ascii="Arial" w:hAnsi="Arial"/>
          <w:sz w:val="22"/>
          <w:szCs w:val="22"/>
        </w:rPr>
        <w:t>Τα Τακτικά Μέλη της Οικονομικής Επιτροπής Δήμου Λεβαδέων</w:t>
      </w:r>
    </w:p>
    <w:p>
      <w:pPr>
        <w:pStyle w:val="Normal"/>
        <w:tabs>
          <w:tab w:val="left" w:pos="6237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Γεωργαντά Ελίζα</w:t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Κυπραίος Χρήστος</w:t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Καπλάνης Κωνσταντίνος</w:t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Κοσμίδη Πανωραία</w:t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suppressAutoHyphens w:val="true"/>
        <w:ind w:left="360" w:right="-282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Τζουβάρας Νικόλαος</w:t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Μητάς Αλέξανδρος</w:t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Μπράλιος Νικόλαος</w:t>
      </w:r>
    </w:p>
    <w:p>
      <w:pPr>
        <w:pStyle w:val="Normal"/>
        <w:numPr>
          <w:ilvl w:val="0"/>
          <w:numId w:val="2"/>
        </w:numPr>
        <w:tabs>
          <w:tab w:val="left" w:pos="6237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Ζιώγας Γεώργιος</w:t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237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237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Με την παρούσα σας προσκαλούμε σε συνεδρίαση της Οικονομικής Επιτροπής που θα πραγματοποιηθεί την  18</w:t>
      </w:r>
      <w:r>
        <w:rPr>
          <w:rFonts w:cs="Arial" w:ascii="Arial" w:hAnsi="Arial"/>
          <w:sz w:val="22"/>
          <w:szCs w:val="22"/>
          <w:vertAlign w:val="superscript"/>
        </w:rPr>
        <w:t>η</w:t>
      </w:r>
      <w:r>
        <w:rPr>
          <w:rFonts w:cs="Arial" w:ascii="Arial" w:hAnsi="Arial"/>
          <w:sz w:val="22"/>
          <w:szCs w:val="22"/>
        </w:rPr>
        <w:t xml:space="preserve">   Αυγούστου   2017, ημέρα  Παρασκευή   και ώρα  13.00   στο Δημοτικό Κατάστημα.</w:t>
      </w:r>
    </w:p>
    <w:p>
      <w:pPr>
        <w:pStyle w:val="Normal"/>
        <w:tabs>
          <w:tab w:val="left" w:pos="623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5"/>
        <w:ind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Σε περίπτωση απουσίας σας , παρακαλείσθε να ενημερώσετε τη γραμματεία της Οικονομικής Επιτροπής στο τηλέφωνο  2261350817 προκειμένου να προσκληθεί αναπληρωματικό μέλος.</w:t>
      </w:r>
    </w:p>
    <w:p>
      <w:pPr>
        <w:pStyle w:val="Style15"/>
        <w:ind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5"/>
        <w:ind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Τα   θέματα   της ημερήσιας διάταξης είναι τα εξής</w:t>
      </w:r>
      <w:r>
        <w:rPr>
          <w:rFonts w:cs="Arial" w:ascii="Arial" w:hAnsi="Arial"/>
          <w:sz w:val="22"/>
          <w:szCs w:val="22"/>
        </w:rPr>
        <w:t xml:space="preserve"> :</w:t>
      </w:r>
    </w:p>
    <w:p>
      <w:pPr>
        <w:pStyle w:val="Style15"/>
        <w:ind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Αναμόρφωση προϋπολογισμού τρέχουσας χρήσης 2017 (10</w:t>
      </w:r>
      <w:r>
        <w:rPr>
          <w:rFonts w:cs="Arial" w:ascii="Arial" w:hAnsi="Arial"/>
          <w:sz w:val="22"/>
          <w:szCs w:val="22"/>
          <w:vertAlign w:val="superscript"/>
        </w:rPr>
        <w:t>η</w:t>
      </w:r>
      <w:r>
        <w:rPr>
          <w:rFonts w:cs="Arial" w:ascii="Arial" w:hAnsi="Arial"/>
          <w:sz w:val="22"/>
          <w:szCs w:val="22"/>
        </w:rPr>
        <w:t>)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.΄Εγκριση δαπάνης και διάθεση πίστωσης ποσού 23.970€ για δαπάνες υπερωριακής απασχόλησης υπαλλήλων του Δήμου έτους 2017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/>
      </w:pPr>
      <w:r>
        <w:rPr>
          <w:rFonts w:cs="Arial" w:ascii="Arial" w:hAnsi="Arial"/>
          <w:sz w:val="22"/>
          <w:szCs w:val="22"/>
        </w:rPr>
        <w:t>.΄Εγκριση δαπάνης και διάθεση πίστωσης ποσού 24</w:t>
      </w:r>
      <w:r>
        <w:rPr>
          <w:rFonts w:cs="Arial" w:ascii="Arial" w:hAnsi="Arial"/>
          <w:sz w:val="22"/>
          <w:szCs w:val="22"/>
          <w:lang w:val="en-US"/>
        </w:rPr>
        <w:t>6</w:t>
      </w:r>
      <w:r>
        <w:rPr>
          <w:rFonts w:cs="Arial" w:ascii="Arial" w:hAnsi="Arial"/>
          <w:sz w:val="22"/>
          <w:szCs w:val="22"/>
        </w:rPr>
        <w:t>,51€ για έξοδα δημοσίευσης περιληπτικής διακήρυξης ανοιχτού διαγωνισμού «Προμήθεια τροφίμων και λοιπών αναλωσίμων ειδών Παντοπωλείου –Βρεφικών –Παιδικών Σταθμών , Κατασκήνωσης και Λοιπών Υπηρεσιών του Δήμου.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Έγκριση του  πρακτικού Δημοπρασίας  του έργου «ΑΠΟΚΑΤΑΣΤΑΣΗ ΔΗΜΟΤΙΚΩΝ ΟΔΩΝ ΛΟΓΩ ΖΗΜΙΩΝ ΠΟΥ ΠΡΟΚΛΗΘΗΚΑΝ ΑΠΟ ΘΕΟΜΗΝΙΕΣ ΣΤΟ ΔΗΜΟ ΛΕΒΑΔΕΩΝ»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Έγκριση του  πρακτικού Δημοπρασίας  του έργου  «ΑΝΑΔΕΙΞΗ ΨΗΦΙΔΩΤΩΝ ΠΑΛΑΙΟΧΡΙ-ΣΤΙΑΝΙΚΟΥ ΝΑΟΥ ΣΤΗΝ ΟΔΟ ΣΠΥΡΟΠΟΥΛΟΥ ΛΙΒΑΔΕΙΑΣ»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Έγκριση του  πρακτικού Δημοπρασίας  του έργου «ΑΝΑΚΑΙΝΙΣΗ ΚΤΙΡΙΩΝ ΚΑΙ ΔΙΑΜΟΡΦΩΣΗ ΠΕΡΙΒΑΛΛΟΝΤΟΣ ΧΩΡΟΥ ΑΜΑΞΟΣΤΑΣΙΟΥ»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Έγκριση του  πρακτικού της  Επιτροπής Διαγωνισμού  του έργου «ΕΠΙΣΚΕΥΗ ΣΧΟΛΙΚΩΝ ΣΥΓΚΡΟΤΗΜΑΤΩΝ»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Έγκριση   πρακτικών για την «ΠΡΟΜΗΘΕΙΑ ΧΡΩΜΑΤΩΝ ΚΑΙ ΛΟΙΠΩΝ ΥΛΙΚΩΝ»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Έγκριση   πρακτικού Διεξαγωγής Διαγωνισμού του έργου « ΒΕΛΤΙΩΣΗ ΕΓΚΑΤΑΣΤΑΣΕΩΝ ΑΝΑΚΥΚΛΟΦΟΡΙΑΣ ΥΦΙΣΤΑΜΕΝΟΥ ΑΝΟΙΚΤΟΥ ΚΟΛΥΜΒΗΤΗΡΙΟΥ ΛΙΒΑΔΕΙΑΣ Ν. ΒΟΙΩΤΙΑΣ»</w:t>
      </w:r>
    </w:p>
    <w:p>
      <w:pPr>
        <w:pStyle w:val="Style15"/>
        <w:spacing w:lineRule="auto" w:line="360"/>
        <w:ind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Έγκριση διενέργειας Συνοπτικού Διαγωνισμού , Τεχνικών Προδιαγραφών και Τευχών της υπ αριθμ.156/2017 μελέτης με τίτλο : « ΕΡΓΑΣΙΕΣ ΣΥΝΤΗΡΗΣΗΣ ΚΑΙ ΕΠΙΣΚΕΥΗΣ ΕΛΑΣΤΙΚΩΝ ΟΧΗΜΑΤΩΝ , ΔΙΚΥΚΛΩΝ ΚΑΙ ΜΗΧΑΝΗΜΑΤΩΝ ΕΡΓΟΥ (συμπεριλαμβανομένων και των απαραίτητων ανταλλακτικών ) , Εργασίες για πλύσιμο-καθάρισμα –γρασάρισμα οχήματος &amp; Προμήθειας Ελαστικών» . 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Εγκριση δαπάνης και διάθεση πίστωσης ποσού 19.999,12€ για προμήθεια υδραυλικών υλικών και εξαρτημάτων.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Εγκριση δαπάνης και διάθεση πίστωσης ποσού 750,00€ για την προμήθεια καθισμάτων , </w:t>
      </w:r>
      <w:r>
        <w:rPr>
          <w:rFonts w:cs="Arial" w:ascii="Arial" w:hAnsi="Arial"/>
          <w:sz w:val="22"/>
          <w:szCs w:val="22"/>
          <w:lang w:val="en-US"/>
        </w:rPr>
        <w:t>cd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en-US"/>
        </w:rPr>
        <w:t>player</w:t>
      </w:r>
      <w:r>
        <w:rPr>
          <w:rFonts w:cs="Arial" w:ascii="Arial" w:hAnsi="Arial"/>
          <w:sz w:val="22"/>
          <w:szCs w:val="22"/>
        </w:rPr>
        <w:t>, μηχανής προβολής και οθόνη προβολής για το Συνεδριακό Κέντρο «Χρήστος Παλαιολόγος»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Τροποποίηση της αριθμ 42/2017 Απόφασης της Οικονομικής Επιτροπής με τίτλο «Παροχή Πάγιας Προκαταβολής Δημου για το έτος 2017 ως προς τον ΚΑ εξόδων 00/6433» </w:t>
      </w:r>
    </w:p>
    <w:p>
      <w:pPr>
        <w:pStyle w:val="Style15"/>
        <w:numPr>
          <w:ilvl w:val="0"/>
          <w:numId w:val="3"/>
        </w:numPr>
        <w:spacing w:lineRule="auto" w:line="360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Εγκριση δαπάνης και διάθεση πίστωσης ποσού 4.000,00€ για εξόφληση τελεσίδικης δικαστικής απόφασης της Εταιρείας «Πλούταρχος &amp; Δημ Καλλιαντάσης Ο.Ε» </w:t>
      </w:r>
    </w:p>
    <w:p>
      <w:pPr>
        <w:pStyle w:val="Style15"/>
        <w:spacing w:lineRule="auto" w:line="36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5"/>
        <w:spacing w:lineRule="auto" w:line="36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5"/>
        <w:ind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Η ΠΡΟΕΔΡΟΣ</w:t>
      </w:r>
    </w:p>
    <w:p>
      <w:pPr>
        <w:pStyle w:val="Style15"/>
        <w:ind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Style15"/>
        <w:ind w:hanging="0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                               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ΠΟΥΛΟΥ ΓΙΩΤΑ      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eastAsia="Arial" w:cs="Arial" w:ascii="Arial" w:hAnsi="Arial"/>
          <w:b/>
          <w:bCs/>
          <w:sz w:val="22"/>
          <w:szCs w:val="22"/>
        </w:rPr>
        <w:t>ΔΗΜΑΡΧΟΣ ΛΕΒΑΔΕΩΝ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ind w:right="26" w:hanging="0"/>
        <w:rPr/>
      </w:pPr>
      <w:r>
        <w:rPr/>
      </w:r>
    </w:p>
    <w:p>
      <w:pPr>
        <w:pStyle w:val="1"/>
        <w:ind w:right="26" w:hanging="0"/>
        <w:rPr/>
      </w:pPr>
      <w:r>
        <w:rPr/>
      </w:r>
    </w:p>
    <w:p>
      <w:pPr>
        <w:pStyle w:val="1"/>
        <w:ind w:right="26" w:hanging="0"/>
        <w:rPr/>
      </w:pPr>
      <w:r>
        <w:rPr/>
      </w:r>
    </w:p>
    <w:p>
      <w:pPr>
        <w:pStyle w:val="1"/>
        <w:pBdr/>
        <w:ind w:right="26" w:hanging="0"/>
        <w:rPr/>
      </w:pPr>
      <w:r>
        <w:rPr/>
        <w:t xml:space="preserve"> </w:t>
      </w:r>
    </w:p>
    <w:sectPr>
      <w:headerReference w:type="default" r:id="rId2"/>
      <w:type w:val="nextPage"/>
      <w:pgSz w:w="11906" w:h="16838"/>
      <w:pgMar w:left="964" w:right="964" w:header="720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46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6a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1">
    <w:name w:val="Heading 1"/>
    <w:basedOn w:val="Normal"/>
    <w:qFormat/>
    <w:rsid w:val="00776ae9"/>
    <w:pPr>
      <w:keepNext/>
      <w:tabs>
        <w:tab w:val="left" w:pos="6237" w:leader="none"/>
      </w:tabs>
      <w:jc w:val="center"/>
      <w:outlineLvl w:val="0"/>
    </w:pPr>
    <w:rPr>
      <w:szCs w:val="20"/>
    </w:rPr>
  </w:style>
  <w:style w:type="paragraph" w:styleId="2">
    <w:name w:val="Heading 2"/>
    <w:basedOn w:val="Normal"/>
    <w:qFormat/>
    <w:rsid w:val="00776ae9"/>
    <w:pPr>
      <w:keepNext/>
      <w:tabs>
        <w:tab w:val="center" w:pos="5954" w:leader="none"/>
        <w:tab w:val="left" w:pos="6237" w:leader="none"/>
      </w:tabs>
      <w:outlineLvl w:val="1"/>
    </w:pPr>
    <w:rPr>
      <w:szCs w:val="20"/>
    </w:rPr>
  </w:style>
  <w:style w:type="paragraph" w:styleId="3">
    <w:name w:val="Heading 3"/>
    <w:basedOn w:val="Normal"/>
    <w:qFormat/>
    <w:rsid w:val="00776ae9"/>
    <w:pPr>
      <w:keepNext/>
      <w:tabs>
        <w:tab w:val="center" w:pos="5954" w:leader="none"/>
        <w:tab w:val="left" w:pos="6237" w:leader="none"/>
      </w:tabs>
      <w:jc w:val="both"/>
      <w:outlineLvl w:val="2"/>
    </w:pPr>
    <w:rPr>
      <w:szCs w:val="20"/>
    </w:rPr>
  </w:style>
  <w:style w:type="paragraph" w:styleId="4">
    <w:name w:val="Heading 4"/>
    <w:basedOn w:val="Normal"/>
    <w:qFormat/>
    <w:rsid w:val="00776ae9"/>
    <w:pPr>
      <w:keepNext/>
      <w:outlineLvl w:val="3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776ae9"/>
    <w:rPr/>
  </w:style>
  <w:style w:type="character" w:styleId="Applestylespan" w:customStyle="1">
    <w:name w:val="apple-style-span"/>
    <w:basedOn w:val="DefaultParagraphFont"/>
    <w:qFormat/>
    <w:rsid w:val="008a58e1"/>
    <w:rPr>
      <w:rFonts w:cs="Times New Roman"/>
    </w:rPr>
  </w:style>
  <w:style w:type="paragraph" w:styleId="Style10">
    <w:name w:val="Επικεφαλίδα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semiHidden/>
    <w:rsid w:val="00776ae9"/>
    <w:pPr/>
    <w:rPr>
      <w:szCs w:val="20"/>
    </w:rPr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Mangal"/>
    </w:rPr>
  </w:style>
  <w:style w:type="paragraph" w:styleId="Style15">
    <w:name w:val="Body Text Indent"/>
    <w:basedOn w:val="Normal"/>
    <w:semiHidden/>
    <w:rsid w:val="00776ae9"/>
    <w:pPr>
      <w:tabs>
        <w:tab w:val="left" w:pos="6237" w:leader="none"/>
      </w:tabs>
      <w:ind w:firstLine="567"/>
      <w:jc w:val="both"/>
    </w:pPr>
    <w:rPr>
      <w:szCs w:val="20"/>
    </w:rPr>
  </w:style>
  <w:style w:type="paragraph" w:styleId="Style16">
    <w:name w:val="Header"/>
    <w:basedOn w:val="Normal"/>
    <w:semiHidden/>
    <w:rsid w:val="00776ae9"/>
    <w:pPr>
      <w:tabs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semiHidden/>
    <w:qFormat/>
    <w:rsid w:val="00776ae9"/>
    <w:pPr>
      <w:tabs>
        <w:tab w:val="left" w:pos="1440" w:leader="none"/>
        <w:tab w:val="left" w:pos="3684" w:leader="none"/>
        <w:tab w:val="left" w:pos="4320" w:leader="none"/>
        <w:tab w:val="left" w:pos="5040" w:leader="none"/>
        <w:tab w:val="left" w:pos="6162" w:leader="none"/>
      </w:tabs>
      <w:ind w:left="360" w:hanging="0"/>
    </w:pPr>
    <w:rPr/>
  </w:style>
  <w:style w:type="paragraph" w:styleId="BodyText2">
    <w:name w:val="Body Text 2"/>
    <w:basedOn w:val="Normal"/>
    <w:semiHidden/>
    <w:qFormat/>
    <w:rsid w:val="00776ae9"/>
    <w:pPr>
      <w:jc w:val="both"/>
    </w:pPr>
    <w:rPr>
      <w:b/>
      <w:bCs/>
    </w:rPr>
  </w:style>
  <w:style w:type="paragraph" w:styleId="Style17">
    <w:name w:val="Footer"/>
    <w:basedOn w:val="Normal"/>
    <w:semiHidden/>
    <w:rsid w:val="00776ae9"/>
    <w:pPr>
      <w:tabs>
        <w:tab w:val="center" w:pos="4153" w:leader="none"/>
        <w:tab w:val="right" w:pos="8306" w:leader="none"/>
      </w:tabs>
    </w:pPr>
    <w:rPr/>
  </w:style>
  <w:style w:type="paragraph" w:styleId="BodyText3">
    <w:name w:val="Body Text 3"/>
    <w:basedOn w:val="Normal"/>
    <w:semiHidden/>
    <w:qFormat/>
    <w:rsid w:val="00776ae9"/>
    <w:pPr/>
    <w:rPr>
      <w:rFonts w:ascii="Arial" w:hAnsi="Arial" w:cs="Arial"/>
      <w:sz w:val="28"/>
    </w:rPr>
  </w:style>
  <w:style w:type="paragraph" w:styleId="NoSpacing">
    <w:name w:val="No Spacing"/>
    <w:uiPriority w:val="1"/>
    <w:qFormat/>
    <w:rsid w:val="00e404f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BalloonText">
    <w:name w:val="Balloon Text"/>
    <w:basedOn w:val="Normal"/>
    <w:semiHidden/>
    <w:qFormat/>
    <w:rsid w:val="007f1407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rsid w:val="00b926f5"/>
    <w:pPr>
      <w:spacing w:before="0" w:after="120"/>
      <w:ind w:left="283" w:hanging="0"/>
    </w:pPr>
    <w:rPr>
      <w:sz w:val="16"/>
      <w:szCs w:val="16"/>
    </w:rPr>
  </w:style>
  <w:style w:type="paragraph" w:styleId="11" w:customStyle="1">
    <w:name w:val="Σώμα κείμενου με εσοχή1"/>
    <w:basedOn w:val="Normal"/>
    <w:semiHidden/>
    <w:qFormat/>
    <w:rsid w:val="008a58e1"/>
    <w:pPr>
      <w:ind w:firstLine="840"/>
    </w:pPr>
    <w:rPr/>
  </w:style>
  <w:style w:type="paragraph" w:styleId="12" w:customStyle="1">
    <w:name w:val="Παράγραφος λίστας1"/>
    <w:basedOn w:val="Normal"/>
    <w:qFormat/>
    <w:rsid w:val="008a58e1"/>
    <w:pPr>
      <w:ind w:left="720" w:hanging="0"/>
    </w:pPr>
    <w:rPr/>
  </w:style>
  <w:style w:type="paragraph" w:styleId="CharChar1CharCharCharChar" w:customStyle="1">
    <w:name w:val="Char Char1 Char Char Char Char"/>
    <w:basedOn w:val="Normal"/>
    <w:qFormat/>
    <w:rsid w:val="00845064"/>
    <w:pPr>
      <w:spacing w:lineRule="exact" w:line="240" w:before="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Style18" w:customStyle="1">
    <w:name w:val="Περιεχόμενα πίνακα"/>
    <w:basedOn w:val="Normal"/>
    <w:qFormat/>
    <w:rsid w:val="00d70b6b"/>
    <w:pPr>
      <w:suppressLineNumbers/>
      <w:suppressAutoHyphens w:val="true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c03308"/>
    <w:pPr>
      <w:spacing w:before="0" w:after="0"/>
      <w:ind w:left="720" w:hanging="0"/>
      <w:contextualSpacing/>
    </w:pPr>
    <w:rPr/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DD4F-936B-4311-A9F9-19E50D89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LibreOffice/5.3.0.3$Windows_x86 LibreOffice_project/7074905676c47b82bbcfbea1aeefc84afe1c50e1</Application>
  <Pages>2</Pages>
  <Words>382</Words>
  <Characters>2468</Characters>
  <CharactersWithSpaces>3154</CharactersWithSpaces>
  <Paragraphs>37</Paragraphs>
  <Company>ΔΗΜΟΣ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2017-08-11T11:43:00Z</dcterms:created>
  <dc:creator>ΔΗΜΟΣ</dc:creator>
  <dc:description/>
  <dc:language>el-GR</dc:language>
  <cp:lastModifiedBy/>
  <cp:lastPrinted>2017-08-11T12:13:00Z</cp:lastPrinted>
  <dcterms:modified xsi:type="dcterms:W3CDTF">2017-08-16T12:45:53Z</dcterms:modified>
  <cp:revision>6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ΔΗΜΟΣ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