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92" w:rsidRPr="00A72612" w:rsidRDefault="00D84492" w:rsidP="00D84492">
      <w:pPr>
        <w:pStyle w:val="Standard"/>
        <w:spacing w:line="100" w:lineRule="atLeast"/>
        <w:rPr>
          <w:rFonts w:ascii="Century Gothic" w:hAnsi="Century Gothic"/>
        </w:rPr>
      </w:pPr>
      <w:bookmarkStart w:id="0" w:name="_Hlk513546393"/>
      <w:bookmarkEnd w:id="0"/>
      <w:r w:rsidRPr="009121A3">
        <w:rPr>
          <w:noProof/>
        </w:rPr>
        <w:drawing>
          <wp:inline distT="0" distB="0" distL="0" distR="0" wp14:anchorId="4255B391" wp14:editId="6CD6A135">
            <wp:extent cx="13430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84492" w:rsidRPr="00FF6F50" w:rsidRDefault="00D84492" w:rsidP="00D84492">
      <w:pPr>
        <w:rPr>
          <w:rFonts w:asciiTheme="minorHAnsi" w:hAnsiTheme="minorHAnsi" w:cstheme="minorHAnsi"/>
          <w:sz w:val="22"/>
          <w:szCs w:val="22"/>
        </w:rPr>
      </w:pPr>
      <w:r w:rsidRPr="00FF6F50">
        <w:rPr>
          <w:rFonts w:asciiTheme="minorHAnsi" w:hAnsiTheme="minorHAnsi" w:cstheme="minorHAnsi"/>
          <w:sz w:val="22"/>
          <w:szCs w:val="22"/>
        </w:rPr>
        <w:t xml:space="preserve"> Καραγιαννοπούλου 1                                      </w:t>
      </w:r>
      <w:r w:rsidRPr="000459BA">
        <w:rPr>
          <w:rFonts w:asciiTheme="minorHAnsi" w:hAnsiTheme="minorHAnsi" w:cstheme="minorHAnsi"/>
          <w:sz w:val="22"/>
          <w:szCs w:val="22"/>
        </w:rPr>
        <w:t xml:space="preserve">      </w:t>
      </w:r>
      <w:r w:rsidRPr="00FF6F50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 </w:t>
      </w:r>
      <w:r w:rsidRPr="00FF6F50">
        <w:rPr>
          <w:rFonts w:asciiTheme="minorHAnsi" w:hAnsiTheme="minorHAnsi" w:cstheme="minorHAnsi"/>
          <w:sz w:val="22"/>
          <w:szCs w:val="22"/>
        </w:rPr>
        <w:t xml:space="preserve">Λιβαδειά, </w:t>
      </w:r>
      <w:r w:rsidR="009F51C1" w:rsidRPr="007B2F5B">
        <w:rPr>
          <w:rFonts w:asciiTheme="minorHAnsi" w:hAnsiTheme="minorHAnsi" w:cstheme="minorHAnsi"/>
          <w:sz w:val="22"/>
          <w:szCs w:val="22"/>
        </w:rPr>
        <w:t>17</w:t>
      </w:r>
      <w:r w:rsidRPr="00A72612">
        <w:rPr>
          <w:rFonts w:asciiTheme="minorHAnsi" w:hAnsiTheme="minorHAnsi" w:cstheme="minorHAnsi"/>
          <w:sz w:val="22"/>
          <w:szCs w:val="22"/>
        </w:rPr>
        <w:t>-05-2018</w:t>
      </w:r>
    </w:p>
    <w:p w:rsidR="00D84492" w:rsidRPr="007B2F5B" w:rsidRDefault="00D84492" w:rsidP="00D84492">
      <w:pPr>
        <w:tabs>
          <w:tab w:val="left" w:pos="5205"/>
        </w:tabs>
        <w:rPr>
          <w:rFonts w:asciiTheme="minorHAnsi" w:hAnsiTheme="minorHAnsi" w:cstheme="minorHAnsi"/>
          <w:sz w:val="22"/>
          <w:szCs w:val="22"/>
        </w:rPr>
      </w:pPr>
      <w:r w:rsidRPr="00FF6F50">
        <w:rPr>
          <w:rFonts w:asciiTheme="minorHAnsi" w:hAnsiTheme="minorHAnsi" w:cstheme="minorHAnsi"/>
          <w:sz w:val="22"/>
          <w:szCs w:val="22"/>
        </w:rPr>
        <w:t xml:space="preserve"> Γραφείο: Αριστοφάνους </w:t>
      </w:r>
      <w:r>
        <w:rPr>
          <w:rFonts w:asciiTheme="minorHAnsi" w:hAnsiTheme="minorHAnsi" w:cstheme="minorHAnsi"/>
          <w:sz w:val="22"/>
          <w:szCs w:val="22"/>
        </w:rPr>
        <w:t>,Λιβαδειά</w:t>
      </w:r>
      <w:r w:rsidRPr="00FF6F50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002A6A">
        <w:rPr>
          <w:rFonts w:asciiTheme="minorHAnsi" w:hAnsiTheme="minorHAnsi" w:cstheme="minorHAnsi"/>
          <w:sz w:val="22"/>
          <w:szCs w:val="22"/>
        </w:rPr>
        <w:t xml:space="preserve">   </w:t>
      </w:r>
      <w:r w:rsidRPr="00FF6F50">
        <w:rPr>
          <w:rFonts w:asciiTheme="minorHAnsi" w:hAnsiTheme="minorHAnsi" w:cstheme="minorHAnsi"/>
          <w:sz w:val="22"/>
          <w:szCs w:val="22"/>
        </w:rPr>
        <w:t xml:space="preserve">Αρ. </w:t>
      </w:r>
      <w:r w:rsidRPr="000A71B5">
        <w:rPr>
          <w:rFonts w:asciiTheme="minorHAnsi" w:hAnsiTheme="minorHAnsi" w:cstheme="minorHAnsi"/>
          <w:sz w:val="22"/>
          <w:szCs w:val="22"/>
        </w:rPr>
        <w:t xml:space="preserve">Πρωτ.: </w:t>
      </w:r>
      <w:r w:rsidR="009F51C1" w:rsidRPr="007B2F5B">
        <w:rPr>
          <w:rFonts w:asciiTheme="minorHAnsi" w:hAnsiTheme="minorHAnsi" w:cstheme="minorHAnsi"/>
          <w:sz w:val="22"/>
          <w:szCs w:val="22"/>
        </w:rPr>
        <w:t>439</w:t>
      </w:r>
    </w:p>
    <w:p w:rsidR="00D84492" w:rsidRPr="00B03EF5" w:rsidRDefault="00D84492" w:rsidP="00D84492">
      <w:pPr>
        <w:rPr>
          <w:rFonts w:asciiTheme="minorHAnsi" w:hAnsiTheme="minorHAnsi" w:cstheme="minorHAnsi"/>
          <w:sz w:val="22"/>
          <w:szCs w:val="22"/>
        </w:rPr>
      </w:pPr>
    </w:p>
    <w:p w:rsidR="00D84492" w:rsidRPr="000459BA" w:rsidRDefault="00D84492" w:rsidP="00D84492">
      <w:pPr>
        <w:pStyle w:val="Standard"/>
        <w:spacing w:line="100" w:lineRule="atLeast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0459B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ΠΡΟΣΚΛΗΣΗ ΕΚΔΗΛΩΣΗΣ ΕΝΔΙΑΦΕΡΟΝΤΟΣ </w:t>
      </w:r>
      <w:bookmarkStart w:id="1" w:name="__DdeLink__240_548822122"/>
      <w:r w:rsidRPr="000459B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ΓΙΑ ΤΗΝ </w:t>
      </w:r>
    </w:p>
    <w:bookmarkEnd w:id="1"/>
    <w:p w:rsidR="00D84492" w:rsidRPr="000459BA" w:rsidRDefault="00D84492" w:rsidP="00D84492">
      <w:pPr>
        <w:pStyle w:val="Standard"/>
        <w:spacing w:line="100" w:lineRule="atLeast"/>
        <w:jc w:val="center"/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</w:pPr>
      <w:r w:rsidRPr="000459BA"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  <w:t>Π</w:t>
      </w:r>
      <w:r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  <w:t>ΡΟΜΗΘΕΙΑ ΓΡΑΦΙΚΗΣ ΥΛΗΣ ΓΙΑ ΤΙΣ ΑΝΑΓΚΕΣ ΤΩΝ ΓΡΑΦΕΙΩΝ ΔΙΟΙΚΗΣΗΣ ΤΗΣ</w:t>
      </w:r>
      <w:r w:rsidRPr="000459BA">
        <w:rPr>
          <w:rFonts w:asciiTheme="minorHAnsi" w:hAnsiTheme="minorHAnsi" w:cstheme="minorHAnsi"/>
          <w:b/>
          <w:bCs/>
          <w:color w:val="000099"/>
          <w:sz w:val="28"/>
          <w:szCs w:val="28"/>
          <w:lang w:val="el-GR"/>
        </w:rPr>
        <w:t xml:space="preserve"> Κ.Ε.ΔΗ.Λ.,</w:t>
      </w:r>
    </w:p>
    <w:p w:rsidR="00D84492" w:rsidRDefault="00D84492" w:rsidP="00D84492">
      <w:pPr>
        <w:pStyle w:val="Standard"/>
        <w:spacing w:line="100" w:lineRule="atLeast"/>
        <w:jc w:val="center"/>
        <w:rPr>
          <w:rFonts w:asciiTheme="minorHAnsi" w:hAnsiTheme="minorHAnsi" w:cstheme="minorHAnsi"/>
          <w:color w:val="000099"/>
          <w:sz w:val="28"/>
          <w:szCs w:val="28"/>
          <w:lang w:val="el-GR"/>
        </w:rPr>
      </w:pPr>
      <w:r w:rsidRPr="000459BA">
        <w:rPr>
          <w:rFonts w:asciiTheme="minorHAnsi" w:hAnsiTheme="minorHAnsi" w:cstheme="minorHAnsi"/>
          <w:color w:val="000099"/>
          <w:sz w:val="28"/>
          <w:szCs w:val="28"/>
          <w:lang w:val="el-GR"/>
        </w:rPr>
        <w:t xml:space="preserve">συνολικού ποσού </w:t>
      </w:r>
      <w:r>
        <w:rPr>
          <w:rFonts w:asciiTheme="minorHAnsi" w:hAnsiTheme="minorHAnsi" w:cstheme="minorHAnsi"/>
          <w:color w:val="000099"/>
          <w:sz w:val="28"/>
          <w:szCs w:val="28"/>
          <w:lang w:val="el-GR"/>
        </w:rPr>
        <w:t>593,71</w:t>
      </w:r>
      <w:r w:rsidRPr="000459BA">
        <w:rPr>
          <w:rFonts w:asciiTheme="minorHAnsi" w:hAnsiTheme="minorHAnsi" w:cstheme="minorHAnsi"/>
          <w:color w:val="000099"/>
          <w:sz w:val="28"/>
          <w:szCs w:val="28"/>
          <w:lang w:val="el-GR"/>
        </w:rPr>
        <w:t>€ (συμπ/νου του Φ.Π.Α.)</w:t>
      </w:r>
    </w:p>
    <w:p w:rsidR="00D84492" w:rsidRPr="000459BA" w:rsidRDefault="00D84492" w:rsidP="00D84492">
      <w:pPr>
        <w:pStyle w:val="Standard"/>
        <w:spacing w:line="100" w:lineRule="atLeast"/>
        <w:jc w:val="center"/>
        <w:rPr>
          <w:rFonts w:asciiTheme="minorHAnsi" w:hAnsiTheme="minorHAnsi" w:cstheme="minorHAnsi"/>
          <w:color w:val="000099"/>
          <w:sz w:val="28"/>
          <w:szCs w:val="28"/>
          <w:lang w:val="el-GR"/>
        </w:rPr>
      </w:pPr>
    </w:p>
    <w:p w:rsidR="00D84492" w:rsidRPr="000459BA" w:rsidRDefault="00D84492" w:rsidP="00D84492">
      <w:pPr>
        <w:pStyle w:val="Standard"/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 xml:space="preserve">Η Κοινωφελής Επιχείρηση του Δήμου Λεβαδέων προβαίνει σε πρόσκληση εκδήλωσης ενδιαφέροντος 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 για την Π</w:t>
      </w:r>
      <w:r>
        <w:rPr>
          <w:rFonts w:asciiTheme="minorHAnsi" w:hAnsiTheme="minorHAnsi" w:cstheme="minorHAnsi"/>
          <w:b/>
          <w:bCs/>
          <w:spacing w:val="5"/>
          <w:lang w:val="el-GR"/>
        </w:rPr>
        <w:t>ρομήθεια Γραφικής Ύλης για τις ανάγκες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 των </w:t>
      </w:r>
      <w:r>
        <w:rPr>
          <w:rFonts w:asciiTheme="minorHAnsi" w:hAnsiTheme="minorHAnsi" w:cstheme="minorHAnsi"/>
          <w:b/>
          <w:bCs/>
          <w:spacing w:val="5"/>
          <w:lang w:val="el-GR"/>
        </w:rPr>
        <w:t>Γραφείων Διοίκησης</w:t>
      </w:r>
      <w:r w:rsidRPr="000459BA">
        <w:rPr>
          <w:rFonts w:asciiTheme="minorHAnsi" w:hAnsiTheme="minorHAnsi" w:cstheme="minorHAnsi"/>
          <w:b/>
          <w:bCs/>
          <w:spacing w:val="5"/>
          <w:lang w:val="el-GR"/>
        </w:rPr>
        <w:t xml:space="preserve"> του Προγράμματος Στέγασης και Βοήθειας των αιτούντων άσυλο και προσφύγων στη Λιβαδειά  </w:t>
      </w:r>
      <w:r w:rsidRPr="000459BA">
        <w:rPr>
          <w:rFonts w:asciiTheme="minorHAnsi" w:hAnsiTheme="minorHAnsi" w:cstheme="minorHAnsi"/>
          <w:b/>
          <w:bCs/>
          <w:spacing w:val="5"/>
          <w:sz w:val="20"/>
          <w:szCs w:val="20"/>
          <w:lang w:val="el-GR"/>
        </w:rPr>
        <w:t>(</w:t>
      </w:r>
      <w:r w:rsidRPr="000459BA">
        <w:rPr>
          <w:rFonts w:asciiTheme="minorHAnsi" w:hAnsiTheme="minorHAnsi" w:cstheme="minorHAnsi"/>
          <w:spacing w:val="5"/>
          <w:lang w:val="el-GR"/>
        </w:rPr>
        <w:t xml:space="preserve">πρ/σμου </w:t>
      </w:r>
      <w:r>
        <w:rPr>
          <w:rFonts w:asciiTheme="minorHAnsi" w:hAnsiTheme="minorHAnsi" w:cstheme="minorHAnsi"/>
          <w:spacing w:val="5"/>
          <w:lang w:val="el-GR"/>
        </w:rPr>
        <w:t>593,71</w:t>
      </w:r>
      <w:r w:rsidRPr="000459BA">
        <w:rPr>
          <w:rFonts w:asciiTheme="minorHAnsi" w:hAnsiTheme="minorHAnsi" w:cstheme="minorHAnsi"/>
          <w:spacing w:val="5"/>
          <w:lang w:val="el-GR"/>
        </w:rPr>
        <w:t xml:space="preserve"> € με</w:t>
      </w:r>
      <w:r w:rsidRPr="000459BA">
        <w:rPr>
          <w:rFonts w:asciiTheme="minorHAnsi" w:hAnsiTheme="minorHAnsi" w:cstheme="minorHAnsi"/>
          <w:lang w:val="el-GR"/>
        </w:rPr>
        <w:t xml:space="preserve"> ΦΠΑ</w:t>
      </w:r>
      <w:r w:rsidRPr="000459BA">
        <w:rPr>
          <w:rFonts w:asciiTheme="minorHAnsi" w:hAnsiTheme="minorHAnsi" w:cstheme="minorHAnsi"/>
          <w:sz w:val="20"/>
          <w:szCs w:val="20"/>
          <w:lang w:val="el-GR"/>
        </w:rPr>
        <w:t>).</w:t>
      </w:r>
    </w:p>
    <w:p w:rsidR="00D84492" w:rsidRPr="000459BA" w:rsidRDefault="00D84492" w:rsidP="00D84492">
      <w:pPr>
        <w:pStyle w:val="Standard"/>
        <w:shd w:val="clear" w:color="auto" w:fill="FFFFFF"/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459BA">
        <w:rPr>
          <w:rFonts w:asciiTheme="minorHAnsi" w:hAnsiTheme="minorHAnsi" w:cstheme="minorHAnsi"/>
          <w:lang w:val="el-GR"/>
        </w:rPr>
        <w:t xml:space="preserve">Προσκαλεί </w:t>
      </w:r>
      <w:r w:rsidRPr="000459BA">
        <w:rPr>
          <w:rFonts w:asciiTheme="minorHAnsi" w:hAnsiTheme="minorHAnsi" w:cstheme="minorHAnsi"/>
          <w:color w:val="000099"/>
          <w:lang w:val="el-GR"/>
        </w:rPr>
        <w:t>φυσικά ή νομικά πρόσωπα ή ενώσεις προσώπων</w:t>
      </w:r>
      <w:r w:rsidRPr="000459BA">
        <w:rPr>
          <w:rFonts w:asciiTheme="minorHAnsi" w:hAnsiTheme="minorHAnsi" w:cstheme="minorHAnsi"/>
          <w:lang w:val="el-GR"/>
        </w:rPr>
        <w:t>,</w:t>
      </w:r>
      <w:r w:rsidRPr="000459B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0459BA">
        <w:rPr>
          <w:rFonts w:asciiTheme="minorHAnsi" w:hAnsiTheme="minorHAnsi" w:cstheme="minorHAnsi"/>
          <w:lang w:val="el-GR"/>
        </w:rPr>
        <w:t>να υποβάλλουν</w:t>
      </w:r>
      <w:r w:rsidRPr="000459B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0459BA">
        <w:rPr>
          <w:rFonts w:asciiTheme="minorHAnsi" w:hAnsiTheme="minorHAnsi" w:cstheme="minorHAnsi"/>
          <w:lang w:val="el-GR"/>
        </w:rPr>
        <w:t>σφραγισμένη ΟΙΚΟΝΟΜΙΚΗ</w:t>
      </w:r>
      <w:r w:rsidRPr="000459BA">
        <w:rPr>
          <w:rFonts w:asciiTheme="minorHAnsi" w:hAnsiTheme="minorHAnsi" w:cstheme="minorHAnsi"/>
          <w:bCs/>
          <w:iCs/>
          <w:lang w:val="el-GR"/>
        </w:rPr>
        <w:t xml:space="preserve"> ΠΡΟΣΦΟΡΑ</w:t>
      </w:r>
      <w:r w:rsidRPr="000459BA">
        <w:rPr>
          <w:rFonts w:asciiTheme="minorHAnsi" w:hAnsiTheme="minorHAnsi" w:cstheme="minorHAnsi"/>
          <w:lang w:val="el-GR"/>
        </w:rPr>
        <w:t xml:space="preserve"> </w:t>
      </w:r>
      <w:r w:rsidRPr="000459BA">
        <w:rPr>
          <w:rStyle w:val="Strong"/>
          <w:rFonts w:asciiTheme="minorHAnsi" w:hAnsiTheme="minorHAnsi" w:cstheme="minorHAnsi"/>
          <w:u w:val="single"/>
          <w:lang w:val="el-GR"/>
        </w:rPr>
        <w:t>έως τη</w:t>
      </w:r>
      <w:r w:rsidR="009F51C1">
        <w:rPr>
          <w:rStyle w:val="Strong"/>
          <w:rFonts w:asciiTheme="minorHAnsi" w:hAnsiTheme="minorHAnsi" w:cstheme="minorHAnsi"/>
          <w:u w:val="single"/>
          <w:lang w:val="el-GR"/>
        </w:rPr>
        <w:t>ν Τετάρτη 23</w:t>
      </w:r>
      <w:r w:rsidRPr="000459BA">
        <w:rPr>
          <w:rStyle w:val="Strong"/>
          <w:rFonts w:asciiTheme="minorHAnsi" w:hAnsiTheme="minorHAnsi" w:cstheme="minorHAnsi"/>
          <w:u w:val="single"/>
          <w:lang w:val="el-GR"/>
        </w:rPr>
        <w:t xml:space="preserve"> Μαΐου 2018 και ώρα 15:00</w:t>
      </w:r>
      <w:r w:rsidRPr="000459BA">
        <w:rPr>
          <w:rFonts w:asciiTheme="minorHAnsi" w:hAnsiTheme="minorHAnsi" w:cstheme="minorHAnsi"/>
          <w:b/>
          <w:bCs/>
          <w:color w:val="000099"/>
          <w:lang w:val="el-GR"/>
        </w:rPr>
        <w:t xml:space="preserve"> ,</w:t>
      </w:r>
      <w:r w:rsidRPr="000459BA">
        <w:rPr>
          <w:rFonts w:asciiTheme="minorHAnsi" w:hAnsiTheme="minorHAnsi" w:cstheme="minorHAnsi"/>
          <w:lang w:val="el-GR"/>
        </w:rPr>
        <w:t xml:space="preserve"> στα γραφεία της Κ.Ε.ΔΗ.Λ. επί της οδού Αριστοφάνους (Πάροδος Πλαταιών).</w:t>
      </w:r>
    </w:p>
    <w:p w:rsidR="00D84492" w:rsidRPr="000459BA" w:rsidRDefault="00D84492" w:rsidP="00D84492">
      <w:pPr>
        <w:pStyle w:val="Standard"/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bCs/>
          <w:iCs/>
          <w:lang w:val="el-GR"/>
        </w:rPr>
        <w:tab/>
        <w:t xml:space="preserve">Η </w:t>
      </w:r>
      <w:r w:rsidRPr="000459BA">
        <w:rPr>
          <w:rFonts w:asciiTheme="minorHAnsi" w:hAnsiTheme="minorHAnsi" w:cstheme="minorHAnsi"/>
          <w:bCs/>
          <w:iCs/>
          <w:color w:val="000099"/>
          <w:lang w:val="el-GR"/>
        </w:rPr>
        <w:t xml:space="preserve">προμήθεια </w:t>
      </w:r>
      <w:r w:rsidRPr="000459BA">
        <w:rPr>
          <w:rFonts w:asciiTheme="minorHAnsi" w:hAnsiTheme="minorHAnsi" w:cstheme="minorHAnsi"/>
          <w:bCs/>
          <w:iCs/>
          <w:lang w:val="el-GR"/>
        </w:rPr>
        <w:t xml:space="preserve">θα εκτελεστεί με την διαδικασία της απ’ ευθείας ανάθεσης, σύμφωνα με τις διατάξεις του Ν. 4412/2016 και με κριτήριο επιλογής την πλέον συμφέρουσα από οικονομική άποψη προσφορά αποκλειστικά βάσει τιμής </w:t>
      </w:r>
      <w:r w:rsidRPr="000459BA">
        <w:rPr>
          <w:rFonts w:asciiTheme="minorHAnsi" w:hAnsiTheme="minorHAnsi" w:cstheme="minorHAnsi"/>
          <w:b/>
          <w:bCs/>
          <w:iCs/>
          <w:lang w:val="el-GR"/>
        </w:rPr>
        <w:t>(χαμηλότερης).</w:t>
      </w:r>
    </w:p>
    <w:p w:rsidR="00D84492" w:rsidRPr="000459BA" w:rsidRDefault="00D84492" w:rsidP="00D84492">
      <w:pPr>
        <w:pStyle w:val="Standard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ab/>
        <w:t xml:space="preserve">Σύμφωνα με τις </w:t>
      </w:r>
      <w:r w:rsidRPr="000459BA">
        <w:rPr>
          <w:rFonts w:asciiTheme="minorHAnsi" w:eastAsia="Cambria" w:hAnsiTheme="minorHAnsi" w:cstheme="minorHAnsi"/>
          <w:lang w:val="el-GR"/>
        </w:rPr>
        <w:t xml:space="preserve">διατάξεις των παραγράφων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>11</w:t>
      </w:r>
      <w:r w:rsidRPr="000459BA">
        <w:rPr>
          <w:rFonts w:asciiTheme="minorHAnsi" w:eastAsia="Cambria" w:hAnsiTheme="minorHAnsi" w:cstheme="minorHAnsi"/>
          <w:lang w:val="el-GR"/>
        </w:rPr>
        <w:t xml:space="preserve"> και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>15</w:t>
      </w:r>
      <w:r w:rsidRPr="000459BA">
        <w:rPr>
          <w:rFonts w:asciiTheme="minorHAnsi" w:eastAsia="Cambria" w:hAnsiTheme="minorHAnsi" w:cstheme="minorHAnsi"/>
          <w:lang w:val="el-GR"/>
        </w:rPr>
        <w:t xml:space="preserve"> του άρθρου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>107 του Ν. 4497/2017 (Α΄ 171),</w:t>
      </w:r>
      <w:r w:rsidRPr="000459BA">
        <w:rPr>
          <w:rFonts w:asciiTheme="minorHAnsi" w:eastAsia="Cambria" w:hAnsiTheme="minorHAnsi" w:cstheme="minorHAnsi"/>
          <w:lang w:val="el-GR"/>
        </w:rPr>
        <w:t xml:space="preserve"> όπου προστίθεται νέα παράγραφος στα άρθρα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 xml:space="preserve"> 73</w:t>
      </w:r>
      <w:r w:rsidRPr="000459BA">
        <w:rPr>
          <w:rFonts w:asciiTheme="minorHAnsi" w:eastAsia="Cambria" w:hAnsiTheme="minorHAnsi" w:cstheme="minorHAnsi"/>
          <w:lang w:val="el-GR"/>
        </w:rPr>
        <w:t xml:space="preserve"> και 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 xml:space="preserve">80 </w:t>
      </w:r>
      <w:r w:rsidRPr="000459BA">
        <w:rPr>
          <w:rFonts w:asciiTheme="minorHAnsi" w:eastAsia="Cambria" w:hAnsiTheme="minorHAnsi" w:cstheme="minorHAnsi"/>
          <w:lang w:val="el-GR"/>
        </w:rPr>
        <w:t>του</w:t>
      </w:r>
      <w:r w:rsidRPr="000459BA">
        <w:rPr>
          <w:rFonts w:asciiTheme="minorHAnsi" w:eastAsia="Cambria" w:hAnsiTheme="minorHAnsi" w:cstheme="minorHAnsi"/>
          <w:color w:val="000099"/>
          <w:lang w:val="el-GR"/>
        </w:rPr>
        <w:t xml:space="preserve"> Ν. 4412/2016</w:t>
      </w:r>
      <w:r w:rsidRPr="000459BA">
        <w:rPr>
          <w:rFonts w:asciiTheme="minorHAnsi" w:eastAsia="Cambria" w:hAnsiTheme="minorHAnsi" w:cstheme="minorHAnsi"/>
          <w:lang w:val="el-GR"/>
        </w:rPr>
        <w:t xml:space="preserve"> αντιστοίχως, που προβλέπει ότι τα εν λόγω άρθρα (προσκόμιση φορολογικής – ασφαλιστικής ενημερότητας κλπ) </w:t>
      </w:r>
      <w:r w:rsidRPr="000459B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  <w:lang w:val="el-GR"/>
        </w:rPr>
        <w:t>δεν</w:t>
      </w:r>
      <w:r w:rsidRPr="000459BA">
        <w:rPr>
          <w:rFonts w:asciiTheme="minorHAnsi" w:eastAsia="Cambria" w:hAnsiTheme="minorHAnsi" w:cstheme="minorHAnsi"/>
          <w:b/>
          <w:bCs/>
          <w:i/>
          <w:iCs/>
          <w:color w:val="808080"/>
          <w:lang w:val="el-GR"/>
        </w:rPr>
        <w:t xml:space="preserve"> </w:t>
      </w:r>
      <w:r w:rsidRPr="000459BA">
        <w:rPr>
          <w:rFonts w:asciiTheme="minorHAnsi" w:eastAsia="Cambria" w:hAnsiTheme="minorHAnsi" w:cstheme="minorHAnsi"/>
          <w:b/>
          <w:bCs/>
          <w:i/>
          <w:iCs/>
          <w:color w:val="808080"/>
          <w:u w:val="single"/>
          <w:lang w:val="el-GR"/>
        </w:rPr>
        <w:t>εφαρμόζονται σε δημόσιες συμβάσεις με εκτιμώμενη αξία ίση ή κατώτερη των 2.500,00 € (δύο χιλιάδες πεντακόσια ευρώ) χωρίς Φ.Π.Α.,</w:t>
      </w:r>
      <w:r w:rsidRPr="000459BA">
        <w:rPr>
          <w:rFonts w:asciiTheme="minorHAnsi" w:eastAsia="Cambria" w:hAnsiTheme="minorHAnsi" w:cstheme="minorHAnsi"/>
          <w:lang w:val="el-GR"/>
        </w:rPr>
        <w:t xml:space="preserve"> παρακαλούμε να προσκομίσετε </w:t>
      </w:r>
      <w:r w:rsidRPr="000459BA">
        <w:rPr>
          <w:rFonts w:asciiTheme="minorHAnsi" w:eastAsia="Cambria" w:hAnsiTheme="minorHAnsi" w:cstheme="minorHAnsi"/>
          <w:u w:val="single"/>
          <w:lang w:val="el-GR"/>
        </w:rPr>
        <w:t>αντίγραφο</w:t>
      </w:r>
      <w:r w:rsidRPr="000459BA">
        <w:rPr>
          <w:rFonts w:asciiTheme="minorHAnsi" w:eastAsia="Cambria" w:hAnsiTheme="minorHAnsi" w:cstheme="minorHAnsi"/>
          <w:lang w:val="el-GR"/>
        </w:rPr>
        <w:t xml:space="preserve"> μέσω </w:t>
      </w:r>
      <w:r w:rsidRPr="00002A6A">
        <w:rPr>
          <w:rFonts w:asciiTheme="minorHAnsi" w:eastAsia="Cambria" w:hAnsiTheme="minorHAnsi" w:cstheme="minorHAnsi"/>
        </w:rPr>
        <w:t>TAXI</w:t>
      </w:r>
      <w:r>
        <w:rPr>
          <w:rFonts w:asciiTheme="minorHAnsi" w:eastAsia="Cambria" w:hAnsiTheme="minorHAnsi" w:cstheme="minorHAnsi"/>
        </w:rPr>
        <w:t>S</w:t>
      </w:r>
      <w:r w:rsidRPr="00002A6A">
        <w:rPr>
          <w:rFonts w:asciiTheme="minorHAnsi" w:eastAsia="Cambria" w:hAnsiTheme="minorHAnsi" w:cstheme="minorHAnsi"/>
        </w:rPr>
        <w:t>NET</w:t>
      </w:r>
      <w:r w:rsidRPr="000459BA">
        <w:rPr>
          <w:rFonts w:asciiTheme="minorHAnsi" w:eastAsia="Cambria" w:hAnsiTheme="minorHAnsi" w:cstheme="minorHAnsi"/>
          <w:lang w:val="el-GR"/>
        </w:rPr>
        <w:t xml:space="preserve"> ενεργούς δραστηριότητας επιτηδεύματος.</w:t>
      </w:r>
    </w:p>
    <w:p w:rsidR="00D84492" w:rsidRPr="000459BA" w:rsidRDefault="00D84492" w:rsidP="00D84492">
      <w:pPr>
        <w:pStyle w:val="Standard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eastAsia="Cambria" w:hAnsiTheme="minorHAnsi" w:cstheme="minorHAnsi"/>
          <w:lang w:val="el-GR"/>
        </w:rPr>
        <w:t>‘Οταν πρόκειται για νομικά πρόσωπα με τα απαραίτητα νομιμοποιητικά έγγραφα ( καταστατικό, ΦΕΚ, κλπ ) ώστε να προκύπτει ο διαχειριστής του νομικού προσώπου, τα μέλη κλπ.</w:t>
      </w:r>
    </w:p>
    <w:p w:rsidR="00D84492" w:rsidRPr="000459BA" w:rsidRDefault="00D84492" w:rsidP="00D84492">
      <w:pPr>
        <w:pStyle w:val="Standard"/>
        <w:ind w:left="57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 xml:space="preserve">Επισυνάπτεται : </w:t>
      </w:r>
      <w:r w:rsidRPr="000459BA">
        <w:rPr>
          <w:rFonts w:asciiTheme="minorHAnsi" w:eastAsia="Century Gothic" w:hAnsiTheme="minorHAnsi" w:cstheme="minorHAnsi"/>
          <w:lang w:val="el-GR"/>
        </w:rPr>
        <w:t xml:space="preserve">Η υπ΄ αρίθμ. </w:t>
      </w:r>
      <w:r>
        <w:rPr>
          <w:rFonts w:asciiTheme="minorHAnsi" w:eastAsia="Times New Roman" w:hAnsiTheme="minorHAnsi" w:cstheme="minorHAnsi"/>
          <w:b/>
          <w:bCs/>
          <w:color w:val="000099"/>
          <w:spacing w:val="5"/>
          <w:lang w:val="el-GR" w:eastAsia="el-GR"/>
        </w:rPr>
        <w:t>360</w:t>
      </w:r>
      <w:r w:rsidRPr="000459BA">
        <w:rPr>
          <w:rFonts w:asciiTheme="minorHAnsi" w:eastAsia="Times New Roman" w:hAnsiTheme="minorHAnsi" w:cstheme="minorHAnsi"/>
          <w:b/>
          <w:bCs/>
          <w:color w:val="000099"/>
          <w:spacing w:val="5"/>
          <w:lang w:val="el-GR" w:eastAsia="el-GR"/>
        </w:rPr>
        <w:t>/20-04-18</w:t>
      </w:r>
      <w:r w:rsidRPr="000459BA">
        <w:rPr>
          <w:rFonts w:asciiTheme="minorHAnsi" w:eastAsia="Times New Roman" w:hAnsiTheme="minorHAnsi" w:cstheme="minorHAnsi"/>
          <w:color w:val="000099"/>
          <w:spacing w:val="5"/>
          <w:lang w:val="el-GR" w:eastAsia="el-GR"/>
        </w:rPr>
        <w:t xml:space="preserve"> </w:t>
      </w:r>
      <w:r w:rsidRPr="000459BA">
        <w:rPr>
          <w:rFonts w:asciiTheme="minorHAnsi" w:eastAsia="Times New Roman" w:hAnsiTheme="minorHAnsi" w:cstheme="minorHAnsi"/>
          <w:b/>
          <w:bCs/>
          <w:spacing w:val="5"/>
          <w:lang w:val="el-GR" w:eastAsia="el-GR"/>
        </w:rPr>
        <w:t xml:space="preserve"> </w:t>
      </w:r>
      <w:r w:rsidRPr="000459BA">
        <w:rPr>
          <w:rFonts w:asciiTheme="minorHAnsi" w:eastAsia="Times New Roman" w:hAnsiTheme="minorHAnsi" w:cstheme="minorHAnsi"/>
          <w:spacing w:val="5"/>
          <w:lang w:val="el-GR" w:eastAsia="el-GR"/>
        </w:rPr>
        <w:t>Μελέτη του Τμήματος Παροχών και Προμηθειών της Κ.Ε.ΔΗ.Λ.</w:t>
      </w:r>
    </w:p>
    <w:p w:rsidR="00D84492" w:rsidRPr="000459BA" w:rsidRDefault="00D84492" w:rsidP="00D84492">
      <w:pPr>
        <w:pStyle w:val="Standard"/>
        <w:ind w:left="57"/>
        <w:jc w:val="both"/>
        <w:rPr>
          <w:rFonts w:asciiTheme="minorHAnsi" w:hAnsiTheme="minorHAnsi" w:cstheme="minorHAnsi"/>
          <w:lang w:val="el-GR"/>
        </w:rPr>
      </w:pPr>
      <w:r w:rsidRPr="000459BA">
        <w:rPr>
          <w:rFonts w:asciiTheme="minorHAnsi" w:hAnsiTheme="minorHAnsi" w:cstheme="minorHAnsi"/>
          <w:lang w:val="el-GR"/>
        </w:rPr>
        <w:t>Πληροφορίες στο τηλέφωνο 22610-88683 (κ</w:t>
      </w:r>
      <w:r>
        <w:rPr>
          <w:rFonts w:asciiTheme="minorHAnsi" w:hAnsiTheme="minorHAnsi" w:cstheme="minorHAnsi"/>
          <w:lang w:val="el-GR"/>
        </w:rPr>
        <w:t>ος</w:t>
      </w:r>
      <w:r w:rsidRPr="000459BA">
        <w:rPr>
          <w:rFonts w:asciiTheme="minorHAnsi" w:hAnsiTheme="minorHAnsi" w:cstheme="minorHAnsi"/>
          <w:lang w:val="el-GR"/>
        </w:rPr>
        <w:t xml:space="preserve"> Μάρκος Ηλ</w:t>
      </w:r>
      <w:r>
        <w:rPr>
          <w:rFonts w:asciiTheme="minorHAnsi" w:hAnsiTheme="minorHAnsi" w:cstheme="minorHAnsi"/>
          <w:lang w:val="el-GR"/>
        </w:rPr>
        <w:t>ίας</w:t>
      </w:r>
      <w:r w:rsidRPr="000459BA">
        <w:rPr>
          <w:rFonts w:asciiTheme="minorHAnsi" w:hAnsiTheme="minorHAnsi" w:cstheme="minorHAnsi"/>
          <w:lang w:val="el-GR"/>
        </w:rPr>
        <w:t xml:space="preserve">) </w:t>
      </w:r>
      <w:r>
        <w:rPr>
          <w:rFonts w:asciiTheme="minorHAnsi" w:hAnsiTheme="minorHAnsi" w:cstheme="minorHAnsi"/>
          <w:lang w:val="el-GR"/>
        </w:rPr>
        <w:t xml:space="preserve">και 22613-50848 (κα Ζούβελου Ελένη) </w:t>
      </w:r>
      <w:r w:rsidRPr="000459BA">
        <w:rPr>
          <w:rFonts w:asciiTheme="minorHAnsi" w:hAnsiTheme="minorHAnsi" w:cstheme="minorHAnsi"/>
          <w:lang w:val="el-GR"/>
        </w:rPr>
        <w:t>τις εργάσιμες ημέρες και ώρες.</w:t>
      </w:r>
    </w:p>
    <w:p w:rsidR="00D84492" w:rsidRDefault="00D84492" w:rsidP="00D84492">
      <w:pPr>
        <w:pStyle w:val="Standard"/>
        <w:jc w:val="center"/>
        <w:rPr>
          <w:rFonts w:asciiTheme="minorHAnsi" w:hAnsiTheme="minorHAnsi" w:cstheme="minorHAnsi"/>
          <w:b/>
          <w:bCs/>
          <w:lang w:val="el-GR"/>
        </w:rPr>
      </w:pPr>
      <w:r w:rsidRPr="000459BA">
        <w:rPr>
          <w:rFonts w:asciiTheme="minorHAnsi" w:hAnsiTheme="minorHAnsi" w:cstheme="minorHAnsi"/>
          <w:b/>
          <w:bCs/>
          <w:lang w:val="el-GR"/>
        </w:rPr>
        <w:t xml:space="preserve">                                                                                    </w:t>
      </w:r>
      <w:r w:rsidRPr="00AA01F2">
        <w:rPr>
          <w:rFonts w:asciiTheme="minorHAnsi" w:hAnsiTheme="minorHAnsi" w:cstheme="minorHAnsi"/>
          <w:b/>
          <w:bCs/>
          <w:lang w:val="el-GR"/>
        </w:rPr>
        <w:t>Ο Πρόεδρος της Κ.Ε.ΔΗ.Λ</w:t>
      </w:r>
      <w:r>
        <w:rPr>
          <w:rFonts w:asciiTheme="minorHAnsi" w:hAnsiTheme="minorHAnsi" w:cstheme="minorHAnsi"/>
          <w:b/>
          <w:bCs/>
          <w:lang w:val="el-GR"/>
        </w:rPr>
        <w:t>.</w:t>
      </w:r>
    </w:p>
    <w:p w:rsidR="00D84492" w:rsidRPr="00AA01F2" w:rsidRDefault="00D84492" w:rsidP="00D84492">
      <w:pPr>
        <w:pStyle w:val="Standard"/>
        <w:jc w:val="center"/>
        <w:rPr>
          <w:rFonts w:asciiTheme="minorHAnsi" w:hAnsiTheme="minorHAnsi" w:cstheme="minorHAnsi"/>
          <w:b/>
          <w:lang w:val="el-GR"/>
        </w:rPr>
      </w:pPr>
    </w:p>
    <w:p w:rsidR="00D84492" w:rsidRPr="007E7899" w:rsidRDefault="00D84492" w:rsidP="00D84492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Theme="minorHAnsi" w:eastAsia="Segoe UI" w:hAnsiTheme="minorHAnsi" w:cstheme="minorHAnsi"/>
          <w:b/>
          <w:bCs/>
          <w:color w:val="000000"/>
          <w:sz w:val="24"/>
          <w:szCs w:val="24"/>
          <w:lang w:eastAsia="en-US" w:bidi="en-US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>Καρβούνης Σωτήριος</w:t>
      </w:r>
    </w:p>
    <w:p w:rsidR="00243011" w:rsidRDefault="00243011"/>
    <w:p w:rsidR="00243011" w:rsidRDefault="00243011"/>
    <w:p w:rsidR="00243011" w:rsidRDefault="00243011"/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243011">
        <w:tc>
          <w:tcPr>
            <w:tcW w:w="904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4114CE">
            <w:pPr>
              <w:pStyle w:val="Standard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5448300" cy="1895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895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011" w:rsidRDefault="00243011">
            <w:pPr>
              <w:pStyle w:val="Standard"/>
              <w:tabs>
                <w:tab w:val="left" w:pos="0"/>
              </w:tabs>
              <w:ind w:left="576" w:hanging="576"/>
              <w:rPr>
                <w:rFonts w:eastAsia="Century Gothic" w:cs="Century Gothic"/>
                <w:b/>
                <w:color w:val="00000A"/>
                <w:sz w:val="20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Pr="001750A6" w:rsidRDefault="00243011" w:rsidP="001750A6">
            <w:pPr>
              <w:pStyle w:val="Standard"/>
              <w:tabs>
                <w:tab w:val="left" w:pos="3888"/>
              </w:tabs>
              <w:jc w:val="center"/>
              <w:rPr>
                <w:lang w:val="el-GR"/>
              </w:rPr>
            </w:pP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ΜΕΛΕΤΗ  ΠΡΟΜΗΘΕΙΑ</w:t>
            </w:r>
            <w:r w:rsidR="001750A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Σ</w:t>
            </w:r>
            <w:r w:rsidR="001750A6" w:rsidRPr="001750A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1750A6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ΓΡΑΦΙΚΗΣ ΥΛΗΣ ΓΙΑ ΤΙΣ ΑΝΑΓΚΕΣ ΤΟΥ ΠΡΟΓΡΑΜΜΑΤΟΣ ‘’ΣΤΕΓΑΣΗ ΚΑΙ ΒΟΗΘΕΙΑ ΤΩΝ ΑΙΤΟΥΝΤΩΝ ΑΣΥΛΟ ΚΑΙ ΠΡΟΣΦΥΓΩΝ ΣΤΗ ΛΙΒΑΔΕΙΑ’’</w:t>
            </w:r>
          </w:p>
          <w:p w:rsidR="00243011" w:rsidRDefault="00243011">
            <w:pPr>
              <w:pStyle w:val="Standard"/>
              <w:tabs>
                <w:tab w:val="left" w:pos="0"/>
              </w:tabs>
              <w:ind w:left="1008" w:hanging="1008"/>
              <w:jc w:val="center"/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i/>
                <w:color w:val="00000A"/>
                <w:sz w:val="30"/>
                <w:szCs w:val="30"/>
                <w:lang w:val="el-GR"/>
              </w:rPr>
            </w:pPr>
          </w:p>
          <w:p w:rsidR="00243011" w:rsidRPr="001750A6" w:rsidRDefault="00243011">
            <w:pPr>
              <w:pStyle w:val="Standard"/>
              <w:tabs>
                <w:tab w:val="left" w:pos="-432"/>
              </w:tabs>
              <w:rPr>
                <w:lang w:val="el-GR"/>
              </w:rPr>
            </w:pPr>
            <w:r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 xml:space="preserve">                          ΠΡΟΫΠΟΛΟΓΙΖΟΜΕΝΗΣ</w:t>
            </w:r>
            <w:r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Pr="00BE11C7">
              <w:rPr>
                <w:rFonts w:eastAsia="Calibri" w:cs="Calibri"/>
                <w:b/>
                <w:i/>
                <w:color w:val="00000A"/>
                <w:sz w:val="30"/>
                <w:szCs w:val="30"/>
                <w:lang w:val="el-GR"/>
              </w:rPr>
              <w:t>ΔΑΠΑΝΗΣ</w:t>
            </w:r>
            <w:r w:rsidRPr="00BE11C7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:</w:t>
            </w:r>
            <w:r w:rsidR="002A2F47" w:rsidRPr="00BE11C7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="00FA07BB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5</w:t>
            </w:r>
            <w:r w:rsidR="0005055E">
              <w:rPr>
                <w:rFonts w:eastAsia="Century Gothic" w:cs="Century Gothic"/>
                <w:b/>
                <w:i/>
                <w:color w:val="00000A"/>
                <w:sz w:val="30"/>
                <w:szCs w:val="30"/>
              </w:rPr>
              <w:t>93,71</w:t>
            </w:r>
            <w:r w:rsidR="005B5DED" w:rsidRPr="00BE11C7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 xml:space="preserve"> </w:t>
            </w:r>
            <w:r w:rsidRPr="00BE11C7">
              <w:rPr>
                <w:rFonts w:eastAsia="Century Gothic" w:cs="Century Gothic"/>
                <w:b/>
                <w:i/>
                <w:color w:val="00000A"/>
                <w:sz w:val="30"/>
                <w:szCs w:val="30"/>
                <w:lang w:val="el-GR"/>
              </w:rPr>
              <w:t>€</w:t>
            </w:r>
            <w:r>
              <w:rPr>
                <w:rFonts w:eastAsia="Century Gothic" w:cs="Century Gothic"/>
                <w:b/>
                <w:i/>
                <w:color w:val="00000A"/>
                <w:sz w:val="26"/>
                <w:szCs w:val="26"/>
                <w:lang w:val="el-GR"/>
              </w:rPr>
              <w:t xml:space="preserve">                                                </w:t>
            </w:r>
            <w:r>
              <w:rPr>
                <w:rFonts w:eastAsia="Century Gothic" w:cs="Century Gothic"/>
                <w:b/>
                <w:i/>
                <w:color w:val="00000A"/>
                <w:sz w:val="22"/>
                <w:lang w:val="el-GR"/>
              </w:rPr>
              <w:t xml:space="preserve">                                     </w:t>
            </w:r>
          </w:p>
        </w:tc>
      </w:tr>
      <w:tr w:rsidR="00243011" w:rsidTr="003E2DF1">
        <w:tc>
          <w:tcPr>
            <w:tcW w:w="9049" w:type="dxa"/>
            <w:tcBorders>
              <w:left w:val="single" w:sz="18" w:space="0" w:color="000001"/>
              <w:right w:val="single" w:sz="18" w:space="0" w:color="000001"/>
            </w:tcBorders>
            <w:shd w:val="clear" w:color="auto" w:fill="FFFFFF"/>
          </w:tcPr>
          <w:p w:rsidR="00243011" w:rsidRDefault="00243011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00000A"/>
                <w:sz w:val="20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 xml:space="preserve">                                                                       </w:t>
            </w:r>
          </w:p>
          <w:p w:rsidR="00243011" w:rsidRDefault="00243011">
            <w:pPr>
              <w:pStyle w:val="Standard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rPr>
                <w:rFonts w:eastAsia="Calibri" w:cs="Calibri"/>
                <w:b/>
                <w:color w:val="00000A"/>
                <w:sz w:val="22"/>
                <w:lang w:val="el-GR"/>
              </w:rPr>
            </w:pPr>
          </w:p>
          <w:p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ΠΕΡΙΕΧΟΜΕΝΑ</w:t>
            </w:r>
          </w:p>
          <w:p w:rsidR="00243011" w:rsidRPr="00C06EA0" w:rsidRDefault="00243011">
            <w:pPr>
              <w:pStyle w:val="Standard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1.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Τεχνική</w:t>
            </w: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Περιγραφή</w:t>
            </w:r>
          </w:p>
          <w:p w:rsidR="00243011" w:rsidRPr="00C06EA0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2.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Ενδεικτικός</w:t>
            </w: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 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προϋπολογισμός</w:t>
            </w:r>
          </w:p>
          <w:p w:rsidR="00243011" w:rsidRDefault="00243011">
            <w:pPr>
              <w:pStyle w:val="Standard"/>
              <w:tabs>
                <w:tab w:val="left" w:pos="0"/>
              </w:tabs>
              <w:rPr>
                <w:rFonts w:eastAsia="Calibri" w:cs="Calibri"/>
                <w:color w:val="00000A"/>
                <w:sz w:val="22"/>
                <w:lang w:val="el-GR"/>
              </w:rPr>
            </w:pP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3.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Τιμολόγιο</w:t>
            </w:r>
            <w:r>
              <w:rPr>
                <w:rFonts w:eastAsia="Century Gothic" w:cs="Century Gothic"/>
                <w:color w:val="00000A"/>
                <w:sz w:val="22"/>
                <w:lang w:val="el-GR"/>
              </w:rPr>
              <w:t xml:space="preserve"> </w:t>
            </w:r>
            <w:r>
              <w:rPr>
                <w:rFonts w:eastAsia="Calibri" w:cs="Calibri"/>
                <w:color w:val="00000A"/>
                <w:sz w:val="22"/>
                <w:lang w:val="el-GR"/>
              </w:rPr>
              <w:t>Προσφοράς</w:t>
            </w:r>
          </w:p>
          <w:p w:rsidR="003575B3" w:rsidRPr="003575B3" w:rsidRDefault="003575B3">
            <w:pPr>
              <w:pStyle w:val="Standard"/>
              <w:tabs>
                <w:tab w:val="left" w:pos="0"/>
              </w:tabs>
              <w:rPr>
                <w:lang w:val="el-GR"/>
              </w:rPr>
            </w:pPr>
            <w:r>
              <w:t>4.</w:t>
            </w:r>
            <w:r>
              <w:rPr>
                <w:lang w:val="el-GR"/>
              </w:rPr>
              <w:t>Συγγραφή υποχρεώσεων</w:t>
            </w:r>
          </w:p>
          <w:p w:rsidR="00243011" w:rsidRDefault="00243011">
            <w:pPr>
              <w:pStyle w:val="Standard"/>
              <w:tabs>
                <w:tab w:val="left" w:pos="0"/>
              </w:tabs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tabs>
                <w:tab w:val="left" w:pos="0"/>
              </w:tabs>
              <w:ind w:left="432" w:hanging="432"/>
              <w:rPr>
                <w:rFonts w:eastAsia="Century Gothic" w:cs="Century Gothic"/>
                <w:color w:val="00000A"/>
                <w:sz w:val="22"/>
                <w:lang w:val="el-GR"/>
              </w:rPr>
            </w:pPr>
          </w:p>
          <w:p w:rsidR="00243011" w:rsidRDefault="00243011">
            <w:pPr>
              <w:pStyle w:val="Standard"/>
              <w:tabs>
                <w:tab w:val="left" w:pos="0"/>
              </w:tabs>
              <w:ind w:left="432" w:hanging="432"/>
            </w:pPr>
            <w:r>
              <w:rPr>
                <w:rFonts w:eastAsia="Calibri" w:cs="Calibri"/>
                <w:color w:val="00000A"/>
                <w:sz w:val="22"/>
                <w:lang w:val="el-GR"/>
              </w:rPr>
              <w:t xml:space="preserve">                                                                    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ΑΡ.ΠΡΩΤ.</w:t>
            </w:r>
            <w:r>
              <w:rPr>
                <w:rFonts w:eastAsia="Calibri" w:cs="Calibri"/>
                <w:b/>
                <w:color w:val="00000A"/>
                <w:sz w:val="22"/>
              </w:rPr>
              <w:t>:</w:t>
            </w:r>
            <w:r w:rsidR="00F04716">
              <w:rPr>
                <w:rFonts w:eastAsia="Calibri" w:cs="Calibri"/>
                <w:b/>
                <w:color w:val="00000A"/>
                <w:sz w:val="22"/>
                <w:lang w:val="el-GR"/>
              </w:rPr>
              <w:t>360</w:t>
            </w:r>
            <w:r>
              <w:rPr>
                <w:rFonts w:eastAsia="Calibri" w:cs="Calibri"/>
                <w:b/>
                <w:color w:val="00000A"/>
                <w:sz w:val="22"/>
                <w:lang w:val="el-GR"/>
              </w:rPr>
              <w:t>/</w:t>
            </w:r>
            <w:r w:rsidR="00F04716">
              <w:rPr>
                <w:rFonts w:eastAsia="Calibri" w:cs="Calibri"/>
                <w:b/>
                <w:color w:val="00000A"/>
                <w:sz w:val="22"/>
                <w:lang w:val="el-GR"/>
              </w:rPr>
              <w:t>20-04-2018</w:t>
            </w:r>
          </w:p>
        </w:tc>
      </w:tr>
      <w:tr w:rsidR="003E2DF1" w:rsidTr="001E6455">
        <w:trPr>
          <w:trHeight w:val="191"/>
        </w:trPr>
        <w:tc>
          <w:tcPr>
            <w:tcW w:w="9049" w:type="dxa"/>
            <w:tcBorders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:rsidR="003E2DF1" w:rsidRDefault="003E2DF1">
            <w:pPr>
              <w:pStyle w:val="Standard"/>
              <w:tabs>
                <w:tab w:val="left" w:pos="0"/>
              </w:tabs>
              <w:spacing w:line="360" w:lineRule="auto"/>
              <w:ind w:left="432" w:hanging="432"/>
              <w:rPr>
                <w:rFonts w:eastAsia="Century Gothic" w:cs="Century Gothic"/>
                <w:b/>
                <w:i/>
                <w:color w:val="00000A"/>
                <w:sz w:val="20"/>
                <w:lang w:val="el-GR"/>
              </w:rPr>
            </w:pPr>
          </w:p>
        </w:tc>
      </w:tr>
    </w:tbl>
    <w:p w:rsidR="00243011" w:rsidRDefault="00243011"/>
    <w:p w:rsidR="00243011" w:rsidRDefault="00243011"/>
    <w:p w:rsidR="001750A6" w:rsidRDefault="001750A6">
      <w:pPr>
        <w:rPr>
          <w:rFonts w:ascii="Calibri" w:hAnsi="Calibri"/>
          <w:b/>
        </w:rPr>
      </w:pPr>
    </w:p>
    <w:p w:rsidR="001750A6" w:rsidRDefault="001750A6">
      <w:pPr>
        <w:rPr>
          <w:rFonts w:ascii="Calibri" w:hAnsi="Calibri"/>
          <w:b/>
        </w:rPr>
      </w:pPr>
    </w:p>
    <w:p w:rsidR="00BE11C7" w:rsidRDefault="00BE11C7">
      <w:pPr>
        <w:rPr>
          <w:rFonts w:ascii="Calibri" w:hAnsi="Calibri"/>
          <w:b/>
        </w:rPr>
      </w:pPr>
    </w:p>
    <w:p w:rsidR="0005055E" w:rsidRDefault="0005055E">
      <w:pPr>
        <w:rPr>
          <w:rFonts w:ascii="Calibri" w:hAnsi="Calibri"/>
          <w:b/>
        </w:rPr>
      </w:pPr>
    </w:p>
    <w:p w:rsidR="001D1593" w:rsidRDefault="001D1593">
      <w:pPr>
        <w:rPr>
          <w:rFonts w:ascii="Calibri" w:hAnsi="Calibri"/>
          <w:b/>
        </w:rPr>
      </w:pPr>
    </w:p>
    <w:p w:rsidR="00D84492" w:rsidRDefault="00D84492">
      <w:pPr>
        <w:rPr>
          <w:rFonts w:ascii="Calibri" w:hAnsi="Calibri"/>
          <w:b/>
        </w:rPr>
      </w:pPr>
    </w:p>
    <w:p w:rsidR="00B255F0" w:rsidRDefault="00B255F0" w:rsidP="00B255F0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ΚΟΙΝΩΦΕΛΗΣ ΕΠΙΧΕΙΡΗΣΗ                                                                           ΑΡ. ΠΡΩΤ.360/20-04-2018</w:t>
      </w:r>
    </w:p>
    <w:p w:rsidR="00B255F0" w:rsidRDefault="00B255F0" w:rsidP="00B255F0">
      <w:r>
        <w:rPr>
          <w:rFonts w:ascii="Calibri" w:hAnsi="Calibri"/>
          <w:b/>
        </w:rPr>
        <w:t xml:space="preserve">ΔΗΜΟΥ ΛΕΒΑΔΕΩΝ (Κ.Ε.ΔΗ.Λ)                                                                   ΠΡΟΫΠ/ΣΜΟΣ: </w:t>
      </w:r>
      <w:r w:rsidRPr="00CF2D1D">
        <w:rPr>
          <w:rFonts w:ascii="Calibri" w:hAnsi="Calibri"/>
          <w:b/>
        </w:rPr>
        <w:t>5</w:t>
      </w:r>
      <w:r w:rsidRPr="0005055E">
        <w:rPr>
          <w:rFonts w:ascii="Calibri" w:hAnsi="Calibri"/>
          <w:b/>
        </w:rPr>
        <w:t>93,71</w:t>
      </w:r>
      <w:r w:rsidRPr="00CF2D1D">
        <w:rPr>
          <w:rFonts w:ascii="Calibri" w:hAnsi="Calibri"/>
          <w:b/>
        </w:rPr>
        <w:t xml:space="preserve"> € </w:t>
      </w:r>
      <w:r>
        <w:rPr>
          <w:rFonts w:ascii="Calibri" w:hAnsi="Calibri"/>
          <w:b/>
        </w:rPr>
        <w:t>ΜΕ ΦΠΑ</w:t>
      </w:r>
    </w:p>
    <w:p w:rsidR="00B255F0" w:rsidRDefault="00B255F0" w:rsidP="00B255F0">
      <w:pPr>
        <w:rPr>
          <w:rFonts w:ascii="Calibri" w:hAnsi="Calibri"/>
          <w:b/>
        </w:rPr>
      </w:pPr>
    </w:p>
    <w:p w:rsidR="00243011" w:rsidRDefault="00243011">
      <w:pPr>
        <w:rPr>
          <w:rFonts w:ascii="Calibri" w:hAnsi="Calibri"/>
          <w:b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524"/>
      </w:tblGrid>
      <w:tr w:rsidR="00243011">
        <w:tc>
          <w:tcPr>
            <w:tcW w:w="8524" w:type="dxa"/>
            <w:tcBorders>
              <w:top w:val="single" w:sz="12" w:space="0" w:color="000001"/>
              <w:left w:val="single" w:sz="12" w:space="0" w:color="000001"/>
              <w:bottom w:val="single" w:sz="24" w:space="0" w:color="000001"/>
              <w:right w:val="single" w:sz="24" w:space="0" w:color="000001"/>
            </w:tcBorders>
            <w:shd w:val="clear" w:color="auto" w:fill="DFDFDF"/>
          </w:tcPr>
          <w:p w:rsidR="00243011" w:rsidRDefault="00243011">
            <w:pPr>
              <w:pStyle w:val="Heading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br/>
              <w:t xml:space="preserve">ΤΕΧΝΙΚΗ </w:t>
            </w:r>
          </w:p>
          <w:p w:rsidR="00243011" w:rsidRDefault="00243011">
            <w:pPr>
              <w:pStyle w:val="Heading1"/>
              <w:numPr>
                <w:ilvl w:val="0"/>
                <w:numId w:val="2"/>
              </w:numPr>
            </w:pPr>
            <w:r>
              <w:rPr>
                <w:rFonts w:ascii="Calibri" w:hAnsi="Calibri"/>
                <w:sz w:val="48"/>
                <w:lang w:val="el-GR"/>
              </w:rPr>
              <w:t>ΠΕΡΙΓΡΑΦΗ &amp; ΠΡΟΔΙΑΓΡΑΦΕΣ</w:t>
            </w:r>
          </w:p>
          <w:p w:rsidR="00243011" w:rsidRDefault="00243011">
            <w:pPr>
              <w:rPr>
                <w:rFonts w:ascii="Calibri" w:hAnsi="Calibri"/>
              </w:rPr>
            </w:pPr>
          </w:p>
        </w:tc>
      </w:tr>
    </w:tbl>
    <w:p w:rsidR="00243011" w:rsidRDefault="00243011">
      <w:pPr>
        <w:rPr>
          <w:rFonts w:ascii="Calibri" w:hAnsi="Calibri"/>
        </w:rPr>
      </w:pPr>
    </w:p>
    <w:p w:rsidR="00C56632" w:rsidRDefault="00243011" w:rsidP="00C56632">
      <w:pPr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Το αντικείμενο της προμήθειας είναι </w:t>
      </w:r>
      <w:r w:rsidR="001750A6">
        <w:rPr>
          <w:rFonts w:ascii="Calibri" w:hAnsi="Calibri" w:cs="Arial"/>
          <w:sz w:val="22"/>
          <w:szCs w:val="22"/>
        </w:rPr>
        <w:t>γραφική ύλη</w:t>
      </w:r>
      <w:r w:rsidR="003E2DF1">
        <w:rPr>
          <w:rFonts w:ascii="Calibri" w:hAnsi="Calibri" w:cs="Arial"/>
          <w:sz w:val="22"/>
          <w:szCs w:val="22"/>
        </w:rPr>
        <w:t xml:space="preserve"> που θα χρησιμοποιηθεί</w:t>
      </w:r>
      <w:r w:rsidR="002A2F47" w:rsidRPr="002A2F4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για τις ανάγκες</w:t>
      </w:r>
      <w:r w:rsidR="001750A6">
        <w:rPr>
          <w:rFonts w:ascii="Calibri" w:hAnsi="Calibri" w:cs="Arial"/>
          <w:sz w:val="22"/>
          <w:szCs w:val="22"/>
        </w:rPr>
        <w:t xml:space="preserve"> των γραφείων διοίκησης της Κ.Ε.ΔΗ.Λ.</w:t>
      </w:r>
      <w:r w:rsidR="00051247">
        <w:rPr>
          <w:rFonts w:ascii="Calibri" w:hAnsi="Calibri" w:cs="Arial"/>
          <w:sz w:val="22"/>
          <w:szCs w:val="22"/>
        </w:rPr>
        <w:t xml:space="preserve"> </w:t>
      </w:r>
      <w:r w:rsidR="003E2DF1">
        <w:rPr>
          <w:rFonts w:ascii="Calibri" w:hAnsi="Calibri" w:cs="Arial"/>
          <w:sz w:val="22"/>
          <w:szCs w:val="22"/>
        </w:rPr>
        <w:t>Η προμήθεια αφορά το π</w:t>
      </w:r>
      <w:r>
        <w:rPr>
          <w:rFonts w:ascii="Calibri" w:hAnsi="Calibri" w:cs="Arial"/>
          <w:sz w:val="22"/>
          <w:szCs w:val="22"/>
        </w:rPr>
        <w:t>ρ</w:t>
      </w:r>
      <w:r w:rsidR="003E2DF1">
        <w:rPr>
          <w:rFonts w:ascii="Calibri" w:hAnsi="Calibri" w:cs="Arial"/>
          <w:sz w:val="22"/>
          <w:szCs w:val="22"/>
        </w:rPr>
        <w:t>όγραμμα</w:t>
      </w:r>
      <w:r>
        <w:rPr>
          <w:rFonts w:ascii="Calibri" w:hAnsi="Calibri" w:cs="Arial"/>
          <w:sz w:val="22"/>
          <w:szCs w:val="22"/>
        </w:rPr>
        <w:t xml:space="preserve"> </w:t>
      </w:r>
      <w:r w:rsidR="003E2DF1">
        <w:rPr>
          <w:rFonts w:ascii="Calibri" w:hAnsi="Calibri" w:cs="Arial"/>
          <w:sz w:val="22"/>
          <w:szCs w:val="22"/>
        </w:rPr>
        <w:t>‘’</w:t>
      </w:r>
      <w:r>
        <w:rPr>
          <w:rFonts w:ascii="Calibri" w:hAnsi="Calibri" w:cs="Arial"/>
          <w:sz w:val="22"/>
          <w:szCs w:val="22"/>
        </w:rPr>
        <w:t>Στέγαση και Βοήθεια των Αιτούντων Άσυλο και Προσφύγων στη Λιβαδειά</w:t>
      </w:r>
      <w:r w:rsidR="003E2DF1">
        <w:rPr>
          <w:rFonts w:ascii="Calibri" w:hAnsi="Calibri" w:cs="Arial"/>
          <w:sz w:val="22"/>
          <w:szCs w:val="22"/>
        </w:rPr>
        <w:t>’’</w:t>
      </w:r>
      <w:r>
        <w:rPr>
          <w:rFonts w:ascii="Calibri" w:hAnsi="Calibri" w:cs="Arial"/>
          <w:sz w:val="22"/>
          <w:szCs w:val="22"/>
        </w:rPr>
        <w:t xml:space="preserve"> που υλοποιεί η Κοινωφελής Επιχείρηση του Δήμου Λεβαδέων βάσει της αριθμ. </w:t>
      </w:r>
      <w:r>
        <w:rPr>
          <w:rFonts w:ascii="Calibri" w:hAnsi="Calibri" w:cs="Arial"/>
          <w:sz w:val="22"/>
          <w:szCs w:val="22"/>
          <w:lang w:val="en-US"/>
        </w:rPr>
        <w:t>GRC</w:t>
      </w:r>
      <w:r>
        <w:rPr>
          <w:rFonts w:ascii="Calibri" w:hAnsi="Calibri" w:cs="Arial"/>
          <w:sz w:val="22"/>
          <w:szCs w:val="22"/>
        </w:rPr>
        <w:t xml:space="preserve">01/2018/0000000147 Συμφωνίας με την Ύπατη Αρμοστεία του ΟΗΕ για τους Πρόσφυγες. </w:t>
      </w:r>
    </w:p>
    <w:p w:rsidR="00243011" w:rsidRPr="006D7EC2" w:rsidRDefault="00243011" w:rsidP="00C56632">
      <w:pPr>
        <w:ind w:firstLine="567"/>
        <w:jc w:val="both"/>
      </w:pPr>
      <w:r>
        <w:rPr>
          <w:rFonts w:ascii="Calibri" w:hAnsi="Calibri" w:cs="Arial"/>
          <w:sz w:val="22"/>
          <w:szCs w:val="22"/>
        </w:rPr>
        <w:t>Τα προσκομιζόμενα υλικά θα φέρουν υποχρεωτικά την επισήμανση CE της Ευρωπαϊκής Ένωσης. Συγκεκριμένα να χαρακτηρίζονται από τα κάτωθι τεχνικά στοιχεία:</w:t>
      </w:r>
    </w:p>
    <w:p w:rsidR="00C06EA0" w:rsidRPr="00D640EA" w:rsidRDefault="00C06EA0">
      <w:pPr>
        <w:jc w:val="both"/>
      </w:pPr>
    </w:p>
    <w:p w:rsidR="00C06EA0" w:rsidRPr="00233A09" w:rsidRDefault="006D7EC2">
      <w:pPr>
        <w:jc w:val="both"/>
      </w:pPr>
      <w:r w:rsidRPr="00536FFC">
        <w:rPr>
          <w:rFonts w:ascii="Calibri" w:hAnsi="Calibri" w:cs="Arial"/>
          <w:b/>
          <w:sz w:val="22"/>
          <w:szCs w:val="22"/>
        </w:rPr>
        <w:t>α</w:t>
      </w:r>
      <w:r w:rsidR="00D640EA" w:rsidRPr="00536FFC">
        <w:rPr>
          <w:rFonts w:ascii="Calibri" w:hAnsi="Calibri" w:cs="Arial"/>
          <w:b/>
          <w:sz w:val="22"/>
          <w:szCs w:val="22"/>
        </w:rPr>
        <w:t>)</w:t>
      </w:r>
      <w:r w:rsidR="00D640EA" w:rsidRPr="006D7EC2">
        <w:rPr>
          <w:rFonts w:ascii="Calibri" w:hAnsi="Calibri" w:cs="Arial"/>
          <w:sz w:val="22"/>
          <w:szCs w:val="22"/>
        </w:rPr>
        <w:t xml:space="preserve"> </w:t>
      </w:r>
      <w:r w:rsidR="005D268B">
        <w:rPr>
          <w:rFonts w:ascii="Calibri" w:hAnsi="Calibri" w:cs="Arial"/>
          <w:sz w:val="22"/>
          <w:szCs w:val="22"/>
        </w:rPr>
        <w:t>Φάκελλ</w:t>
      </w:r>
      <w:r w:rsidR="00233A09">
        <w:rPr>
          <w:rFonts w:ascii="Calibri" w:hAnsi="Calibri" w:cs="Arial"/>
          <w:sz w:val="22"/>
          <w:szCs w:val="22"/>
        </w:rPr>
        <w:t>οι</w:t>
      </w:r>
      <w:r w:rsidR="005D268B">
        <w:rPr>
          <w:rFonts w:ascii="Calibri" w:hAnsi="Calibri" w:cs="Arial"/>
          <w:sz w:val="22"/>
          <w:szCs w:val="22"/>
        </w:rPr>
        <w:t xml:space="preserve"> </w:t>
      </w:r>
      <w:r w:rsidR="00F35D05">
        <w:rPr>
          <w:rFonts w:ascii="Calibri" w:hAnsi="Calibri" w:cs="Arial"/>
          <w:sz w:val="22"/>
          <w:szCs w:val="22"/>
        </w:rPr>
        <w:t>ντοσιέ</w:t>
      </w:r>
      <w:r w:rsidR="00047A5F">
        <w:rPr>
          <w:rFonts w:ascii="Calibri" w:hAnsi="Calibri" w:cs="Arial"/>
          <w:sz w:val="22"/>
          <w:szCs w:val="22"/>
        </w:rPr>
        <w:t xml:space="preserve"> με</w:t>
      </w:r>
      <w:r w:rsidR="00F35D05">
        <w:rPr>
          <w:rFonts w:ascii="Calibri" w:hAnsi="Calibri" w:cs="Arial"/>
          <w:sz w:val="22"/>
          <w:szCs w:val="22"/>
        </w:rPr>
        <w:t xml:space="preserve"> λάστιχο πρεσπαν</w:t>
      </w:r>
      <w:r w:rsidR="00233A09">
        <w:rPr>
          <w:rFonts w:ascii="Calibri" w:hAnsi="Calibri" w:cs="Arial"/>
          <w:sz w:val="22"/>
          <w:szCs w:val="22"/>
        </w:rPr>
        <w:t xml:space="preserve"> 24Χ32 </w:t>
      </w:r>
      <w:r w:rsidR="00233A09">
        <w:rPr>
          <w:rFonts w:ascii="Calibri" w:hAnsi="Calibri" w:cs="Arial"/>
          <w:sz w:val="22"/>
          <w:szCs w:val="22"/>
          <w:lang w:val="en-US"/>
        </w:rPr>
        <w:t>cm</w:t>
      </w:r>
    </w:p>
    <w:p w:rsidR="00243011" w:rsidRPr="006D7EC2" w:rsidRDefault="00243011">
      <w:pPr>
        <w:jc w:val="both"/>
      </w:pPr>
    </w:p>
    <w:p w:rsidR="00D640EA" w:rsidRDefault="00240FA0">
      <w:pPr>
        <w:jc w:val="both"/>
        <w:rPr>
          <w:rFonts w:ascii="Calibri" w:hAnsi="Calibri" w:cs="Arial"/>
          <w:sz w:val="22"/>
          <w:szCs w:val="22"/>
        </w:rPr>
      </w:pPr>
      <w:r w:rsidRPr="00E728CD">
        <w:rPr>
          <w:rFonts w:ascii="Calibri" w:hAnsi="Calibri" w:cs="Arial"/>
          <w:b/>
          <w:sz w:val="22"/>
          <w:szCs w:val="22"/>
        </w:rPr>
        <w:t>β</w:t>
      </w:r>
      <w:r w:rsidR="00243011" w:rsidRPr="00E728CD">
        <w:rPr>
          <w:rFonts w:ascii="Calibri" w:hAnsi="Calibri" w:cs="Arial"/>
          <w:b/>
          <w:sz w:val="22"/>
          <w:szCs w:val="22"/>
        </w:rPr>
        <w:t>)</w:t>
      </w:r>
      <w:r w:rsidR="00243011" w:rsidRPr="00E16807">
        <w:rPr>
          <w:rFonts w:ascii="Calibri" w:hAnsi="Calibri" w:cs="Arial"/>
          <w:sz w:val="22"/>
          <w:szCs w:val="22"/>
        </w:rPr>
        <w:t xml:space="preserve"> </w:t>
      </w:r>
      <w:r w:rsidR="009331F0">
        <w:rPr>
          <w:rFonts w:ascii="Calibri" w:hAnsi="Calibri" w:cs="Arial"/>
          <w:sz w:val="22"/>
          <w:szCs w:val="22"/>
          <w:lang w:val="en-US"/>
        </w:rPr>
        <w:t>BIC</w:t>
      </w:r>
      <w:r w:rsidR="009331F0" w:rsidRPr="001E6455">
        <w:rPr>
          <w:rFonts w:ascii="Calibri" w:hAnsi="Calibri" w:cs="Arial"/>
          <w:sz w:val="22"/>
          <w:szCs w:val="22"/>
        </w:rPr>
        <w:t xml:space="preserve"> </w:t>
      </w:r>
      <w:r w:rsidR="009331F0">
        <w:rPr>
          <w:rFonts w:ascii="Calibri" w:hAnsi="Calibri" w:cs="Arial"/>
          <w:sz w:val="22"/>
          <w:szCs w:val="22"/>
        </w:rPr>
        <w:t>στυλό μπλέ</w:t>
      </w:r>
    </w:p>
    <w:p w:rsidR="009331F0" w:rsidRPr="009331F0" w:rsidRDefault="009331F0">
      <w:pPr>
        <w:jc w:val="both"/>
        <w:rPr>
          <w:rFonts w:ascii="Calibri" w:hAnsi="Calibri" w:cs="Arial"/>
          <w:sz w:val="22"/>
          <w:szCs w:val="22"/>
        </w:rPr>
      </w:pPr>
    </w:p>
    <w:p w:rsidR="00BA7BAE" w:rsidRDefault="00BA7BAE">
      <w:pPr>
        <w:jc w:val="both"/>
        <w:rPr>
          <w:rFonts w:ascii="Calibri" w:hAnsi="Calibri" w:cs="Arial"/>
          <w:sz w:val="22"/>
          <w:szCs w:val="22"/>
        </w:rPr>
      </w:pPr>
      <w:r w:rsidRPr="00E728CD">
        <w:rPr>
          <w:rFonts w:ascii="Calibri" w:hAnsi="Calibri" w:cs="Arial"/>
          <w:b/>
          <w:sz w:val="22"/>
          <w:szCs w:val="22"/>
        </w:rPr>
        <w:t>γ)</w:t>
      </w:r>
      <w:r w:rsidR="00E728CD">
        <w:rPr>
          <w:rFonts w:ascii="Calibri" w:hAnsi="Calibri" w:cs="Arial"/>
          <w:b/>
          <w:sz w:val="22"/>
          <w:szCs w:val="22"/>
        </w:rPr>
        <w:t xml:space="preserve"> </w:t>
      </w:r>
      <w:r w:rsidR="009331F0">
        <w:rPr>
          <w:rFonts w:ascii="Calibri" w:hAnsi="Calibri" w:cs="Arial"/>
          <w:sz w:val="22"/>
          <w:szCs w:val="22"/>
        </w:rPr>
        <w:t>Διαφάνειες (πακέτο των 100)</w:t>
      </w:r>
      <w:r w:rsidR="00233A09">
        <w:rPr>
          <w:rFonts w:ascii="Calibri" w:hAnsi="Calibri" w:cs="Arial"/>
          <w:sz w:val="22"/>
          <w:szCs w:val="22"/>
        </w:rPr>
        <w:t xml:space="preserve"> ανθεκτικές</w:t>
      </w:r>
    </w:p>
    <w:p w:rsidR="009331F0" w:rsidRPr="00E16807" w:rsidRDefault="009331F0">
      <w:pPr>
        <w:jc w:val="both"/>
        <w:rPr>
          <w:rFonts w:ascii="Calibri" w:hAnsi="Calibri" w:cs="Arial"/>
          <w:sz w:val="22"/>
          <w:szCs w:val="22"/>
        </w:rPr>
      </w:pPr>
    </w:p>
    <w:p w:rsidR="00243011" w:rsidRPr="003575B3" w:rsidRDefault="00BA7BAE">
      <w:pPr>
        <w:jc w:val="both"/>
        <w:rPr>
          <w:rFonts w:ascii="Calibri" w:hAnsi="Calibri" w:cs="Arial"/>
          <w:bCs/>
          <w:sz w:val="22"/>
          <w:szCs w:val="22"/>
        </w:rPr>
      </w:pPr>
      <w:r w:rsidRPr="00E728CD">
        <w:rPr>
          <w:rFonts w:ascii="Calibri" w:hAnsi="Calibri" w:cs="Arial"/>
          <w:b/>
          <w:sz w:val="24"/>
          <w:szCs w:val="24"/>
        </w:rPr>
        <w:t>δ</w:t>
      </w:r>
      <w:r w:rsidR="00243011" w:rsidRPr="00E728CD">
        <w:rPr>
          <w:rFonts w:ascii="Calibri" w:hAnsi="Calibri" w:cs="Arial"/>
          <w:b/>
          <w:sz w:val="24"/>
          <w:szCs w:val="24"/>
        </w:rPr>
        <w:t>)</w:t>
      </w:r>
      <w:r w:rsidR="00E728CD">
        <w:rPr>
          <w:rFonts w:ascii="Calibri" w:hAnsi="Calibri" w:cs="Arial"/>
          <w:b/>
          <w:sz w:val="24"/>
          <w:szCs w:val="24"/>
        </w:rPr>
        <w:t xml:space="preserve"> </w:t>
      </w:r>
      <w:r w:rsidR="009331F0">
        <w:rPr>
          <w:rFonts w:ascii="Calibri" w:hAnsi="Calibri" w:cs="Arial"/>
          <w:sz w:val="22"/>
          <w:szCs w:val="22"/>
        </w:rPr>
        <w:t>Διαχωριστικά για κλασέρ Α4 δέκα (10) χρωμάτων πλαστικά</w:t>
      </w:r>
    </w:p>
    <w:p w:rsidR="00243011" w:rsidRPr="00E16807" w:rsidRDefault="00243011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243011" w:rsidRPr="009C2F5E" w:rsidRDefault="00BA7BAE">
      <w:pPr>
        <w:jc w:val="both"/>
        <w:rPr>
          <w:rFonts w:ascii="Calibri" w:hAnsi="Calibri" w:cs="Arial"/>
          <w:sz w:val="22"/>
          <w:szCs w:val="22"/>
        </w:rPr>
      </w:pPr>
      <w:r w:rsidRPr="00E728CD">
        <w:rPr>
          <w:rFonts w:ascii="Calibri" w:hAnsi="Calibri" w:cs="Arial"/>
          <w:b/>
          <w:sz w:val="24"/>
          <w:szCs w:val="24"/>
        </w:rPr>
        <w:t>ε</w:t>
      </w:r>
      <w:r w:rsidR="00243011" w:rsidRPr="00E728CD">
        <w:rPr>
          <w:rFonts w:ascii="Calibri" w:hAnsi="Calibri" w:cs="Arial"/>
          <w:b/>
          <w:sz w:val="24"/>
          <w:szCs w:val="24"/>
        </w:rPr>
        <w:t>)</w:t>
      </w:r>
      <w:r w:rsidR="00E728CD">
        <w:rPr>
          <w:rFonts w:ascii="Calibri" w:hAnsi="Calibri" w:cs="Arial"/>
          <w:b/>
          <w:sz w:val="24"/>
          <w:szCs w:val="24"/>
        </w:rPr>
        <w:t xml:space="preserve"> </w:t>
      </w:r>
      <w:r w:rsidR="009331F0">
        <w:rPr>
          <w:rFonts w:ascii="Calibri" w:hAnsi="Calibri" w:cs="Arial"/>
          <w:sz w:val="22"/>
          <w:szCs w:val="22"/>
        </w:rPr>
        <w:t>Διορθωτική ταινία</w:t>
      </w:r>
    </w:p>
    <w:p w:rsidR="00243011" w:rsidRPr="009C2F5E" w:rsidRDefault="00243011">
      <w:pPr>
        <w:jc w:val="both"/>
        <w:rPr>
          <w:rFonts w:ascii="Calibri" w:hAnsi="Calibri" w:cs="Arial"/>
          <w:sz w:val="22"/>
          <w:szCs w:val="22"/>
        </w:rPr>
      </w:pPr>
    </w:p>
    <w:p w:rsidR="00E728CD" w:rsidRDefault="00BA7BAE">
      <w:pPr>
        <w:jc w:val="both"/>
        <w:rPr>
          <w:rFonts w:ascii="Calibri" w:hAnsi="Calibri" w:cs="Arial"/>
          <w:bCs/>
          <w:sz w:val="22"/>
          <w:szCs w:val="22"/>
        </w:rPr>
      </w:pPr>
      <w:r w:rsidRPr="00E728CD">
        <w:rPr>
          <w:rFonts w:ascii="Calibri" w:hAnsi="Calibri" w:cs="Arial"/>
          <w:b/>
          <w:bCs/>
          <w:sz w:val="22"/>
          <w:szCs w:val="22"/>
        </w:rPr>
        <w:t>στ</w:t>
      </w:r>
      <w:r w:rsidR="00D640EA" w:rsidRPr="00E728CD">
        <w:rPr>
          <w:rFonts w:ascii="Calibri" w:hAnsi="Calibri" w:cs="Arial"/>
          <w:b/>
          <w:bCs/>
          <w:sz w:val="22"/>
          <w:szCs w:val="22"/>
        </w:rPr>
        <w:t>)</w:t>
      </w:r>
      <w:r w:rsidR="00E728C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331F0">
        <w:rPr>
          <w:rFonts w:ascii="Calibri" w:hAnsi="Calibri" w:cs="Arial"/>
          <w:bCs/>
          <w:sz w:val="22"/>
          <w:szCs w:val="22"/>
        </w:rPr>
        <w:t>Περφορατέρ με οδηγό εώς 60 φύλλα</w:t>
      </w:r>
    </w:p>
    <w:p w:rsidR="009331F0" w:rsidRDefault="009331F0">
      <w:pPr>
        <w:jc w:val="both"/>
        <w:rPr>
          <w:rFonts w:ascii="Calibri" w:hAnsi="Calibri" w:cs="Arial"/>
          <w:bCs/>
          <w:sz w:val="22"/>
          <w:szCs w:val="22"/>
        </w:rPr>
      </w:pPr>
    </w:p>
    <w:p w:rsidR="006D7EC2" w:rsidRDefault="00E728CD">
      <w:pPr>
        <w:jc w:val="both"/>
        <w:rPr>
          <w:rFonts w:ascii="Calibri" w:hAnsi="Calibri" w:cs="Arial"/>
          <w:bCs/>
          <w:sz w:val="22"/>
          <w:szCs w:val="22"/>
        </w:rPr>
      </w:pPr>
      <w:r w:rsidRPr="00E728CD">
        <w:rPr>
          <w:rFonts w:ascii="Calibri" w:hAnsi="Calibri" w:cs="Arial"/>
          <w:b/>
          <w:bCs/>
          <w:sz w:val="22"/>
          <w:szCs w:val="22"/>
        </w:rPr>
        <w:t>ζ)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9331F0">
        <w:rPr>
          <w:rFonts w:ascii="Calibri" w:hAnsi="Calibri" w:cs="Arial"/>
          <w:bCs/>
          <w:sz w:val="22"/>
          <w:szCs w:val="22"/>
        </w:rPr>
        <w:t>Χαρτοκόπτης</w:t>
      </w:r>
    </w:p>
    <w:p w:rsidR="009331F0" w:rsidRDefault="009331F0">
      <w:pPr>
        <w:jc w:val="both"/>
        <w:rPr>
          <w:rFonts w:ascii="Calibri" w:hAnsi="Calibri" w:cs="Arial"/>
          <w:bCs/>
          <w:sz w:val="22"/>
          <w:szCs w:val="22"/>
        </w:rPr>
      </w:pPr>
    </w:p>
    <w:p w:rsidR="003C40C8" w:rsidRPr="001E6455" w:rsidRDefault="009331F0">
      <w:pPr>
        <w:jc w:val="both"/>
        <w:rPr>
          <w:rFonts w:ascii="Calibri" w:hAnsi="Calibri" w:cs="Arial"/>
          <w:bCs/>
          <w:sz w:val="22"/>
          <w:szCs w:val="22"/>
        </w:rPr>
      </w:pPr>
      <w:r w:rsidRPr="009331F0">
        <w:rPr>
          <w:rFonts w:ascii="Calibri" w:hAnsi="Calibri" w:cs="Arial"/>
          <w:b/>
          <w:bCs/>
          <w:sz w:val="22"/>
          <w:szCs w:val="22"/>
        </w:rPr>
        <w:t>η)</w:t>
      </w:r>
      <w:r w:rsidRPr="009331F0">
        <w:rPr>
          <w:rFonts w:ascii="Calibri" w:hAnsi="Calibri" w:cs="Arial"/>
          <w:bCs/>
          <w:sz w:val="22"/>
          <w:szCs w:val="22"/>
        </w:rPr>
        <w:t>Κοπίδι</w:t>
      </w:r>
      <w:r w:rsidR="00233A09" w:rsidRPr="001E6455">
        <w:rPr>
          <w:rFonts w:ascii="Calibri" w:hAnsi="Calibri" w:cs="Arial"/>
          <w:bCs/>
          <w:sz w:val="22"/>
          <w:szCs w:val="22"/>
        </w:rPr>
        <w:t xml:space="preserve"> </w:t>
      </w:r>
      <w:r w:rsidR="00233A09">
        <w:rPr>
          <w:rFonts w:ascii="Calibri" w:hAnsi="Calibri" w:cs="Arial"/>
          <w:bCs/>
          <w:sz w:val="22"/>
          <w:szCs w:val="22"/>
        </w:rPr>
        <w:t xml:space="preserve">μεγάλο </w:t>
      </w:r>
      <w:r w:rsidR="00233A09" w:rsidRPr="001E6455">
        <w:rPr>
          <w:rFonts w:ascii="Calibri" w:hAnsi="Calibri" w:cs="Arial"/>
          <w:bCs/>
          <w:sz w:val="22"/>
          <w:szCs w:val="22"/>
        </w:rPr>
        <w:t>15</w:t>
      </w:r>
      <w:r w:rsidR="00233A09">
        <w:rPr>
          <w:rFonts w:ascii="Calibri" w:hAnsi="Calibri" w:cs="Arial"/>
          <w:bCs/>
          <w:sz w:val="22"/>
          <w:szCs w:val="22"/>
          <w:lang w:val="en-US"/>
        </w:rPr>
        <w:t>cm</w:t>
      </w:r>
    </w:p>
    <w:p w:rsidR="009331F0" w:rsidRDefault="009331F0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331F0" w:rsidRDefault="009331F0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θ)</w:t>
      </w:r>
      <w:r w:rsidRPr="009331F0">
        <w:rPr>
          <w:rFonts w:ascii="Calibri" w:hAnsi="Calibri" w:cs="Arial"/>
          <w:bCs/>
          <w:sz w:val="22"/>
          <w:szCs w:val="22"/>
        </w:rPr>
        <w:t>Χαρτάκια κύβου λευκά 400φ / 9Χ9 cm</w:t>
      </w:r>
    </w:p>
    <w:p w:rsidR="009331F0" w:rsidRDefault="009331F0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331F0" w:rsidRPr="001E6455" w:rsidRDefault="009331F0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ι) </w:t>
      </w:r>
      <w:r>
        <w:rPr>
          <w:rFonts w:ascii="Calibri" w:hAnsi="Calibri" w:cs="Arial"/>
          <w:bCs/>
          <w:sz w:val="22"/>
          <w:szCs w:val="22"/>
        </w:rPr>
        <w:t xml:space="preserve">Πλαστική βάση/υποδοχή για χαρτάκια κύβου 9Χ9 </w:t>
      </w:r>
      <w:r>
        <w:rPr>
          <w:rFonts w:ascii="Calibri" w:hAnsi="Calibri" w:cs="Arial"/>
          <w:bCs/>
          <w:sz w:val="22"/>
          <w:szCs w:val="22"/>
          <w:lang w:val="en-US"/>
        </w:rPr>
        <w:t>cm</w:t>
      </w:r>
    </w:p>
    <w:p w:rsidR="009331F0" w:rsidRDefault="009331F0">
      <w:pPr>
        <w:jc w:val="both"/>
        <w:rPr>
          <w:rFonts w:ascii="Calibri" w:hAnsi="Calibri" w:cs="Arial"/>
          <w:bCs/>
          <w:sz w:val="22"/>
          <w:szCs w:val="22"/>
        </w:rPr>
      </w:pPr>
    </w:p>
    <w:p w:rsidR="009331F0" w:rsidRDefault="009331F0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κ)</w:t>
      </w:r>
      <w:r w:rsidR="00047A5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47A5F">
        <w:rPr>
          <w:rFonts w:ascii="Calibri" w:hAnsi="Calibri" w:cs="Arial"/>
          <w:bCs/>
          <w:sz w:val="22"/>
          <w:szCs w:val="22"/>
        </w:rPr>
        <w:t>Χαρτί Α4 σε κουτί των 5 τεμαχίων</w:t>
      </w:r>
    </w:p>
    <w:p w:rsidR="00047A5F" w:rsidRDefault="00047A5F">
      <w:pPr>
        <w:jc w:val="both"/>
        <w:rPr>
          <w:rFonts w:ascii="Calibri" w:hAnsi="Calibri" w:cs="Arial"/>
          <w:bCs/>
          <w:sz w:val="22"/>
          <w:szCs w:val="22"/>
        </w:rPr>
      </w:pPr>
    </w:p>
    <w:p w:rsidR="00047A5F" w:rsidRDefault="00047A5F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λ)</w:t>
      </w:r>
      <w:r>
        <w:rPr>
          <w:rFonts w:ascii="Calibri" w:hAnsi="Calibri" w:cs="Arial"/>
          <w:bCs/>
          <w:sz w:val="22"/>
          <w:szCs w:val="22"/>
        </w:rPr>
        <w:t xml:space="preserve"> Σφραγίδες </w:t>
      </w:r>
      <w:r w:rsidR="006944D7">
        <w:rPr>
          <w:rFonts w:ascii="Calibri" w:hAnsi="Calibri" w:cs="Arial"/>
          <w:bCs/>
          <w:sz w:val="22"/>
          <w:szCs w:val="22"/>
        </w:rPr>
        <w:t>4913 τριών σειρών</w:t>
      </w:r>
      <w:r w:rsidR="00690088">
        <w:rPr>
          <w:rFonts w:ascii="Calibri" w:hAnsi="Calibri" w:cs="Arial"/>
          <w:bCs/>
          <w:sz w:val="22"/>
          <w:szCs w:val="22"/>
        </w:rPr>
        <w:t xml:space="preserve"> με περίπου σαράντα χαρακτήρες</w:t>
      </w:r>
      <w:r w:rsidR="006944D7">
        <w:rPr>
          <w:rFonts w:ascii="Calibri" w:hAnsi="Calibri" w:cs="Arial"/>
          <w:bCs/>
          <w:sz w:val="22"/>
          <w:szCs w:val="22"/>
        </w:rPr>
        <w:t xml:space="preserve"> και μελάνι</w:t>
      </w:r>
    </w:p>
    <w:p w:rsidR="00233A09" w:rsidRDefault="00233A09">
      <w:pPr>
        <w:jc w:val="both"/>
        <w:rPr>
          <w:rFonts w:ascii="Calibri" w:hAnsi="Calibri" w:cs="Arial"/>
          <w:bCs/>
          <w:sz w:val="22"/>
          <w:szCs w:val="22"/>
        </w:rPr>
      </w:pPr>
    </w:p>
    <w:p w:rsidR="00233A09" w:rsidRDefault="00233A09">
      <w:pPr>
        <w:jc w:val="both"/>
        <w:rPr>
          <w:rFonts w:ascii="Calibri" w:hAnsi="Calibri" w:cs="Arial"/>
          <w:bCs/>
          <w:sz w:val="22"/>
          <w:szCs w:val="22"/>
        </w:rPr>
      </w:pPr>
      <w:r w:rsidRPr="006944D7">
        <w:rPr>
          <w:rFonts w:ascii="Calibri" w:hAnsi="Calibri" w:cs="Arial"/>
          <w:b/>
          <w:bCs/>
          <w:sz w:val="22"/>
          <w:szCs w:val="22"/>
        </w:rPr>
        <w:t>μ)</w:t>
      </w:r>
      <w:r w:rsidR="006944D7">
        <w:rPr>
          <w:rFonts w:ascii="Calibri" w:hAnsi="Calibri" w:cs="Arial"/>
          <w:bCs/>
          <w:sz w:val="22"/>
          <w:szCs w:val="22"/>
        </w:rPr>
        <w:t>Φάκελλοι κλασέρ</w:t>
      </w:r>
      <w:r w:rsidR="00690088">
        <w:rPr>
          <w:rFonts w:ascii="Calibri" w:hAnsi="Calibri" w:cs="Arial"/>
          <w:bCs/>
          <w:sz w:val="22"/>
          <w:szCs w:val="22"/>
        </w:rPr>
        <w:t xml:space="preserve"> Α4 8Χ32</w:t>
      </w:r>
    </w:p>
    <w:p w:rsidR="00047A5F" w:rsidRDefault="00047A5F">
      <w:pPr>
        <w:jc w:val="both"/>
        <w:rPr>
          <w:rFonts w:ascii="Calibri" w:hAnsi="Calibri" w:cs="Arial"/>
          <w:bCs/>
          <w:sz w:val="22"/>
          <w:szCs w:val="22"/>
        </w:rPr>
      </w:pPr>
    </w:p>
    <w:p w:rsidR="00586EC2" w:rsidRDefault="00233A09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ν</w:t>
      </w:r>
      <w:r w:rsidR="00586EC2" w:rsidRPr="001876FF">
        <w:rPr>
          <w:rFonts w:ascii="Calibri" w:hAnsi="Calibri" w:cs="Arial"/>
          <w:b/>
          <w:bCs/>
          <w:sz w:val="22"/>
          <w:szCs w:val="22"/>
        </w:rPr>
        <w:t>)</w:t>
      </w:r>
      <w:r w:rsidR="00795CEF" w:rsidRPr="00795CEF">
        <w:rPr>
          <w:rFonts w:ascii="Calibri" w:hAnsi="Calibri" w:cs="Arial"/>
          <w:bCs/>
          <w:sz w:val="22"/>
          <w:szCs w:val="22"/>
        </w:rPr>
        <w:t xml:space="preserve">Φάκελλοι αρχειοθέτησης κουτί λάστιχο </w:t>
      </w:r>
      <w:r w:rsidR="00E70E5D">
        <w:rPr>
          <w:rFonts w:ascii="Calibri" w:hAnsi="Calibri" w:cs="Arial"/>
          <w:bCs/>
          <w:sz w:val="22"/>
          <w:szCs w:val="22"/>
        </w:rPr>
        <w:t>11</w:t>
      </w:r>
      <w:r w:rsidR="00795CEF" w:rsidRPr="00795CEF">
        <w:rPr>
          <w:rFonts w:ascii="Calibri" w:hAnsi="Calibri" w:cs="Arial"/>
          <w:bCs/>
          <w:sz w:val="22"/>
          <w:szCs w:val="22"/>
          <w:lang w:val="en-US"/>
        </w:rPr>
        <w:t>cm</w:t>
      </w:r>
      <w:r w:rsidR="00795CEF" w:rsidRPr="00795CEF">
        <w:rPr>
          <w:rFonts w:ascii="Calibri" w:hAnsi="Calibri" w:cs="Arial"/>
          <w:bCs/>
          <w:sz w:val="22"/>
          <w:szCs w:val="22"/>
        </w:rPr>
        <w:t xml:space="preserve"> ράχη χρώματος μπλέ</w:t>
      </w:r>
    </w:p>
    <w:p w:rsidR="00E70E5D" w:rsidRDefault="00E70E5D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E70E5D" w:rsidRDefault="00E70E5D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ξ)</w:t>
      </w:r>
      <w:r w:rsidRPr="00E70E5D">
        <w:rPr>
          <w:rFonts w:ascii="Calibri" w:hAnsi="Calibri" w:cs="Arial"/>
          <w:bCs/>
          <w:sz w:val="22"/>
          <w:szCs w:val="22"/>
        </w:rPr>
        <w:t xml:space="preserve"> </w:t>
      </w:r>
      <w:r w:rsidRPr="00795CEF">
        <w:rPr>
          <w:rFonts w:ascii="Calibri" w:hAnsi="Calibri" w:cs="Arial"/>
          <w:bCs/>
          <w:sz w:val="22"/>
          <w:szCs w:val="22"/>
        </w:rPr>
        <w:t xml:space="preserve">Φάκελλοι αρχειοθέτησης κουτί λάστιχο </w:t>
      </w:r>
      <w:r>
        <w:rPr>
          <w:rFonts w:ascii="Calibri" w:hAnsi="Calibri" w:cs="Arial"/>
          <w:bCs/>
          <w:sz w:val="22"/>
          <w:szCs w:val="22"/>
        </w:rPr>
        <w:t>5</w:t>
      </w:r>
      <w:r w:rsidRPr="00795CEF">
        <w:rPr>
          <w:rFonts w:ascii="Calibri" w:hAnsi="Calibri" w:cs="Arial"/>
          <w:bCs/>
          <w:sz w:val="22"/>
          <w:szCs w:val="22"/>
          <w:lang w:val="en-US"/>
        </w:rPr>
        <w:t>cm</w:t>
      </w:r>
      <w:r w:rsidRPr="00795CEF">
        <w:rPr>
          <w:rFonts w:ascii="Calibri" w:hAnsi="Calibri" w:cs="Arial"/>
          <w:bCs/>
          <w:sz w:val="22"/>
          <w:szCs w:val="22"/>
        </w:rPr>
        <w:t xml:space="preserve"> ράχη χρώματος μπλέ</w:t>
      </w:r>
    </w:p>
    <w:p w:rsidR="00795CEF" w:rsidRDefault="00795CEF">
      <w:pPr>
        <w:jc w:val="both"/>
        <w:rPr>
          <w:rFonts w:ascii="Calibri" w:hAnsi="Calibri" w:cs="Arial"/>
          <w:bCs/>
          <w:sz w:val="22"/>
          <w:szCs w:val="22"/>
        </w:rPr>
      </w:pPr>
    </w:p>
    <w:p w:rsidR="00795CEF" w:rsidRDefault="0000074F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ο</w:t>
      </w:r>
      <w:r w:rsidR="00795CEF" w:rsidRPr="00795CEF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795CEF" w:rsidRPr="00795CEF">
        <w:rPr>
          <w:rFonts w:ascii="Calibri" w:hAnsi="Calibri" w:cs="Arial"/>
          <w:bCs/>
          <w:sz w:val="22"/>
          <w:szCs w:val="22"/>
        </w:rPr>
        <w:t>Καρφίτσες συρραπτικού Νο 64 συσκευασία των 2000 τεμαχίων</w:t>
      </w:r>
    </w:p>
    <w:p w:rsidR="00084FA4" w:rsidRDefault="00084FA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084FA4" w:rsidRDefault="0000074F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π</w:t>
      </w:r>
      <w:r w:rsidR="00084FA4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084FA4" w:rsidRPr="00084FA4">
        <w:rPr>
          <w:rFonts w:ascii="Calibri" w:hAnsi="Calibri" w:cs="Arial"/>
          <w:bCs/>
          <w:sz w:val="22"/>
          <w:szCs w:val="22"/>
        </w:rPr>
        <w:t>Καρφίτσες</w:t>
      </w:r>
      <w:r w:rsidR="00084FA4">
        <w:rPr>
          <w:rFonts w:ascii="Calibri" w:hAnsi="Calibri" w:cs="Arial"/>
          <w:bCs/>
          <w:sz w:val="22"/>
          <w:szCs w:val="22"/>
        </w:rPr>
        <w:t xml:space="preserve"> συρραπτικού 24/6 συσκευασία των 1000 τεμαχίων</w:t>
      </w:r>
    </w:p>
    <w:p w:rsidR="00084FA4" w:rsidRDefault="00084FA4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084FA4" w:rsidRDefault="0000074F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ρ</w:t>
      </w:r>
      <w:r w:rsidR="00084FA4">
        <w:rPr>
          <w:rFonts w:ascii="Calibri" w:hAnsi="Calibri" w:cs="Arial"/>
          <w:b/>
          <w:bCs/>
          <w:sz w:val="22"/>
          <w:szCs w:val="22"/>
        </w:rPr>
        <w:t xml:space="preserve">) </w:t>
      </w:r>
      <w:r w:rsidR="00084FA4" w:rsidRPr="00084FA4">
        <w:rPr>
          <w:rFonts w:ascii="Calibri" w:hAnsi="Calibri" w:cs="Arial"/>
          <w:bCs/>
          <w:sz w:val="22"/>
          <w:szCs w:val="22"/>
        </w:rPr>
        <w:t>Καλαθάκι απορριμάτων γραφείου</w:t>
      </w:r>
      <w:r w:rsidR="00E70E5D">
        <w:rPr>
          <w:rFonts w:ascii="Calibri" w:hAnsi="Calibri" w:cs="Arial"/>
          <w:bCs/>
          <w:sz w:val="22"/>
          <w:szCs w:val="22"/>
        </w:rPr>
        <w:t xml:space="preserve"> μεταλλικό διάτρητο</w:t>
      </w:r>
    </w:p>
    <w:p w:rsidR="00BE11C7" w:rsidRDefault="00BE11C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BE11C7" w:rsidRPr="00BE11C7" w:rsidRDefault="0000074F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</w:t>
      </w:r>
      <w:r w:rsidR="00BE11C7">
        <w:rPr>
          <w:rFonts w:ascii="Calibri" w:hAnsi="Calibri" w:cs="Arial"/>
          <w:b/>
          <w:bCs/>
          <w:sz w:val="22"/>
          <w:szCs w:val="22"/>
        </w:rPr>
        <w:t>)</w:t>
      </w:r>
      <w:r w:rsidR="00BE11C7" w:rsidRPr="00BE11C7">
        <w:rPr>
          <w:rFonts w:ascii="Calibri" w:hAnsi="Calibri" w:cs="Arial"/>
          <w:bCs/>
          <w:sz w:val="22"/>
          <w:szCs w:val="22"/>
        </w:rPr>
        <w:t>Μπλοκ αποδείξεων πληρωμών διπλότυπα</w:t>
      </w:r>
      <w:r w:rsidR="00BE11C7">
        <w:rPr>
          <w:rFonts w:ascii="Calibri" w:hAnsi="Calibri" w:cs="Arial"/>
          <w:bCs/>
          <w:sz w:val="22"/>
          <w:szCs w:val="22"/>
        </w:rPr>
        <w:t xml:space="preserve">,αριθμός φύλλων 50Χ2,διάσταση 10Χ18 </w:t>
      </w:r>
      <w:r w:rsidR="00BE11C7">
        <w:rPr>
          <w:rFonts w:ascii="Calibri" w:hAnsi="Calibri" w:cs="Arial"/>
          <w:bCs/>
          <w:sz w:val="22"/>
          <w:szCs w:val="22"/>
          <w:lang w:val="en-US"/>
        </w:rPr>
        <w:t>cm</w:t>
      </w:r>
    </w:p>
    <w:p w:rsidR="00BE11C7" w:rsidRPr="00BE11C7" w:rsidRDefault="00BE11C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43011" w:rsidRDefault="00243011">
      <w:r>
        <w:rPr>
          <w:rFonts w:ascii="Calibri" w:hAnsi="Calibri" w:cs="Arial"/>
          <w:sz w:val="22"/>
          <w:szCs w:val="22"/>
        </w:rPr>
        <w:t xml:space="preserve">Για την κατωτέρω δαπάνη υπάρχει εγγεγραμμένη πίστωση ποσού </w:t>
      </w:r>
      <w:r w:rsidRPr="00CF2D1D">
        <w:rPr>
          <w:rFonts w:ascii="Calibri" w:hAnsi="Calibri" w:cs="Arial"/>
          <w:sz w:val="22"/>
          <w:szCs w:val="22"/>
        </w:rPr>
        <w:t xml:space="preserve">ύψους </w:t>
      </w:r>
      <w:r w:rsidR="00CF2D1D" w:rsidRPr="00CF2D1D">
        <w:rPr>
          <w:rFonts w:ascii="Calibri" w:hAnsi="Calibri" w:cs="Arial"/>
          <w:sz w:val="22"/>
          <w:szCs w:val="22"/>
        </w:rPr>
        <w:t>€</w:t>
      </w:r>
      <w:r w:rsidR="005B5DED" w:rsidRPr="00CF2D1D">
        <w:rPr>
          <w:rFonts w:ascii="Calibri" w:hAnsi="Calibri" w:cs="Arial"/>
          <w:sz w:val="22"/>
          <w:szCs w:val="22"/>
        </w:rPr>
        <w:t xml:space="preserve"> </w:t>
      </w:r>
      <w:r w:rsidRPr="00CF2D1D">
        <w:rPr>
          <w:rFonts w:ascii="Calibri" w:hAnsi="Calibri" w:cs="Arial"/>
          <w:sz w:val="22"/>
          <w:szCs w:val="22"/>
        </w:rPr>
        <w:t>€ η</w:t>
      </w:r>
      <w:r>
        <w:rPr>
          <w:rFonts w:ascii="Calibri" w:hAnsi="Calibri" w:cs="Arial"/>
          <w:sz w:val="22"/>
          <w:szCs w:val="22"/>
        </w:rPr>
        <w:t xml:space="preserve"> οποία θα βαρύνει </w:t>
      </w:r>
      <w:r w:rsidRPr="00A465E7">
        <w:rPr>
          <w:rFonts w:ascii="Calibri" w:hAnsi="Calibri" w:cs="Arial"/>
          <w:sz w:val="22"/>
          <w:szCs w:val="22"/>
        </w:rPr>
        <w:t xml:space="preserve">τον Κ.Α. </w:t>
      </w:r>
      <w:r w:rsidRPr="00635953">
        <w:rPr>
          <w:rFonts w:ascii="Calibri" w:hAnsi="Calibri" w:cs="Arial"/>
          <w:sz w:val="22"/>
          <w:szCs w:val="22"/>
        </w:rPr>
        <w:t>1</w:t>
      </w:r>
      <w:r w:rsidR="00635953" w:rsidRPr="00635953">
        <w:rPr>
          <w:rFonts w:ascii="Calibri" w:hAnsi="Calibri" w:cs="Arial"/>
          <w:sz w:val="22"/>
          <w:szCs w:val="22"/>
        </w:rPr>
        <w:t>5/6612.001</w:t>
      </w:r>
      <w:r w:rsidRPr="00635953">
        <w:rPr>
          <w:rFonts w:ascii="Calibri" w:hAnsi="Calibri" w:cs="Arial"/>
          <w:sz w:val="22"/>
          <w:szCs w:val="22"/>
        </w:rPr>
        <w:t xml:space="preserve"> </w:t>
      </w:r>
      <w:r w:rsidR="00254AAE" w:rsidRPr="00635953">
        <w:rPr>
          <w:rFonts w:ascii="Calibri" w:hAnsi="Calibri" w:cs="Arial"/>
          <w:sz w:val="22"/>
          <w:szCs w:val="22"/>
        </w:rPr>
        <w:t xml:space="preserve"> με τίτλο ‘</w:t>
      </w:r>
      <w:r w:rsidR="00635953" w:rsidRPr="00635953">
        <w:rPr>
          <w:rFonts w:ascii="Calibri" w:hAnsi="Calibri" w:cs="Arial"/>
          <w:sz w:val="22"/>
          <w:szCs w:val="22"/>
        </w:rPr>
        <w:t>’Είδη γραφείου(αναλώσιμα τόνερ)</w:t>
      </w:r>
      <w:r w:rsidR="00CF2D1D" w:rsidRPr="00635953">
        <w:rPr>
          <w:rFonts w:ascii="Calibri" w:hAnsi="Calibri" w:cs="Arial"/>
          <w:sz w:val="22"/>
          <w:szCs w:val="22"/>
        </w:rPr>
        <w:t xml:space="preserve"> </w:t>
      </w:r>
      <w:r w:rsidR="00254AAE" w:rsidRPr="00635953">
        <w:rPr>
          <w:rFonts w:ascii="Calibri" w:hAnsi="Calibri" w:cs="Arial"/>
          <w:sz w:val="22"/>
          <w:szCs w:val="22"/>
        </w:rPr>
        <w:t>‘</w:t>
      </w:r>
      <w:r w:rsidR="00254AAE" w:rsidRPr="00A465E7">
        <w:rPr>
          <w:rFonts w:ascii="Calibri" w:hAnsi="Calibri" w:cs="Arial"/>
          <w:sz w:val="22"/>
          <w:szCs w:val="22"/>
        </w:rPr>
        <w:t>’</w:t>
      </w:r>
      <w:r w:rsidR="00254AA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του προϋπολογισμού της Κ.Ε.ΔΗ.Λ. οικ. έτους 2018.</w:t>
      </w:r>
    </w:p>
    <w:p w:rsidR="0041126E" w:rsidRDefault="0041126E">
      <w:pPr>
        <w:rPr>
          <w:rFonts w:ascii="Calibri" w:hAnsi="Calibri" w:cs="Arial"/>
          <w:sz w:val="22"/>
          <w:szCs w:val="22"/>
        </w:rPr>
      </w:pPr>
    </w:p>
    <w:p w:rsidR="0041126E" w:rsidRDefault="0041126E">
      <w:pPr>
        <w:rPr>
          <w:rFonts w:ascii="Calibri" w:hAnsi="Calibri" w:cs="Arial"/>
          <w:sz w:val="22"/>
          <w:szCs w:val="22"/>
        </w:rPr>
      </w:pPr>
    </w:p>
    <w:p w:rsidR="00243011" w:rsidRDefault="00243011">
      <w:r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  <w:t xml:space="preserve">ΛΙΒΑΔΕΙΑ  </w:t>
      </w:r>
      <w:r w:rsidR="0005055E" w:rsidRPr="001E6455">
        <w:rPr>
          <w:rFonts w:ascii="Calibri" w:eastAsia="Arial" w:hAnsi="Calibri" w:cs="Arial"/>
          <w:sz w:val="22"/>
          <w:szCs w:val="22"/>
        </w:rPr>
        <w:t>20</w:t>
      </w:r>
      <w:r w:rsidRPr="00BE11C7">
        <w:rPr>
          <w:rFonts w:ascii="Calibri" w:eastAsia="Arial" w:hAnsi="Calibri" w:cs="Arial"/>
          <w:sz w:val="22"/>
          <w:szCs w:val="22"/>
        </w:rPr>
        <w:t>/0</w:t>
      </w:r>
      <w:r w:rsidR="00B276E6" w:rsidRPr="00BE11C7">
        <w:rPr>
          <w:rFonts w:ascii="Calibri" w:eastAsia="Arial" w:hAnsi="Calibri" w:cs="Arial"/>
          <w:sz w:val="22"/>
          <w:szCs w:val="22"/>
        </w:rPr>
        <w:t>4</w:t>
      </w:r>
      <w:r>
        <w:rPr>
          <w:rFonts w:ascii="Calibri" w:eastAsia="Arial" w:hAnsi="Calibri" w:cs="Arial"/>
          <w:sz w:val="22"/>
          <w:szCs w:val="22"/>
        </w:rPr>
        <w:t>/2018</w:t>
      </w:r>
    </w:p>
    <w:p w:rsidR="00243011" w:rsidRDefault="00243011"/>
    <w:p w:rsidR="00FA07BB" w:rsidRDefault="00FA07BB"/>
    <w:p w:rsidR="00243011" w:rsidRDefault="00243011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Ο ΣΥΝΤΑΞΑΣ</w:t>
      </w:r>
    </w:p>
    <w:p w:rsidR="00243011" w:rsidRDefault="00243011">
      <w:pPr>
        <w:tabs>
          <w:tab w:val="left" w:pos="5700"/>
        </w:tabs>
        <w:rPr>
          <w:rFonts w:ascii="Calibri" w:hAnsi="Calibri"/>
        </w:rPr>
      </w:pPr>
    </w:p>
    <w:p w:rsidR="00243011" w:rsidRDefault="00243011">
      <w:pPr>
        <w:tabs>
          <w:tab w:val="left" w:pos="5700"/>
        </w:tabs>
        <w:rPr>
          <w:rFonts w:ascii="Calibri" w:hAnsi="Calibri"/>
        </w:rPr>
      </w:pPr>
    </w:p>
    <w:p w:rsidR="00243011" w:rsidRDefault="00243011">
      <w:pPr>
        <w:tabs>
          <w:tab w:val="left" w:pos="5700"/>
        </w:tabs>
        <w:rPr>
          <w:rFonts w:ascii="Calibri" w:hAnsi="Calibri"/>
        </w:rPr>
      </w:pPr>
    </w:p>
    <w:p w:rsidR="00243011" w:rsidRDefault="00243011">
      <w:pPr>
        <w:tabs>
          <w:tab w:val="left" w:pos="57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Pr="00C06EA0">
        <w:rPr>
          <w:rFonts w:ascii="Calibri" w:hAnsi="Calibri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>ΜΑΡΚΟΣ ΗΛΙΑΣ</w:t>
      </w:r>
    </w:p>
    <w:p w:rsidR="00FA07BB" w:rsidRDefault="00FA07BB">
      <w:pPr>
        <w:tabs>
          <w:tab w:val="left" w:pos="5700"/>
        </w:tabs>
      </w:pPr>
    </w:p>
    <w:p w:rsidR="00FA07BB" w:rsidRDefault="00051247">
      <w:pPr>
        <w:tabs>
          <w:tab w:val="left" w:pos="5700"/>
        </w:tabs>
      </w:pPr>
      <w:r>
        <w:t xml:space="preserve">                                                                               </w:t>
      </w: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A07BB" w:rsidRDefault="00FA07BB">
      <w:pPr>
        <w:tabs>
          <w:tab w:val="left" w:pos="5700"/>
        </w:tabs>
      </w:pPr>
    </w:p>
    <w:p w:rsidR="00F04716" w:rsidRDefault="00243011" w:rsidP="00F0471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ΚΟΙΝΩΦΕΛΗΣ ΕΠΙΧΕΙΡΗΣΗ                                                 </w:t>
      </w:r>
      <w:r w:rsidR="00F04716">
        <w:rPr>
          <w:rFonts w:ascii="Calibri" w:hAnsi="Calibri"/>
          <w:b/>
        </w:rPr>
        <w:t xml:space="preserve">                   </w:t>
      </w:r>
      <w:r>
        <w:rPr>
          <w:rFonts w:ascii="Calibri" w:hAnsi="Calibri"/>
          <w:b/>
        </w:rPr>
        <w:t xml:space="preserve">       </w:t>
      </w:r>
      <w:r w:rsidR="00F04716">
        <w:rPr>
          <w:rFonts w:ascii="Calibri" w:hAnsi="Calibri"/>
          <w:b/>
        </w:rPr>
        <w:t>ΑΡ. ΠΡΩΤ.360/20-04-2018</w:t>
      </w:r>
    </w:p>
    <w:p w:rsidR="00243011" w:rsidRDefault="00243011" w:rsidP="00F04716">
      <w:r>
        <w:rPr>
          <w:rFonts w:ascii="Calibri" w:hAnsi="Calibri"/>
          <w:b/>
        </w:rPr>
        <w:t xml:space="preserve">ΔΗΜΟΥ ΛΕΒΑΔΕΩΝ (Κ.Ε.ΔΗ.Λ)                                      </w:t>
      </w:r>
      <w:r w:rsidR="00F0471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</w:t>
      </w:r>
      <w:r w:rsidR="00F04716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         ΠΡΟΫΠ/ΣΜΟΣ: </w:t>
      </w:r>
      <w:r w:rsidR="00CF2D1D" w:rsidRPr="00CF2D1D">
        <w:rPr>
          <w:rFonts w:ascii="Calibri" w:hAnsi="Calibri"/>
          <w:b/>
        </w:rPr>
        <w:t>5</w:t>
      </w:r>
      <w:r w:rsidR="0005055E" w:rsidRPr="0005055E">
        <w:rPr>
          <w:rFonts w:ascii="Calibri" w:hAnsi="Calibri"/>
          <w:b/>
        </w:rPr>
        <w:t>93,71</w:t>
      </w:r>
      <w:r w:rsidR="00CF2D1D" w:rsidRPr="00CF2D1D">
        <w:rPr>
          <w:rFonts w:ascii="Calibri" w:hAnsi="Calibri"/>
          <w:b/>
        </w:rPr>
        <w:t xml:space="preserve"> € </w:t>
      </w:r>
      <w:r>
        <w:rPr>
          <w:rFonts w:ascii="Calibri" w:hAnsi="Calibri"/>
          <w:b/>
        </w:rPr>
        <w:t>ΜΕ ΦΠΑ</w:t>
      </w:r>
    </w:p>
    <w:p w:rsidR="00243011" w:rsidRDefault="00243011">
      <w:pPr>
        <w:rPr>
          <w:rFonts w:ascii="Calibri" w:hAnsi="Calibri"/>
          <w:b/>
        </w:rPr>
      </w:pPr>
    </w:p>
    <w:p w:rsidR="00243011" w:rsidRDefault="00243011">
      <w:pPr>
        <w:pStyle w:val="Header"/>
        <w:tabs>
          <w:tab w:val="left" w:pos="720"/>
        </w:tabs>
        <w:rPr>
          <w:rFonts w:ascii="Calibri" w:hAnsi="Calibri" w:cs="Arial"/>
          <w:b/>
          <w:sz w:val="32"/>
        </w:rPr>
      </w:pPr>
    </w:p>
    <w:p w:rsidR="00243011" w:rsidRDefault="00243011">
      <w:pPr>
        <w:pStyle w:val="Header"/>
        <w:tabs>
          <w:tab w:val="left" w:pos="720"/>
        </w:tabs>
        <w:jc w:val="center"/>
        <w:rPr>
          <w:rFonts w:ascii="Calibri" w:hAnsi="Calibri" w:cs="Arial"/>
          <w:b/>
          <w:sz w:val="32"/>
        </w:rPr>
      </w:pPr>
    </w:p>
    <w:p w:rsidR="00243011" w:rsidRPr="004114CE" w:rsidRDefault="00243011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</w:rPr>
      </w:pPr>
      <w:r w:rsidRPr="004114CE">
        <w:rPr>
          <w:rFonts w:asciiTheme="minorHAnsi" w:hAnsiTheme="minorHAnsi" w:cstheme="minorHAnsi"/>
          <w:b/>
          <w:sz w:val="32"/>
        </w:rPr>
        <w:t>ΕΝΔΕΙΚΤΙΚΟΣ ΠΡΟΫΠΟΛΟΓΙΣΜΟΣ</w:t>
      </w:r>
    </w:p>
    <w:p w:rsidR="00243011" w:rsidRPr="004114CE" w:rsidRDefault="00243011">
      <w:pPr>
        <w:rPr>
          <w:rFonts w:asciiTheme="minorHAnsi" w:hAnsiTheme="minorHAnsi" w:cstheme="minorHAnsi"/>
          <w:sz w:val="22"/>
          <w:szCs w:val="22"/>
        </w:rPr>
      </w:pPr>
    </w:p>
    <w:p w:rsidR="00243011" w:rsidRPr="004114CE" w:rsidRDefault="002430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4131"/>
        <w:gridCol w:w="1276"/>
        <w:gridCol w:w="1276"/>
        <w:gridCol w:w="1511"/>
      </w:tblGrid>
      <w:tr w:rsidR="00243011" w:rsidRPr="004114CE" w:rsidTr="00B6772F">
        <w:trPr>
          <w:trHeight w:hRule="exact" w:val="1432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24301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24301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243011" w:rsidP="00C2419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4114CE">
              <w:rPr>
                <w:rFonts w:asciiTheme="minorHAnsi" w:eastAsia="Arial Unicode MS" w:hAnsiTheme="minorHAnsi" w:cstheme="minorHAns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  </w:t>
            </w: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 xml:space="preserve">Μελέτης </w:t>
            </w:r>
            <w:r w:rsidR="005B5DED"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>χωρίς Φ.Π.Α.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7577EE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sz w:val="24"/>
                <w:szCs w:val="24"/>
              </w:rPr>
              <w:t>Ποσότητα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243011">
            <w:pPr>
              <w:shd w:val="clear" w:color="auto" w:fill="FFFFFF"/>
              <w:spacing w:line="259" w:lineRule="exact"/>
              <w:ind w:left="77" w:right="86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 xml:space="preserve"> Σύνολο</w:t>
            </w:r>
          </w:p>
        </w:tc>
      </w:tr>
      <w:tr w:rsidR="00243011" w:rsidRPr="004114CE" w:rsidTr="00B6772F">
        <w:trPr>
          <w:trHeight w:hRule="exact" w:val="806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24301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047A5F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Φάκελλ</w:t>
            </w:r>
            <w:r w:rsidR="00233A09" w:rsidRPr="004114CE">
              <w:rPr>
                <w:rFonts w:asciiTheme="minorHAnsi" w:hAnsiTheme="minorHAnsi" w:cstheme="minorHAnsi"/>
              </w:rPr>
              <w:t>οι</w:t>
            </w:r>
            <w:r w:rsidRPr="004114CE">
              <w:rPr>
                <w:rFonts w:asciiTheme="minorHAnsi" w:hAnsiTheme="minorHAnsi" w:cstheme="minorHAnsi"/>
              </w:rPr>
              <w:t xml:space="preserve"> ντοσιέ με λάστιχο πρεσπαν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047A5F" w:rsidP="003575B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4CE">
              <w:rPr>
                <w:rFonts w:asciiTheme="minorHAnsi" w:hAnsiTheme="minorHAnsi" w:cstheme="minorHAnsi"/>
                <w:sz w:val="22"/>
                <w:szCs w:val="22"/>
              </w:rPr>
              <w:t>0,70</w:t>
            </w:r>
            <w:r w:rsidR="00C2419D" w:rsidRPr="004114CE">
              <w:rPr>
                <w:rFonts w:asciiTheme="minorHAnsi" w:hAnsiTheme="minorHAnsi" w:cstheme="minorHAnsi"/>
                <w:sz w:val="22"/>
                <w:szCs w:val="22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047A5F" w:rsidP="003575B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4CE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C2419D" w:rsidRPr="004114CE">
              <w:rPr>
                <w:rFonts w:asciiTheme="minorHAnsi" w:hAnsiTheme="minorHAnsi" w:cstheme="minorHAnsi"/>
                <w:sz w:val="22"/>
                <w:szCs w:val="22"/>
              </w:rPr>
              <w:t xml:space="preserve">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047A5F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4CE">
              <w:rPr>
                <w:rFonts w:asciiTheme="minorHAnsi" w:hAnsiTheme="minorHAnsi" w:cstheme="minorHAnsi"/>
                <w:sz w:val="22"/>
                <w:szCs w:val="22"/>
              </w:rPr>
              <w:t>56,00</w:t>
            </w:r>
            <w:r w:rsidR="00C2419D" w:rsidRPr="004114CE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243011" w:rsidRPr="004114CE" w:rsidTr="00B6772F">
        <w:trPr>
          <w:trHeight w:hRule="exact" w:val="885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24301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C2419D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BIC στυλό μπλέ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C2419D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0,40€/τμχ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C2419D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50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C2419D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20,00 €</w:t>
            </w:r>
          </w:p>
        </w:tc>
      </w:tr>
      <w:tr w:rsidR="00BA7BAE" w:rsidRPr="004114CE" w:rsidTr="00B6772F">
        <w:trPr>
          <w:trHeight w:hRule="exact" w:val="925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BAE" w:rsidRPr="004114CE" w:rsidRDefault="00BA7BA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BAE" w:rsidRPr="004114CE" w:rsidRDefault="00C2419D" w:rsidP="00C2419D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Διαφάνειες (πακέτο των 100)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BAE" w:rsidRPr="004114CE" w:rsidRDefault="00C2419D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2,5€/πακέτο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BAE" w:rsidRPr="004114CE" w:rsidRDefault="00C2419D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πακέτα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A7BAE" w:rsidRPr="004114CE" w:rsidRDefault="00C2419D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25,00 €</w:t>
            </w:r>
          </w:p>
        </w:tc>
      </w:tr>
      <w:tr w:rsidR="00243011" w:rsidRPr="004114CE" w:rsidTr="00B6772F">
        <w:trPr>
          <w:trHeight w:hRule="exact" w:val="925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BA7BA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C2419D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Διαχωριστικά για κλασέρ Α4 δέκα (10) χρωμάτων πλαστικά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C2419D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  <w:r w:rsidR="00B871DC" w:rsidRPr="004114C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€/πακέτο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C2419D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πακέτα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15,00 €</w:t>
            </w:r>
          </w:p>
        </w:tc>
      </w:tr>
      <w:tr w:rsidR="00243011" w:rsidRPr="004114CE" w:rsidTr="00B6772F">
        <w:trPr>
          <w:trHeight w:hRule="exact" w:val="709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BA7BA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B871D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Διορθωτική ταινία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1,70€/τμχ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5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8,50 €</w:t>
            </w:r>
          </w:p>
        </w:tc>
      </w:tr>
      <w:tr w:rsidR="00240FA0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4114CE" w:rsidRDefault="00BA7BA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4114CE" w:rsidRDefault="00B871D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Περφορατέρ με οδηγό εώς 60 φύλλα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4114CE" w:rsidRDefault="00B871DC" w:rsidP="00B871D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2</w:t>
            </w:r>
            <w:r w:rsidR="00F379C5" w:rsidRPr="004114CE">
              <w:rPr>
                <w:rFonts w:asciiTheme="minorHAnsi" w:hAnsiTheme="minorHAnsi" w:cstheme="minorHAnsi"/>
              </w:rPr>
              <w:t>0</w:t>
            </w:r>
            <w:r w:rsidRPr="004114CE">
              <w:rPr>
                <w:rFonts w:asciiTheme="minorHAnsi" w:hAnsiTheme="minorHAnsi" w:cstheme="minorHAnsi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0FA0" w:rsidRPr="004114CE" w:rsidRDefault="00B871DC" w:rsidP="00B871D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1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0FA0" w:rsidRPr="004114CE" w:rsidRDefault="00B871DC" w:rsidP="00B871D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2</w:t>
            </w:r>
            <w:r w:rsidR="00F379C5" w:rsidRPr="004114CE">
              <w:rPr>
                <w:rFonts w:asciiTheme="minorHAnsi" w:hAnsiTheme="minorHAnsi" w:cstheme="minorHAnsi"/>
              </w:rPr>
              <w:t>0</w:t>
            </w:r>
            <w:r w:rsidR="009A78AE" w:rsidRPr="004114CE">
              <w:rPr>
                <w:rFonts w:asciiTheme="minorHAnsi" w:hAnsiTheme="minorHAnsi" w:cstheme="minorHAnsi"/>
              </w:rPr>
              <w:t>,00</w:t>
            </w:r>
            <w:r w:rsidRPr="004114CE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B871DC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Χαρτοκόπτης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1,20€/τμχ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2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2,40 €</w:t>
            </w:r>
          </w:p>
        </w:tc>
      </w:tr>
      <w:tr w:rsidR="00B871DC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Κοπίδι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1,20€/τμχ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2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2,40 €</w:t>
            </w:r>
          </w:p>
        </w:tc>
      </w:tr>
      <w:tr w:rsidR="00B871DC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B871D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Χαρτάκια κύβου λευκά 400φ / 9Χ9 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1,50€/πακέτο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5 πακέτα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7,50 €</w:t>
            </w:r>
          </w:p>
        </w:tc>
      </w:tr>
      <w:tr w:rsidR="00B871DC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Πλαστική βάση/υποδοχή για χαρτάκια κύβου 9Χ9 cm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bookmarkStart w:id="2" w:name="_GoBack"/>
            <w:bookmarkEnd w:id="2"/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3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3,00 €</w:t>
            </w:r>
          </w:p>
        </w:tc>
      </w:tr>
      <w:tr w:rsidR="00B871DC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1D15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B871D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Χαρτί Α4 σε κουτί των 5 τεμαχίων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AE1A80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19€/κουτί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AE1A80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κουτιά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AE1A80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190,00 €</w:t>
            </w:r>
          </w:p>
        </w:tc>
      </w:tr>
      <w:tr w:rsidR="00B871DC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1D15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AE1A8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Σφραγίδες</w:t>
            </w:r>
            <w:r w:rsidR="009A78AE" w:rsidRPr="004114CE">
              <w:rPr>
                <w:rFonts w:asciiTheme="minorHAnsi" w:hAnsiTheme="minorHAnsi" w:cstheme="minorHAnsi"/>
              </w:rPr>
              <w:t xml:space="preserve"> 4913 (με τρείς σειρές) και μελάνι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9A78AE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18€/τμχ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9A78AE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3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9A78AE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54,00 €</w:t>
            </w:r>
          </w:p>
        </w:tc>
      </w:tr>
      <w:tr w:rsidR="00B871DC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1D15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9A78AE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Φάκελλ</w:t>
            </w:r>
            <w:r w:rsidR="00233A09" w:rsidRPr="004114CE">
              <w:rPr>
                <w:rFonts w:asciiTheme="minorHAnsi" w:hAnsiTheme="minorHAnsi" w:cstheme="minorHAnsi"/>
              </w:rPr>
              <w:t>οι</w:t>
            </w:r>
            <w:r w:rsidRPr="004114CE">
              <w:rPr>
                <w:rFonts w:asciiTheme="minorHAnsi" w:hAnsiTheme="minorHAnsi" w:cstheme="minorHAnsi"/>
              </w:rPr>
              <w:t xml:space="preserve"> κλασέρ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21023E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1,80€/τμχ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21023E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871DC" w:rsidRPr="004114CE" w:rsidRDefault="0021023E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18,00 €</w:t>
            </w:r>
          </w:p>
        </w:tc>
      </w:tr>
      <w:tr w:rsidR="00E70E5D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70E5D" w:rsidRPr="004114CE" w:rsidRDefault="001D15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70E5D" w:rsidRPr="004114CE" w:rsidRDefault="00E70E5D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Φάκελλοι αρχειοθέτησης κουτί λάστιχο 11cm ράχη χρώματος μπλέ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70E5D" w:rsidRPr="004114CE" w:rsidRDefault="00E70E5D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1,50€/τμχ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E70E5D" w:rsidRPr="004114CE" w:rsidRDefault="00E70E5D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70E5D" w:rsidRPr="004114CE" w:rsidRDefault="00E70E5D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15,00 €</w:t>
            </w:r>
          </w:p>
        </w:tc>
      </w:tr>
      <w:tr w:rsidR="007577EE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577EE" w:rsidRPr="004114CE" w:rsidRDefault="001D15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577EE" w:rsidRPr="004114CE" w:rsidRDefault="00795CEF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Φάκελλοι αρχειοθέτησης κουτί λάστιχο 5cm ράχη χρώματος μπλέ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577EE" w:rsidRPr="004114CE" w:rsidRDefault="00795CEF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1,50€/τμχ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577EE" w:rsidRPr="004114CE" w:rsidRDefault="00795CEF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577EE" w:rsidRPr="004114CE" w:rsidRDefault="00795CEF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15,00</w:t>
            </w:r>
            <w:r w:rsidR="001D1593" w:rsidRPr="004114CE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</w:tr>
      <w:tr w:rsidR="00795CEF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95CEF" w:rsidRPr="004114CE" w:rsidRDefault="001D15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95CEF" w:rsidRPr="004114CE" w:rsidRDefault="00084FA4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Καρφίτσες συρραπτικού Νο 64 συσκευασία των 2000 τεμαχίων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95CEF" w:rsidRPr="004114CE" w:rsidRDefault="00084FA4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0,50€/τμχ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95CEF" w:rsidRPr="004114CE" w:rsidRDefault="00084FA4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5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95CEF" w:rsidRPr="004114CE" w:rsidRDefault="00084FA4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2,50 €</w:t>
            </w:r>
          </w:p>
        </w:tc>
      </w:tr>
      <w:tr w:rsidR="00084FA4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4114CE" w:rsidRDefault="001D15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4114CE" w:rsidRDefault="00084FA4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Καρφίτσες συρραπτικού 24/6 συσκευασία των 1000 τεμαχίων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4114CE" w:rsidRDefault="00084FA4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0,50€/τμχ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4114CE" w:rsidRDefault="00084FA4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3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84FA4" w:rsidRPr="004114CE" w:rsidRDefault="00084FA4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1,50 €</w:t>
            </w:r>
          </w:p>
        </w:tc>
      </w:tr>
      <w:tr w:rsidR="00084FA4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4114CE" w:rsidRDefault="001D15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4114CE" w:rsidRDefault="00084FA4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Καλ</w:t>
            </w:r>
            <w:r w:rsidR="00DE2DE8">
              <w:rPr>
                <w:rFonts w:asciiTheme="minorHAnsi" w:hAnsiTheme="minorHAnsi" w:cstheme="minorHAnsi"/>
              </w:rPr>
              <w:t>άθ</w:t>
            </w:r>
            <w:r w:rsidRPr="004114CE">
              <w:rPr>
                <w:rFonts w:asciiTheme="minorHAnsi" w:hAnsiTheme="minorHAnsi" w:cstheme="minorHAnsi"/>
              </w:rPr>
              <w:t xml:space="preserve">ι απορριμάτων γραφείου </w:t>
            </w:r>
            <w:r w:rsidR="00B72D2C" w:rsidRPr="004114CE">
              <w:rPr>
                <w:rFonts w:asciiTheme="minorHAnsi" w:hAnsiTheme="minorHAnsi" w:cstheme="minorHAnsi"/>
              </w:rPr>
              <w:t>μεταλλικό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4114CE" w:rsidRDefault="00B72D2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3,50€/τμχ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84FA4" w:rsidRPr="004114CE" w:rsidRDefault="00B72D2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4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84FA4" w:rsidRPr="004114CE" w:rsidRDefault="00B72D2C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14,00 €</w:t>
            </w:r>
          </w:p>
        </w:tc>
      </w:tr>
      <w:tr w:rsidR="00BE11C7" w:rsidRPr="004114CE" w:rsidTr="00B6772F">
        <w:trPr>
          <w:trHeight w:hRule="exact" w:val="803"/>
        </w:trPr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1C7" w:rsidRPr="004114CE" w:rsidRDefault="001D15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1C7" w:rsidRPr="004114CE" w:rsidRDefault="00BE11C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Μπλοκ αποδείξεων πληρωμών διπλότυπα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1C7" w:rsidRPr="004114CE" w:rsidRDefault="00BE11C7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15E6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50€ /τμχ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E11C7" w:rsidRPr="004114CE" w:rsidRDefault="00BE11C7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6 τμχ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E11C7" w:rsidRPr="004114CE" w:rsidRDefault="00BE11C7" w:rsidP="007577E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9,00 €</w:t>
            </w:r>
          </w:p>
        </w:tc>
      </w:tr>
      <w:tr w:rsidR="00243011" w:rsidRPr="004114CE" w:rsidTr="00B6772F">
        <w:trPr>
          <w:trHeight w:hRule="exact" w:val="518"/>
        </w:trPr>
        <w:tc>
          <w:tcPr>
            <w:tcW w:w="78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24301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>ΣΥΝΟΛΟ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9A78A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E70E5D" w:rsidRPr="004114CE">
              <w:rPr>
                <w:rFonts w:asciiTheme="minorHAnsi" w:hAnsiTheme="minorHAnsi" w:cstheme="minorHAnsi"/>
                <w:sz w:val="24"/>
                <w:szCs w:val="24"/>
              </w:rPr>
              <w:t>78,80</w:t>
            </w: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</w:tr>
      <w:tr w:rsidR="00243011" w:rsidRPr="004114CE" w:rsidTr="00B6772F">
        <w:trPr>
          <w:trHeight w:hRule="exact" w:val="518"/>
        </w:trPr>
        <w:tc>
          <w:tcPr>
            <w:tcW w:w="7845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24301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151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B72D2C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E11C7" w:rsidRPr="004114C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70E5D" w:rsidRPr="004114CE">
              <w:rPr>
                <w:rFonts w:asciiTheme="minorHAnsi" w:hAnsiTheme="minorHAnsi" w:cstheme="minorHAnsi"/>
                <w:sz w:val="24"/>
                <w:szCs w:val="24"/>
              </w:rPr>
              <w:t>4,91</w:t>
            </w: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023E" w:rsidRPr="004114CE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</w:tr>
      <w:tr w:rsidR="00243011" w:rsidRPr="004114CE" w:rsidTr="00B6772F">
        <w:trPr>
          <w:trHeight w:hRule="exact" w:val="518"/>
        </w:trPr>
        <w:tc>
          <w:tcPr>
            <w:tcW w:w="784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243011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>ΣΥΝΟΛΟ με ΦΠΑ 24%</w:t>
            </w:r>
          </w:p>
        </w:tc>
        <w:tc>
          <w:tcPr>
            <w:tcW w:w="1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43011" w:rsidRPr="004114CE" w:rsidRDefault="00B72D2C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70E5D" w:rsidRPr="004114CE">
              <w:rPr>
                <w:rFonts w:asciiTheme="minorHAnsi" w:hAnsiTheme="minorHAnsi" w:cstheme="minorHAnsi"/>
                <w:sz w:val="24"/>
                <w:szCs w:val="24"/>
              </w:rPr>
              <w:t>93,71</w:t>
            </w: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023E" w:rsidRPr="004114CE"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</w:tr>
    </w:tbl>
    <w:p w:rsidR="00243011" w:rsidRPr="004114CE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</w:p>
    <w:p w:rsidR="00243011" w:rsidRPr="004114CE" w:rsidRDefault="00243011">
      <w:pPr>
        <w:rPr>
          <w:rFonts w:asciiTheme="minorHAnsi" w:hAnsiTheme="minorHAnsi" w:cstheme="minorHAnsi"/>
          <w:sz w:val="22"/>
          <w:szCs w:val="22"/>
        </w:rPr>
      </w:pPr>
    </w:p>
    <w:p w:rsidR="00243011" w:rsidRPr="004114CE" w:rsidRDefault="00243011">
      <w:pPr>
        <w:rPr>
          <w:rFonts w:asciiTheme="minorHAnsi" w:hAnsiTheme="minorHAnsi" w:cstheme="minorHAnsi"/>
          <w:sz w:val="22"/>
          <w:szCs w:val="22"/>
        </w:rPr>
      </w:pPr>
    </w:p>
    <w:p w:rsidR="00243011" w:rsidRPr="004114CE" w:rsidRDefault="00243011">
      <w:pPr>
        <w:rPr>
          <w:rFonts w:asciiTheme="minorHAnsi" w:hAnsiTheme="minorHAnsi" w:cstheme="minorHAnsi"/>
          <w:sz w:val="22"/>
          <w:szCs w:val="22"/>
        </w:rPr>
      </w:pPr>
    </w:p>
    <w:p w:rsidR="00243011" w:rsidRPr="004114CE" w:rsidRDefault="00243011">
      <w:pPr>
        <w:rPr>
          <w:rFonts w:asciiTheme="minorHAnsi" w:hAnsiTheme="minorHAnsi" w:cstheme="minorHAnsi"/>
        </w:rPr>
      </w:pPr>
      <w:r w:rsidRPr="004114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ΛΙΒΑΔΕΙΑ </w:t>
      </w:r>
      <w:r w:rsidR="001D1593" w:rsidRPr="004114CE">
        <w:rPr>
          <w:rFonts w:asciiTheme="minorHAnsi" w:hAnsiTheme="minorHAnsi" w:cstheme="minorHAnsi"/>
          <w:sz w:val="22"/>
          <w:szCs w:val="22"/>
        </w:rPr>
        <w:t>20</w:t>
      </w:r>
      <w:r w:rsidRPr="004114CE">
        <w:rPr>
          <w:rFonts w:asciiTheme="minorHAnsi" w:hAnsiTheme="minorHAnsi" w:cstheme="minorHAnsi"/>
          <w:sz w:val="22"/>
          <w:szCs w:val="22"/>
        </w:rPr>
        <w:t>/</w:t>
      </w:r>
      <w:r w:rsidR="007577EE" w:rsidRPr="004114CE">
        <w:rPr>
          <w:rFonts w:asciiTheme="minorHAnsi" w:hAnsiTheme="minorHAnsi" w:cstheme="minorHAnsi"/>
          <w:sz w:val="22"/>
          <w:szCs w:val="22"/>
        </w:rPr>
        <w:t>04</w:t>
      </w:r>
      <w:r w:rsidRPr="004114CE">
        <w:rPr>
          <w:rFonts w:asciiTheme="minorHAnsi" w:hAnsiTheme="minorHAnsi" w:cstheme="minorHAnsi"/>
          <w:sz w:val="22"/>
          <w:szCs w:val="22"/>
        </w:rPr>
        <w:t>/2018</w:t>
      </w:r>
    </w:p>
    <w:p w:rsidR="00243011" w:rsidRPr="004114CE" w:rsidRDefault="00243011">
      <w:pPr>
        <w:rPr>
          <w:rFonts w:asciiTheme="minorHAnsi" w:hAnsiTheme="minorHAnsi" w:cstheme="minorHAnsi"/>
          <w:sz w:val="22"/>
          <w:szCs w:val="22"/>
        </w:rPr>
      </w:pPr>
    </w:p>
    <w:p w:rsidR="00243011" w:rsidRPr="004114CE" w:rsidRDefault="00243011">
      <w:pPr>
        <w:rPr>
          <w:rFonts w:asciiTheme="minorHAnsi" w:hAnsiTheme="minorHAnsi" w:cstheme="minorHAnsi"/>
          <w:sz w:val="22"/>
          <w:szCs w:val="22"/>
        </w:rPr>
      </w:pPr>
    </w:p>
    <w:p w:rsidR="00243011" w:rsidRPr="004114CE" w:rsidRDefault="00243011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Theme="minorHAnsi" w:hAnsiTheme="minorHAnsi" w:cstheme="minorHAnsi"/>
        </w:rPr>
      </w:pPr>
      <w:r w:rsidRPr="004114CE">
        <w:rPr>
          <w:rFonts w:asciiTheme="minorHAnsi" w:hAnsiTheme="minorHAnsi" w:cstheme="minorHAnsi"/>
          <w:sz w:val="22"/>
          <w:szCs w:val="22"/>
        </w:rPr>
        <w:tab/>
      </w:r>
      <w:r w:rsidRPr="004114CE">
        <w:rPr>
          <w:rFonts w:asciiTheme="minorHAnsi" w:hAnsiTheme="minorHAnsi" w:cstheme="minorHAnsi"/>
          <w:sz w:val="22"/>
          <w:szCs w:val="22"/>
        </w:rPr>
        <w:tab/>
        <w:t>O ΣΥΝΤΑΞΑΣ</w:t>
      </w:r>
    </w:p>
    <w:p w:rsidR="00243011" w:rsidRPr="004114CE" w:rsidRDefault="00243011">
      <w:pPr>
        <w:pStyle w:val="Header"/>
        <w:tabs>
          <w:tab w:val="clear" w:pos="4153"/>
          <w:tab w:val="clear" w:pos="8306"/>
          <w:tab w:val="center" w:pos="1701"/>
        </w:tabs>
        <w:ind w:right="-1044"/>
        <w:rPr>
          <w:rFonts w:asciiTheme="minorHAnsi" w:hAnsiTheme="minorHAnsi" w:cstheme="minorHAnsi"/>
          <w:sz w:val="22"/>
          <w:szCs w:val="22"/>
        </w:rPr>
      </w:pPr>
    </w:p>
    <w:p w:rsidR="00243011" w:rsidRPr="004114CE" w:rsidRDefault="001C58BD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  <w:rPr>
          <w:rFonts w:asciiTheme="minorHAnsi" w:hAnsiTheme="minorHAnsi" w:cstheme="minorHAnsi"/>
        </w:rPr>
      </w:pPr>
      <w:r w:rsidRPr="004114CE">
        <w:rPr>
          <w:rFonts w:asciiTheme="minorHAnsi" w:hAnsiTheme="minorHAnsi" w:cstheme="minorHAnsi"/>
          <w:sz w:val="22"/>
          <w:szCs w:val="22"/>
        </w:rPr>
        <w:tab/>
      </w:r>
      <w:r w:rsidRPr="004114CE">
        <w:rPr>
          <w:rFonts w:asciiTheme="minorHAnsi" w:hAnsiTheme="minorHAnsi" w:cstheme="minorHAnsi"/>
          <w:sz w:val="22"/>
          <w:szCs w:val="22"/>
        </w:rPr>
        <w:tab/>
      </w:r>
      <w:r w:rsidR="00BA7BAE" w:rsidRPr="004114CE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243011" w:rsidRPr="004114CE">
        <w:rPr>
          <w:rFonts w:asciiTheme="minorHAnsi" w:hAnsiTheme="minorHAnsi" w:cstheme="minorHAnsi"/>
          <w:sz w:val="22"/>
          <w:szCs w:val="22"/>
        </w:rPr>
        <w:t xml:space="preserve">ΑΡΚΟΣ ΗΛΙΑΣ </w:t>
      </w:r>
    </w:p>
    <w:p w:rsidR="00243011" w:rsidRPr="004114CE" w:rsidRDefault="00243011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Theme="minorHAnsi" w:hAnsiTheme="minorHAnsi" w:cstheme="minorHAnsi"/>
        </w:rPr>
      </w:pPr>
      <w:r w:rsidRPr="004114CE">
        <w:rPr>
          <w:rFonts w:asciiTheme="minorHAnsi" w:hAnsiTheme="minorHAnsi" w:cstheme="minorHAnsi"/>
          <w:sz w:val="22"/>
          <w:szCs w:val="22"/>
        </w:rPr>
        <w:tab/>
      </w:r>
    </w:p>
    <w:p w:rsidR="00243011" w:rsidRPr="004114CE" w:rsidRDefault="00243011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Theme="minorHAnsi" w:hAnsiTheme="minorHAnsi" w:cstheme="minorHAnsi"/>
          <w:sz w:val="22"/>
          <w:szCs w:val="22"/>
        </w:rPr>
      </w:pPr>
    </w:p>
    <w:p w:rsidR="00243011" w:rsidRPr="004114CE" w:rsidRDefault="00243011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Theme="minorHAnsi" w:hAnsiTheme="minorHAnsi" w:cstheme="minorHAnsi"/>
          <w:sz w:val="22"/>
          <w:szCs w:val="22"/>
        </w:rPr>
      </w:pPr>
    </w:p>
    <w:p w:rsidR="00FA07BB" w:rsidRPr="004114CE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Theme="minorHAnsi" w:hAnsiTheme="minorHAnsi" w:cstheme="minorHAnsi"/>
          <w:sz w:val="22"/>
          <w:szCs w:val="22"/>
        </w:rPr>
      </w:pPr>
    </w:p>
    <w:p w:rsidR="00FA07BB" w:rsidRPr="004114CE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Theme="minorHAnsi" w:hAnsiTheme="minorHAnsi" w:cstheme="minorHAnsi"/>
          <w:sz w:val="22"/>
          <w:szCs w:val="22"/>
        </w:rPr>
      </w:pPr>
    </w:p>
    <w:p w:rsidR="00FA07BB" w:rsidRPr="004114CE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Theme="minorHAnsi" w:hAnsiTheme="minorHAnsi" w:cstheme="minorHAnsi"/>
          <w:sz w:val="22"/>
          <w:szCs w:val="22"/>
        </w:rPr>
      </w:pPr>
    </w:p>
    <w:p w:rsidR="00FA07BB" w:rsidRPr="004114CE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Theme="minorHAnsi" w:hAnsiTheme="minorHAnsi" w:cstheme="minorHAnsi"/>
          <w:sz w:val="22"/>
          <w:szCs w:val="22"/>
        </w:rPr>
      </w:pPr>
    </w:p>
    <w:p w:rsidR="00FA07BB" w:rsidRPr="004114CE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Theme="minorHAnsi" w:hAnsiTheme="minorHAnsi" w:cstheme="minorHAnsi"/>
          <w:sz w:val="22"/>
          <w:szCs w:val="22"/>
        </w:rPr>
      </w:pPr>
    </w:p>
    <w:p w:rsidR="00FA07BB" w:rsidRPr="004114CE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Theme="minorHAnsi" w:hAnsiTheme="minorHAnsi" w:cstheme="minorHAnsi"/>
          <w:sz w:val="22"/>
          <w:szCs w:val="22"/>
        </w:rPr>
      </w:pPr>
    </w:p>
    <w:p w:rsidR="00FA07BB" w:rsidRPr="004114CE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Theme="minorHAnsi" w:hAnsiTheme="minorHAnsi" w:cstheme="minorHAnsi"/>
          <w:sz w:val="22"/>
          <w:szCs w:val="22"/>
        </w:rPr>
      </w:pPr>
    </w:p>
    <w:p w:rsidR="00FA07BB" w:rsidRPr="004114CE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Theme="minorHAnsi" w:hAnsiTheme="minorHAnsi" w:cstheme="minorHAnsi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CC0E85" w:rsidRDefault="00CC0E85" w:rsidP="00CC0E85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ΚΟΙΝΩΦΕΛΗΣ ΕΠΙΧΕΙΡΗΣΗ                                                                           ΑΡ. ΠΡΩΤ.360/20-04-2018</w:t>
      </w:r>
    </w:p>
    <w:p w:rsidR="00CC0E85" w:rsidRDefault="00CC0E85" w:rsidP="00CC0E85">
      <w:r>
        <w:rPr>
          <w:rFonts w:ascii="Calibri" w:hAnsi="Calibri"/>
          <w:b/>
        </w:rPr>
        <w:t xml:space="preserve">ΔΗΜΟΥ ΛΕΒΑΔΕΩΝ (Κ.Ε.ΔΗ.Λ)                                                                   ΠΡΟΫΠ/ΣΜΟΣ: </w:t>
      </w:r>
      <w:r w:rsidRPr="00CF2D1D">
        <w:rPr>
          <w:rFonts w:ascii="Calibri" w:hAnsi="Calibri"/>
          <w:b/>
        </w:rPr>
        <w:t>5</w:t>
      </w:r>
      <w:r w:rsidRPr="0005055E">
        <w:rPr>
          <w:rFonts w:ascii="Calibri" w:hAnsi="Calibri"/>
          <w:b/>
        </w:rPr>
        <w:t>93,71</w:t>
      </w:r>
      <w:r w:rsidRPr="00CF2D1D">
        <w:rPr>
          <w:rFonts w:ascii="Calibri" w:hAnsi="Calibri"/>
          <w:b/>
        </w:rPr>
        <w:t xml:space="preserve"> € </w:t>
      </w:r>
      <w:r>
        <w:rPr>
          <w:rFonts w:ascii="Calibri" w:hAnsi="Calibri"/>
          <w:b/>
        </w:rPr>
        <w:t>ΜΕ ΦΠΑ</w:t>
      </w:r>
    </w:p>
    <w:p w:rsidR="00CC0E85" w:rsidRDefault="00CC0E85" w:rsidP="00CC0E85">
      <w:pPr>
        <w:rPr>
          <w:rFonts w:ascii="Calibri" w:hAnsi="Calibri"/>
          <w:b/>
        </w:rPr>
      </w:pPr>
    </w:p>
    <w:p w:rsidR="00FA07BB" w:rsidRDefault="00FA07BB">
      <w:pPr>
        <w:pStyle w:val="Header"/>
        <w:tabs>
          <w:tab w:val="clear" w:pos="4153"/>
          <w:tab w:val="clear" w:pos="8306"/>
          <w:tab w:val="center" w:pos="1701"/>
          <w:tab w:val="center" w:pos="7797"/>
        </w:tabs>
        <w:ind w:right="-1044"/>
        <w:rPr>
          <w:rFonts w:ascii="Calibri" w:hAnsi="Calibri" w:cs="Arial"/>
          <w:sz w:val="22"/>
          <w:szCs w:val="22"/>
        </w:rPr>
      </w:pPr>
    </w:p>
    <w:p w:rsidR="00243011" w:rsidRPr="00C56632" w:rsidRDefault="00243011" w:rsidP="00C56632">
      <w:pPr>
        <w:pStyle w:val="Header"/>
        <w:tabs>
          <w:tab w:val="clear" w:pos="4153"/>
          <w:tab w:val="clear" w:pos="8306"/>
          <w:tab w:val="center" w:pos="1701"/>
          <w:tab w:val="center" w:pos="6521"/>
        </w:tabs>
        <w:ind w:right="-1044"/>
      </w:pPr>
      <w:r>
        <w:rPr>
          <w:rFonts w:ascii="Calibri" w:hAnsi="Calibri" w:cs="Arial"/>
          <w:sz w:val="22"/>
          <w:szCs w:val="22"/>
        </w:rPr>
        <w:tab/>
      </w:r>
    </w:p>
    <w:p w:rsidR="00243011" w:rsidRDefault="00243011">
      <w:pPr>
        <w:pStyle w:val="Header"/>
        <w:tabs>
          <w:tab w:val="left" w:pos="720"/>
        </w:tabs>
        <w:jc w:val="center"/>
      </w:pPr>
      <w:r>
        <w:rPr>
          <w:rFonts w:ascii="Calibri" w:hAnsi="Calibri"/>
          <w:b/>
          <w:sz w:val="32"/>
        </w:rPr>
        <w:t xml:space="preserve">    ΟΙΚΟΝΟΜΙΚΗ ΠΡΟΣΦΟΡΑ</w:t>
      </w:r>
    </w:p>
    <w:p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p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tbl>
      <w:tblPr>
        <w:tblW w:w="10491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3734"/>
        <w:gridCol w:w="1653"/>
        <w:gridCol w:w="1182"/>
        <w:gridCol w:w="1560"/>
        <w:gridCol w:w="1560"/>
      </w:tblGrid>
      <w:tr w:rsidR="003073DD" w:rsidTr="00E66A91">
        <w:trPr>
          <w:trHeight w:hRule="exact" w:val="1432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>Περιγραφή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4114CE">
              <w:rPr>
                <w:rFonts w:asciiTheme="minorHAnsi" w:eastAsia="Arial Unicode MS" w:hAnsiTheme="minorHAnsi" w:cstheme="minorHAns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  </w:t>
            </w: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2"/>
                <w:szCs w:val="22"/>
              </w:rPr>
              <w:t xml:space="preserve">Τιμή </w:t>
            </w: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>Μελέτης χωρίς Φ.Π.Α.</w:t>
            </w:r>
            <w:r w:rsidR="00D272C6"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 xml:space="preserve"> (€)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pacing w:line="250" w:lineRule="exact"/>
              <w:ind w:left="34" w:right="24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sz w:val="24"/>
                <w:szCs w:val="24"/>
              </w:rPr>
              <w:t>Ποσότητα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pacing w:line="259" w:lineRule="exact"/>
              <w:ind w:left="77" w:right="86"/>
              <w:jc w:val="center"/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Τιμή προσφοράς χωρίς Φ.Π.Α.</w:t>
            </w:r>
            <w:r w:rsidR="00D272C6"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 xml:space="preserve"> (€)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74F" w:rsidRDefault="0000074F" w:rsidP="0000074F">
            <w:pPr>
              <w:shd w:val="clear" w:color="auto" w:fill="FFFFFF"/>
              <w:spacing w:line="259" w:lineRule="exact"/>
              <w:ind w:right="86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3073DD" w:rsidRDefault="003073DD" w:rsidP="0000074F">
            <w:pPr>
              <w:shd w:val="clear" w:color="auto" w:fill="FFFFFF"/>
              <w:spacing w:line="259" w:lineRule="exact"/>
              <w:ind w:right="86"/>
              <w:jc w:val="center"/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pacing w:val="-3"/>
                <w:sz w:val="22"/>
                <w:szCs w:val="22"/>
              </w:rPr>
              <w:t>Σύνολο προσφοράς (€)</w:t>
            </w:r>
          </w:p>
        </w:tc>
      </w:tr>
      <w:tr w:rsidR="003073DD" w:rsidTr="00E66A91">
        <w:trPr>
          <w:trHeight w:hRule="exact" w:val="806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Φάκελλοι ντοσιέ με λάστιχο πρεσπαν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4CE">
              <w:rPr>
                <w:rFonts w:asciiTheme="minorHAnsi" w:hAnsiTheme="minorHAnsi" w:cstheme="minorHAnsi"/>
                <w:sz w:val="22"/>
                <w:szCs w:val="22"/>
              </w:rPr>
              <w:t>0,70€/τμχ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4CE">
              <w:rPr>
                <w:rFonts w:asciiTheme="minorHAnsi" w:hAnsiTheme="minorHAnsi" w:cstheme="minorHAnsi"/>
                <w:sz w:val="22"/>
                <w:szCs w:val="22"/>
              </w:rPr>
              <w:t>80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575B3" w:rsidRDefault="003073DD" w:rsidP="00B2469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073DD" w:rsidTr="00E66A91">
        <w:trPr>
          <w:trHeight w:hRule="exact" w:val="885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BIC στυλό μπλέ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0,40€/τμχ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50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AD565A" w:rsidTr="00E66A91">
        <w:trPr>
          <w:trHeight w:hRule="exact" w:val="925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Διαφάνειες (πακέτο των 100)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2,5€/πακέτο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πακέτα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E66A91">
        <w:trPr>
          <w:trHeight w:hRule="exact" w:val="925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Διαχωριστικά για κλασέρ Α4 δέκα (10) χρωμάτων πλαστικά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1,50€/πακέτο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πακέτα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E66A91">
        <w:trPr>
          <w:trHeight w:hRule="exact" w:val="709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Διορθωτική ταινία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1,70€/τμχ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5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Περφορατέρ με οδηγό εώς 60 φύλλα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20€/τμχ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1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pStyle w:val="NormalWeb"/>
              <w:spacing w:before="0" w:after="0"/>
              <w:jc w:val="center"/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B871DC" w:rsidRDefault="003073DD" w:rsidP="00B24693">
            <w:pPr>
              <w:pStyle w:val="NormalWeb"/>
              <w:spacing w:before="0" w:after="0"/>
              <w:jc w:val="center"/>
            </w:pPr>
          </w:p>
        </w:tc>
      </w:tr>
      <w:tr w:rsidR="003073DD" w:rsidRPr="00240FA0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Χαρτοκόπτης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1,20€/τμχ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2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240FA0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Κοπίδι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1,20€/τμχ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2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Χαρτάκια κύβου λευκά 400φ / 9Χ9 cm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1,50€/πακέτο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5 πακέτα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Πλαστική βάση/υποδοχή για χαρτάκια κύβου 9Χ9 cm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3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969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Χαρτί Α4 σε κουτί των 5 τεμαχίων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19€/κουτί</w:t>
            </w:r>
            <w:r w:rsidR="007B2F5B">
              <w:rPr>
                <w:rFonts w:asciiTheme="minorHAnsi" w:hAnsiTheme="minorHAnsi" w:cstheme="minorHAnsi"/>
                <w:sz w:val="24"/>
                <w:szCs w:val="24"/>
              </w:rPr>
              <w:t>(190</w:t>
            </w:r>
            <w:r w:rsidR="00E66A91">
              <w:rPr>
                <w:rFonts w:asciiTheme="minorHAnsi" w:hAnsiTheme="minorHAnsi" w:cstheme="minorHAnsi"/>
                <w:sz w:val="24"/>
                <w:szCs w:val="24"/>
              </w:rPr>
              <w:t>€ τα 10 κουτιά)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κουτιά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 xml:space="preserve">Σφραγίδες 4913 (με τρείς σειρές) και μελάνι 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18€/τμχ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3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 xml:space="preserve">Φάκελλοι κλασέρ 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1,80€/τμχ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Φάκελλοι αρχειοθέτησης κουτί λάστιχο 11cm ράχη χρώματος μπλέ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1,50€/τμχ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Φάκελλοι αρχειοθέτησης κουτί λάστιχο 5cm ράχη χρώματος μπλέ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1,50€/τμχ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10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B871DC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Καρφίτσες συρραπτικού Νο 64 συσκευασία των 2000 τεμαχίων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0,50€/τμχ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5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Καρφίτσες συρραπτικού 24/6 συσκευασία των 1000 τεμαχίων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0,50€/τμχ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3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Καλαθάκι απορριμάτων γραφείου μεταλλικό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3,50€/τμχ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4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RPr="00B871DC" w:rsidTr="00E66A91">
        <w:trPr>
          <w:trHeight w:hRule="exact" w:val="803"/>
        </w:trPr>
        <w:tc>
          <w:tcPr>
            <w:tcW w:w="8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</w:rPr>
              <w:t>Μπλοκ αποδείξεων πληρωμών διπλότυπα</w:t>
            </w:r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1.50€ /τμχ</w:t>
            </w:r>
          </w:p>
        </w:tc>
        <w:tc>
          <w:tcPr>
            <w:tcW w:w="1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114CE">
              <w:rPr>
                <w:rFonts w:asciiTheme="minorHAnsi" w:hAnsiTheme="minorHAnsi" w:cstheme="minorHAnsi"/>
                <w:sz w:val="24"/>
                <w:szCs w:val="24"/>
              </w:rPr>
              <w:t>6 τμχ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00074F">
        <w:trPr>
          <w:trHeight w:hRule="exact" w:val="518"/>
        </w:trPr>
        <w:tc>
          <w:tcPr>
            <w:tcW w:w="73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>Σ</w:t>
            </w:r>
            <w:r w:rsidR="0000074F"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>ύνολο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00074F">
        <w:trPr>
          <w:trHeight w:hRule="exact" w:val="518"/>
        </w:trPr>
        <w:tc>
          <w:tcPr>
            <w:tcW w:w="7371" w:type="dxa"/>
            <w:gridSpan w:val="4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>ΦΠΑ 24%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073DD" w:rsidTr="0000074F">
        <w:trPr>
          <w:trHeight w:hRule="exact" w:val="518"/>
        </w:trPr>
        <w:tc>
          <w:tcPr>
            <w:tcW w:w="73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073DD" w:rsidRPr="004114CE" w:rsidRDefault="003073DD" w:rsidP="00B24693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>Σ</w:t>
            </w:r>
            <w:r w:rsidR="0000074F"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>ύνολο</w:t>
            </w:r>
            <w:r w:rsidRPr="004114CE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 xml:space="preserve"> με ΦΠΑ 24%</w:t>
            </w:r>
          </w:p>
        </w:tc>
        <w:tc>
          <w:tcPr>
            <w:tcW w:w="156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073DD" w:rsidRPr="003073DD" w:rsidRDefault="003073DD" w:rsidP="00B24693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43011" w:rsidRDefault="00243011">
      <w:pPr>
        <w:pStyle w:val="Header"/>
        <w:tabs>
          <w:tab w:val="left" w:pos="720"/>
        </w:tabs>
        <w:rPr>
          <w:rFonts w:ascii="Calibri" w:hAnsi="Calibri"/>
        </w:rPr>
      </w:pPr>
    </w:p>
    <w:p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tabs>
          <w:tab w:val="left" w:pos="5670"/>
        </w:tabs>
        <w:spacing w:before="5" w:line="240" w:lineRule="exact"/>
        <w:ind w:left="110" w:right="365"/>
        <w:jc w:val="both"/>
        <w:rPr>
          <w:rFonts w:ascii="Calibri" w:hAnsi="Calibri" w:cs="Arial"/>
          <w:color w:val="000000"/>
          <w:spacing w:val="5"/>
          <w:sz w:val="22"/>
          <w:szCs w:val="22"/>
        </w:rPr>
      </w:pPr>
    </w:p>
    <w:p w:rsidR="00243011" w:rsidRDefault="00243011">
      <w:pPr>
        <w:shd w:val="clear" w:color="auto" w:fill="FFFFFF"/>
        <w:tabs>
          <w:tab w:val="left" w:pos="6096"/>
        </w:tabs>
        <w:spacing w:before="5" w:line="240" w:lineRule="exact"/>
        <w:ind w:left="110" w:right="365"/>
        <w:jc w:val="both"/>
      </w:pPr>
      <w:r>
        <w:rPr>
          <w:rFonts w:ascii="Calibri" w:hAnsi="Calibri" w:cs="Arial"/>
          <w:color w:val="000000"/>
          <w:spacing w:val="5"/>
          <w:sz w:val="22"/>
          <w:szCs w:val="22"/>
        </w:rPr>
        <w:tab/>
        <w:t>Ο ΠΡΟΣΦΕΡΩΝ</w:t>
      </w:r>
    </w:p>
    <w:p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C56632" w:rsidRDefault="00C5663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C56632" w:rsidRDefault="00C5663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C56632" w:rsidRDefault="00C5663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243011" w:rsidRDefault="00243011">
      <w:pPr>
        <w:tabs>
          <w:tab w:val="left" w:pos="6521"/>
        </w:tabs>
        <w:jc w:val="both"/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</w:t>
      </w:r>
      <w:r w:rsidRPr="001C58BD"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 xml:space="preserve"> ΛΙΒΑΔ</w:t>
      </w:r>
      <w:r w:rsidR="00922881">
        <w:rPr>
          <w:rFonts w:ascii="Calibri" w:hAnsi="Calibri" w:cs="Arial"/>
          <w:sz w:val="22"/>
          <w:szCs w:val="22"/>
        </w:rPr>
        <w:t>ΕΙΑ     /     /</w:t>
      </w:r>
      <w:r w:rsidR="00B255F0">
        <w:rPr>
          <w:rFonts w:ascii="Calibri" w:hAnsi="Calibri" w:cs="Arial"/>
          <w:sz w:val="22"/>
          <w:szCs w:val="22"/>
        </w:rPr>
        <w:t>2018</w:t>
      </w:r>
    </w:p>
    <w:p w:rsidR="00243011" w:rsidRDefault="00243011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00074F" w:rsidRDefault="0000074F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3073DD" w:rsidRDefault="003073DD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00074F" w:rsidRDefault="0000074F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00074F" w:rsidRDefault="0000074F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05055E" w:rsidRDefault="0005055E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05055E" w:rsidRDefault="0005055E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00074F" w:rsidRDefault="0000074F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p w:rsidR="00CC0E85" w:rsidRDefault="00CC0E85" w:rsidP="00CC0E85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ΚΟΙΝΩΦΕΛΗΣ ΕΠΙΧΕΙΡΗΣΗ                                                                           ΑΡ. ΠΡΩΤ.360/20-04-2018</w:t>
      </w:r>
    </w:p>
    <w:p w:rsidR="00CC0E85" w:rsidRDefault="00CC0E85" w:rsidP="00CC0E85">
      <w:r>
        <w:rPr>
          <w:rFonts w:ascii="Calibri" w:hAnsi="Calibri"/>
          <w:b/>
        </w:rPr>
        <w:t xml:space="preserve">ΔΗΜΟΥ ΛΕΒΑΔΕΩΝ (Κ.Ε.ΔΗ.Λ)                                                                   ΠΡΟΫΠ/ΣΜΟΣ: </w:t>
      </w:r>
      <w:r w:rsidRPr="00CF2D1D">
        <w:rPr>
          <w:rFonts w:ascii="Calibri" w:hAnsi="Calibri"/>
          <w:b/>
        </w:rPr>
        <w:t>5</w:t>
      </w:r>
      <w:r w:rsidRPr="0005055E">
        <w:rPr>
          <w:rFonts w:ascii="Calibri" w:hAnsi="Calibri"/>
          <w:b/>
        </w:rPr>
        <w:t>93,71</w:t>
      </w:r>
      <w:r w:rsidRPr="00CF2D1D">
        <w:rPr>
          <w:rFonts w:ascii="Calibri" w:hAnsi="Calibri"/>
          <w:b/>
        </w:rPr>
        <w:t xml:space="preserve"> € </w:t>
      </w:r>
      <w:r>
        <w:rPr>
          <w:rFonts w:ascii="Calibri" w:hAnsi="Calibri"/>
          <w:b/>
        </w:rPr>
        <w:t>ΜΕ ΦΠΑ</w:t>
      </w:r>
    </w:p>
    <w:p w:rsidR="00CC0E85" w:rsidRDefault="00CC0E85" w:rsidP="00CC0E85">
      <w:pPr>
        <w:rPr>
          <w:rFonts w:ascii="Calibri" w:hAnsi="Calibri"/>
          <w:b/>
        </w:rPr>
      </w:pPr>
    </w:p>
    <w:p w:rsidR="003073DD" w:rsidRDefault="003073DD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:rsidR="0000074F" w:rsidRPr="002B6AC7" w:rsidRDefault="0000074F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b/>
          <w:kern w:val="0"/>
          <w:sz w:val="32"/>
        </w:rPr>
        <w:t>ΕΙΔΙΚΗ ΣΥΓΓΡΑΦΗ ΥΠΟΧΡΕΩΣΕΩΝ</w:t>
      </w:r>
    </w:p>
    <w:p w:rsidR="003073DD" w:rsidRPr="002B6AC7" w:rsidRDefault="003073DD" w:rsidP="003073DD">
      <w:pPr>
        <w:rPr>
          <w:rFonts w:ascii="Calibri" w:hAnsi="Calibri" w:cs="Calibri"/>
          <w:kern w:val="0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</w:p>
    <w:p w:rsidR="0000074F" w:rsidRPr="00BE11C7" w:rsidRDefault="0000074F" w:rsidP="0000074F">
      <w:pPr>
        <w:jc w:val="both"/>
        <w:rPr>
          <w:rFonts w:ascii="Calibri" w:hAnsi="Calibri" w:cs="Arial"/>
          <w:bCs/>
          <w:sz w:val="22"/>
          <w:szCs w:val="22"/>
        </w:rPr>
      </w:pPr>
      <w:r w:rsidRPr="00536FFC">
        <w:rPr>
          <w:rFonts w:ascii="Calibri" w:hAnsi="Calibri" w:cs="Arial"/>
          <w:b/>
          <w:sz w:val="22"/>
          <w:szCs w:val="22"/>
        </w:rPr>
        <w:t>α)</w:t>
      </w:r>
      <w:r w:rsidRPr="006D7EC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Φάκελλοι ντοσιέ με λάστιχο πρεσπαν 24Χ32 </w:t>
      </w:r>
      <w:r>
        <w:rPr>
          <w:rFonts w:ascii="Calibri" w:hAnsi="Calibri" w:cs="Arial"/>
          <w:sz w:val="22"/>
          <w:szCs w:val="22"/>
          <w:lang w:val="en-US"/>
        </w:rPr>
        <w:t>cm</w:t>
      </w:r>
      <w:r>
        <w:rPr>
          <w:rFonts w:ascii="Calibri" w:hAnsi="Calibri" w:cs="Arial"/>
          <w:sz w:val="22"/>
          <w:szCs w:val="22"/>
        </w:rPr>
        <w:t>,</w:t>
      </w:r>
      <w:r w:rsidRPr="00E728CD">
        <w:rPr>
          <w:rFonts w:ascii="Calibri" w:hAnsi="Calibri" w:cs="Arial"/>
          <w:b/>
          <w:sz w:val="22"/>
          <w:szCs w:val="22"/>
        </w:rPr>
        <w:t>β)</w:t>
      </w:r>
      <w:r w:rsidRPr="00E168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>BIC</w:t>
      </w:r>
      <w:r w:rsidRPr="00000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στυλό μπλέ,</w:t>
      </w:r>
      <w:r w:rsidRPr="00E728CD">
        <w:rPr>
          <w:rFonts w:ascii="Calibri" w:hAnsi="Calibri" w:cs="Arial"/>
          <w:b/>
          <w:sz w:val="22"/>
          <w:szCs w:val="22"/>
        </w:rPr>
        <w:t>γ)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Διαφάνειες (πακέτο των 100) ανθεκτικές,</w:t>
      </w:r>
      <w:r w:rsidRPr="00E728CD">
        <w:rPr>
          <w:rFonts w:ascii="Calibri" w:hAnsi="Calibri" w:cs="Arial"/>
          <w:b/>
          <w:sz w:val="24"/>
          <w:szCs w:val="24"/>
        </w:rPr>
        <w:t>δ)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2"/>
          <w:szCs w:val="22"/>
        </w:rPr>
        <w:t>Διαχωριστικά για κλασέρ Α4 δέκα (10) χρωμάτων πλαστικά,</w:t>
      </w:r>
      <w:r w:rsidRPr="00E728CD">
        <w:rPr>
          <w:rFonts w:ascii="Calibri" w:hAnsi="Calibri" w:cs="Arial"/>
          <w:b/>
          <w:sz w:val="24"/>
          <w:szCs w:val="24"/>
        </w:rPr>
        <w:t>ε)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2"/>
          <w:szCs w:val="22"/>
        </w:rPr>
        <w:t>Διορθωτική ταινία,</w:t>
      </w:r>
      <w:r w:rsidRPr="00E728CD">
        <w:rPr>
          <w:rFonts w:ascii="Calibri" w:hAnsi="Calibri" w:cs="Arial"/>
          <w:b/>
          <w:bCs/>
          <w:sz w:val="22"/>
          <w:szCs w:val="22"/>
        </w:rPr>
        <w:t>στ)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Περφορατέρ με οδηγό εώς 60 φύλλα,</w:t>
      </w:r>
      <w:r w:rsidRPr="00E728CD">
        <w:rPr>
          <w:rFonts w:ascii="Calibri" w:hAnsi="Calibri" w:cs="Arial"/>
          <w:b/>
          <w:bCs/>
          <w:sz w:val="22"/>
          <w:szCs w:val="22"/>
        </w:rPr>
        <w:t>ζ)</w:t>
      </w:r>
      <w:r>
        <w:rPr>
          <w:rFonts w:ascii="Calibri" w:hAnsi="Calibri" w:cs="Arial"/>
          <w:bCs/>
          <w:sz w:val="22"/>
          <w:szCs w:val="22"/>
        </w:rPr>
        <w:t xml:space="preserve"> Χαρτοκόπτης,</w:t>
      </w:r>
      <w:r w:rsidRPr="009331F0">
        <w:rPr>
          <w:rFonts w:ascii="Calibri" w:hAnsi="Calibri" w:cs="Arial"/>
          <w:b/>
          <w:bCs/>
          <w:sz w:val="22"/>
          <w:szCs w:val="22"/>
        </w:rPr>
        <w:t>η)</w:t>
      </w:r>
      <w:r w:rsidRPr="009331F0">
        <w:rPr>
          <w:rFonts w:ascii="Calibri" w:hAnsi="Calibri" w:cs="Arial"/>
          <w:bCs/>
          <w:sz w:val="22"/>
          <w:szCs w:val="22"/>
        </w:rPr>
        <w:t>Κοπίδι</w:t>
      </w:r>
      <w:r w:rsidRPr="0000074F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μεγάλο </w:t>
      </w:r>
      <w:r w:rsidRPr="0000074F">
        <w:rPr>
          <w:rFonts w:ascii="Calibri" w:hAnsi="Calibri" w:cs="Arial"/>
          <w:bCs/>
          <w:sz w:val="22"/>
          <w:szCs w:val="22"/>
        </w:rPr>
        <w:t>15</w:t>
      </w:r>
      <w:r>
        <w:rPr>
          <w:rFonts w:ascii="Calibri" w:hAnsi="Calibri" w:cs="Arial"/>
          <w:bCs/>
          <w:sz w:val="22"/>
          <w:szCs w:val="22"/>
          <w:lang w:val="en-US"/>
        </w:rPr>
        <w:t>cm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>θ)</w:t>
      </w:r>
      <w:r w:rsidRPr="009331F0">
        <w:rPr>
          <w:rFonts w:ascii="Calibri" w:hAnsi="Calibri" w:cs="Arial"/>
          <w:bCs/>
          <w:sz w:val="22"/>
          <w:szCs w:val="22"/>
        </w:rPr>
        <w:t>Χαρτάκια κύβου λευκά 400φ / 9Χ9 cm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ι) </w:t>
      </w:r>
      <w:r>
        <w:rPr>
          <w:rFonts w:ascii="Calibri" w:hAnsi="Calibri" w:cs="Arial"/>
          <w:bCs/>
          <w:sz w:val="22"/>
          <w:szCs w:val="22"/>
        </w:rPr>
        <w:t xml:space="preserve">Πλαστική βάση/υποδοχή για χαρτάκια κύβου 9Χ9 </w:t>
      </w:r>
      <w:r>
        <w:rPr>
          <w:rFonts w:ascii="Calibri" w:hAnsi="Calibri" w:cs="Arial"/>
          <w:bCs/>
          <w:sz w:val="22"/>
          <w:szCs w:val="22"/>
          <w:lang w:val="en-US"/>
        </w:rPr>
        <w:t>cm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κ) </w:t>
      </w:r>
      <w:r>
        <w:rPr>
          <w:rFonts w:ascii="Calibri" w:hAnsi="Calibri" w:cs="Arial"/>
          <w:bCs/>
          <w:sz w:val="22"/>
          <w:szCs w:val="22"/>
        </w:rPr>
        <w:t>Χαρτί Α4 σε κουτί των 5 τεμαχίων,</w:t>
      </w:r>
      <w:r>
        <w:rPr>
          <w:rFonts w:ascii="Calibri" w:hAnsi="Calibri" w:cs="Arial"/>
          <w:b/>
          <w:bCs/>
          <w:sz w:val="22"/>
          <w:szCs w:val="22"/>
        </w:rPr>
        <w:t>λ)</w:t>
      </w:r>
      <w:r>
        <w:rPr>
          <w:rFonts w:ascii="Calibri" w:hAnsi="Calibri" w:cs="Arial"/>
          <w:bCs/>
          <w:sz w:val="22"/>
          <w:szCs w:val="22"/>
        </w:rPr>
        <w:t xml:space="preserve"> Σφραγίδες 4913 τριών σειρών με περίπου σαράντα χαρακτήρες και μελάνι,</w:t>
      </w:r>
      <w:r w:rsidRPr="006944D7">
        <w:rPr>
          <w:rFonts w:ascii="Calibri" w:hAnsi="Calibri" w:cs="Arial"/>
          <w:b/>
          <w:bCs/>
          <w:sz w:val="22"/>
          <w:szCs w:val="22"/>
        </w:rPr>
        <w:t>μ)</w:t>
      </w:r>
      <w:r>
        <w:rPr>
          <w:rFonts w:ascii="Calibri" w:hAnsi="Calibri" w:cs="Arial"/>
          <w:bCs/>
          <w:sz w:val="22"/>
          <w:szCs w:val="22"/>
        </w:rPr>
        <w:t>Φάκελλοι κλασέρ Α4 8Χ32,</w:t>
      </w:r>
      <w:r>
        <w:rPr>
          <w:rFonts w:ascii="Calibri" w:hAnsi="Calibri" w:cs="Arial"/>
          <w:b/>
          <w:bCs/>
          <w:sz w:val="22"/>
          <w:szCs w:val="22"/>
        </w:rPr>
        <w:t>ν</w:t>
      </w:r>
      <w:r w:rsidRPr="001876FF">
        <w:rPr>
          <w:rFonts w:ascii="Calibri" w:hAnsi="Calibri" w:cs="Arial"/>
          <w:b/>
          <w:bCs/>
          <w:sz w:val="22"/>
          <w:szCs w:val="22"/>
        </w:rPr>
        <w:t>)</w:t>
      </w:r>
      <w:r w:rsidRPr="00795CEF">
        <w:rPr>
          <w:rFonts w:ascii="Calibri" w:hAnsi="Calibri" w:cs="Arial"/>
          <w:bCs/>
          <w:sz w:val="22"/>
          <w:szCs w:val="22"/>
        </w:rPr>
        <w:t xml:space="preserve">Φάκελλοι αρχειοθέτησης κουτί λάστιχο </w:t>
      </w:r>
      <w:r>
        <w:rPr>
          <w:rFonts w:ascii="Calibri" w:hAnsi="Calibri" w:cs="Arial"/>
          <w:bCs/>
          <w:sz w:val="22"/>
          <w:szCs w:val="22"/>
        </w:rPr>
        <w:t>11</w:t>
      </w:r>
      <w:r w:rsidRPr="00795CEF">
        <w:rPr>
          <w:rFonts w:ascii="Calibri" w:hAnsi="Calibri" w:cs="Arial"/>
          <w:bCs/>
          <w:sz w:val="22"/>
          <w:szCs w:val="22"/>
          <w:lang w:val="en-US"/>
        </w:rPr>
        <w:t>cm</w:t>
      </w:r>
      <w:r w:rsidRPr="00795CEF">
        <w:rPr>
          <w:rFonts w:ascii="Calibri" w:hAnsi="Calibri" w:cs="Arial"/>
          <w:bCs/>
          <w:sz w:val="22"/>
          <w:szCs w:val="22"/>
        </w:rPr>
        <w:t xml:space="preserve"> ράχη χρώματος μπλέ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>ξ)</w:t>
      </w:r>
      <w:r w:rsidRPr="00E70E5D">
        <w:rPr>
          <w:rFonts w:ascii="Calibri" w:hAnsi="Calibri" w:cs="Arial"/>
          <w:bCs/>
          <w:sz w:val="22"/>
          <w:szCs w:val="22"/>
        </w:rPr>
        <w:t xml:space="preserve"> </w:t>
      </w:r>
      <w:r w:rsidRPr="00795CEF">
        <w:rPr>
          <w:rFonts w:ascii="Calibri" w:hAnsi="Calibri" w:cs="Arial"/>
          <w:bCs/>
          <w:sz w:val="22"/>
          <w:szCs w:val="22"/>
        </w:rPr>
        <w:t xml:space="preserve">Φάκελλοι αρχειοθέτησης κουτί λάστιχο </w:t>
      </w:r>
      <w:r>
        <w:rPr>
          <w:rFonts w:ascii="Calibri" w:hAnsi="Calibri" w:cs="Arial"/>
          <w:bCs/>
          <w:sz w:val="22"/>
          <w:szCs w:val="22"/>
        </w:rPr>
        <w:t>5</w:t>
      </w:r>
      <w:r w:rsidRPr="00795CEF">
        <w:rPr>
          <w:rFonts w:ascii="Calibri" w:hAnsi="Calibri" w:cs="Arial"/>
          <w:bCs/>
          <w:sz w:val="22"/>
          <w:szCs w:val="22"/>
          <w:lang w:val="en-US"/>
        </w:rPr>
        <w:t>cm</w:t>
      </w:r>
      <w:r w:rsidRPr="00795CEF">
        <w:rPr>
          <w:rFonts w:ascii="Calibri" w:hAnsi="Calibri" w:cs="Arial"/>
          <w:bCs/>
          <w:sz w:val="22"/>
          <w:szCs w:val="22"/>
        </w:rPr>
        <w:t xml:space="preserve"> ράχη χρώματος μπλέ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>ο</w:t>
      </w:r>
      <w:r w:rsidRPr="00795CEF">
        <w:rPr>
          <w:rFonts w:ascii="Calibri" w:hAnsi="Calibri" w:cs="Arial"/>
          <w:b/>
          <w:bCs/>
          <w:sz w:val="22"/>
          <w:szCs w:val="22"/>
        </w:rPr>
        <w:t xml:space="preserve">) </w:t>
      </w:r>
      <w:r w:rsidRPr="00795CEF">
        <w:rPr>
          <w:rFonts w:ascii="Calibri" w:hAnsi="Calibri" w:cs="Arial"/>
          <w:bCs/>
          <w:sz w:val="22"/>
          <w:szCs w:val="22"/>
        </w:rPr>
        <w:t>Καρφίτσες συρραπτικού Νο 64 συσκευασία των 2000 τεμαχίων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π) </w:t>
      </w:r>
      <w:r w:rsidRPr="00084FA4">
        <w:rPr>
          <w:rFonts w:ascii="Calibri" w:hAnsi="Calibri" w:cs="Arial"/>
          <w:bCs/>
          <w:sz w:val="22"/>
          <w:szCs w:val="22"/>
        </w:rPr>
        <w:t>Καρφίτσες</w:t>
      </w:r>
      <w:r>
        <w:rPr>
          <w:rFonts w:ascii="Calibri" w:hAnsi="Calibri" w:cs="Arial"/>
          <w:bCs/>
          <w:sz w:val="22"/>
          <w:szCs w:val="22"/>
        </w:rPr>
        <w:t xml:space="preserve"> συρραπτικού 24/6 συσκευασία των 1000 τεμαχίων,</w:t>
      </w:r>
      <w:r>
        <w:rPr>
          <w:rFonts w:ascii="Calibri" w:hAnsi="Calibri" w:cs="Arial"/>
          <w:b/>
          <w:bCs/>
          <w:sz w:val="22"/>
          <w:szCs w:val="22"/>
        </w:rPr>
        <w:t xml:space="preserve">ρ) </w:t>
      </w:r>
      <w:r w:rsidRPr="00084FA4">
        <w:rPr>
          <w:rFonts w:ascii="Calibri" w:hAnsi="Calibri" w:cs="Arial"/>
          <w:bCs/>
          <w:sz w:val="22"/>
          <w:szCs w:val="22"/>
        </w:rPr>
        <w:t>Καλαθάκι απορριμάτων γραφείου</w:t>
      </w:r>
      <w:r>
        <w:rPr>
          <w:rFonts w:ascii="Calibri" w:hAnsi="Calibri" w:cs="Arial"/>
          <w:bCs/>
          <w:sz w:val="22"/>
          <w:szCs w:val="22"/>
        </w:rPr>
        <w:t xml:space="preserve"> μεταλλικό διάτρητο,</w:t>
      </w:r>
      <w:r>
        <w:rPr>
          <w:rFonts w:ascii="Calibri" w:hAnsi="Calibri" w:cs="Arial"/>
          <w:b/>
          <w:bCs/>
          <w:sz w:val="22"/>
          <w:szCs w:val="22"/>
        </w:rPr>
        <w:t>σ)</w:t>
      </w:r>
      <w:r w:rsidRPr="00BE11C7">
        <w:rPr>
          <w:rFonts w:ascii="Calibri" w:hAnsi="Calibri" w:cs="Arial"/>
          <w:bCs/>
          <w:sz w:val="22"/>
          <w:szCs w:val="22"/>
        </w:rPr>
        <w:t>Μπλοκ αποδείξεων πληρωμών διπλότυπα</w:t>
      </w:r>
      <w:r>
        <w:rPr>
          <w:rFonts w:ascii="Calibri" w:hAnsi="Calibri" w:cs="Arial"/>
          <w:bCs/>
          <w:sz w:val="22"/>
          <w:szCs w:val="22"/>
        </w:rPr>
        <w:t xml:space="preserve">,αριθμός φύλλων 50Χ2,διάσταση 10Χ18 </w:t>
      </w:r>
      <w:r>
        <w:rPr>
          <w:rFonts w:ascii="Calibri" w:hAnsi="Calibri" w:cs="Arial"/>
          <w:bCs/>
          <w:sz w:val="22"/>
          <w:szCs w:val="22"/>
          <w:lang w:val="en-US"/>
        </w:rPr>
        <w:t>cm</w:t>
      </w:r>
    </w:p>
    <w:p w:rsidR="003073DD" w:rsidRDefault="003073DD" w:rsidP="003073DD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sz w:val="22"/>
          <w:szCs w:val="22"/>
        </w:rPr>
        <w:t xml:space="preserve">για τις ανάγκες </w:t>
      </w:r>
      <w:r w:rsidR="0000074F">
        <w:rPr>
          <w:rFonts w:ascii="Calibri" w:hAnsi="Calibri" w:cs="Calibri"/>
          <w:kern w:val="0"/>
          <w:sz w:val="22"/>
          <w:szCs w:val="22"/>
        </w:rPr>
        <w:t xml:space="preserve">γραφικής ύλης </w:t>
      </w:r>
      <w:r>
        <w:rPr>
          <w:rFonts w:ascii="Calibri" w:hAnsi="Calibri" w:cs="Calibri"/>
          <w:kern w:val="0"/>
          <w:sz w:val="22"/>
          <w:szCs w:val="22"/>
        </w:rPr>
        <w:t xml:space="preserve">που προκύπτουν 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πλαίσια υλοποίησης του προγράμματος </w:t>
      </w:r>
      <w:r>
        <w:rPr>
          <w:rFonts w:ascii="Calibri" w:hAnsi="Calibri" w:cs="Calibri"/>
          <w:kern w:val="0"/>
          <w:sz w:val="22"/>
          <w:szCs w:val="22"/>
        </w:rPr>
        <w:t>‘’Σ</w:t>
      </w:r>
      <w:r w:rsidRPr="002B6AC7">
        <w:rPr>
          <w:rFonts w:ascii="Calibri" w:hAnsi="Calibri" w:cs="Calibri"/>
          <w:kern w:val="0"/>
          <w:sz w:val="22"/>
          <w:szCs w:val="22"/>
        </w:rPr>
        <w:t>τέγαση και βοήθεια των αιτούντων άσυλο και προσφύγων στη Λιβαδειά</w:t>
      </w:r>
      <w:r>
        <w:rPr>
          <w:rFonts w:ascii="Calibri" w:hAnsi="Calibri" w:cs="Calibri"/>
          <w:kern w:val="0"/>
          <w:sz w:val="22"/>
          <w:szCs w:val="22"/>
        </w:rPr>
        <w:t>’’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της Ύπατης Αρμοστείας ΟΗΕ. Τα προσκομιζόμενα υλικά θα φέρουν υποχρεωτικά την επισήμανση CE της Ευρωπαϊκής Ένωσης. 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διενέργεια του διαγωνισμού και η εκτέλεση της προμήθειας διέπονται από τις διατάξεις :</w:t>
      </w: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α)Του  Ν 4412/2016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Τεχνικές Προδιαγραφές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Ως αναλύονται στο κεφάλαιο Τεχνική Περιγραφή και Προδιαγραφές.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. Παραλαβή της προμήθειας.</w:t>
      </w:r>
    </w:p>
    <w:p w:rsidR="003073DD" w:rsidRPr="002B6AC7" w:rsidRDefault="003073DD" w:rsidP="003073DD">
      <w:pPr>
        <w:rPr>
          <w:rFonts w:ascii="Calibri" w:hAnsi="Calibri" w:cs="Calibri"/>
          <w:kern w:val="0"/>
        </w:rPr>
      </w:pPr>
    </w:p>
    <w:p w:rsidR="003073DD" w:rsidRPr="002B6AC7" w:rsidRDefault="003073DD" w:rsidP="003073DD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παραλαβή των προς προμήθεια ειδών, θα γίνει από την Επιτροπή Παραλαβής της Κ.Ε.ΔΗ.Λ., σύμφωνα με το άρθρο 221 του Ν 4412/2016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στα γραφεία της Κ.Ε.ΔΗ.Λ, σύμφωνα με τις σχετικές υποδείξεις του τμήματος παροχών και προμηθειών.</w:t>
      </w:r>
    </w:p>
    <w:p w:rsidR="003073DD" w:rsidRPr="002B6AC7" w:rsidRDefault="003073DD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rPr>
          <w:rFonts w:ascii="Calibri" w:eastAsia="Arial" w:hAnsi="Calibri" w:cs="Calibri"/>
          <w:kern w:val="0"/>
          <w:sz w:val="22"/>
          <w:szCs w:val="22"/>
        </w:rPr>
      </w:pPr>
    </w:p>
    <w:p w:rsidR="00CC0E85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eastAsia="Arial" w:hAnsi="Calibri" w:cs="Calibri"/>
          <w:kern w:val="0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eastAsia="Arial" w:hAnsi="Calibri" w:cs="Calibri"/>
          <w:kern w:val="0"/>
          <w:sz w:val="22"/>
          <w:szCs w:val="22"/>
        </w:rPr>
        <w:t xml:space="preserve">                        </w:t>
      </w:r>
      <w:r w:rsidRPr="002B6AC7">
        <w:rPr>
          <w:rFonts w:ascii="Calibri" w:eastAsia="Arial" w:hAnsi="Calibri" w:cs="Calibri"/>
          <w:kern w:val="0"/>
          <w:sz w:val="22"/>
          <w:szCs w:val="22"/>
        </w:rPr>
        <w:t xml:space="preserve"> </w:t>
      </w:r>
      <w:r w:rsidRPr="002B6AC7">
        <w:rPr>
          <w:rFonts w:ascii="Calibri" w:hAnsi="Calibri" w:cs="Calibri"/>
          <w:kern w:val="0"/>
          <w:sz w:val="22"/>
          <w:szCs w:val="22"/>
        </w:rPr>
        <w:t>ΛΙΒΑΔΕΙΑ, 20/0</w:t>
      </w:r>
      <w:r>
        <w:rPr>
          <w:rFonts w:ascii="Calibri" w:hAnsi="Calibri" w:cs="Calibri"/>
          <w:kern w:val="0"/>
          <w:sz w:val="22"/>
          <w:szCs w:val="22"/>
        </w:rPr>
        <w:t>4</w:t>
      </w:r>
      <w:r w:rsidRPr="002B6AC7">
        <w:rPr>
          <w:rFonts w:ascii="Calibri" w:hAnsi="Calibri" w:cs="Calibri"/>
          <w:kern w:val="0"/>
          <w:sz w:val="22"/>
          <w:szCs w:val="22"/>
        </w:rPr>
        <w:t>/2018</w:t>
      </w:r>
    </w:p>
    <w:p w:rsidR="003073DD" w:rsidRPr="002B6AC7" w:rsidRDefault="003073DD" w:rsidP="003073DD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kern w:val="0"/>
          <w:sz w:val="22"/>
          <w:szCs w:val="22"/>
        </w:rPr>
        <w:t xml:space="preserve">                           Ο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ΣΥΝΤΑΞΑΣ</w:t>
      </w:r>
    </w:p>
    <w:p w:rsidR="003073DD" w:rsidRDefault="003073DD" w:rsidP="00CC0E85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  </w:t>
      </w:r>
    </w:p>
    <w:p w:rsidR="00CC0E85" w:rsidRDefault="00CC0E85" w:rsidP="00CC0E85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tabs>
          <w:tab w:val="center" w:pos="1701"/>
        </w:tabs>
        <w:ind w:right="-1044"/>
        <w:rPr>
          <w:rFonts w:ascii="Calibri" w:eastAsia="Arial" w:hAnsi="Calibri" w:cs="Calibri"/>
          <w:kern w:val="0"/>
          <w:sz w:val="22"/>
          <w:szCs w:val="22"/>
        </w:rPr>
      </w:pPr>
      <w:r w:rsidRPr="002B6AC7">
        <w:rPr>
          <w:rFonts w:ascii="Calibri" w:eastAsia="Arial" w:hAnsi="Calibri" w:cs="Calibri"/>
          <w:kern w:val="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eastAsia="Arial" w:hAnsi="Calibri" w:cs="Calibri"/>
          <w:kern w:val="0"/>
          <w:sz w:val="22"/>
          <w:szCs w:val="22"/>
        </w:rPr>
        <w:t xml:space="preserve">                         ΜΑΡΚΟΣ ΗΛΙΑΣ</w:t>
      </w:r>
    </w:p>
    <w:p w:rsidR="003073DD" w:rsidRDefault="003073DD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eastAsia="Arial" w:hAnsi="Calibri" w:cs="Calibri"/>
          <w:kern w:val="0"/>
          <w:sz w:val="22"/>
          <w:szCs w:val="22"/>
        </w:rPr>
        <w:t xml:space="preserve">                                                                                     </w:t>
      </w:r>
      <w:r>
        <w:rPr>
          <w:rFonts w:ascii="Calibri" w:eastAsia="Arial" w:hAnsi="Calibri" w:cs="Calibri"/>
          <w:kern w:val="0"/>
          <w:sz w:val="22"/>
          <w:szCs w:val="22"/>
        </w:rPr>
        <w:t xml:space="preserve">                  </w:t>
      </w:r>
      <w:r w:rsidRPr="002B6AC7">
        <w:rPr>
          <w:rFonts w:ascii="Calibri" w:hAnsi="Calibri" w:cs="Calibri"/>
          <w:kern w:val="0"/>
          <w:sz w:val="22"/>
          <w:szCs w:val="22"/>
        </w:rPr>
        <w:t>ΥΠΕΥΘΥΝ</w:t>
      </w:r>
      <w:r>
        <w:rPr>
          <w:rFonts w:ascii="Calibri" w:hAnsi="Calibri" w:cs="Calibri"/>
          <w:kern w:val="0"/>
          <w:sz w:val="22"/>
          <w:szCs w:val="22"/>
        </w:rPr>
        <w:t>ΟΣ ΠΑΡΟΧΩΝ&amp;ΠΡΟΜΗΘΕΙΩΝ</w:t>
      </w:r>
    </w:p>
    <w:p w:rsidR="00CC0E85" w:rsidRDefault="00CC0E85" w:rsidP="003073DD">
      <w:pPr>
        <w:tabs>
          <w:tab w:val="center" w:pos="1701"/>
        </w:tabs>
        <w:ind w:right="-1044"/>
        <w:rPr>
          <w:rFonts w:ascii="Calibri" w:hAnsi="Calibri" w:cs="Calibri"/>
          <w:kern w:val="0"/>
        </w:rPr>
      </w:pPr>
    </w:p>
    <w:p w:rsidR="00792D78" w:rsidRDefault="00792D78" w:rsidP="00CC0E85">
      <w:pPr>
        <w:rPr>
          <w:rFonts w:ascii="Calibri" w:hAnsi="Calibri" w:cs="Calibri"/>
          <w:kern w:val="0"/>
        </w:rPr>
      </w:pPr>
    </w:p>
    <w:p w:rsidR="00CC0E85" w:rsidRDefault="00CC0E85" w:rsidP="00CC0E85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ΚΟΙΝΩΦΕΛΗΣ ΕΠΙΧΕΙΡΗΣΗ                                                                           ΑΡ. ΠΡΩΤ.360/20-04-2018</w:t>
      </w:r>
    </w:p>
    <w:p w:rsidR="00CC0E85" w:rsidRDefault="00CC0E85" w:rsidP="00CC0E85">
      <w:r>
        <w:rPr>
          <w:rFonts w:ascii="Calibri" w:hAnsi="Calibri"/>
          <w:b/>
        </w:rPr>
        <w:t xml:space="preserve">ΔΗΜΟΥ ΛΕΒΑΔΕΩΝ (Κ.Ε.ΔΗ.Λ)                                                                   ΠΡΟΫΠ/ΣΜΟΣ: </w:t>
      </w:r>
      <w:r w:rsidRPr="00CF2D1D">
        <w:rPr>
          <w:rFonts w:ascii="Calibri" w:hAnsi="Calibri"/>
          <w:b/>
        </w:rPr>
        <w:t>5</w:t>
      </w:r>
      <w:r w:rsidRPr="0005055E">
        <w:rPr>
          <w:rFonts w:ascii="Calibri" w:hAnsi="Calibri"/>
          <w:b/>
        </w:rPr>
        <w:t>93,71</w:t>
      </w:r>
      <w:r w:rsidRPr="00CF2D1D">
        <w:rPr>
          <w:rFonts w:ascii="Calibri" w:hAnsi="Calibri"/>
          <w:b/>
        </w:rPr>
        <w:t xml:space="preserve"> € </w:t>
      </w:r>
      <w:r>
        <w:rPr>
          <w:rFonts w:ascii="Calibri" w:hAnsi="Calibri"/>
          <w:b/>
        </w:rPr>
        <w:t>ΜΕ ΦΠΑ</w:t>
      </w:r>
    </w:p>
    <w:p w:rsidR="003073DD" w:rsidRDefault="003073DD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:rsidR="0000074F" w:rsidRPr="002B6AC7" w:rsidRDefault="0000074F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b/>
          <w:kern w:val="0"/>
          <w:sz w:val="32"/>
        </w:rPr>
      </w:pPr>
      <w:r w:rsidRPr="002B6AC7">
        <w:rPr>
          <w:rFonts w:ascii="Calibri" w:hAnsi="Calibri" w:cs="Calibri"/>
          <w:b/>
          <w:kern w:val="0"/>
          <w:sz w:val="32"/>
        </w:rPr>
        <w:t>ΓΕΝΙΚΗ ΣΥΓΓΡΑΦΗ ΥΠΟΧΡΕΩΣΕΩΝ</w:t>
      </w:r>
    </w:p>
    <w:p w:rsidR="003073DD" w:rsidRPr="002B6AC7" w:rsidRDefault="003073DD" w:rsidP="003073DD">
      <w:pPr>
        <w:tabs>
          <w:tab w:val="left" w:pos="720"/>
          <w:tab w:val="center" w:pos="4153"/>
          <w:tab w:val="right" w:pos="8306"/>
        </w:tabs>
        <w:jc w:val="center"/>
        <w:rPr>
          <w:rFonts w:ascii="Calibri" w:hAnsi="Calibri" w:cs="Calibri"/>
          <w:kern w:val="0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1ο : Αντικείμενο Προμήθειας</w:t>
      </w: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spacing w:after="120"/>
        <w:jc w:val="both"/>
        <w:rPr>
          <w:rFonts w:ascii="Calibri" w:hAnsi="Calibri" w:cs="Calibri"/>
          <w:b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Το αντικείμενο της προμήθειας είναι </w:t>
      </w:r>
      <w:r w:rsidRPr="002B6AC7">
        <w:rPr>
          <w:rFonts w:ascii="Calibri" w:hAnsi="Calibri" w:cs="Calibri"/>
          <w:b/>
          <w:kern w:val="0"/>
          <w:sz w:val="22"/>
          <w:szCs w:val="22"/>
        </w:rPr>
        <w:t>:</w:t>
      </w:r>
    </w:p>
    <w:p w:rsidR="002F3D75" w:rsidRPr="00BE11C7" w:rsidRDefault="002F3D75" w:rsidP="002F3D75">
      <w:pPr>
        <w:jc w:val="both"/>
        <w:rPr>
          <w:rFonts w:ascii="Calibri" w:hAnsi="Calibri" w:cs="Arial"/>
          <w:bCs/>
          <w:sz w:val="22"/>
          <w:szCs w:val="22"/>
        </w:rPr>
      </w:pPr>
      <w:r w:rsidRPr="00536FFC">
        <w:rPr>
          <w:rFonts w:ascii="Calibri" w:hAnsi="Calibri" w:cs="Arial"/>
          <w:b/>
          <w:sz w:val="22"/>
          <w:szCs w:val="22"/>
        </w:rPr>
        <w:t>α)</w:t>
      </w:r>
      <w:r w:rsidRPr="006D7EC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Φάκελλοι ντοσιέ με λάστιχο πρεσπαν 24Χ32 </w:t>
      </w:r>
      <w:r>
        <w:rPr>
          <w:rFonts w:ascii="Calibri" w:hAnsi="Calibri" w:cs="Arial"/>
          <w:sz w:val="22"/>
          <w:szCs w:val="22"/>
          <w:lang w:val="en-US"/>
        </w:rPr>
        <w:t>cm</w:t>
      </w:r>
      <w:r>
        <w:rPr>
          <w:rFonts w:ascii="Calibri" w:hAnsi="Calibri" w:cs="Arial"/>
          <w:sz w:val="22"/>
          <w:szCs w:val="22"/>
        </w:rPr>
        <w:t>,</w:t>
      </w:r>
      <w:r w:rsidRPr="00E728CD">
        <w:rPr>
          <w:rFonts w:ascii="Calibri" w:hAnsi="Calibri" w:cs="Arial"/>
          <w:b/>
          <w:sz w:val="22"/>
          <w:szCs w:val="22"/>
        </w:rPr>
        <w:t>β)</w:t>
      </w:r>
      <w:r w:rsidRPr="00E1680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>BIC</w:t>
      </w:r>
      <w:r w:rsidRPr="0000074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στυλό μπλέ,</w:t>
      </w:r>
      <w:r w:rsidRPr="00E728CD">
        <w:rPr>
          <w:rFonts w:ascii="Calibri" w:hAnsi="Calibri" w:cs="Arial"/>
          <w:b/>
          <w:sz w:val="22"/>
          <w:szCs w:val="22"/>
        </w:rPr>
        <w:t>γ)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Διαφάνειες (πακέτο των 100) ανθεκτικές,</w:t>
      </w:r>
      <w:r w:rsidRPr="00E728CD">
        <w:rPr>
          <w:rFonts w:ascii="Calibri" w:hAnsi="Calibri" w:cs="Arial"/>
          <w:b/>
          <w:sz w:val="24"/>
          <w:szCs w:val="24"/>
        </w:rPr>
        <w:t>δ)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2"/>
          <w:szCs w:val="22"/>
        </w:rPr>
        <w:t>Διαχωριστικά για κλασέρ Α4 δέκα (10) χρωμάτων πλαστικά,</w:t>
      </w:r>
      <w:r w:rsidRPr="00E728CD">
        <w:rPr>
          <w:rFonts w:ascii="Calibri" w:hAnsi="Calibri" w:cs="Arial"/>
          <w:b/>
          <w:sz w:val="24"/>
          <w:szCs w:val="24"/>
        </w:rPr>
        <w:t>ε)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2"/>
          <w:szCs w:val="22"/>
        </w:rPr>
        <w:t>Διορθωτική ταινία,</w:t>
      </w:r>
      <w:r w:rsidRPr="00E728CD">
        <w:rPr>
          <w:rFonts w:ascii="Calibri" w:hAnsi="Calibri" w:cs="Arial"/>
          <w:b/>
          <w:bCs/>
          <w:sz w:val="22"/>
          <w:szCs w:val="22"/>
        </w:rPr>
        <w:t>στ)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Περφορατέρ με οδηγό εώς 60 φύλλα,</w:t>
      </w:r>
      <w:r w:rsidRPr="00E728CD">
        <w:rPr>
          <w:rFonts w:ascii="Calibri" w:hAnsi="Calibri" w:cs="Arial"/>
          <w:b/>
          <w:bCs/>
          <w:sz w:val="22"/>
          <w:szCs w:val="22"/>
        </w:rPr>
        <w:t>ζ)</w:t>
      </w:r>
      <w:r>
        <w:rPr>
          <w:rFonts w:ascii="Calibri" w:hAnsi="Calibri" w:cs="Arial"/>
          <w:bCs/>
          <w:sz w:val="22"/>
          <w:szCs w:val="22"/>
        </w:rPr>
        <w:t xml:space="preserve"> Χαρτοκόπτης,</w:t>
      </w:r>
      <w:r w:rsidRPr="009331F0">
        <w:rPr>
          <w:rFonts w:ascii="Calibri" w:hAnsi="Calibri" w:cs="Arial"/>
          <w:b/>
          <w:bCs/>
          <w:sz w:val="22"/>
          <w:szCs w:val="22"/>
        </w:rPr>
        <w:t>η)</w:t>
      </w:r>
      <w:r w:rsidRPr="009331F0">
        <w:rPr>
          <w:rFonts w:ascii="Calibri" w:hAnsi="Calibri" w:cs="Arial"/>
          <w:bCs/>
          <w:sz w:val="22"/>
          <w:szCs w:val="22"/>
        </w:rPr>
        <w:t>Κοπίδι</w:t>
      </w:r>
      <w:r w:rsidRPr="0000074F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μεγάλο </w:t>
      </w:r>
      <w:r w:rsidRPr="0000074F">
        <w:rPr>
          <w:rFonts w:ascii="Calibri" w:hAnsi="Calibri" w:cs="Arial"/>
          <w:bCs/>
          <w:sz w:val="22"/>
          <w:szCs w:val="22"/>
        </w:rPr>
        <w:t>15</w:t>
      </w:r>
      <w:r>
        <w:rPr>
          <w:rFonts w:ascii="Calibri" w:hAnsi="Calibri" w:cs="Arial"/>
          <w:bCs/>
          <w:sz w:val="22"/>
          <w:szCs w:val="22"/>
          <w:lang w:val="en-US"/>
        </w:rPr>
        <w:t>cm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>θ)</w:t>
      </w:r>
      <w:r w:rsidRPr="009331F0">
        <w:rPr>
          <w:rFonts w:ascii="Calibri" w:hAnsi="Calibri" w:cs="Arial"/>
          <w:bCs/>
          <w:sz w:val="22"/>
          <w:szCs w:val="22"/>
        </w:rPr>
        <w:t>Χαρτάκια κύβου λευκά 400φ / 9Χ9 cm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ι) </w:t>
      </w:r>
      <w:r>
        <w:rPr>
          <w:rFonts w:ascii="Calibri" w:hAnsi="Calibri" w:cs="Arial"/>
          <w:bCs/>
          <w:sz w:val="22"/>
          <w:szCs w:val="22"/>
        </w:rPr>
        <w:t xml:space="preserve">Πλαστική βάση/υποδοχή για χαρτάκια κύβου 9Χ9 </w:t>
      </w:r>
      <w:r>
        <w:rPr>
          <w:rFonts w:ascii="Calibri" w:hAnsi="Calibri" w:cs="Arial"/>
          <w:bCs/>
          <w:sz w:val="22"/>
          <w:szCs w:val="22"/>
          <w:lang w:val="en-US"/>
        </w:rPr>
        <w:t>cm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κ) </w:t>
      </w:r>
      <w:r>
        <w:rPr>
          <w:rFonts w:ascii="Calibri" w:hAnsi="Calibri" w:cs="Arial"/>
          <w:bCs/>
          <w:sz w:val="22"/>
          <w:szCs w:val="22"/>
        </w:rPr>
        <w:t>Χαρτί Α4 σε κουτί των 5 τεμαχίων,</w:t>
      </w:r>
      <w:r>
        <w:rPr>
          <w:rFonts w:ascii="Calibri" w:hAnsi="Calibri" w:cs="Arial"/>
          <w:b/>
          <w:bCs/>
          <w:sz w:val="22"/>
          <w:szCs w:val="22"/>
        </w:rPr>
        <w:t>λ)</w:t>
      </w:r>
      <w:r>
        <w:rPr>
          <w:rFonts w:ascii="Calibri" w:hAnsi="Calibri" w:cs="Arial"/>
          <w:bCs/>
          <w:sz w:val="22"/>
          <w:szCs w:val="22"/>
        </w:rPr>
        <w:t xml:space="preserve"> Σφραγίδες 4913 τριών σειρών με περίπου σαράντα χαρακτήρες και μελάνι,</w:t>
      </w:r>
      <w:r w:rsidRPr="006944D7">
        <w:rPr>
          <w:rFonts w:ascii="Calibri" w:hAnsi="Calibri" w:cs="Arial"/>
          <w:b/>
          <w:bCs/>
          <w:sz w:val="22"/>
          <w:szCs w:val="22"/>
        </w:rPr>
        <w:t>μ)</w:t>
      </w:r>
      <w:r>
        <w:rPr>
          <w:rFonts w:ascii="Calibri" w:hAnsi="Calibri" w:cs="Arial"/>
          <w:bCs/>
          <w:sz w:val="22"/>
          <w:szCs w:val="22"/>
        </w:rPr>
        <w:t>Φάκελλοι κλασέρ Α4 8Χ32,</w:t>
      </w:r>
      <w:r>
        <w:rPr>
          <w:rFonts w:ascii="Calibri" w:hAnsi="Calibri" w:cs="Arial"/>
          <w:b/>
          <w:bCs/>
          <w:sz w:val="22"/>
          <w:szCs w:val="22"/>
        </w:rPr>
        <w:t>ν</w:t>
      </w:r>
      <w:r w:rsidRPr="001876FF">
        <w:rPr>
          <w:rFonts w:ascii="Calibri" w:hAnsi="Calibri" w:cs="Arial"/>
          <w:b/>
          <w:bCs/>
          <w:sz w:val="22"/>
          <w:szCs w:val="22"/>
        </w:rPr>
        <w:t>)</w:t>
      </w:r>
      <w:r w:rsidRPr="00795CEF">
        <w:rPr>
          <w:rFonts w:ascii="Calibri" w:hAnsi="Calibri" w:cs="Arial"/>
          <w:bCs/>
          <w:sz w:val="22"/>
          <w:szCs w:val="22"/>
        </w:rPr>
        <w:t xml:space="preserve">Φάκελλοι αρχειοθέτησης κουτί λάστιχο </w:t>
      </w:r>
      <w:r>
        <w:rPr>
          <w:rFonts w:ascii="Calibri" w:hAnsi="Calibri" w:cs="Arial"/>
          <w:bCs/>
          <w:sz w:val="22"/>
          <w:szCs w:val="22"/>
        </w:rPr>
        <w:t>11</w:t>
      </w:r>
      <w:r w:rsidRPr="00795CEF">
        <w:rPr>
          <w:rFonts w:ascii="Calibri" w:hAnsi="Calibri" w:cs="Arial"/>
          <w:bCs/>
          <w:sz w:val="22"/>
          <w:szCs w:val="22"/>
          <w:lang w:val="en-US"/>
        </w:rPr>
        <w:t>cm</w:t>
      </w:r>
      <w:r w:rsidRPr="00795CEF">
        <w:rPr>
          <w:rFonts w:ascii="Calibri" w:hAnsi="Calibri" w:cs="Arial"/>
          <w:bCs/>
          <w:sz w:val="22"/>
          <w:szCs w:val="22"/>
        </w:rPr>
        <w:t xml:space="preserve"> ράχη χρώματος μπλέ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>ξ)</w:t>
      </w:r>
      <w:r w:rsidRPr="00E70E5D">
        <w:rPr>
          <w:rFonts w:ascii="Calibri" w:hAnsi="Calibri" w:cs="Arial"/>
          <w:bCs/>
          <w:sz w:val="22"/>
          <w:szCs w:val="22"/>
        </w:rPr>
        <w:t xml:space="preserve"> </w:t>
      </w:r>
      <w:r w:rsidRPr="00795CEF">
        <w:rPr>
          <w:rFonts w:ascii="Calibri" w:hAnsi="Calibri" w:cs="Arial"/>
          <w:bCs/>
          <w:sz w:val="22"/>
          <w:szCs w:val="22"/>
        </w:rPr>
        <w:t xml:space="preserve">Φάκελλοι αρχειοθέτησης κουτί λάστιχο </w:t>
      </w:r>
      <w:r>
        <w:rPr>
          <w:rFonts w:ascii="Calibri" w:hAnsi="Calibri" w:cs="Arial"/>
          <w:bCs/>
          <w:sz w:val="22"/>
          <w:szCs w:val="22"/>
        </w:rPr>
        <w:t>5</w:t>
      </w:r>
      <w:r w:rsidRPr="00795CEF">
        <w:rPr>
          <w:rFonts w:ascii="Calibri" w:hAnsi="Calibri" w:cs="Arial"/>
          <w:bCs/>
          <w:sz w:val="22"/>
          <w:szCs w:val="22"/>
          <w:lang w:val="en-US"/>
        </w:rPr>
        <w:t>cm</w:t>
      </w:r>
      <w:r w:rsidRPr="00795CEF">
        <w:rPr>
          <w:rFonts w:ascii="Calibri" w:hAnsi="Calibri" w:cs="Arial"/>
          <w:bCs/>
          <w:sz w:val="22"/>
          <w:szCs w:val="22"/>
        </w:rPr>
        <w:t xml:space="preserve"> ράχη χρώματος μπλέ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>ο</w:t>
      </w:r>
      <w:r w:rsidRPr="00795CEF">
        <w:rPr>
          <w:rFonts w:ascii="Calibri" w:hAnsi="Calibri" w:cs="Arial"/>
          <w:b/>
          <w:bCs/>
          <w:sz w:val="22"/>
          <w:szCs w:val="22"/>
        </w:rPr>
        <w:t xml:space="preserve">) </w:t>
      </w:r>
      <w:r w:rsidRPr="00795CEF">
        <w:rPr>
          <w:rFonts w:ascii="Calibri" w:hAnsi="Calibri" w:cs="Arial"/>
          <w:bCs/>
          <w:sz w:val="22"/>
          <w:szCs w:val="22"/>
        </w:rPr>
        <w:t>Καρφίτσες συρραπτικού Νο 64 συσκευασία των 2000 τεμαχίων</w:t>
      </w:r>
      <w:r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/>
          <w:bCs/>
          <w:sz w:val="22"/>
          <w:szCs w:val="22"/>
        </w:rPr>
        <w:t xml:space="preserve">π) </w:t>
      </w:r>
      <w:r w:rsidRPr="00084FA4">
        <w:rPr>
          <w:rFonts w:ascii="Calibri" w:hAnsi="Calibri" w:cs="Arial"/>
          <w:bCs/>
          <w:sz w:val="22"/>
          <w:szCs w:val="22"/>
        </w:rPr>
        <w:t>Καρφίτσες</w:t>
      </w:r>
      <w:r>
        <w:rPr>
          <w:rFonts w:ascii="Calibri" w:hAnsi="Calibri" w:cs="Arial"/>
          <w:bCs/>
          <w:sz w:val="22"/>
          <w:szCs w:val="22"/>
        </w:rPr>
        <w:t xml:space="preserve"> συρραπτικού 24/6 συσκευασία των 1000 τεμαχίων,</w:t>
      </w:r>
      <w:r>
        <w:rPr>
          <w:rFonts w:ascii="Calibri" w:hAnsi="Calibri" w:cs="Arial"/>
          <w:b/>
          <w:bCs/>
          <w:sz w:val="22"/>
          <w:szCs w:val="22"/>
        </w:rPr>
        <w:t xml:space="preserve">ρ) </w:t>
      </w:r>
      <w:r w:rsidRPr="00084FA4">
        <w:rPr>
          <w:rFonts w:ascii="Calibri" w:hAnsi="Calibri" w:cs="Arial"/>
          <w:bCs/>
          <w:sz w:val="22"/>
          <w:szCs w:val="22"/>
        </w:rPr>
        <w:t>Καλαθάκι απορριμάτων γραφείου</w:t>
      </w:r>
      <w:r>
        <w:rPr>
          <w:rFonts w:ascii="Calibri" w:hAnsi="Calibri" w:cs="Arial"/>
          <w:bCs/>
          <w:sz w:val="22"/>
          <w:szCs w:val="22"/>
        </w:rPr>
        <w:t xml:space="preserve"> μεταλλικό διάτρητο,</w:t>
      </w:r>
      <w:r>
        <w:rPr>
          <w:rFonts w:ascii="Calibri" w:hAnsi="Calibri" w:cs="Arial"/>
          <w:b/>
          <w:bCs/>
          <w:sz w:val="22"/>
          <w:szCs w:val="22"/>
        </w:rPr>
        <w:t>σ)</w:t>
      </w:r>
      <w:r w:rsidRPr="00BE11C7">
        <w:rPr>
          <w:rFonts w:ascii="Calibri" w:hAnsi="Calibri" w:cs="Arial"/>
          <w:bCs/>
          <w:sz w:val="22"/>
          <w:szCs w:val="22"/>
        </w:rPr>
        <w:t>Μπλοκ αποδείξεων πληρωμών διπλότυπα</w:t>
      </w:r>
      <w:r>
        <w:rPr>
          <w:rFonts w:ascii="Calibri" w:hAnsi="Calibri" w:cs="Arial"/>
          <w:bCs/>
          <w:sz w:val="22"/>
          <w:szCs w:val="22"/>
        </w:rPr>
        <w:t xml:space="preserve">,αριθμός φύλλων 50Χ2,διάσταση 10Χ18 </w:t>
      </w:r>
      <w:r>
        <w:rPr>
          <w:rFonts w:ascii="Calibri" w:hAnsi="Calibri" w:cs="Arial"/>
          <w:bCs/>
          <w:sz w:val="22"/>
          <w:szCs w:val="22"/>
          <w:lang w:val="en-US"/>
        </w:rPr>
        <w:t>cm</w:t>
      </w:r>
    </w:p>
    <w:p w:rsidR="002F3D75" w:rsidRDefault="002F3D75" w:rsidP="002F3D75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2F3D75" w:rsidRPr="002B6AC7" w:rsidRDefault="002F3D75" w:rsidP="002F3D75">
      <w:pPr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  <w:sz w:val="22"/>
          <w:szCs w:val="22"/>
        </w:rPr>
        <w:t xml:space="preserve">για τις ανάγκες γραφικής ύλης που προκύπτουν 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πλαίσια υλοποίησης του προγράμματος </w:t>
      </w:r>
      <w:r>
        <w:rPr>
          <w:rFonts w:ascii="Calibri" w:hAnsi="Calibri" w:cs="Calibri"/>
          <w:kern w:val="0"/>
          <w:sz w:val="22"/>
          <w:szCs w:val="22"/>
        </w:rPr>
        <w:t>‘’Σ</w:t>
      </w:r>
      <w:r w:rsidRPr="002B6AC7">
        <w:rPr>
          <w:rFonts w:ascii="Calibri" w:hAnsi="Calibri" w:cs="Calibri"/>
          <w:kern w:val="0"/>
          <w:sz w:val="22"/>
          <w:szCs w:val="22"/>
        </w:rPr>
        <w:t>τέγαση και βοήθεια των αιτούντων άσυλο και προσφύγων στη Λιβαδειά</w:t>
      </w:r>
      <w:r>
        <w:rPr>
          <w:rFonts w:ascii="Calibri" w:hAnsi="Calibri" w:cs="Calibri"/>
          <w:kern w:val="0"/>
          <w:sz w:val="22"/>
          <w:szCs w:val="22"/>
        </w:rPr>
        <w:t>’’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της Ύπατης Αρμοστείας ΟΗΕ. Τα προσκομιζόμενα υλικά θα φέρουν υποχρεωτικά την επισήμανση CE της Ευρωπαϊκής Ένωσης. 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2ο : Ισχύουσες Διατάξεις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Η διενέργεια του διαγωνισμού και η εκτέλεση της προμήθειας διέπονται από τις διατάξεις του Ν.4412/2016.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3ο : Σύμβαση</w:t>
      </w:r>
    </w:p>
    <w:p w:rsidR="003073DD" w:rsidRPr="002B6AC7" w:rsidRDefault="003073DD" w:rsidP="003073DD">
      <w:pPr>
        <w:jc w:val="both"/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jc w:val="both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της προμήθειας αυτής, μετά από την κατά νόμο έγκριση του αποτελέσματος, υποχρεούται να προσέλθει την επομένη από την ημερομηνία κοινοποίησης της ανακοίνωσης της κατακύρωσης για να υπογράψει τη σύμβαση.</w:t>
      </w:r>
    </w:p>
    <w:p w:rsidR="003073DD" w:rsidRPr="00AF40C7" w:rsidRDefault="003073DD" w:rsidP="003073DD">
      <w:pPr>
        <w:suppressAutoHyphens w:val="0"/>
        <w:spacing w:before="100" w:beforeAutospacing="1"/>
        <w:rPr>
          <w:color w:val="000000"/>
          <w:kern w:val="0"/>
          <w:sz w:val="22"/>
          <w:szCs w:val="22"/>
          <w:lang w:eastAsia="el-GR"/>
        </w:rPr>
      </w:pPr>
      <w:r w:rsidRPr="00AF40C7">
        <w:rPr>
          <w:rFonts w:ascii="Calibri" w:hAnsi="Calibri"/>
          <w:color w:val="000000"/>
          <w:kern w:val="0"/>
          <w:sz w:val="22"/>
          <w:szCs w:val="22"/>
          <w:lang w:eastAsia="el-GR"/>
        </w:rPr>
        <w:t>Η πληρωμή θα γίνει με χρηματικό ένταλμα που θα εκδοθεί μετά την παραλαβή των ειδών , θα συνοδεύεται από τα νόμιμα δικαιολογητικά και εφόσον η επιτροπή παραλαβής δεν διαπιστώσει κανένα πρόβλημα ως προς την ποιότητα και καταλληλότητα αυτών.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>Άρθρο 4ο : Παραλαβή των Υλικών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shd w:val="clear" w:color="auto" w:fill="FFFFFF"/>
        <w:spacing w:line="281" w:lineRule="exact"/>
        <w:ind w:right="29"/>
        <w:jc w:val="both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Η παραλαβή των προς προμήθεια ειδών, θα γίνει από την Επιτροπή Παραλαβής, σύμφωνα με το άρθρο 221 του Ν.4412/2016. Η παράδοση των </w:t>
      </w:r>
      <w:r>
        <w:rPr>
          <w:rFonts w:ascii="Calibri" w:hAnsi="Calibri" w:cs="Calibri"/>
          <w:kern w:val="0"/>
          <w:sz w:val="22"/>
          <w:szCs w:val="22"/>
        </w:rPr>
        <w:t>υλικών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θα γίνει  στα γραφεία της ΚΕΔΗΛ κατόπιν υποδείξεων του τμήματος παροχών και προμηθειών.</w:t>
      </w: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Χρόνος μέχρι τον οποίο διενεργείται η παραλαβή ορίζεται </w:t>
      </w:r>
      <w:r w:rsidRPr="002B6AC7">
        <w:rPr>
          <w:rFonts w:ascii="Calibri" w:hAnsi="Calibri" w:cs="Calibri"/>
          <w:b/>
          <w:bCs/>
          <w:kern w:val="0"/>
          <w:sz w:val="22"/>
          <w:szCs w:val="22"/>
        </w:rPr>
        <w:t>έως 10 ημερολογιακές ημέρες από την ανάθεση του έργου.</w:t>
      </w:r>
    </w:p>
    <w:p w:rsidR="003073DD" w:rsidRPr="002F3D75" w:rsidRDefault="003073DD" w:rsidP="003073DD">
      <w:pPr>
        <w:rPr>
          <w:rFonts w:ascii="Calibri" w:hAnsi="Calibri" w:cs="Calibri"/>
          <w:kern w:val="0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Άρθρο </w:t>
      </w:r>
      <w:r w:rsidR="002F3D75">
        <w:rPr>
          <w:rFonts w:ascii="Calibri" w:hAnsi="Calibri" w:cs="Calibri"/>
          <w:kern w:val="0"/>
          <w:sz w:val="22"/>
          <w:szCs w:val="22"/>
        </w:rPr>
        <w:t>5</w:t>
      </w:r>
      <w:r w:rsidRPr="002B6AC7">
        <w:rPr>
          <w:rFonts w:ascii="Calibri" w:hAnsi="Calibri" w:cs="Calibri"/>
          <w:kern w:val="0"/>
          <w:sz w:val="22"/>
          <w:szCs w:val="22"/>
        </w:rPr>
        <w:t>ο : Φόροι – Τέλη - Κρατήσεις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Default="003073DD" w:rsidP="003073DD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>Ο ανάδοχος υπόκειται σε όλους τους βάσει των κείμενων διατάξεων φόρους, τέλη, κρατήσεις που θα ισχύουν κατά την ημέρα διενέργειας του διαγωνισμού.</w:t>
      </w:r>
    </w:p>
    <w:p w:rsidR="003073DD" w:rsidRPr="002B6AC7" w:rsidRDefault="003073DD" w:rsidP="003073DD">
      <w:pPr>
        <w:rPr>
          <w:rFonts w:ascii="Calibri" w:hAnsi="Calibri" w:cs="Calibri"/>
          <w:kern w:val="0"/>
        </w:rPr>
      </w:pPr>
    </w:p>
    <w:p w:rsidR="003073DD" w:rsidRPr="00011DB5" w:rsidRDefault="003073DD" w:rsidP="003073DD">
      <w:pPr>
        <w:suppressAutoHyphens w:val="0"/>
        <w:spacing w:before="100" w:beforeAutospacing="1"/>
        <w:jc w:val="center"/>
        <w:rPr>
          <w:color w:val="000000"/>
          <w:kern w:val="0"/>
          <w:lang w:eastAsia="el-GR"/>
        </w:rPr>
      </w:pPr>
      <w:r w:rsidRPr="00011DB5">
        <w:rPr>
          <w:rFonts w:ascii="Calibri" w:hAnsi="Calibri"/>
          <w:b/>
          <w:bCs/>
          <w:color w:val="00000A"/>
          <w:kern w:val="0"/>
          <w:sz w:val="24"/>
          <w:szCs w:val="24"/>
          <w:u w:val="single"/>
          <w:lang w:eastAsia="el-GR"/>
        </w:rPr>
        <w:t>Ειδικοί όροι</w:t>
      </w:r>
    </w:p>
    <w:p w:rsidR="003073DD" w:rsidRPr="00011DB5" w:rsidRDefault="003073DD" w:rsidP="003073DD">
      <w:pPr>
        <w:suppressAutoHyphens w:val="0"/>
        <w:spacing w:before="100" w:beforeAutospacing="1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FF0000"/>
          <w:kern w:val="0"/>
          <w:sz w:val="24"/>
          <w:szCs w:val="24"/>
          <w:lang w:eastAsia="el-GR"/>
        </w:rPr>
        <w:t xml:space="preserve"> 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Προσφορές που παρουσιάζουν αποκλίσεις από τα γενικά στοιχεία, την τεχνική περιγραφή και τους ειδικούς όρους των τεχνικών προδιαγραφών απορρίπτονται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 </w:t>
      </w:r>
    </w:p>
    <w:p w:rsidR="003073DD" w:rsidRPr="00011DB5" w:rsidRDefault="003073DD" w:rsidP="003073DD">
      <w:pPr>
        <w:suppressAutoHyphens w:val="0"/>
        <w:spacing w:before="100" w:beforeAutospacing="1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FF0000"/>
          <w:kern w:val="0"/>
          <w:sz w:val="24"/>
          <w:szCs w:val="24"/>
          <w:lang w:eastAsia="el-GR"/>
        </w:rPr>
        <w:t xml:space="preserve"> 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Οι προμηθευτές υποχρεούνται να παραδώσουν επακριβώς τα είδη που αναφέρονται στην προσφορά που έχουν υποβάλλει βάσει της παρούσας μελέτης (ενδεικτικό προϋπολογισμό και τεχνική περιγραφή).</w:t>
      </w:r>
    </w:p>
    <w:p w:rsidR="003073DD" w:rsidRPr="00AF40C7" w:rsidRDefault="003073DD" w:rsidP="003073DD">
      <w:pPr>
        <w:suppressAutoHyphens w:val="0"/>
        <w:spacing w:before="100" w:beforeAutospacing="1"/>
        <w:rPr>
          <w:rFonts w:ascii="Calibri" w:hAnsi="Calibri"/>
          <w:color w:val="00000A"/>
          <w:kern w:val="0"/>
          <w:sz w:val="24"/>
          <w:szCs w:val="24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FF0000"/>
          <w:kern w:val="0"/>
          <w:sz w:val="24"/>
          <w:szCs w:val="24"/>
          <w:lang w:eastAsia="el-GR"/>
        </w:rPr>
        <w:t xml:space="preserve"> 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.Σ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ε περίπτωση δε που ο προμηθευτής αρνηθεί να αντικαταστήσει το ελαττωματικό ή ακατάλληλο είδος</w:t>
      </w:r>
      <w:r>
        <w:rPr>
          <w:rFonts w:ascii="Calibri" w:hAnsi="Calibri"/>
          <w:color w:val="00000A"/>
          <w:kern w:val="0"/>
          <w:sz w:val="24"/>
          <w:szCs w:val="24"/>
          <w:lang w:eastAsia="el-GR"/>
        </w:rPr>
        <w:t>,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>η ΚΕΔΗΛ θα προβεί σε όλες από το νόμο προβλεπόμενες ενέργειες.</w:t>
      </w:r>
    </w:p>
    <w:p w:rsidR="003073DD" w:rsidRPr="00011DB5" w:rsidRDefault="003073DD" w:rsidP="003073DD">
      <w:pPr>
        <w:suppressAutoHyphens w:val="0"/>
        <w:spacing w:before="100" w:beforeAutospacing="1"/>
        <w:rPr>
          <w:color w:val="000000"/>
          <w:kern w:val="0"/>
          <w:lang w:eastAsia="el-GR"/>
        </w:rPr>
      </w:pP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-</w:t>
      </w:r>
      <w:r w:rsidRPr="00011DB5">
        <w:rPr>
          <w:rFonts w:ascii="Calibri" w:hAnsi="Calibri"/>
          <w:color w:val="FF0000"/>
          <w:kern w:val="0"/>
          <w:sz w:val="24"/>
          <w:szCs w:val="24"/>
          <w:lang w:eastAsia="el-GR"/>
        </w:rPr>
        <w:t xml:space="preserve"> </w:t>
      </w:r>
      <w:r w:rsidRPr="00011DB5">
        <w:rPr>
          <w:rFonts w:ascii="Calibri" w:hAnsi="Calibri"/>
          <w:color w:val="00000A"/>
          <w:kern w:val="0"/>
          <w:sz w:val="24"/>
          <w:szCs w:val="24"/>
          <w:lang w:eastAsia="el-GR"/>
        </w:rPr>
        <w:t xml:space="preserve">Τα </w:t>
      </w:r>
      <w:r w:rsidRPr="00011DB5">
        <w:rPr>
          <w:rFonts w:ascii="Calibri" w:hAnsi="Calibri"/>
          <w:color w:val="000000"/>
          <w:kern w:val="0"/>
          <w:sz w:val="24"/>
          <w:szCs w:val="24"/>
          <w:lang w:eastAsia="el-GR"/>
        </w:rPr>
        <w:t>τιμολόγια θα εκδίδονται μετά από συνεννόηση με τον/την αρμόδιο/α υπάλληλο του ως άνω προγράμματος που υλοποιεί η ΚΕΔΗΛ και το κόστος θα καταβάλλεται με την συμπλήρωση των απαιτούμενων διαδικασιών από πλευράς της ΚΕΔΗΛ και όχι με απευθείας πληρωμή.</w:t>
      </w:r>
    </w:p>
    <w:p w:rsidR="003073DD" w:rsidRDefault="003073DD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p w:rsidR="003073DD" w:rsidRPr="002B6AC7" w:rsidRDefault="003073DD" w:rsidP="003073DD">
      <w:pPr>
        <w:tabs>
          <w:tab w:val="center" w:pos="1701"/>
          <w:tab w:val="center" w:pos="6521"/>
        </w:tabs>
        <w:jc w:val="both"/>
        <w:rPr>
          <w:rFonts w:ascii="Calibri" w:hAnsi="Calibri" w:cs="Calibri"/>
          <w:kern w:val="0"/>
          <w:sz w:val="22"/>
          <w:szCs w:val="22"/>
          <w:lang w:eastAsia="ar-SA"/>
        </w:rPr>
      </w:pP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eastAsia="Arial" w:hAnsi="Calibri" w:cs="Calibri"/>
          <w:kern w:val="0"/>
          <w:sz w:val="22"/>
          <w:szCs w:val="22"/>
        </w:rPr>
        <w:t xml:space="preserve">                                                                                          </w:t>
      </w:r>
      <w:r w:rsidRPr="002B6AC7">
        <w:rPr>
          <w:rFonts w:ascii="Calibri" w:hAnsi="Calibri" w:cs="Calibri"/>
          <w:kern w:val="0"/>
          <w:sz w:val="22"/>
          <w:szCs w:val="22"/>
        </w:rPr>
        <w:t>ΛΙΒΑΔΕΙΑ, 20/</w:t>
      </w:r>
      <w:r>
        <w:rPr>
          <w:rFonts w:ascii="Calibri" w:hAnsi="Calibri" w:cs="Calibri"/>
          <w:kern w:val="0"/>
          <w:sz w:val="22"/>
          <w:szCs w:val="22"/>
        </w:rPr>
        <w:t>04</w:t>
      </w:r>
      <w:r w:rsidRPr="002B6AC7">
        <w:rPr>
          <w:rFonts w:ascii="Calibri" w:hAnsi="Calibri" w:cs="Calibri"/>
          <w:kern w:val="0"/>
          <w:sz w:val="22"/>
          <w:szCs w:val="22"/>
        </w:rPr>
        <w:t>/2018</w:t>
      </w:r>
    </w:p>
    <w:p w:rsidR="003073DD" w:rsidRPr="002B6AC7" w:rsidRDefault="003073DD" w:rsidP="003073DD">
      <w:pPr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kern w:val="0"/>
          <w:sz w:val="22"/>
          <w:szCs w:val="22"/>
        </w:rPr>
        <w:t>Ο</w:t>
      </w:r>
      <w:r w:rsidRPr="002B6AC7">
        <w:rPr>
          <w:rFonts w:ascii="Calibri" w:hAnsi="Calibri" w:cs="Calibri"/>
          <w:kern w:val="0"/>
          <w:sz w:val="22"/>
          <w:szCs w:val="22"/>
        </w:rPr>
        <w:t xml:space="preserve"> ΣΥΝΤΑΞΑΣ</w:t>
      </w:r>
    </w:p>
    <w:p w:rsidR="003073DD" w:rsidRPr="002B6AC7" w:rsidRDefault="003073DD" w:rsidP="003073DD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  <w:r w:rsidRPr="002B6AC7">
        <w:rPr>
          <w:rFonts w:ascii="Calibri" w:hAnsi="Calibri" w:cs="Calibri"/>
          <w:kern w:val="0"/>
          <w:sz w:val="22"/>
          <w:szCs w:val="22"/>
        </w:rPr>
        <w:t xml:space="preserve">  </w:t>
      </w:r>
    </w:p>
    <w:p w:rsidR="003073DD" w:rsidRPr="002B6AC7" w:rsidRDefault="003073DD" w:rsidP="003073DD">
      <w:pPr>
        <w:tabs>
          <w:tab w:val="center" w:pos="1701"/>
          <w:tab w:val="center" w:pos="652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tabs>
          <w:tab w:val="center" w:pos="1701"/>
        </w:tabs>
        <w:ind w:right="-1044"/>
        <w:rPr>
          <w:rFonts w:ascii="Calibri" w:hAnsi="Calibri" w:cs="Calibri"/>
          <w:kern w:val="0"/>
          <w:sz w:val="22"/>
          <w:szCs w:val="22"/>
        </w:rPr>
      </w:pPr>
    </w:p>
    <w:p w:rsidR="003073DD" w:rsidRPr="002B6AC7" w:rsidRDefault="003073DD" w:rsidP="003073DD">
      <w:pPr>
        <w:tabs>
          <w:tab w:val="center" w:pos="1701"/>
        </w:tabs>
        <w:ind w:right="-1044"/>
        <w:rPr>
          <w:rFonts w:ascii="Calibri" w:eastAsia="Arial" w:hAnsi="Calibri" w:cs="Calibri"/>
          <w:kern w:val="0"/>
          <w:sz w:val="22"/>
          <w:szCs w:val="22"/>
        </w:rPr>
      </w:pPr>
      <w:r w:rsidRPr="002B6AC7">
        <w:rPr>
          <w:rFonts w:ascii="Calibri" w:eastAsia="Arial" w:hAnsi="Calibri" w:cs="Calibri"/>
          <w:kern w:val="0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alibri" w:eastAsia="Arial" w:hAnsi="Calibri" w:cs="Calibri"/>
          <w:kern w:val="0"/>
          <w:sz w:val="22"/>
          <w:szCs w:val="22"/>
        </w:rPr>
        <w:t>ΜΑΡΚΟΣ ΗΛΙΑΣ</w:t>
      </w:r>
    </w:p>
    <w:p w:rsidR="003073DD" w:rsidRPr="002B6AC7" w:rsidRDefault="003073DD" w:rsidP="003073DD">
      <w:pPr>
        <w:tabs>
          <w:tab w:val="center" w:pos="1701"/>
        </w:tabs>
        <w:ind w:right="-1044"/>
        <w:rPr>
          <w:rFonts w:ascii="Calibri" w:hAnsi="Calibri" w:cs="Calibri"/>
          <w:kern w:val="0"/>
        </w:rPr>
      </w:pPr>
      <w:r w:rsidRPr="002B6AC7">
        <w:rPr>
          <w:rFonts w:ascii="Calibri" w:eastAsia="Arial" w:hAnsi="Calibri" w:cs="Calibri"/>
          <w:kern w:val="0"/>
          <w:sz w:val="22"/>
          <w:szCs w:val="22"/>
        </w:rPr>
        <w:t xml:space="preserve">                                                                            </w:t>
      </w:r>
      <w:r w:rsidRPr="002B6AC7">
        <w:rPr>
          <w:rFonts w:ascii="Calibri" w:hAnsi="Calibri" w:cs="Calibri"/>
          <w:kern w:val="0"/>
          <w:sz w:val="22"/>
          <w:szCs w:val="22"/>
        </w:rPr>
        <w:t>ΥΠΕΥΘΥΝ</w:t>
      </w:r>
      <w:r>
        <w:rPr>
          <w:rFonts w:ascii="Calibri" w:hAnsi="Calibri" w:cs="Calibri"/>
          <w:kern w:val="0"/>
          <w:sz w:val="22"/>
          <w:szCs w:val="22"/>
        </w:rPr>
        <w:t>ΟΣ ΠΑΡΟΧΩΝ &amp; ΠΡΟΜΗΘΕΙΩΝ</w:t>
      </w:r>
    </w:p>
    <w:p w:rsidR="003073DD" w:rsidRDefault="003073DD" w:rsidP="003073DD">
      <w:pPr>
        <w:tabs>
          <w:tab w:val="center" w:pos="1701"/>
          <w:tab w:val="center" w:pos="6521"/>
        </w:tabs>
        <w:jc w:val="both"/>
      </w:pPr>
    </w:p>
    <w:p w:rsidR="00C56632" w:rsidRDefault="00C56632">
      <w:pPr>
        <w:tabs>
          <w:tab w:val="center" w:pos="1701"/>
          <w:tab w:val="center" w:pos="6521"/>
        </w:tabs>
        <w:jc w:val="both"/>
        <w:rPr>
          <w:rFonts w:ascii="Calibri" w:hAnsi="Calibri" w:cs="Arial"/>
          <w:sz w:val="22"/>
          <w:szCs w:val="22"/>
        </w:rPr>
      </w:pPr>
    </w:p>
    <w:sectPr w:rsidR="00C56632" w:rsidSect="00BE11C7">
      <w:pgSz w:w="11906" w:h="16838"/>
      <w:pgMar w:top="1560" w:right="1800" w:bottom="1135" w:left="1800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686232"/>
    <w:multiLevelType w:val="multilevel"/>
    <w:tmpl w:val="ED5804C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E"/>
    <w:rsid w:val="0000074F"/>
    <w:rsid w:val="000053C1"/>
    <w:rsid w:val="00011DB5"/>
    <w:rsid w:val="00047A5F"/>
    <w:rsid w:val="0005055E"/>
    <w:rsid w:val="00051247"/>
    <w:rsid w:val="00084FA4"/>
    <w:rsid w:val="00113066"/>
    <w:rsid w:val="00113F76"/>
    <w:rsid w:val="00156CBD"/>
    <w:rsid w:val="001750A6"/>
    <w:rsid w:val="001876FF"/>
    <w:rsid w:val="001C58BD"/>
    <w:rsid w:val="001D1593"/>
    <w:rsid w:val="001E6455"/>
    <w:rsid w:val="00205ABC"/>
    <w:rsid w:val="0021023E"/>
    <w:rsid w:val="00223892"/>
    <w:rsid w:val="00233A09"/>
    <w:rsid w:val="00240FA0"/>
    <w:rsid w:val="00243011"/>
    <w:rsid w:val="00254AAE"/>
    <w:rsid w:val="0029749F"/>
    <w:rsid w:val="002A2F47"/>
    <w:rsid w:val="002E4317"/>
    <w:rsid w:val="002F3D75"/>
    <w:rsid w:val="003073DD"/>
    <w:rsid w:val="00350894"/>
    <w:rsid w:val="003575B3"/>
    <w:rsid w:val="003C40C8"/>
    <w:rsid w:val="003E2DF1"/>
    <w:rsid w:val="0041126E"/>
    <w:rsid w:val="004114CE"/>
    <w:rsid w:val="004D2860"/>
    <w:rsid w:val="00500D1F"/>
    <w:rsid w:val="00507F53"/>
    <w:rsid w:val="00515E67"/>
    <w:rsid w:val="00536FFC"/>
    <w:rsid w:val="00586EC2"/>
    <w:rsid w:val="005B5DED"/>
    <w:rsid w:val="005D268B"/>
    <w:rsid w:val="005E22F2"/>
    <w:rsid w:val="00635953"/>
    <w:rsid w:val="00690088"/>
    <w:rsid w:val="006944D7"/>
    <w:rsid w:val="006A02C7"/>
    <w:rsid w:val="006D7EC2"/>
    <w:rsid w:val="007577EE"/>
    <w:rsid w:val="00792D78"/>
    <w:rsid w:val="00793F9E"/>
    <w:rsid w:val="00795CEF"/>
    <w:rsid w:val="007B2F5B"/>
    <w:rsid w:val="00824F55"/>
    <w:rsid w:val="00894193"/>
    <w:rsid w:val="008A44EF"/>
    <w:rsid w:val="008B79D6"/>
    <w:rsid w:val="008E15F4"/>
    <w:rsid w:val="00922881"/>
    <w:rsid w:val="009331F0"/>
    <w:rsid w:val="009A78AE"/>
    <w:rsid w:val="009C2F5E"/>
    <w:rsid w:val="009F51C1"/>
    <w:rsid w:val="00A465E7"/>
    <w:rsid w:val="00A63495"/>
    <w:rsid w:val="00A85D11"/>
    <w:rsid w:val="00AD565A"/>
    <w:rsid w:val="00AE1A80"/>
    <w:rsid w:val="00B24693"/>
    <w:rsid w:val="00B255F0"/>
    <w:rsid w:val="00B276E6"/>
    <w:rsid w:val="00B6772F"/>
    <w:rsid w:val="00B72D2C"/>
    <w:rsid w:val="00B82C81"/>
    <w:rsid w:val="00B871DC"/>
    <w:rsid w:val="00BA7BAE"/>
    <w:rsid w:val="00BE11C7"/>
    <w:rsid w:val="00BE53B5"/>
    <w:rsid w:val="00C06EA0"/>
    <w:rsid w:val="00C2419D"/>
    <w:rsid w:val="00C56632"/>
    <w:rsid w:val="00CC0E85"/>
    <w:rsid w:val="00CE3321"/>
    <w:rsid w:val="00CF2D1D"/>
    <w:rsid w:val="00D14A4D"/>
    <w:rsid w:val="00D272C6"/>
    <w:rsid w:val="00D640EA"/>
    <w:rsid w:val="00D84492"/>
    <w:rsid w:val="00DE2DE8"/>
    <w:rsid w:val="00E16807"/>
    <w:rsid w:val="00E66A91"/>
    <w:rsid w:val="00E70E5D"/>
    <w:rsid w:val="00E728CD"/>
    <w:rsid w:val="00E90B92"/>
    <w:rsid w:val="00F04716"/>
    <w:rsid w:val="00F35D05"/>
    <w:rsid w:val="00F379C5"/>
    <w:rsid w:val="00F4623E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D08767"/>
  <w15:chartTrackingRefBased/>
  <w15:docId w15:val="{A2ADFD40-357A-442C-9CE0-016AE289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qFormat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Heading5">
    <w:name w:val="heading 5"/>
    <w:basedOn w:val="Normal"/>
    <w:qFormat/>
    <w:pPr>
      <w:keepNext/>
      <w:numPr>
        <w:ilvl w:val="4"/>
        <w:numId w:val="1"/>
      </w:numPr>
      <w:jc w:val="center"/>
      <w:outlineLvl w:val="4"/>
    </w:pPr>
    <w:rPr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Επικεφαλίδα 1 Char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2Char">
    <w:name w:val="Επικεφαλίδα 2 Char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Char">
    <w:name w:val="Επικεφαλίδα 3 Char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Char">
    <w:name w:val="Επικεφαλίδα 5 Char"/>
    <w:rPr>
      <w:rFonts w:ascii="Times New Roman" w:eastAsia="Times New Roman" w:hAnsi="Times New Roman" w:cs="Times New Roman"/>
      <w:b/>
      <w:sz w:val="60"/>
      <w:szCs w:val="20"/>
      <w:lang w:eastAsia="zh-CN"/>
    </w:rPr>
  </w:style>
  <w:style w:type="character" w:customStyle="1" w:styleId="Char">
    <w:name w:val="Κεφαλίδα Char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0">
    <w:name w:val="Υποσέλιδο Char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uppressAutoHyphens w:val="0"/>
      <w:spacing w:before="100" w:after="100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2860"/>
    <w:rPr>
      <w:rFonts w:ascii="Segoe UI" w:hAnsi="Segoe UI" w:cs="Segoe UI"/>
      <w:kern w:val="1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D84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7;&#923;&#917;&#925;&#919;%20&#918;&#927;&#933;&#914;&#917;&#923;&#927;&#933;\Downloads\&#924;&#917;&#923;&#917;&#932;&#919;%20&#915;&#929;&#913;&#934;&#921;&#922;&#919;&#931;%20&#933;&#923;&#919;&#93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DDA3-A759-4FC1-8CE3-F7E1EA3A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ΜΕΛΕΤΗ ΓΡΑΦΙΚΗΣ ΥΛΗΣ.dot</Template>
  <TotalTime>12</TotalTime>
  <Pages>11</Pages>
  <Words>2392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ΖΟΥΒΕΛΟΥ</dc:creator>
  <cp:keywords/>
  <cp:lastModifiedBy>ΕΛΕΝΗ ΖΟΥΒΕΛΟΥ</cp:lastModifiedBy>
  <cp:revision>4</cp:revision>
  <cp:lastPrinted>2018-04-04T11:21:00Z</cp:lastPrinted>
  <dcterms:created xsi:type="dcterms:W3CDTF">2018-05-17T08:12:00Z</dcterms:created>
  <dcterms:modified xsi:type="dcterms:W3CDTF">2018-05-17T08:29:00Z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